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Default="00C16651" w:rsidP="00C16651">
      <w:pPr>
        <w:pStyle w:val="2"/>
        <w:ind w:firstLine="0"/>
        <w:jc w:val="right"/>
        <w:rPr>
          <w:b w:val="0"/>
          <w:bCs w:val="0"/>
          <w:caps/>
          <w:sz w:val="24"/>
          <w:szCs w:val="24"/>
        </w:rPr>
      </w:pPr>
      <w:bookmarkStart w:id="0" w:name="_GoBack"/>
      <w:bookmarkEnd w:id="0"/>
      <w:r>
        <w:rPr>
          <w:b w:val="0"/>
          <w:bCs w:val="0"/>
          <w:caps/>
          <w:sz w:val="24"/>
          <w:szCs w:val="24"/>
        </w:rPr>
        <w:t>Проект</w:t>
      </w:r>
    </w:p>
    <w:p w:rsidR="00C16651" w:rsidRDefault="00C16651" w:rsidP="001D01B6">
      <w:pPr>
        <w:pStyle w:val="2"/>
        <w:ind w:firstLine="578"/>
        <w:jc w:val="both"/>
        <w:rPr>
          <w:b w:val="0"/>
          <w:bCs w:val="0"/>
          <w:caps/>
          <w:sz w:val="24"/>
          <w:szCs w:val="24"/>
        </w:rPr>
      </w:pPr>
    </w:p>
    <w:p w:rsidR="00C16651" w:rsidRDefault="00C16651" w:rsidP="001D01B6">
      <w:pPr>
        <w:pStyle w:val="2"/>
        <w:ind w:firstLine="578"/>
        <w:jc w:val="both"/>
        <w:rPr>
          <w:b w:val="0"/>
          <w:bCs w:val="0"/>
          <w:caps/>
          <w:sz w:val="24"/>
          <w:szCs w:val="24"/>
        </w:rPr>
      </w:pPr>
    </w:p>
    <w:p w:rsidR="00C16651" w:rsidRPr="001D01B6" w:rsidRDefault="00C16651" w:rsidP="001D01B6">
      <w:pPr>
        <w:pStyle w:val="2"/>
        <w:ind w:firstLine="578"/>
        <w:jc w:val="both"/>
        <w:rPr>
          <w:b w:val="0"/>
          <w:bCs w:val="0"/>
          <w:caps/>
          <w:sz w:val="24"/>
          <w:szCs w:val="24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2F58D6" w:rsidRPr="001D01B6" w:rsidRDefault="00FD6328" w:rsidP="001D01B6">
      <w:pPr>
        <w:pStyle w:val="2"/>
        <w:ind w:firstLine="578"/>
        <w:rPr>
          <w:b w:val="0"/>
          <w:bCs w:val="0"/>
          <w:caps/>
          <w:sz w:val="24"/>
          <w:szCs w:val="24"/>
        </w:rPr>
      </w:pPr>
      <w:r w:rsidRPr="00FD6328">
        <w:rPr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0pt;margin-top:-38.2pt;width:28.85pt;height:35.7pt;z-index:1;visibility:visible;mso-wrap-distance-left:9.05pt;mso-wrap-distance-right:9.05pt" filled="t">
            <v:imagedata r:id="rId8" o:title="" gain="1.5625" blacklevel="-7864f"/>
          </v:shape>
        </w:pict>
      </w:r>
      <w:r w:rsidR="002F58D6" w:rsidRPr="001D01B6">
        <w:rPr>
          <w:b w:val="0"/>
          <w:bCs w:val="0"/>
          <w:caps/>
          <w:sz w:val="24"/>
          <w:szCs w:val="24"/>
        </w:rPr>
        <w:t>Администрация</w:t>
      </w:r>
      <w:r w:rsidR="001D01B6">
        <w:rPr>
          <w:b w:val="0"/>
          <w:bCs w:val="0"/>
          <w:caps/>
          <w:sz w:val="24"/>
        </w:rPr>
        <w:t xml:space="preserve"> </w:t>
      </w:r>
      <w:r w:rsidR="002F58D6" w:rsidRPr="001D01B6">
        <w:rPr>
          <w:b w:val="0"/>
          <w:bCs w:val="0"/>
          <w:caps/>
          <w:sz w:val="24"/>
          <w:szCs w:val="24"/>
        </w:rPr>
        <w:t>Эртильского</w:t>
      </w:r>
      <w:r w:rsidR="001D01B6">
        <w:rPr>
          <w:b w:val="0"/>
          <w:bCs w:val="0"/>
          <w:caps/>
          <w:sz w:val="24"/>
        </w:rPr>
        <w:t xml:space="preserve"> </w:t>
      </w:r>
      <w:r w:rsidR="002F58D6" w:rsidRPr="001D01B6">
        <w:rPr>
          <w:b w:val="0"/>
          <w:bCs w:val="0"/>
          <w:caps/>
          <w:sz w:val="24"/>
          <w:szCs w:val="24"/>
        </w:rPr>
        <w:t>муниципального</w:t>
      </w:r>
      <w:r w:rsidR="001D01B6">
        <w:rPr>
          <w:b w:val="0"/>
          <w:bCs w:val="0"/>
          <w:caps/>
          <w:sz w:val="24"/>
        </w:rPr>
        <w:t xml:space="preserve"> </w:t>
      </w:r>
      <w:r w:rsidR="002F58D6" w:rsidRPr="001D01B6">
        <w:rPr>
          <w:b w:val="0"/>
          <w:bCs w:val="0"/>
          <w:caps/>
          <w:sz w:val="24"/>
          <w:szCs w:val="24"/>
        </w:rPr>
        <w:t>района</w:t>
      </w:r>
    </w:p>
    <w:p w:rsidR="002F58D6" w:rsidRPr="001D01B6" w:rsidRDefault="002F58D6" w:rsidP="001D01B6">
      <w:pPr>
        <w:pStyle w:val="2"/>
        <w:ind w:firstLine="578"/>
        <w:rPr>
          <w:b w:val="0"/>
          <w:bCs w:val="0"/>
          <w:caps/>
          <w:sz w:val="24"/>
          <w:szCs w:val="24"/>
        </w:rPr>
      </w:pPr>
      <w:r w:rsidRPr="001D01B6">
        <w:rPr>
          <w:b w:val="0"/>
          <w:bCs w:val="0"/>
          <w:caps/>
          <w:sz w:val="24"/>
          <w:szCs w:val="24"/>
        </w:rPr>
        <w:t>Воронежской</w:t>
      </w:r>
      <w:r w:rsidR="001D01B6">
        <w:rPr>
          <w:b w:val="0"/>
          <w:bCs w:val="0"/>
          <w:caps/>
          <w:sz w:val="24"/>
        </w:rPr>
        <w:t xml:space="preserve"> </w:t>
      </w:r>
      <w:r w:rsidRPr="001D01B6">
        <w:rPr>
          <w:b w:val="0"/>
          <w:bCs w:val="0"/>
          <w:caps/>
          <w:sz w:val="24"/>
          <w:szCs w:val="24"/>
        </w:rPr>
        <w:t>области</w:t>
      </w:r>
    </w:p>
    <w:p w:rsidR="002F58D6" w:rsidRPr="001D01B6" w:rsidRDefault="002F58D6" w:rsidP="001D01B6">
      <w:pPr>
        <w:ind w:firstLine="578"/>
        <w:jc w:val="center"/>
        <w:rPr>
          <w:rFonts w:cs="Arial"/>
          <w:bCs/>
        </w:rPr>
      </w:pPr>
    </w:p>
    <w:p w:rsidR="002F58D6" w:rsidRPr="001D01B6" w:rsidRDefault="002F58D6" w:rsidP="001D01B6">
      <w:pPr>
        <w:pStyle w:val="1"/>
        <w:ind w:firstLine="578"/>
        <w:rPr>
          <w:b w:val="0"/>
          <w:sz w:val="24"/>
          <w:szCs w:val="24"/>
        </w:rPr>
      </w:pPr>
      <w:r w:rsidRPr="001D01B6">
        <w:rPr>
          <w:b w:val="0"/>
          <w:sz w:val="24"/>
          <w:szCs w:val="24"/>
        </w:rPr>
        <w:t>П О С Т А Н О В Л Е Н И Е</w:t>
      </w:r>
    </w:p>
    <w:p w:rsidR="002F58D6" w:rsidRPr="001D01B6" w:rsidRDefault="002F58D6" w:rsidP="001D01B6">
      <w:pPr>
        <w:ind w:firstLine="578"/>
        <w:rPr>
          <w:rFonts w:cs="Arial"/>
        </w:rPr>
      </w:pPr>
    </w:p>
    <w:p w:rsidR="002F58D6" w:rsidRPr="001D01B6" w:rsidRDefault="002F58D6" w:rsidP="001D01B6">
      <w:pPr>
        <w:ind w:firstLine="578"/>
        <w:rPr>
          <w:rFonts w:cs="Arial"/>
        </w:rPr>
      </w:pPr>
    </w:p>
    <w:p w:rsidR="001D01B6" w:rsidRPr="001D01B6" w:rsidRDefault="001D01B6" w:rsidP="001D01B6">
      <w:pPr>
        <w:snapToGrid w:val="0"/>
        <w:ind w:firstLine="578"/>
        <w:rPr>
          <w:rFonts w:cs="Arial"/>
        </w:rPr>
      </w:pPr>
      <w:r w:rsidRPr="001D01B6">
        <w:rPr>
          <w:rFonts w:cs="Arial"/>
        </w:rPr>
        <w:t>от</w:t>
      </w:r>
      <w:r>
        <w:rPr>
          <w:rFonts w:cs="Arial"/>
        </w:rPr>
        <w:t xml:space="preserve"> </w:t>
      </w:r>
      <w:r w:rsidR="00C16651">
        <w:rPr>
          <w:rFonts w:cs="Arial"/>
        </w:rPr>
        <w:t>___________ г № ___</w:t>
      </w:r>
    </w:p>
    <w:p w:rsidR="001D01B6" w:rsidRPr="001D01B6" w:rsidRDefault="001D01B6" w:rsidP="001D01B6">
      <w:pPr>
        <w:ind w:firstLine="578"/>
        <w:rPr>
          <w:rFonts w:cs="Arial"/>
        </w:rPr>
      </w:pPr>
    </w:p>
    <w:p w:rsidR="001D01B6" w:rsidRPr="001D01B6" w:rsidRDefault="001D01B6" w:rsidP="001D01B6">
      <w:pPr>
        <w:ind w:firstLine="578"/>
        <w:rPr>
          <w:rFonts w:cs="Arial"/>
        </w:rPr>
      </w:pPr>
      <w:r w:rsidRPr="001D01B6">
        <w:rPr>
          <w:rFonts w:cs="Arial"/>
        </w:rPr>
        <w:t>г. Эртиль</w:t>
      </w:r>
    </w:p>
    <w:p w:rsidR="002F58D6" w:rsidRPr="001D01B6" w:rsidRDefault="002F58D6" w:rsidP="001D01B6">
      <w:pPr>
        <w:ind w:firstLine="578"/>
        <w:rPr>
          <w:rFonts w:cs="Arial"/>
          <w:bCs/>
        </w:rPr>
      </w:pPr>
    </w:p>
    <w:p w:rsidR="001D01B6" w:rsidRPr="001D01B6" w:rsidRDefault="001D01B6" w:rsidP="001D01B6">
      <w:pPr>
        <w:pStyle w:val="Title"/>
      </w:pPr>
      <w:r w:rsidRPr="001D01B6"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дорожном хозяйстве на территории Эртильского муниципального ра</w:t>
      </w:r>
      <w:r w:rsidR="00C16651">
        <w:t>йона Воронежской области на 2023</w:t>
      </w:r>
      <w:r w:rsidRPr="001D01B6">
        <w:t xml:space="preserve"> год</w:t>
      </w:r>
    </w:p>
    <w:p w:rsidR="00B84841" w:rsidRPr="001D01B6" w:rsidRDefault="00B84841" w:rsidP="001D01B6">
      <w:pPr>
        <w:pStyle w:val="Title"/>
      </w:pPr>
    </w:p>
    <w:p w:rsidR="00D81F78" w:rsidRPr="001D01B6" w:rsidRDefault="00D953FD" w:rsidP="001D01B6">
      <w:pPr>
        <w:ind w:firstLine="578"/>
        <w:rPr>
          <w:rFonts w:cs="Arial"/>
        </w:rPr>
      </w:pPr>
      <w:r w:rsidRPr="001D01B6">
        <w:rPr>
          <w:rFonts w:cs="Arial"/>
        </w:rPr>
        <w:t xml:space="preserve">В </w:t>
      </w:r>
      <w:r w:rsidR="007C4A4A" w:rsidRPr="001D01B6">
        <w:rPr>
          <w:rFonts w:cs="Arial"/>
        </w:rPr>
        <w:t>соответствии с ст.</w:t>
      </w:r>
      <w:r w:rsidRPr="001D01B6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1D01B6">
        <w:rPr>
          <w:rFonts w:cs="Arial"/>
        </w:rPr>
        <w:t>.</w:t>
      </w:r>
      <w:r w:rsidRPr="001D01B6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Эртильского муниципального</w:t>
      </w:r>
      <w:r w:rsidR="00A66AE8" w:rsidRPr="001D01B6">
        <w:rPr>
          <w:rFonts w:cs="Arial"/>
        </w:rPr>
        <w:t xml:space="preserve"> района Воронеж</w:t>
      </w:r>
      <w:r w:rsidR="00D81F78" w:rsidRPr="001D01B6">
        <w:rPr>
          <w:rFonts w:cs="Arial"/>
        </w:rPr>
        <w:t>ской области от 08.11.2021 № 169</w:t>
      </w:r>
      <w:r w:rsidRPr="001D01B6">
        <w:rPr>
          <w:rFonts w:cs="Arial"/>
        </w:rPr>
        <w:t xml:space="preserve"> «Об утверждении Положения о муниципальном контроле </w:t>
      </w:r>
      <w:r w:rsidR="00D81F78" w:rsidRPr="001D01B6">
        <w:rPr>
          <w:rFonts w:cs="Arial"/>
        </w:rPr>
        <w:t>на автомобильном транспорте и дорожном хозяйстве</w:t>
      </w:r>
      <w:r w:rsidR="00A66AE8" w:rsidRPr="001D01B6">
        <w:rPr>
          <w:rFonts w:cs="Arial"/>
        </w:rPr>
        <w:t xml:space="preserve"> на территории Эртильского муниципального района Воронежской области»</w:t>
      </w:r>
      <w:r w:rsidR="00D83522" w:rsidRPr="001D01B6">
        <w:rPr>
          <w:rFonts w:cs="Arial"/>
        </w:rPr>
        <w:t xml:space="preserve">, </w:t>
      </w:r>
      <w:r w:rsidR="002F58D6" w:rsidRPr="001D01B6">
        <w:rPr>
          <w:rFonts w:cs="Arial"/>
        </w:rPr>
        <w:t xml:space="preserve">администрация Эртильского муниципального района </w:t>
      </w:r>
    </w:p>
    <w:p w:rsidR="004C0E06" w:rsidRPr="001D01B6" w:rsidRDefault="002F58D6" w:rsidP="001D01B6">
      <w:pPr>
        <w:ind w:firstLine="578"/>
        <w:rPr>
          <w:rFonts w:cs="Arial"/>
        </w:rPr>
      </w:pPr>
      <w:r w:rsidRPr="001D01B6">
        <w:rPr>
          <w:rFonts w:cs="Arial"/>
        </w:rPr>
        <w:t>п о с т а н о в л я е т:</w:t>
      </w:r>
    </w:p>
    <w:p w:rsidR="00D953FD" w:rsidRPr="001D01B6" w:rsidRDefault="00D953FD" w:rsidP="001D01B6">
      <w:pPr>
        <w:ind w:firstLine="578"/>
        <w:outlineLvl w:val="0"/>
        <w:rPr>
          <w:rFonts w:cs="Arial"/>
        </w:rPr>
      </w:pPr>
      <w:r w:rsidRPr="001D01B6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</w:t>
      </w:r>
      <w:r w:rsidR="00D81F78" w:rsidRPr="001D01B6">
        <w:rPr>
          <w:rFonts w:cs="Arial"/>
        </w:rPr>
        <w:t xml:space="preserve">на автомобильном транспорте и дорожном хозяйстве на территории Эртильского муниципального района Воронежской области </w:t>
      </w:r>
      <w:r w:rsidR="00C16651">
        <w:rPr>
          <w:rFonts w:cs="Arial"/>
        </w:rPr>
        <w:t>на 2023</w:t>
      </w:r>
      <w:r w:rsidRPr="001D01B6">
        <w:rPr>
          <w:rFonts w:cs="Arial"/>
        </w:rPr>
        <w:t xml:space="preserve"> год</w:t>
      </w:r>
      <w:r w:rsidR="007C4A4A" w:rsidRPr="001D01B6">
        <w:rPr>
          <w:rFonts w:cs="Arial"/>
        </w:rPr>
        <w:t xml:space="preserve"> (далее – Программа)</w:t>
      </w:r>
      <w:r w:rsidRPr="001D01B6">
        <w:rPr>
          <w:rFonts w:cs="Arial"/>
        </w:rPr>
        <w:t>.</w:t>
      </w:r>
    </w:p>
    <w:p w:rsidR="007C4A4A" w:rsidRPr="001D01B6" w:rsidRDefault="007C4A4A" w:rsidP="001D01B6">
      <w:pPr>
        <w:tabs>
          <w:tab w:val="left" w:pos="720"/>
        </w:tabs>
        <w:ind w:firstLine="578"/>
        <w:rPr>
          <w:rFonts w:cs="Arial"/>
        </w:rPr>
      </w:pPr>
      <w:r w:rsidRPr="001D01B6">
        <w:rPr>
          <w:rFonts w:cs="Arial"/>
        </w:rPr>
        <w:t>2. Разместить Программу на официальном сайте администрации Эртильского муниципального района в сети Интернет в течение 5 дней со дня утверждения.</w:t>
      </w:r>
    </w:p>
    <w:p w:rsidR="007C4A4A" w:rsidRPr="001D01B6" w:rsidRDefault="007C4A4A" w:rsidP="001D01B6">
      <w:pPr>
        <w:tabs>
          <w:tab w:val="left" w:pos="720"/>
        </w:tabs>
        <w:ind w:firstLine="578"/>
        <w:rPr>
          <w:rStyle w:val="FontStyle11"/>
          <w:rFonts w:ascii="Arial" w:hAnsi="Arial" w:cs="Arial"/>
          <w:sz w:val="24"/>
          <w:szCs w:val="24"/>
        </w:rPr>
      </w:pPr>
      <w:r w:rsidRPr="001D01B6">
        <w:rPr>
          <w:rFonts w:cs="Arial"/>
        </w:rPr>
        <w:t>3</w:t>
      </w:r>
      <w:r w:rsidR="00D953FD" w:rsidRPr="001D01B6">
        <w:rPr>
          <w:rFonts w:cs="Arial"/>
        </w:rPr>
        <w:t xml:space="preserve">. </w:t>
      </w:r>
      <w:r w:rsidRPr="001D01B6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опубликованию в сборнике нормативно-правовых актов «Муниципальный вестник Эртильского муниципального района Воронежской области». </w:t>
      </w:r>
    </w:p>
    <w:p w:rsidR="00D953FD" w:rsidRPr="001D01B6" w:rsidRDefault="007C4A4A" w:rsidP="001D01B6">
      <w:pPr>
        <w:tabs>
          <w:tab w:val="left" w:pos="720"/>
        </w:tabs>
        <w:ind w:firstLine="578"/>
        <w:rPr>
          <w:rFonts w:cs="Arial"/>
        </w:rPr>
      </w:pPr>
      <w:r w:rsidRPr="001D01B6">
        <w:rPr>
          <w:rStyle w:val="FontStyle11"/>
          <w:rFonts w:ascii="Arial" w:hAnsi="Arial" w:cs="Arial"/>
          <w:sz w:val="24"/>
          <w:szCs w:val="24"/>
        </w:rPr>
        <w:lastRenderedPageBreak/>
        <w:t>4.</w:t>
      </w:r>
      <w:r w:rsidRPr="001D01B6">
        <w:rPr>
          <w:rFonts w:cs="Arial"/>
        </w:rPr>
        <w:t xml:space="preserve"> </w:t>
      </w:r>
      <w:r w:rsidR="00D953FD" w:rsidRPr="001D01B6">
        <w:rPr>
          <w:rFonts w:cs="Arial"/>
        </w:rPr>
        <w:t xml:space="preserve">Контроль за исполнением настоящего постановления оставляю за собой. </w:t>
      </w:r>
    </w:p>
    <w:p w:rsidR="00D953FD" w:rsidRPr="001D01B6" w:rsidRDefault="001D01B6" w:rsidP="001D01B6">
      <w:pPr>
        <w:ind w:firstLine="578"/>
        <w:rPr>
          <w:rFonts w:cs="Arial"/>
        </w:rPr>
      </w:pPr>
      <w:r>
        <w:rPr>
          <w:rFonts w:cs="Arial"/>
        </w:rPr>
        <w:t xml:space="preserve"> </w:t>
      </w: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C16651" w:rsidP="001D01B6">
      <w:pPr>
        <w:ind w:firstLine="578"/>
        <w:rPr>
          <w:rFonts w:cs="Arial"/>
        </w:rPr>
      </w:pPr>
      <w:r>
        <w:rPr>
          <w:rFonts w:cs="Arial"/>
        </w:rPr>
        <w:t>Глава</w:t>
      </w:r>
      <w:r w:rsidR="00D953FD" w:rsidRPr="001D01B6">
        <w:rPr>
          <w:rFonts w:cs="Arial"/>
        </w:rPr>
        <w:t xml:space="preserve"> района</w:t>
      </w:r>
      <w:r w:rsidR="001D01B6">
        <w:rPr>
          <w:rFonts w:cs="Arial"/>
        </w:rPr>
        <w:t xml:space="preserve"> </w:t>
      </w:r>
      <w:r>
        <w:rPr>
          <w:rFonts w:cs="Arial"/>
        </w:rPr>
        <w:t>И.В. Лесников</w:t>
      </w: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  <w:r w:rsidRPr="001D01B6">
        <w:rPr>
          <w:rFonts w:cs="Arial"/>
        </w:rPr>
        <w:br w:type="page"/>
      </w:r>
    </w:p>
    <w:p w:rsidR="007B3F51" w:rsidRPr="001D01B6" w:rsidRDefault="007B3F51" w:rsidP="001D01B6">
      <w:pPr>
        <w:ind w:left="4536" w:firstLine="0"/>
        <w:jc w:val="left"/>
        <w:rPr>
          <w:rFonts w:cs="Arial"/>
          <w:bCs/>
        </w:rPr>
      </w:pPr>
      <w:r w:rsidRPr="001D01B6">
        <w:rPr>
          <w:rFonts w:cs="Arial"/>
          <w:bCs/>
        </w:rPr>
        <w:t>Утверждена</w:t>
      </w:r>
    </w:p>
    <w:p w:rsidR="007B3F51" w:rsidRPr="001D01B6" w:rsidRDefault="007B3F51" w:rsidP="001D01B6">
      <w:pPr>
        <w:ind w:left="4536" w:firstLine="0"/>
        <w:jc w:val="left"/>
        <w:rPr>
          <w:rFonts w:cs="Arial"/>
          <w:bCs/>
        </w:rPr>
      </w:pPr>
      <w:r w:rsidRPr="001D01B6">
        <w:rPr>
          <w:rFonts w:cs="Arial"/>
          <w:bCs/>
        </w:rPr>
        <w:t>постановлением администрации</w:t>
      </w:r>
    </w:p>
    <w:p w:rsidR="007B3F51" w:rsidRPr="001D01B6" w:rsidRDefault="007B3F51" w:rsidP="001D01B6">
      <w:pPr>
        <w:ind w:left="4536" w:firstLine="0"/>
        <w:jc w:val="left"/>
        <w:rPr>
          <w:rFonts w:cs="Arial"/>
          <w:bCs/>
        </w:rPr>
      </w:pPr>
      <w:r w:rsidRPr="001D01B6">
        <w:rPr>
          <w:rFonts w:cs="Arial"/>
          <w:bCs/>
        </w:rPr>
        <w:t>Эртильского муниципального района</w:t>
      </w:r>
    </w:p>
    <w:p w:rsidR="007B3F51" w:rsidRPr="001D01B6" w:rsidRDefault="001D01B6" w:rsidP="001D01B6">
      <w:pPr>
        <w:ind w:left="4536" w:firstLine="0"/>
        <w:jc w:val="lef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1D01B6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AB3169">
        <w:rPr>
          <w:rFonts w:cs="Arial"/>
          <w:bCs/>
        </w:rPr>
        <w:t xml:space="preserve">____________ </w:t>
      </w:r>
      <w:r w:rsidR="007B3F51" w:rsidRPr="001D01B6">
        <w:rPr>
          <w:rFonts w:cs="Arial"/>
          <w:bCs/>
        </w:rPr>
        <w:t xml:space="preserve"> г.</w:t>
      </w:r>
      <w:r>
        <w:rPr>
          <w:rFonts w:cs="Arial"/>
          <w:bCs/>
        </w:rPr>
        <w:t xml:space="preserve"> №</w:t>
      </w:r>
      <w:r w:rsidR="00AB3169">
        <w:rPr>
          <w:rFonts w:cs="Arial"/>
          <w:bCs/>
        </w:rPr>
        <w:t>_____</w:t>
      </w:r>
    </w:p>
    <w:p w:rsidR="00D953FD" w:rsidRPr="001D01B6" w:rsidRDefault="00D953FD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p w:rsidR="00D81F78" w:rsidRPr="001D01B6" w:rsidRDefault="00F103C0" w:rsidP="001D01B6">
      <w:pPr>
        <w:ind w:firstLine="578"/>
        <w:jc w:val="center"/>
        <w:outlineLvl w:val="0"/>
        <w:rPr>
          <w:rFonts w:cs="Arial"/>
        </w:rPr>
      </w:pPr>
      <w:r w:rsidRPr="001D01B6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="00D81F78" w:rsidRPr="001D01B6">
        <w:rPr>
          <w:rFonts w:cs="Arial"/>
        </w:rPr>
        <w:t>на автомобильном транспорте и дорожном хозяйстве на территории Эртильского муниципального ра</w:t>
      </w:r>
      <w:r w:rsidR="00AB3169">
        <w:rPr>
          <w:rFonts w:cs="Arial"/>
        </w:rPr>
        <w:t>йона Воронежской области на 2023</w:t>
      </w:r>
      <w:r w:rsidR="00D81F78" w:rsidRPr="001D01B6">
        <w:rPr>
          <w:rFonts w:cs="Arial"/>
        </w:rPr>
        <w:t xml:space="preserve"> год</w:t>
      </w:r>
    </w:p>
    <w:p w:rsidR="00A42C49" w:rsidRPr="001D01B6" w:rsidRDefault="00A42C49" w:rsidP="001D01B6">
      <w:pPr>
        <w:ind w:firstLine="578"/>
        <w:outlineLvl w:val="0"/>
        <w:rPr>
          <w:rFonts w:cs="Arial"/>
        </w:rPr>
      </w:pPr>
    </w:p>
    <w:p w:rsidR="00D953FD" w:rsidRPr="001D01B6" w:rsidRDefault="00623886" w:rsidP="001D01B6">
      <w:pPr>
        <w:ind w:firstLine="578"/>
        <w:outlineLvl w:val="0"/>
        <w:rPr>
          <w:rFonts w:cs="Arial"/>
        </w:rPr>
      </w:pPr>
      <w:r w:rsidRPr="001D01B6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</w:t>
      </w:r>
      <w:r w:rsidR="00D81F78" w:rsidRPr="001D01B6">
        <w:rPr>
          <w:rFonts w:cs="Arial"/>
        </w:rPr>
        <w:t>на автомобильном транспорте и дорожном хозяйстве на территории Эртильского муниципального ра</w:t>
      </w:r>
      <w:r w:rsidR="00AB3169">
        <w:rPr>
          <w:rFonts w:cs="Arial"/>
        </w:rPr>
        <w:t>йона Воронежской области на 2023</w:t>
      </w:r>
      <w:r w:rsidR="00D81F78" w:rsidRPr="001D01B6">
        <w:rPr>
          <w:rFonts w:cs="Arial"/>
        </w:rPr>
        <w:t xml:space="preserve"> год</w:t>
      </w:r>
      <w:r w:rsidRPr="001D01B6">
        <w:rPr>
          <w:rFonts w:cs="Arial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контроля </w:t>
      </w:r>
      <w:r w:rsidR="00D81F78" w:rsidRPr="001D01B6">
        <w:rPr>
          <w:rFonts w:cs="Arial"/>
        </w:rPr>
        <w:t>на автомобильном транспорте и дорожном хозяйстве на территории Эртильского муниципального района Воронежской области</w:t>
      </w:r>
      <w:r w:rsidRPr="001D01B6">
        <w:rPr>
          <w:rFonts w:cs="Arial"/>
        </w:rPr>
        <w:t>.</w:t>
      </w:r>
    </w:p>
    <w:p w:rsidR="00623886" w:rsidRPr="001D01B6" w:rsidRDefault="00623886" w:rsidP="001D01B6">
      <w:pPr>
        <w:ind w:firstLine="578"/>
        <w:rPr>
          <w:rFonts w:cs="Arial"/>
        </w:rPr>
      </w:pPr>
    </w:p>
    <w:p w:rsidR="00D953FD" w:rsidRPr="001D01B6" w:rsidRDefault="00D953FD" w:rsidP="001D01B6">
      <w:pPr>
        <w:ind w:firstLine="578"/>
        <w:rPr>
          <w:rFonts w:cs="Arial"/>
        </w:rPr>
      </w:pPr>
      <w:r w:rsidRPr="001D01B6">
        <w:rPr>
          <w:rFonts w:cs="Arial"/>
        </w:rPr>
        <w:t>1. Анализ текущего состояни</w:t>
      </w:r>
      <w:r w:rsidR="00F103C0" w:rsidRPr="001D01B6">
        <w:rPr>
          <w:rFonts w:cs="Arial"/>
        </w:rPr>
        <w:t>я осуществления вида</w:t>
      </w:r>
      <w:r w:rsidRPr="001D01B6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1D01B6">
        <w:rPr>
          <w:rFonts w:cs="Arial"/>
        </w:rPr>
        <w:t>(</w:t>
      </w:r>
      <w:r w:rsidR="00F103C0" w:rsidRPr="001D01B6">
        <w:rPr>
          <w:rFonts w:cs="Arial"/>
        </w:rPr>
        <w:t xml:space="preserve">надзорного) </w:t>
      </w:r>
      <w:r w:rsidRPr="001D01B6">
        <w:rPr>
          <w:rFonts w:cs="Arial"/>
        </w:rPr>
        <w:t>органа, характеристика проблем, на реше</w:t>
      </w:r>
      <w:r w:rsidR="00F103C0" w:rsidRPr="001D01B6">
        <w:rPr>
          <w:rFonts w:cs="Arial"/>
        </w:rPr>
        <w:t>ние которых направлена программа профилактики</w:t>
      </w:r>
    </w:p>
    <w:p w:rsidR="00D81F78" w:rsidRPr="001D01B6" w:rsidRDefault="00F2502D" w:rsidP="001D01B6">
      <w:pPr>
        <w:pStyle w:val="ConsPlusNormal"/>
        <w:ind w:firstLine="578"/>
        <w:jc w:val="both"/>
        <w:rPr>
          <w:sz w:val="24"/>
          <w:szCs w:val="24"/>
        </w:rPr>
      </w:pPr>
      <w:r w:rsidRPr="001D01B6">
        <w:rPr>
          <w:sz w:val="24"/>
          <w:szCs w:val="24"/>
        </w:rPr>
        <w:t>1.1.</w:t>
      </w:r>
      <w:r w:rsidR="00D953FD" w:rsidRPr="001D01B6">
        <w:rPr>
          <w:sz w:val="24"/>
          <w:szCs w:val="24"/>
        </w:rPr>
        <w:t xml:space="preserve"> </w:t>
      </w:r>
      <w:bookmarkStart w:id="1" w:name="P44"/>
      <w:bookmarkEnd w:id="1"/>
      <w:r w:rsidR="00D81F78" w:rsidRPr="001D01B6">
        <w:rPr>
          <w:sz w:val="24"/>
          <w:szCs w:val="24"/>
        </w:rPr>
        <w:t xml:space="preserve">Муниципальный контроль в области автомобильного транспорта и дорожного хозяйства осуществляется в целях обеспечения соблюдения обязательных требований на автомобильном транспорте, городском наземном электрическом транспорте и в дорожном хозяйстве, сроки, последовательность действий и перечень должностных лиц, уполномоченных на осуществление муниципального контроля на территории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и органами местного самоуправления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F2502D" w:rsidRPr="001D01B6" w:rsidRDefault="00F2502D" w:rsidP="001D01B6">
      <w:pPr>
        <w:pStyle w:val="ConsPlusNormal"/>
        <w:ind w:firstLine="578"/>
        <w:jc w:val="both"/>
        <w:rPr>
          <w:sz w:val="24"/>
          <w:szCs w:val="24"/>
        </w:rPr>
      </w:pPr>
      <w:r w:rsidRPr="001D01B6">
        <w:rPr>
          <w:sz w:val="24"/>
          <w:szCs w:val="24"/>
        </w:rPr>
        <w:t>1.2. Муниципальный контроль осуществляется администрацией Эртильского муниципального района Воронежской области (далее – контрольный (надзорный) орган).</w:t>
      </w:r>
    </w:p>
    <w:p w:rsidR="00D81F78" w:rsidRPr="001D01B6" w:rsidRDefault="00F2502D" w:rsidP="001D01B6">
      <w:pPr>
        <w:pStyle w:val="ConsPlusNormal"/>
        <w:ind w:firstLine="578"/>
        <w:jc w:val="both"/>
        <w:rPr>
          <w:sz w:val="24"/>
          <w:szCs w:val="24"/>
        </w:rPr>
      </w:pPr>
      <w:r w:rsidRPr="001D01B6">
        <w:rPr>
          <w:sz w:val="24"/>
          <w:szCs w:val="24"/>
        </w:rPr>
        <w:lastRenderedPageBreak/>
        <w:t xml:space="preserve">1.3. </w:t>
      </w:r>
      <w:bookmarkStart w:id="2" w:name="P47"/>
      <w:bookmarkEnd w:id="2"/>
      <w:r w:rsidR="00D81F78" w:rsidRPr="001D01B6">
        <w:rPr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Федеральным законом </w:t>
      </w:r>
      <w:r w:rsidR="00D81F78" w:rsidRPr="001D01B6">
        <w:rPr>
          <w:sz w:val="24"/>
          <w:szCs w:val="24"/>
          <w:shd w:val="clear" w:color="auto" w:fill="FFFFFF"/>
        </w:rPr>
        <w:t>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81F78" w:rsidRPr="001D01B6">
        <w:rPr>
          <w:sz w:val="24"/>
          <w:szCs w:val="24"/>
        </w:rPr>
        <w:t>, Федерального закона от 06.10.2003 № 131-ФЗ «Об общих принципах организации местного самоуправления в Российской Федерации».</w:t>
      </w:r>
      <w:r w:rsidR="001D01B6">
        <w:rPr>
          <w:sz w:val="24"/>
          <w:szCs w:val="24"/>
        </w:rPr>
        <w:t xml:space="preserve"> </w:t>
      </w:r>
    </w:p>
    <w:p w:rsidR="00F2502D" w:rsidRPr="001D01B6" w:rsidRDefault="00F2502D" w:rsidP="001D01B6">
      <w:pPr>
        <w:pStyle w:val="ConsPlusNormal"/>
        <w:ind w:firstLine="578"/>
        <w:jc w:val="both"/>
        <w:rPr>
          <w:sz w:val="24"/>
          <w:szCs w:val="24"/>
        </w:rPr>
      </w:pPr>
      <w:r w:rsidRPr="001D01B6">
        <w:rPr>
          <w:sz w:val="24"/>
          <w:szCs w:val="24"/>
        </w:rPr>
        <w:t>1.4. Предметом муниципального контроля является:</w:t>
      </w:r>
    </w:p>
    <w:p w:rsidR="00D81F78" w:rsidRPr="001D01B6" w:rsidRDefault="001D01B6" w:rsidP="001D01B6">
      <w:pPr>
        <w:pStyle w:val="ad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502D" w:rsidRPr="001D01B6">
        <w:rPr>
          <w:rFonts w:ascii="Arial" w:hAnsi="Arial" w:cs="Arial"/>
          <w:sz w:val="24"/>
          <w:szCs w:val="24"/>
        </w:rPr>
        <w:t xml:space="preserve">- </w:t>
      </w:r>
      <w:r w:rsidR="00D81F78" w:rsidRPr="001D01B6">
        <w:rPr>
          <w:rFonts w:ascii="Arial" w:hAnsi="Arial" w:cs="Arial"/>
          <w:sz w:val="24"/>
          <w:szCs w:val="24"/>
        </w:rPr>
        <w:t>соблюдение юридическими лицами, индивидуальными предпринимателями и физическими лицами</w:t>
      </w:r>
      <w:r w:rsidR="00FB457D" w:rsidRPr="001D01B6">
        <w:rPr>
          <w:rFonts w:ascii="Arial" w:hAnsi="Arial" w:cs="Arial"/>
          <w:sz w:val="24"/>
          <w:szCs w:val="24"/>
        </w:rPr>
        <w:t>, органами местного самоуправления</w:t>
      </w:r>
      <w:r w:rsidR="00D81F78" w:rsidRPr="001D01B6">
        <w:rPr>
          <w:rFonts w:ascii="Arial" w:hAnsi="Arial" w:cs="Arial"/>
          <w:sz w:val="24"/>
          <w:szCs w:val="24"/>
        </w:rPr>
        <w:t xml:space="preserve"> (далее – контролируемые лица) обязательных требований:</w:t>
      </w:r>
    </w:p>
    <w:p w:rsidR="00D81F78" w:rsidRPr="001D01B6" w:rsidRDefault="00D81F78" w:rsidP="001D01B6">
      <w:pPr>
        <w:ind w:firstLine="578"/>
        <w:rPr>
          <w:rFonts w:cs="Arial"/>
        </w:rPr>
      </w:pPr>
      <w:r w:rsidRPr="001D01B6">
        <w:rPr>
          <w:rFonts w:cs="Arial"/>
        </w:rPr>
        <w:t>1) в области автомобильных дорог и дорожной деятельности, установленных в отношении автомобильных дорог:</w:t>
      </w:r>
    </w:p>
    <w:p w:rsidR="00D81F78" w:rsidRPr="001D01B6" w:rsidRDefault="00D81F78" w:rsidP="001D01B6">
      <w:pPr>
        <w:ind w:firstLine="578"/>
        <w:rPr>
          <w:rFonts w:cs="Arial"/>
        </w:rPr>
      </w:pPr>
      <w:r w:rsidRPr="001D01B6">
        <w:rPr>
          <w:rFonts w:cs="Arial"/>
        </w:rPr>
        <w:t xml:space="preserve">а) к эксплуатации объектов дорожного сервиса, размещенных </w:t>
      </w:r>
      <w:r w:rsidRPr="001D01B6">
        <w:rPr>
          <w:rFonts w:cs="Arial"/>
        </w:rPr>
        <w:br/>
        <w:t>в полосах отвода и (или) придорожных полосах автомобильных дорог общего пользования;</w:t>
      </w:r>
    </w:p>
    <w:p w:rsidR="00D81F78" w:rsidRPr="001D01B6" w:rsidRDefault="00D81F78" w:rsidP="001D01B6">
      <w:pPr>
        <w:ind w:firstLine="578"/>
        <w:rPr>
          <w:rFonts w:cs="Arial"/>
        </w:rPr>
      </w:pPr>
      <w:r w:rsidRPr="001D01B6">
        <w:rPr>
          <w:rFonts w:cs="Arial"/>
        </w:rPr>
        <w:t xml:space="preserve">б) к осуществлению работ по капитальному ремонту, ремонту </w:t>
      </w:r>
      <w:r w:rsidRPr="001D01B6">
        <w:rPr>
          <w:rFonts w:cs="Arial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81F78" w:rsidRPr="001D01B6" w:rsidRDefault="00D81F78" w:rsidP="001D01B6">
      <w:pPr>
        <w:pStyle w:val="ConsPlusNormal"/>
        <w:ind w:firstLine="578"/>
        <w:jc w:val="both"/>
        <w:rPr>
          <w:sz w:val="24"/>
          <w:szCs w:val="24"/>
        </w:rPr>
      </w:pPr>
      <w:r w:rsidRPr="001D01B6">
        <w:rPr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D81F78" w:rsidRPr="001D01B6" w:rsidRDefault="00D81F78" w:rsidP="001D01B6">
      <w:pPr>
        <w:pStyle w:val="ConsPlusNormal"/>
        <w:ind w:firstLine="578"/>
        <w:jc w:val="both"/>
        <w:rPr>
          <w:sz w:val="24"/>
          <w:szCs w:val="24"/>
        </w:rPr>
      </w:pPr>
      <w:r w:rsidRPr="001D01B6">
        <w:rPr>
          <w:sz w:val="24"/>
          <w:szCs w:val="24"/>
        </w:rPr>
        <w:t xml:space="preserve">3) исполнение решений, принимаемых по результатам контрольных мероприятий. </w:t>
      </w:r>
    </w:p>
    <w:p w:rsidR="00F21CB1" w:rsidRPr="001D01B6" w:rsidRDefault="00F21CB1" w:rsidP="001D01B6">
      <w:pPr>
        <w:pStyle w:val="ad"/>
        <w:ind w:firstLine="578"/>
        <w:jc w:val="both"/>
        <w:rPr>
          <w:rFonts w:ascii="Arial" w:hAnsi="Arial" w:cs="Arial"/>
          <w:sz w:val="24"/>
          <w:szCs w:val="24"/>
        </w:rPr>
      </w:pPr>
      <w:r w:rsidRPr="001D01B6">
        <w:rPr>
          <w:rFonts w:ascii="Arial" w:hAnsi="Arial" w:cs="Arial"/>
          <w:sz w:val="24"/>
          <w:szCs w:val="24"/>
        </w:rPr>
        <w:t>1.5. Объектами муниципального контроля являются:</w:t>
      </w:r>
    </w:p>
    <w:p w:rsidR="00D81F78" w:rsidRPr="001D01B6" w:rsidRDefault="00F21CB1" w:rsidP="001D01B6">
      <w:pPr>
        <w:pStyle w:val="ConsPlusNormal"/>
        <w:ind w:firstLine="578"/>
        <w:jc w:val="both"/>
        <w:rPr>
          <w:sz w:val="24"/>
          <w:szCs w:val="24"/>
        </w:rPr>
      </w:pPr>
      <w:r w:rsidRPr="001D01B6">
        <w:rPr>
          <w:sz w:val="24"/>
          <w:szCs w:val="24"/>
        </w:rPr>
        <w:t>-</w:t>
      </w:r>
      <w:r w:rsidR="001D01B6">
        <w:rPr>
          <w:sz w:val="24"/>
          <w:szCs w:val="24"/>
        </w:rPr>
        <w:t xml:space="preserve"> </w:t>
      </w:r>
      <w:r w:rsidR="00D81F78" w:rsidRPr="001D01B6">
        <w:rPr>
          <w:sz w:val="24"/>
          <w:szCs w:val="24"/>
        </w:rPr>
        <w:t xml:space="preserve">деятельность, действия (бездействие) контролируемых лиц </w:t>
      </w:r>
      <w:r w:rsidR="00D81F78" w:rsidRPr="001D01B6">
        <w:rPr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D81F78" w:rsidRPr="001D01B6">
        <w:rPr>
          <w:sz w:val="24"/>
          <w:szCs w:val="24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81F78" w:rsidRPr="001D01B6" w:rsidRDefault="00D81F78" w:rsidP="001D01B6">
      <w:pPr>
        <w:ind w:firstLine="578"/>
        <w:rPr>
          <w:rFonts w:cs="Arial"/>
        </w:rPr>
      </w:pPr>
      <w:r w:rsidRPr="001D01B6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81F78" w:rsidRPr="001D01B6" w:rsidRDefault="00D81F78" w:rsidP="001D01B6">
      <w:pPr>
        <w:ind w:firstLine="578"/>
        <w:rPr>
          <w:rFonts w:cs="Arial"/>
        </w:rPr>
      </w:pPr>
      <w:r w:rsidRPr="001D01B6">
        <w:rPr>
          <w:rFonts w:cs="Arial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2502D" w:rsidRPr="001D01B6" w:rsidRDefault="00F2502D" w:rsidP="001D01B6">
      <w:pPr>
        <w:pStyle w:val="ConsPlusNormal"/>
        <w:ind w:firstLine="578"/>
        <w:jc w:val="both"/>
        <w:rPr>
          <w:sz w:val="24"/>
          <w:szCs w:val="24"/>
        </w:rPr>
      </w:pPr>
    </w:p>
    <w:p w:rsidR="00F2502D" w:rsidRPr="001D01B6" w:rsidRDefault="00F2502D" w:rsidP="001D01B6">
      <w:pPr>
        <w:ind w:firstLine="578"/>
        <w:rPr>
          <w:rFonts w:cs="Arial"/>
          <w:shd w:val="clear" w:color="auto" w:fill="FFFFFF"/>
        </w:rPr>
      </w:pPr>
      <w:r w:rsidRPr="001D01B6">
        <w:rPr>
          <w:rFonts w:cs="Arial"/>
          <w:shd w:val="clear" w:color="auto" w:fill="FFFFFF"/>
        </w:rPr>
        <w:t>2. Цели и задачи реализации п</w:t>
      </w:r>
      <w:r w:rsidR="00D953FD" w:rsidRPr="001D01B6">
        <w:rPr>
          <w:rFonts w:cs="Arial"/>
          <w:shd w:val="clear" w:color="auto" w:fill="FFFFFF"/>
        </w:rPr>
        <w:t>рограммы</w:t>
      </w:r>
      <w:r w:rsidRPr="001D01B6">
        <w:rPr>
          <w:rFonts w:cs="Arial"/>
          <w:shd w:val="clear" w:color="auto" w:fill="FFFFFF"/>
        </w:rPr>
        <w:t xml:space="preserve"> профилактики</w:t>
      </w:r>
    </w:p>
    <w:p w:rsidR="00DF36AD" w:rsidRPr="001D01B6" w:rsidRDefault="00D953FD" w:rsidP="001D01B6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1D01B6">
        <w:rPr>
          <w:rFonts w:cs="Arial"/>
        </w:rPr>
        <w:t xml:space="preserve">2.1. </w:t>
      </w:r>
      <w:r w:rsidR="00DF36AD" w:rsidRPr="001D01B6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1D01B6" w:rsidRDefault="00DF36AD" w:rsidP="001D01B6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1D01B6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1D01B6" w:rsidRDefault="00DF36AD" w:rsidP="001D01B6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1D01B6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1D01B6" w:rsidRDefault="00DF36AD" w:rsidP="001D01B6">
      <w:pPr>
        <w:pStyle w:val="s1"/>
        <w:shd w:val="clear" w:color="auto" w:fill="FFFFFF"/>
        <w:spacing w:before="0" w:beforeAutospacing="0" w:after="0" w:afterAutospacing="0"/>
        <w:ind w:firstLine="578"/>
        <w:rPr>
          <w:rFonts w:cs="Arial"/>
        </w:rPr>
      </w:pPr>
      <w:r w:rsidRPr="001D01B6">
        <w:rPr>
          <w:rFonts w:cs="Arial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1D01B6" w:rsidRDefault="00D953FD" w:rsidP="001D01B6">
      <w:pPr>
        <w:ind w:firstLine="578"/>
        <w:rPr>
          <w:rFonts w:cs="Arial"/>
        </w:rPr>
      </w:pPr>
      <w:r w:rsidRPr="001D01B6">
        <w:rPr>
          <w:rFonts w:cs="Arial"/>
        </w:rPr>
        <w:t>2.2. Задачами профилактической работы являются:</w:t>
      </w:r>
    </w:p>
    <w:p w:rsidR="00D953FD" w:rsidRPr="001D01B6" w:rsidRDefault="00D953FD" w:rsidP="001D01B6">
      <w:pPr>
        <w:ind w:firstLine="578"/>
        <w:rPr>
          <w:rFonts w:cs="Arial"/>
        </w:rPr>
      </w:pPr>
      <w:r w:rsidRPr="001D01B6">
        <w:rPr>
          <w:rFonts w:cs="Arial"/>
        </w:rPr>
        <w:t xml:space="preserve">1) укрепление системы профилактики нарушений </w:t>
      </w:r>
      <w:r w:rsidR="007D182D" w:rsidRPr="001D01B6">
        <w:rPr>
          <w:rFonts w:cs="Arial"/>
        </w:rPr>
        <w:t>рисков причинения вреда (ущерба) охраняемым законом ценностям</w:t>
      </w:r>
      <w:r w:rsidRPr="001D01B6">
        <w:rPr>
          <w:rFonts w:cs="Arial"/>
        </w:rPr>
        <w:t>;</w:t>
      </w:r>
    </w:p>
    <w:p w:rsidR="00251B01" w:rsidRPr="001D01B6" w:rsidRDefault="007D182D" w:rsidP="001D01B6">
      <w:pPr>
        <w:ind w:firstLine="578"/>
        <w:rPr>
          <w:rFonts w:cs="Arial"/>
        </w:rPr>
      </w:pPr>
      <w:r w:rsidRPr="001D01B6">
        <w:rPr>
          <w:rFonts w:cs="Arial"/>
        </w:rPr>
        <w:t>2</w:t>
      </w:r>
      <w:r w:rsidR="00D953FD" w:rsidRPr="001D01B6">
        <w:rPr>
          <w:rFonts w:cs="Arial"/>
        </w:rPr>
        <w:t xml:space="preserve">) повышение правосознания и правовой культуры </w:t>
      </w:r>
      <w:r w:rsidR="00251B01" w:rsidRPr="001D01B6">
        <w:rPr>
          <w:rFonts w:cs="Arial"/>
        </w:rPr>
        <w:t>органов местного самоуправления, юридических лиц, индивидуальных предпринимателей и граждан;</w:t>
      </w:r>
    </w:p>
    <w:p w:rsidR="007D182D" w:rsidRPr="001D01B6" w:rsidRDefault="00251B01" w:rsidP="001D01B6">
      <w:pPr>
        <w:ind w:firstLine="578"/>
        <w:rPr>
          <w:rFonts w:cs="Arial"/>
        </w:rPr>
      </w:pPr>
      <w:r w:rsidRPr="001D01B6">
        <w:rPr>
          <w:rFonts w:cs="Arial"/>
        </w:rPr>
        <w:t>3</w:t>
      </w:r>
      <w:r w:rsidR="007D182D" w:rsidRPr="001D01B6">
        <w:rPr>
          <w:rFonts w:cs="Arial"/>
        </w:rPr>
        <w:t>)</w:t>
      </w:r>
      <w:r w:rsidRPr="001D01B6">
        <w:rPr>
          <w:rFonts w:cs="Arial"/>
        </w:rPr>
        <w:t xml:space="preserve"> выявление факторов угрозы причинения вреда</w:t>
      </w:r>
      <w:r w:rsidR="00623886" w:rsidRPr="001D01B6">
        <w:rPr>
          <w:rFonts w:cs="Arial"/>
        </w:rPr>
        <w:t xml:space="preserve"> (ущерба) охраняемым законом ценностям</w:t>
      </w:r>
      <w:r w:rsidRPr="001D01B6">
        <w:rPr>
          <w:rFonts w:cs="Arial"/>
        </w:rPr>
        <w:t>, способствующих нарушению</w:t>
      </w:r>
      <w:r w:rsidR="007D182D" w:rsidRPr="001D01B6">
        <w:rPr>
          <w:rFonts w:cs="Arial"/>
        </w:rPr>
        <w:t xml:space="preserve"> обязательных требований, </w:t>
      </w:r>
      <w:r w:rsidRPr="001D01B6">
        <w:rPr>
          <w:rFonts w:cs="Arial"/>
        </w:rPr>
        <w:t>определение способов устранения или снижения угрозы</w:t>
      </w:r>
      <w:r w:rsidR="007D182D" w:rsidRPr="001D01B6">
        <w:rPr>
          <w:rFonts w:cs="Arial"/>
        </w:rPr>
        <w:t>;</w:t>
      </w:r>
    </w:p>
    <w:p w:rsidR="00D953FD" w:rsidRPr="001D01B6" w:rsidRDefault="00D953FD" w:rsidP="001D01B6">
      <w:pPr>
        <w:ind w:firstLine="578"/>
        <w:rPr>
          <w:rFonts w:cs="Arial"/>
          <w:shd w:val="clear" w:color="auto" w:fill="FFFFFF"/>
        </w:rPr>
      </w:pPr>
    </w:p>
    <w:p w:rsidR="00D953FD" w:rsidRPr="001D01B6" w:rsidRDefault="00D953FD" w:rsidP="001D01B6">
      <w:pPr>
        <w:ind w:firstLine="578"/>
        <w:rPr>
          <w:rFonts w:cs="Arial"/>
          <w:shd w:val="clear" w:color="auto" w:fill="FFFFFF"/>
        </w:rPr>
      </w:pPr>
      <w:r w:rsidRPr="001D01B6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1D01B6" w:rsidRDefault="00D953FD" w:rsidP="001D01B6">
      <w:pPr>
        <w:ind w:firstLine="578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1D01B6" w:rsidRPr="001D01B6" w:rsidTr="001D01B6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№</w:t>
            </w:r>
            <w:r w:rsidR="001D01B6">
              <w:rPr>
                <w:rFonts w:cs="Arial"/>
              </w:rPr>
              <w:t xml:space="preserve"> </w:t>
            </w:r>
            <w:r w:rsidRPr="001D01B6">
              <w:rPr>
                <w:rFonts w:cs="Arial"/>
              </w:rPr>
              <w:t>п/п</w:t>
            </w:r>
          </w:p>
          <w:p w:rsidR="00D953FD" w:rsidRPr="001D01B6" w:rsidRDefault="00D953FD" w:rsidP="001D01B6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Наименование</w:t>
            </w:r>
            <w:r w:rsidR="00251B01" w:rsidRPr="001D01B6">
              <w:rPr>
                <w:rFonts w:cs="Arial"/>
              </w:rPr>
              <w:t xml:space="preserve"> </w:t>
            </w:r>
            <w:r w:rsidRPr="001D01B6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 xml:space="preserve">Срок </w:t>
            </w:r>
            <w:r w:rsidR="00251B01" w:rsidRPr="001D01B6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1D01B6" w:rsidRDefault="00251B01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Структурное подразделение,</w:t>
            </w:r>
          </w:p>
          <w:p w:rsidR="00251B01" w:rsidRPr="001D01B6" w:rsidRDefault="00251B01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должностное лицо,</w:t>
            </w:r>
          </w:p>
          <w:p w:rsidR="00251B01" w:rsidRPr="001D01B6" w:rsidRDefault="00251B01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ответственное за реализацию</w:t>
            </w:r>
          </w:p>
        </w:tc>
      </w:tr>
      <w:tr w:rsidR="001D01B6" w:rsidRPr="001D01B6" w:rsidTr="001D01B6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Информирование</w:t>
            </w: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Размещение на официальном сайте администрации Эртильского муниципального района Воронежской области</w:t>
            </w: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https://www.</w:t>
            </w:r>
            <w:r w:rsidRPr="001D01B6">
              <w:rPr>
                <w:sz w:val="24"/>
                <w:szCs w:val="24"/>
                <w:lang w:val="en-US"/>
              </w:rPr>
              <w:t>govertil</w:t>
            </w:r>
            <w:r w:rsidRPr="001D01B6">
              <w:rPr>
                <w:sz w:val="24"/>
                <w:szCs w:val="24"/>
              </w:rPr>
              <w:t>.ru</w:t>
            </w: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актуальной информации:</w:t>
            </w: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1D01B6" w:rsidRDefault="0039495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</w:t>
            </w:r>
            <w:r w:rsidR="00F21CB1" w:rsidRPr="001D01B6">
              <w:rPr>
                <w:rFonts w:cs="Arial"/>
              </w:rPr>
              <w:t xml:space="preserve"> Эр</w:t>
            </w:r>
            <w:r w:rsidRPr="001D01B6">
              <w:rPr>
                <w:rFonts w:cs="Arial"/>
              </w:rPr>
              <w:t>тильского муниципального района</w:t>
            </w:r>
          </w:p>
          <w:p w:rsidR="00F21CB1" w:rsidRPr="001D01B6" w:rsidRDefault="00F21CB1" w:rsidP="001D01B6">
            <w:pPr>
              <w:ind w:firstLine="0"/>
              <w:rPr>
                <w:rFonts w:cs="Arial"/>
              </w:rPr>
            </w:pPr>
          </w:p>
          <w:p w:rsidR="0039495D" w:rsidRPr="001D01B6" w:rsidRDefault="0039495D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39495D" w:rsidRPr="001D01B6" w:rsidRDefault="0039495D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1D01B6" w:rsidRDefault="0039495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- начальник сектора по строительству, архитектуре и ЖКХ.</w:t>
            </w:r>
          </w:p>
        </w:tc>
      </w:tr>
      <w:tr w:rsidR="001D01B6" w:rsidRPr="001D01B6" w:rsidTr="001D01B6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контроля </w:t>
            </w:r>
            <w:r w:rsidR="00B723FA" w:rsidRPr="001D01B6">
              <w:rPr>
                <w:sz w:val="24"/>
                <w:szCs w:val="24"/>
              </w:rPr>
              <w:t>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</w:tr>
      <w:tr w:rsidR="001D01B6" w:rsidRPr="001D01B6" w:rsidTr="001D01B6">
        <w:trPr>
          <w:trHeight w:hRule="exact" w:val="466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B723FA" w:rsidRPr="001D01B6">
              <w:rPr>
                <w:sz w:val="24"/>
                <w:szCs w:val="24"/>
              </w:rPr>
              <w:t>муниципального контроля 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8C71B8" w:rsidRPr="001D01B6" w:rsidRDefault="008C71B8" w:rsidP="001D01B6">
            <w:pPr>
              <w:ind w:firstLine="0"/>
              <w:rPr>
                <w:rFonts w:cs="Arial"/>
              </w:rPr>
            </w:pP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- начальник сектора по строительству, архитектуре и ЖКХ.</w:t>
            </w:r>
          </w:p>
        </w:tc>
      </w:tr>
      <w:tr w:rsidR="001D01B6" w:rsidRPr="001D01B6" w:rsidTr="001D01B6">
        <w:trPr>
          <w:trHeight w:hRule="exact" w:val="496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8C71B8" w:rsidRPr="001D01B6" w:rsidRDefault="008C71B8" w:rsidP="001D01B6">
            <w:pPr>
              <w:ind w:firstLine="0"/>
              <w:rPr>
                <w:rFonts w:cs="Arial"/>
              </w:rPr>
            </w:pP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- начальник сектора по строительству, архитектуре и ЖКХ.</w:t>
            </w:r>
          </w:p>
        </w:tc>
      </w:tr>
      <w:tr w:rsidR="001D01B6" w:rsidRPr="001D01B6" w:rsidTr="001D01B6">
        <w:trPr>
          <w:trHeight w:hRule="exact" w:val="468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AB3169" w:rsidP="001D01B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1D01B6">
              <w:rPr>
                <w:rFonts w:cs="Arial"/>
              </w:rPr>
              <w:t xml:space="preserve"> г.,</w:t>
            </w:r>
          </w:p>
          <w:p w:rsidR="00BF2070" w:rsidRPr="001D01B6" w:rsidRDefault="00BF2070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8C71B8" w:rsidRPr="001D01B6" w:rsidRDefault="008C71B8" w:rsidP="001D01B6">
            <w:pPr>
              <w:ind w:firstLine="0"/>
              <w:rPr>
                <w:rFonts w:cs="Arial"/>
              </w:rPr>
            </w:pP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- начальник сектора по строительству, архитектуре и ЖКХ.</w:t>
            </w:r>
          </w:p>
        </w:tc>
      </w:tr>
      <w:tr w:rsidR="001D01B6" w:rsidRPr="001D01B6" w:rsidTr="001D01B6">
        <w:trPr>
          <w:trHeight w:hRule="exact" w:val="482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AB3169" w:rsidP="001D01B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1D01B6">
              <w:rPr>
                <w:rFonts w:cs="Arial"/>
              </w:rPr>
              <w:t xml:space="preserve"> г.,</w:t>
            </w:r>
          </w:p>
          <w:p w:rsidR="00BF2070" w:rsidRPr="001D01B6" w:rsidRDefault="00BF2070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8C71B8" w:rsidRPr="001D01B6" w:rsidRDefault="008C71B8" w:rsidP="001D01B6">
            <w:pPr>
              <w:ind w:firstLine="0"/>
              <w:rPr>
                <w:rFonts w:cs="Arial"/>
              </w:rPr>
            </w:pP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- начальник сектора по строительству, архитектуре и ЖКХ.</w:t>
            </w:r>
          </w:p>
        </w:tc>
      </w:tr>
      <w:tr w:rsidR="001D01B6" w:rsidRPr="001D01B6" w:rsidTr="001D01B6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BF2070" w:rsidP="001D01B6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1D01B6" w:rsidRDefault="00BF2070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1D01B6">
              <w:rPr>
                <w:sz w:val="24"/>
                <w:szCs w:val="24"/>
              </w:rPr>
              <w:t>пос</w:t>
            </w:r>
            <w:r w:rsidRPr="001D01B6">
              <w:rPr>
                <w:sz w:val="24"/>
                <w:szCs w:val="24"/>
              </w:rPr>
              <w:t>редством:</w:t>
            </w:r>
          </w:p>
          <w:p w:rsidR="00E55275" w:rsidRPr="001D01B6" w:rsidRDefault="00E55275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1D01B6" w:rsidRDefault="00E55275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б) публикаций</w:t>
            </w:r>
            <w:r w:rsidR="001D01B6">
              <w:rPr>
                <w:sz w:val="24"/>
                <w:szCs w:val="24"/>
              </w:rPr>
              <w:t xml:space="preserve"> </w:t>
            </w:r>
            <w:r w:rsidRPr="001D01B6">
              <w:rPr>
                <w:sz w:val="24"/>
                <w:szCs w:val="24"/>
              </w:rPr>
              <w:t>на официальном сайте администрации Эртильского муниципального района Воронежской области</w:t>
            </w:r>
          </w:p>
          <w:p w:rsidR="00BF2070" w:rsidRPr="001D01B6" w:rsidRDefault="00E55275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https://www.</w:t>
            </w:r>
            <w:r w:rsidRPr="001D01B6">
              <w:rPr>
                <w:sz w:val="24"/>
                <w:szCs w:val="24"/>
                <w:lang w:val="en-US"/>
              </w:rPr>
              <w:t>govertil</w:t>
            </w:r>
            <w:r w:rsidRPr="001D01B6">
              <w:rPr>
                <w:sz w:val="24"/>
                <w:szCs w:val="24"/>
              </w:rPr>
              <w:t>.ru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1D01B6" w:rsidRDefault="00AB3169" w:rsidP="001D01B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E55275" w:rsidRPr="001D01B6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8C71B8" w:rsidRPr="001D01B6" w:rsidRDefault="008C71B8" w:rsidP="001D01B6">
            <w:pPr>
              <w:ind w:firstLine="0"/>
              <w:rPr>
                <w:rFonts w:cs="Arial"/>
              </w:rPr>
            </w:pP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 xml:space="preserve">- начальник сектора </w:t>
            </w:r>
            <w:r w:rsidRPr="001D01B6">
              <w:rPr>
                <w:rFonts w:cs="Arial"/>
              </w:rPr>
              <w:lastRenderedPageBreak/>
              <w:t>по строительству, архитектуре и ЖКХ.</w:t>
            </w:r>
          </w:p>
        </w:tc>
      </w:tr>
      <w:tr w:rsidR="001D01B6" w:rsidRPr="001D01B6" w:rsidTr="001D01B6">
        <w:trPr>
          <w:trHeight w:hRule="exact" w:val="482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1D01B6" w:rsidRDefault="007D182D" w:rsidP="001D01B6">
            <w:pPr>
              <w:widowControl w:val="0"/>
              <w:ind w:firstLine="0"/>
              <w:rPr>
                <w:rFonts w:eastAsia="Courier New" w:cs="Arial"/>
              </w:rPr>
            </w:pPr>
            <w:r w:rsidRPr="001D01B6">
              <w:rPr>
                <w:rFonts w:eastAsia="Courier New" w:cs="Arial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1D01B6" w:rsidRDefault="00E55275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1D01B6" w:rsidRDefault="00E55275" w:rsidP="001D01B6">
            <w:pPr>
              <w:widowControl w:val="0"/>
              <w:ind w:firstLine="0"/>
              <w:rPr>
                <w:rFonts w:eastAsia="Courier New" w:cs="Arial"/>
              </w:rPr>
            </w:pPr>
            <w:r w:rsidRPr="001D01B6">
              <w:rPr>
                <w:rFonts w:cs="Arial"/>
                <w:shd w:val="clear" w:color="auto" w:fill="FFFFFF"/>
              </w:rPr>
              <w:t>в соответствии с Российским законодательством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8C71B8" w:rsidRPr="001D01B6" w:rsidRDefault="008C71B8" w:rsidP="001D01B6">
            <w:pPr>
              <w:ind w:firstLine="0"/>
              <w:rPr>
                <w:rFonts w:cs="Arial"/>
              </w:rPr>
            </w:pP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953FD" w:rsidRPr="001D01B6" w:rsidRDefault="008C71B8" w:rsidP="001D01B6">
            <w:pPr>
              <w:widowControl w:val="0"/>
              <w:ind w:firstLine="0"/>
              <w:rPr>
                <w:rFonts w:eastAsia="Courier New" w:cs="Arial"/>
              </w:rPr>
            </w:pPr>
            <w:r w:rsidRPr="001D01B6">
              <w:rPr>
                <w:rFonts w:cs="Arial"/>
              </w:rPr>
              <w:t>- начальник сектора по строительству, архитектуре и ЖКХ.</w:t>
            </w:r>
          </w:p>
        </w:tc>
      </w:tr>
      <w:tr w:rsidR="001D01B6" w:rsidRPr="001D01B6" w:rsidTr="001D01B6">
        <w:trPr>
          <w:trHeight w:hRule="exact" w:val="481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1D01B6" w:rsidRDefault="007D182D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1D01B6" w:rsidRDefault="00E55275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</w:p>
          <w:p w:rsidR="00D953FD" w:rsidRPr="001D01B6" w:rsidRDefault="00E55275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 xml:space="preserve">связанным с организацией и осуществлением муниципального контроля </w:t>
            </w:r>
            <w:r w:rsidR="00B723FA" w:rsidRPr="001D01B6">
              <w:rPr>
                <w:sz w:val="24"/>
                <w:szCs w:val="24"/>
              </w:rPr>
              <w:t>на автомобильном транспорте и дорожном хозяйстве на территории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1D01B6" w:rsidRDefault="00E55275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по обращениям контролируемых лиц и их представит</w:t>
            </w:r>
            <w:r w:rsidR="00AB3169">
              <w:rPr>
                <w:rFonts w:cs="Arial"/>
              </w:rPr>
              <w:t>елей, поступившим в течение 2023</w:t>
            </w:r>
            <w:r w:rsidRPr="001D01B6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1B8" w:rsidRPr="001D01B6" w:rsidRDefault="008C71B8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Сектор по строительству, архитектуре и ЖКХ администрации Эртильского муниципального района</w:t>
            </w:r>
          </w:p>
          <w:p w:rsidR="008C71B8" w:rsidRPr="001D01B6" w:rsidRDefault="008C71B8" w:rsidP="001D01B6">
            <w:pPr>
              <w:ind w:firstLine="0"/>
              <w:rPr>
                <w:rFonts w:cs="Arial"/>
              </w:rPr>
            </w:pP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- заместитель главы администрации по строительству, связи, транспорту и ЖКХ;</w:t>
            </w:r>
          </w:p>
          <w:p w:rsidR="008C71B8" w:rsidRPr="001D01B6" w:rsidRDefault="008C71B8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953FD" w:rsidRPr="001D01B6" w:rsidRDefault="008C71B8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- начальник сектора по строительству, архитектуре и ЖКХ.</w:t>
            </w:r>
          </w:p>
        </w:tc>
      </w:tr>
    </w:tbl>
    <w:p w:rsidR="007D182D" w:rsidRPr="001D01B6" w:rsidRDefault="007D182D" w:rsidP="001D01B6">
      <w:pPr>
        <w:ind w:firstLine="578"/>
        <w:rPr>
          <w:rFonts w:cs="Arial"/>
        </w:rPr>
      </w:pPr>
    </w:p>
    <w:p w:rsidR="007D182D" w:rsidRPr="001D01B6" w:rsidRDefault="007D182D" w:rsidP="001D01B6">
      <w:pPr>
        <w:ind w:firstLine="578"/>
        <w:rPr>
          <w:rFonts w:cs="Arial"/>
          <w:shd w:val="clear" w:color="auto" w:fill="FFFFFF"/>
        </w:rPr>
      </w:pPr>
    </w:p>
    <w:p w:rsidR="00F21CB1" w:rsidRPr="001D01B6" w:rsidRDefault="00F21CB1" w:rsidP="001D01B6">
      <w:pPr>
        <w:ind w:firstLine="578"/>
        <w:rPr>
          <w:rFonts w:cs="Arial"/>
          <w:shd w:val="clear" w:color="auto" w:fill="FFFFFF"/>
        </w:rPr>
      </w:pPr>
    </w:p>
    <w:p w:rsidR="00F21CB1" w:rsidRPr="001D01B6" w:rsidRDefault="00F21CB1" w:rsidP="001D01B6">
      <w:pPr>
        <w:ind w:firstLine="578"/>
        <w:rPr>
          <w:rFonts w:cs="Arial"/>
          <w:shd w:val="clear" w:color="auto" w:fill="FFFFFF"/>
        </w:rPr>
      </w:pPr>
    </w:p>
    <w:p w:rsidR="00D953FD" w:rsidRPr="001D01B6" w:rsidRDefault="00D953FD" w:rsidP="001D01B6">
      <w:pPr>
        <w:ind w:firstLine="578"/>
        <w:rPr>
          <w:rFonts w:cs="Arial"/>
          <w:shd w:val="clear" w:color="auto" w:fill="FFFFFF"/>
        </w:rPr>
      </w:pPr>
      <w:r w:rsidRPr="001D01B6">
        <w:rPr>
          <w:rFonts w:cs="Arial"/>
          <w:shd w:val="clear" w:color="auto" w:fill="FFFFFF"/>
        </w:rPr>
        <w:t>4. Показатели ре</w:t>
      </w:r>
      <w:r w:rsidR="00623886" w:rsidRPr="001D01B6">
        <w:rPr>
          <w:rFonts w:cs="Arial"/>
          <w:shd w:val="clear" w:color="auto" w:fill="FFFFFF"/>
        </w:rPr>
        <w:t>зультативности и эффективности п</w:t>
      </w:r>
      <w:r w:rsidRPr="001D01B6">
        <w:rPr>
          <w:rFonts w:cs="Arial"/>
          <w:shd w:val="clear" w:color="auto" w:fill="FFFFFF"/>
        </w:rPr>
        <w:t>рограммы</w:t>
      </w:r>
      <w:r w:rsidR="00623886" w:rsidRPr="001D01B6">
        <w:rPr>
          <w:rFonts w:cs="Arial"/>
          <w:shd w:val="clear" w:color="auto" w:fill="FFFFFF"/>
        </w:rPr>
        <w:t xml:space="preserve"> профилактики</w:t>
      </w:r>
    </w:p>
    <w:p w:rsidR="007B3F51" w:rsidRPr="001D01B6" w:rsidRDefault="007B3F51" w:rsidP="001D01B6">
      <w:pPr>
        <w:ind w:firstLine="578"/>
        <w:rPr>
          <w:rFonts w:cs="Arial"/>
          <w:shd w:val="clear" w:color="auto" w:fill="FFFFFF"/>
        </w:rPr>
      </w:pPr>
    </w:p>
    <w:p w:rsidR="00D953FD" w:rsidRPr="001D01B6" w:rsidRDefault="00D953FD" w:rsidP="001D01B6">
      <w:pPr>
        <w:ind w:firstLine="578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1D01B6" w:rsidRPr="001D01B6" w:rsidTr="001D01B6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lastRenderedPageBreak/>
              <w:t>№</w:t>
            </w:r>
          </w:p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Величина</w:t>
            </w:r>
          </w:p>
        </w:tc>
      </w:tr>
      <w:tr w:rsidR="001D01B6" w:rsidRPr="001D01B6" w:rsidTr="001D01B6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1D01B6" w:rsidRDefault="00D953FD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1D01B6" w:rsidRDefault="00D953FD" w:rsidP="001D01B6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100%</w:t>
            </w:r>
          </w:p>
        </w:tc>
      </w:tr>
      <w:tr w:rsidR="001D01B6" w:rsidRPr="001D01B6" w:rsidTr="001D01B6">
        <w:trPr>
          <w:trHeight w:hRule="exact" w:val="254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1D01B6" w:rsidRDefault="007D182D" w:rsidP="001D01B6">
            <w:pPr>
              <w:widowControl w:val="0"/>
              <w:ind w:firstLine="0"/>
              <w:rPr>
                <w:rFonts w:eastAsia="Courier New" w:cs="Arial"/>
              </w:rPr>
            </w:pPr>
            <w:r w:rsidRPr="001D01B6">
              <w:rPr>
                <w:rFonts w:cs="Arial"/>
                <w:shd w:val="clear" w:color="auto" w:fill="FFFFFF"/>
              </w:rPr>
              <w:t>2</w:t>
            </w:r>
            <w:r w:rsidR="00D953FD" w:rsidRPr="001D01B6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D01B6">
              <w:rPr>
                <w:sz w:val="24"/>
                <w:szCs w:val="24"/>
              </w:rPr>
              <w:t>Доля выданных предостережений по результатам рассмотрения обращений с</w:t>
            </w:r>
            <w:r w:rsidR="001D01B6">
              <w:rPr>
                <w:sz w:val="24"/>
                <w:szCs w:val="24"/>
              </w:rPr>
              <w:t xml:space="preserve"> </w:t>
            </w:r>
            <w:r w:rsidRPr="001D01B6">
              <w:rPr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</w:t>
            </w:r>
            <w:r w:rsidR="001D01B6">
              <w:rPr>
                <w:sz w:val="24"/>
                <w:szCs w:val="24"/>
              </w:rPr>
              <w:t xml:space="preserve"> </w:t>
            </w:r>
            <w:r w:rsidRPr="001D01B6">
              <w:rPr>
                <w:sz w:val="24"/>
                <w:szCs w:val="24"/>
              </w:rPr>
      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20% и более</w:t>
            </w:r>
          </w:p>
        </w:tc>
      </w:tr>
      <w:tr w:rsidR="001D01B6" w:rsidRPr="001D01B6" w:rsidTr="001D01B6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1D01B6" w:rsidRDefault="007D182D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  <w:shd w:val="clear" w:color="auto" w:fill="FFFFFF"/>
              </w:rPr>
              <w:t>3</w:t>
            </w:r>
            <w:r w:rsidR="00D953FD" w:rsidRPr="001D01B6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1D01B6" w:rsidRDefault="00623886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1D01B6" w:rsidRDefault="00D953FD" w:rsidP="001D01B6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1D01B6" w:rsidRDefault="00D953FD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100%</w:t>
            </w:r>
            <w:r w:rsidR="00623886" w:rsidRPr="001D01B6">
              <w:rPr>
                <w:rFonts w:cs="Arial"/>
              </w:rPr>
              <w:t xml:space="preserve"> от числа обратившихся</w:t>
            </w:r>
          </w:p>
        </w:tc>
      </w:tr>
      <w:tr w:rsidR="001D01B6" w:rsidRPr="001D01B6" w:rsidTr="00AB3169">
        <w:trPr>
          <w:trHeight w:hRule="exact" w:val="151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1D01B6" w:rsidRDefault="00623886" w:rsidP="001D01B6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1D01B6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1D01B6" w:rsidRDefault="00623886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1D01B6" w:rsidRDefault="00623886" w:rsidP="001D01B6">
            <w:pPr>
              <w:widowControl w:val="0"/>
              <w:ind w:firstLine="0"/>
              <w:rPr>
                <w:rFonts w:cs="Arial"/>
              </w:rPr>
            </w:pPr>
            <w:r w:rsidRPr="001D01B6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1D01B6" w:rsidRDefault="00D953FD" w:rsidP="001D01B6">
      <w:pPr>
        <w:ind w:firstLine="578"/>
        <w:rPr>
          <w:rFonts w:cs="Arial"/>
        </w:rPr>
      </w:pPr>
    </w:p>
    <w:p w:rsidR="002509E1" w:rsidRPr="001D01B6" w:rsidRDefault="002509E1" w:rsidP="001D01B6">
      <w:pPr>
        <w:snapToGrid w:val="0"/>
        <w:ind w:firstLine="578"/>
        <w:rPr>
          <w:rFonts w:cs="Arial"/>
        </w:rPr>
      </w:pPr>
    </w:p>
    <w:sectPr w:rsidR="002509E1" w:rsidRPr="001D01B6" w:rsidSect="001D0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0C" w:rsidRDefault="00E86F0C" w:rsidP="001D01B6">
      <w:r>
        <w:separator/>
      </w:r>
    </w:p>
  </w:endnote>
  <w:endnote w:type="continuationSeparator" w:id="0">
    <w:p w:rsidR="00E86F0C" w:rsidRDefault="00E86F0C" w:rsidP="001D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6" w:rsidRDefault="001D01B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6" w:rsidRDefault="001D01B6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6" w:rsidRDefault="001D01B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0C" w:rsidRDefault="00E86F0C" w:rsidP="001D01B6">
      <w:r>
        <w:separator/>
      </w:r>
    </w:p>
  </w:footnote>
  <w:footnote w:type="continuationSeparator" w:id="0">
    <w:p w:rsidR="00E86F0C" w:rsidRDefault="00E86F0C" w:rsidP="001D0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6" w:rsidRDefault="001D01B6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6" w:rsidRDefault="001D01B6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6" w:rsidRDefault="001D01B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3611"/>
    <w:rsid w:val="00167812"/>
    <w:rsid w:val="001979C9"/>
    <w:rsid w:val="001A0D43"/>
    <w:rsid w:val="001A7A46"/>
    <w:rsid w:val="001B4D08"/>
    <w:rsid w:val="001C5AD0"/>
    <w:rsid w:val="001D01B6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9495D"/>
    <w:rsid w:val="003A0B6C"/>
    <w:rsid w:val="003B1017"/>
    <w:rsid w:val="003C39B3"/>
    <w:rsid w:val="003D0CA1"/>
    <w:rsid w:val="003D1676"/>
    <w:rsid w:val="003D3152"/>
    <w:rsid w:val="003E0491"/>
    <w:rsid w:val="003E7611"/>
    <w:rsid w:val="0040792A"/>
    <w:rsid w:val="004303D0"/>
    <w:rsid w:val="004303F6"/>
    <w:rsid w:val="004449B0"/>
    <w:rsid w:val="0045569A"/>
    <w:rsid w:val="00457F99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B2BBF"/>
    <w:rsid w:val="005B3E33"/>
    <w:rsid w:val="005C7073"/>
    <w:rsid w:val="005E5FD3"/>
    <w:rsid w:val="00623886"/>
    <w:rsid w:val="00647228"/>
    <w:rsid w:val="0066525B"/>
    <w:rsid w:val="006A54D4"/>
    <w:rsid w:val="006D3B11"/>
    <w:rsid w:val="006D6EFB"/>
    <w:rsid w:val="00725D9F"/>
    <w:rsid w:val="0073114F"/>
    <w:rsid w:val="007575CE"/>
    <w:rsid w:val="00766A80"/>
    <w:rsid w:val="007714A4"/>
    <w:rsid w:val="00795FC5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1D20"/>
    <w:rsid w:val="00873A4D"/>
    <w:rsid w:val="00876C81"/>
    <w:rsid w:val="008C71B8"/>
    <w:rsid w:val="00901FAA"/>
    <w:rsid w:val="009162AD"/>
    <w:rsid w:val="009171A6"/>
    <w:rsid w:val="0093729F"/>
    <w:rsid w:val="00942AEA"/>
    <w:rsid w:val="0094793D"/>
    <w:rsid w:val="0095532B"/>
    <w:rsid w:val="009A713A"/>
    <w:rsid w:val="009A7CE8"/>
    <w:rsid w:val="009B25F3"/>
    <w:rsid w:val="009D3D51"/>
    <w:rsid w:val="00A06E0F"/>
    <w:rsid w:val="00A32308"/>
    <w:rsid w:val="00A323E2"/>
    <w:rsid w:val="00A37924"/>
    <w:rsid w:val="00A42C49"/>
    <w:rsid w:val="00A456B4"/>
    <w:rsid w:val="00A500C8"/>
    <w:rsid w:val="00A61126"/>
    <w:rsid w:val="00A66AE8"/>
    <w:rsid w:val="00A721C3"/>
    <w:rsid w:val="00A72703"/>
    <w:rsid w:val="00A8195C"/>
    <w:rsid w:val="00A932C5"/>
    <w:rsid w:val="00AB3169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57EC7"/>
    <w:rsid w:val="00B723FA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16651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F5B7E"/>
    <w:rsid w:val="00D60CAE"/>
    <w:rsid w:val="00D81F78"/>
    <w:rsid w:val="00D83522"/>
    <w:rsid w:val="00D953FD"/>
    <w:rsid w:val="00DC1F11"/>
    <w:rsid w:val="00DC5B1B"/>
    <w:rsid w:val="00DE793B"/>
    <w:rsid w:val="00DF36AD"/>
    <w:rsid w:val="00E112DF"/>
    <w:rsid w:val="00E30E38"/>
    <w:rsid w:val="00E5362E"/>
    <w:rsid w:val="00E55275"/>
    <w:rsid w:val="00E62D2B"/>
    <w:rsid w:val="00E735FD"/>
    <w:rsid w:val="00E76345"/>
    <w:rsid w:val="00E86F0C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B457D"/>
    <w:rsid w:val="00FC31A8"/>
    <w:rsid w:val="00FC497B"/>
    <w:rsid w:val="00FC7B4F"/>
    <w:rsid w:val="00FD1B73"/>
    <w:rsid w:val="00FD632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7E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57E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57E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7EC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B57EC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B57EC7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1D01B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01B6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B57E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B57EC7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1D01B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7E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1D01B6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1D01B6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1D01B6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1D01B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57E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7E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7EC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7B8A-4956-42A0-865D-141850BC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niloseva</cp:lastModifiedBy>
  <cp:revision>4</cp:revision>
  <cp:lastPrinted>2021-11-17T11:16:00Z</cp:lastPrinted>
  <dcterms:created xsi:type="dcterms:W3CDTF">2022-10-05T12:51:00Z</dcterms:created>
  <dcterms:modified xsi:type="dcterms:W3CDTF">2022-10-05T13:03:00Z</dcterms:modified>
</cp:coreProperties>
</file>