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97" w:rsidRPr="00864D02" w:rsidRDefault="005C1197" w:rsidP="005C1197">
      <w:pPr>
        <w:spacing w:line="360" w:lineRule="auto"/>
        <w:ind w:firstLine="709"/>
        <w:rPr>
          <w:rFonts w:ascii="Times New Roman" w:hAnsi="Times New Roman"/>
          <w:i/>
          <w:sz w:val="28"/>
          <w:szCs w:val="28"/>
          <w:lang w:val="en-US"/>
        </w:rPr>
      </w:pPr>
    </w:p>
    <w:p w:rsidR="00502CE9" w:rsidRPr="00A254F6" w:rsidRDefault="00502CE9" w:rsidP="00502CE9">
      <w:pPr>
        <w:ind w:firstLine="0"/>
        <w:rPr>
          <w:rFonts w:ascii="Times New Roman" w:hAnsi="Times New Roman"/>
          <w:i/>
          <w:sz w:val="28"/>
          <w:szCs w:val="28"/>
        </w:rPr>
      </w:pPr>
      <w:r w:rsidRPr="00A254F6">
        <w:rPr>
          <w:rFonts w:ascii="Times New Roman" w:hAnsi="Times New Roman"/>
          <w:i/>
          <w:sz w:val="28"/>
          <w:szCs w:val="28"/>
        </w:rPr>
        <w:t>В Российской Федерации признается и гарантируется местное самоуправление.</w:t>
      </w:r>
    </w:p>
    <w:p w:rsidR="00502CE9" w:rsidRPr="00A254F6" w:rsidRDefault="00502CE9" w:rsidP="00502CE9">
      <w:pPr>
        <w:ind w:firstLine="709"/>
        <w:rPr>
          <w:rFonts w:ascii="Times New Roman" w:hAnsi="Times New Roman"/>
          <w:i/>
          <w:sz w:val="28"/>
          <w:szCs w:val="28"/>
        </w:rPr>
      </w:pPr>
      <w:r w:rsidRPr="00A254F6">
        <w:rPr>
          <w:rFonts w:ascii="Times New Roman" w:hAnsi="Times New Roman"/>
          <w:i/>
          <w:sz w:val="28"/>
          <w:szCs w:val="28"/>
        </w:rPr>
        <w:t xml:space="preserve">                                                                   </w:t>
      </w:r>
      <w:r>
        <w:rPr>
          <w:rFonts w:ascii="Times New Roman" w:hAnsi="Times New Roman"/>
          <w:i/>
          <w:sz w:val="28"/>
          <w:szCs w:val="28"/>
        </w:rPr>
        <w:t xml:space="preserve">          (Конституция РФ  ст.12</w:t>
      </w:r>
      <w:r w:rsidRPr="00A254F6">
        <w:rPr>
          <w:rFonts w:ascii="Times New Roman" w:hAnsi="Times New Roman"/>
          <w:i/>
          <w:sz w:val="28"/>
          <w:szCs w:val="28"/>
        </w:rPr>
        <w:t>)</w:t>
      </w:r>
    </w:p>
    <w:p w:rsidR="00502CE9" w:rsidRPr="00A254F6" w:rsidRDefault="00502CE9" w:rsidP="00502CE9">
      <w:pPr>
        <w:ind w:firstLine="709"/>
        <w:rPr>
          <w:rFonts w:ascii="Times New Roman" w:hAnsi="Times New Roman"/>
          <w:sz w:val="28"/>
          <w:szCs w:val="28"/>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left="-1134" w:firstLine="0"/>
        <w:jc w:val="center"/>
        <w:rPr>
          <w:rFonts w:ascii="Times New Roman" w:hAnsi="Times New Roman"/>
          <w:b/>
          <w:i/>
          <w:sz w:val="72"/>
          <w:szCs w:val="72"/>
        </w:rPr>
      </w:pPr>
      <w:r w:rsidRPr="00A254F6">
        <w:rPr>
          <w:rFonts w:ascii="Times New Roman" w:hAnsi="Times New Roman"/>
          <w:b/>
          <w:i/>
          <w:sz w:val="72"/>
          <w:szCs w:val="72"/>
        </w:rPr>
        <w:t>МУНИЦИПАЛЬНЫЙ  ВЕСТНИК</w:t>
      </w:r>
    </w:p>
    <w:p w:rsidR="00502CE9" w:rsidRPr="00A254F6" w:rsidRDefault="00502CE9" w:rsidP="00502CE9">
      <w:pPr>
        <w:ind w:firstLine="709"/>
        <w:jc w:val="center"/>
        <w:rPr>
          <w:rFonts w:ascii="Times New Roman" w:hAnsi="Times New Roman"/>
          <w:b/>
          <w:sz w:val="48"/>
          <w:szCs w:val="48"/>
        </w:rPr>
      </w:pPr>
    </w:p>
    <w:p w:rsidR="00502CE9" w:rsidRPr="00A254F6" w:rsidRDefault="00502CE9" w:rsidP="00502CE9">
      <w:pPr>
        <w:ind w:firstLine="0"/>
        <w:jc w:val="center"/>
        <w:rPr>
          <w:rFonts w:ascii="Times New Roman" w:hAnsi="Times New Roman"/>
          <w:b/>
          <w:i/>
          <w:sz w:val="48"/>
          <w:szCs w:val="48"/>
        </w:rPr>
      </w:pPr>
      <w:r w:rsidRPr="00A254F6">
        <w:rPr>
          <w:rFonts w:ascii="Times New Roman" w:hAnsi="Times New Roman"/>
          <w:b/>
          <w:i/>
          <w:sz w:val="48"/>
          <w:szCs w:val="48"/>
        </w:rPr>
        <w:t>Эртильского муниципального района                       Воронежской области</w:t>
      </w:r>
    </w:p>
    <w:p w:rsidR="00502CE9" w:rsidRPr="00A254F6" w:rsidRDefault="00502CE9" w:rsidP="00502CE9">
      <w:pPr>
        <w:ind w:firstLine="709"/>
        <w:jc w:val="center"/>
        <w:rPr>
          <w:rFonts w:ascii="Times New Roman" w:hAnsi="Times New Roman"/>
          <w:i/>
          <w:sz w:val="48"/>
          <w:szCs w:val="48"/>
        </w:rPr>
      </w:pPr>
    </w:p>
    <w:p w:rsidR="00502CE9" w:rsidRPr="00A254F6" w:rsidRDefault="00502CE9" w:rsidP="00502CE9">
      <w:pPr>
        <w:ind w:firstLine="709"/>
        <w:rPr>
          <w:rFonts w:ascii="Times New Roman" w:hAnsi="Times New Roman"/>
          <w:i/>
          <w:sz w:val="48"/>
          <w:szCs w:val="48"/>
        </w:rPr>
      </w:pPr>
    </w:p>
    <w:p w:rsidR="00502CE9" w:rsidRPr="00A254F6" w:rsidRDefault="00502CE9" w:rsidP="00502CE9">
      <w:pPr>
        <w:ind w:firstLine="709"/>
        <w:rPr>
          <w:rFonts w:ascii="Times New Roman" w:hAnsi="Times New Roman"/>
          <w:sz w:val="48"/>
          <w:szCs w:val="48"/>
        </w:rPr>
      </w:pPr>
    </w:p>
    <w:p w:rsidR="00502CE9" w:rsidRPr="00A254F6" w:rsidRDefault="00502CE9" w:rsidP="00502CE9">
      <w:pPr>
        <w:ind w:firstLine="709"/>
        <w:rPr>
          <w:rFonts w:ascii="Times New Roman" w:hAnsi="Times New Roman"/>
          <w:sz w:val="48"/>
          <w:szCs w:val="48"/>
        </w:rPr>
      </w:pPr>
    </w:p>
    <w:p w:rsidR="00502CE9" w:rsidRPr="00A254F6" w:rsidRDefault="00502CE9" w:rsidP="00502CE9">
      <w:pPr>
        <w:ind w:firstLine="709"/>
        <w:rPr>
          <w:rFonts w:ascii="Times New Roman" w:hAnsi="Times New Roman"/>
          <w:i/>
          <w:sz w:val="32"/>
          <w:szCs w:val="32"/>
        </w:rPr>
      </w:pPr>
      <w:r>
        <w:rPr>
          <w:rFonts w:ascii="Times New Roman" w:hAnsi="Times New Roman"/>
          <w:i/>
          <w:sz w:val="32"/>
          <w:szCs w:val="32"/>
        </w:rPr>
        <w:t>(</w:t>
      </w:r>
      <w:r w:rsidRPr="00A254F6">
        <w:rPr>
          <w:rFonts w:ascii="Times New Roman" w:hAnsi="Times New Roman"/>
          <w:i/>
          <w:sz w:val="32"/>
          <w:szCs w:val="32"/>
        </w:rPr>
        <w:t>СБОРНИК НОРМАТИВНО - ПРАВОВЫХ АКТОВ)</w:t>
      </w:r>
    </w:p>
    <w:p w:rsidR="00502CE9" w:rsidRPr="00A254F6" w:rsidRDefault="00502CE9" w:rsidP="00502CE9">
      <w:pPr>
        <w:ind w:firstLine="709"/>
        <w:rPr>
          <w:rFonts w:ascii="Times New Roman" w:hAnsi="Times New Roman"/>
          <w:i/>
          <w:sz w:val="32"/>
          <w:szCs w:val="3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502CE9" w:rsidRPr="00A254F6" w:rsidRDefault="00502CE9" w:rsidP="00502CE9">
      <w:pPr>
        <w:ind w:firstLine="709"/>
        <w:rPr>
          <w:rFonts w:ascii="Times New Roman" w:hAnsi="Times New Roman"/>
          <w:sz w:val="22"/>
          <w:szCs w:val="22"/>
        </w:rPr>
      </w:pPr>
    </w:p>
    <w:p w:rsidR="00C211E2" w:rsidRPr="005C1197" w:rsidRDefault="00C211E2" w:rsidP="005C1197">
      <w:pPr>
        <w:spacing w:line="360" w:lineRule="auto"/>
        <w:ind w:firstLine="709"/>
        <w:rPr>
          <w:rFonts w:ascii="Times New Roman" w:hAnsi="Times New Roman"/>
          <w:sz w:val="28"/>
          <w:szCs w:val="28"/>
          <w:highlight w:val="yellow"/>
        </w:rPr>
      </w:pPr>
    </w:p>
    <w:p w:rsidR="00C211E2" w:rsidRPr="005C1197" w:rsidRDefault="00C211E2" w:rsidP="005C1197">
      <w:pPr>
        <w:spacing w:line="360" w:lineRule="auto"/>
        <w:ind w:firstLine="709"/>
        <w:rPr>
          <w:rFonts w:ascii="Times New Roman" w:hAnsi="Times New Roman"/>
          <w:sz w:val="28"/>
          <w:szCs w:val="28"/>
          <w:highlight w:val="yellow"/>
        </w:rPr>
      </w:pPr>
    </w:p>
    <w:p w:rsidR="00C211E2" w:rsidRPr="005C1197" w:rsidRDefault="00C211E2" w:rsidP="00B0467B">
      <w:pPr>
        <w:spacing w:line="360" w:lineRule="auto"/>
        <w:ind w:firstLine="0"/>
        <w:rPr>
          <w:rFonts w:ascii="Times New Roman" w:hAnsi="Times New Roman"/>
          <w:sz w:val="28"/>
          <w:szCs w:val="28"/>
          <w:highlight w:val="yellow"/>
        </w:rPr>
      </w:pPr>
    </w:p>
    <w:p w:rsidR="00B0467B" w:rsidRPr="00502CE9" w:rsidRDefault="004D30E8" w:rsidP="005C1197">
      <w:pPr>
        <w:spacing w:line="360" w:lineRule="auto"/>
        <w:ind w:firstLine="709"/>
        <w:rPr>
          <w:rFonts w:ascii="Times New Roman" w:hAnsi="Times New Roman"/>
          <w:b/>
          <w:i/>
          <w:sz w:val="28"/>
          <w:szCs w:val="28"/>
        </w:rPr>
      </w:pPr>
      <w:r w:rsidRPr="00502CE9">
        <w:rPr>
          <w:rFonts w:ascii="Times New Roman" w:hAnsi="Times New Roman"/>
          <w:b/>
          <w:i/>
          <w:sz w:val="28"/>
          <w:szCs w:val="28"/>
        </w:rPr>
        <w:t>22</w:t>
      </w:r>
      <w:r w:rsidR="00AD2CC8" w:rsidRPr="00502CE9">
        <w:rPr>
          <w:rFonts w:ascii="Times New Roman" w:hAnsi="Times New Roman"/>
          <w:b/>
          <w:i/>
          <w:sz w:val="28"/>
          <w:szCs w:val="28"/>
        </w:rPr>
        <w:t xml:space="preserve"> </w:t>
      </w:r>
      <w:r w:rsidR="005C1197" w:rsidRPr="00502CE9">
        <w:rPr>
          <w:rFonts w:ascii="Times New Roman" w:hAnsi="Times New Roman"/>
          <w:b/>
          <w:i/>
          <w:sz w:val="28"/>
          <w:szCs w:val="28"/>
        </w:rPr>
        <w:t>апреля</w:t>
      </w:r>
      <w:r w:rsidR="000D01D4" w:rsidRPr="00502CE9">
        <w:rPr>
          <w:rFonts w:ascii="Times New Roman" w:hAnsi="Times New Roman"/>
          <w:b/>
          <w:i/>
          <w:sz w:val="28"/>
          <w:szCs w:val="28"/>
        </w:rPr>
        <w:t xml:space="preserve"> </w:t>
      </w:r>
      <w:r w:rsidR="00F412DC" w:rsidRPr="00502CE9">
        <w:rPr>
          <w:rFonts w:ascii="Times New Roman" w:hAnsi="Times New Roman"/>
          <w:b/>
          <w:i/>
          <w:sz w:val="28"/>
          <w:szCs w:val="28"/>
        </w:rPr>
        <w:t>2024</w:t>
      </w:r>
      <w:r w:rsidR="001D03B0" w:rsidRPr="00502CE9">
        <w:rPr>
          <w:rFonts w:ascii="Times New Roman" w:hAnsi="Times New Roman"/>
          <w:b/>
          <w:i/>
          <w:sz w:val="28"/>
          <w:szCs w:val="28"/>
        </w:rPr>
        <w:t xml:space="preserve"> года  № </w:t>
      </w:r>
      <w:r w:rsidR="005C1197" w:rsidRPr="00502CE9">
        <w:rPr>
          <w:rFonts w:ascii="Times New Roman" w:hAnsi="Times New Roman"/>
          <w:b/>
          <w:i/>
          <w:sz w:val="28"/>
          <w:szCs w:val="28"/>
        </w:rPr>
        <w:t>07</w:t>
      </w:r>
    </w:p>
    <w:p w:rsidR="00B0467B" w:rsidRDefault="00B0467B">
      <w:pPr>
        <w:spacing w:line="276" w:lineRule="auto"/>
        <w:ind w:firstLine="0"/>
        <w:jc w:val="left"/>
        <w:rPr>
          <w:rFonts w:ascii="Times New Roman" w:hAnsi="Times New Roman"/>
          <w:b/>
          <w:i/>
          <w:sz w:val="28"/>
          <w:szCs w:val="28"/>
          <w:highlight w:val="yellow"/>
        </w:rPr>
      </w:pPr>
      <w:r>
        <w:rPr>
          <w:rFonts w:ascii="Times New Roman" w:hAnsi="Times New Roman"/>
          <w:b/>
          <w:i/>
          <w:sz w:val="28"/>
          <w:szCs w:val="28"/>
          <w:highlight w:val="yellow"/>
        </w:rPr>
        <w:br w:type="page"/>
      </w:r>
    </w:p>
    <w:p w:rsidR="00C211E2" w:rsidRPr="005C1197" w:rsidRDefault="00C211E2" w:rsidP="00B0467B">
      <w:pPr>
        <w:spacing w:line="276" w:lineRule="auto"/>
        <w:ind w:firstLine="0"/>
        <w:jc w:val="left"/>
        <w:rPr>
          <w:rFonts w:ascii="Times New Roman" w:hAnsi="Times New Roman"/>
          <w:sz w:val="28"/>
          <w:szCs w:val="28"/>
        </w:rPr>
      </w:pPr>
    </w:p>
    <w:p w:rsidR="00EA33D3" w:rsidRPr="00EA33D3" w:rsidRDefault="00EA33D3" w:rsidP="00EA33D3">
      <w:pPr>
        <w:pStyle w:val="2"/>
        <w:rPr>
          <w:rFonts w:ascii="Times New Roman" w:hAnsi="Times New Roman" w:cs="Times New Roman"/>
          <w:bCs w:val="0"/>
          <w:caps/>
          <w:sz w:val="28"/>
          <w:szCs w:val="28"/>
        </w:rPr>
      </w:pPr>
    </w:p>
    <w:p w:rsidR="00EA33D3" w:rsidRPr="00EA33D3" w:rsidRDefault="00EA33D3" w:rsidP="00EA33D3">
      <w:pPr>
        <w:rPr>
          <w:rFonts w:ascii="Times New Roman" w:hAnsi="Times New Roman"/>
          <w:sz w:val="28"/>
          <w:szCs w:val="28"/>
        </w:rPr>
      </w:pPr>
    </w:p>
    <w:p w:rsidR="00EA33D3" w:rsidRPr="00EA33D3" w:rsidRDefault="00EA33D3" w:rsidP="00EA33D3">
      <w:pPr>
        <w:pStyle w:val="2"/>
        <w:jc w:val="left"/>
        <w:rPr>
          <w:rFonts w:ascii="Times New Roman" w:hAnsi="Times New Roman" w:cs="Times New Roman"/>
          <w:bCs w:val="0"/>
          <w:caps/>
          <w:sz w:val="28"/>
          <w:szCs w:val="28"/>
        </w:rPr>
      </w:pPr>
      <w:r w:rsidRPr="00EA33D3">
        <w:rPr>
          <w:rFonts w:ascii="Times New Roman" w:hAnsi="Times New Roman" w:cs="Times New Roman"/>
          <w:caps/>
          <w:noProof/>
          <w:sz w:val="28"/>
          <w:szCs w:val="28"/>
        </w:rPr>
        <w:drawing>
          <wp:anchor distT="0" distB="0" distL="114300" distR="114300" simplePos="0" relativeHeight="251665408"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EA33D3">
        <w:rPr>
          <w:rFonts w:ascii="Times New Roman" w:hAnsi="Times New Roman" w:cs="Times New Roman"/>
          <w:bCs w:val="0"/>
          <w:caps/>
          <w:sz w:val="28"/>
          <w:szCs w:val="28"/>
        </w:rPr>
        <w:t xml:space="preserve">Администрация Эртильского муниципального района </w:t>
      </w:r>
    </w:p>
    <w:p w:rsidR="00EA33D3" w:rsidRPr="00EA33D3" w:rsidRDefault="00EA33D3" w:rsidP="00EA33D3">
      <w:pPr>
        <w:pStyle w:val="2"/>
        <w:rPr>
          <w:rFonts w:ascii="Times New Roman" w:hAnsi="Times New Roman" w:cs="Times New Roman"/>
          <w:bCs w:val="0"/>
          <w:caps/>
          <w:sz w:val="28"/>
          <w:szCs w:val="28"/>
        </w:rPr>
      </w:pPr>
      <w:r w:rsidRPr="00EA33D3">
        <w:rPr>
          <w:rFonts w:ascii="Times New Roman" w:hAnsi="Times New Roman" w:cs="Times New Roman"/>
          <w:bCs w:val="0"/>
          <w:caps/>
          <w:sz w:val="28"/>
          <w:szCs w:val="28"/>
        </w:rPr>
        <w:t>Воронежской области</w:t>
      </w:r>
    </w:p>
    <w:p w:rsidR="00EA33D3" w:rsidRPr="00EA33D3" w:rsidRDefault="00EA33D3" w:rsidP="00EA33D3">
      <w:pPr>
        <w:jc w:val="center"/>
        <w:rPr>
          <w:rFonts w:ascii="Times New Roman" w:hAnsi="Times New Roman"/>
          <w:b/>
          <w:bCs/>
          <w:sz w:val="28"/>
          <w:szCs w:val="28"/>
        </w:rPr>
      </w:pPr>
      <w:r w:rsidRPr="00EA33D3">
        <w:rPr>
          <w:rFonts w:ascii="Times New Roman" w:hAnsi="Times New Roman"/>
          <w:b/>
          <w:bCs/>
          <w:sz w:val="28"/>
          <w:szCs w:val="28"/>
        </w:rPr>
        <w:t xml:space="preserve"> </w:t>
      </w:r>
    </w:p>
    <w:p w:rsidR="00EA33D3" w:rsidRPr="00EA33D3" w:rsidRDefault="00EA33D3" w:rsidP="00EA33D3">
      <w:pPr>
        <w:pStyle w:val="1"/>
        <w:ind w:right="0" w:firstLine="0"/>
        <w:rPr>
          <w:sz w:val="28"/>
          <w:szCs w:val="28"/>
        </w:rPr>
      </w:pPr>
      <w:proofErr w:type="gramStart"/>
      <w:r w:rsidRPr="00EA33D3">
        <w:rPr>
          <w:sz w:val="28"/>
          <w:szCs w:val="28"/>
        </w:rPr>
        <w:t>П</w:t>
      </w:r>
      <w:proofErr w:type="gramEnd"/>
      <w:r w:rsidRPr="00EA33D3">
        <w:rPr>
          <w:sz w:val="28"/>
          <w:szCs w:val="28"/>
        </w:rPr>
        <w:t xml:space="preserve"> О С Т А Н О В Л Е Н И Е</w:t>
      </w:r>
    </w:p>
    <w:p w:rsidR="00EA33D3" w:rsidRPr="00EA33D3" w:rsidRDefault="00EA33D3" w:rsidP="00EA33D3">
      <w:pPr>
        <w:rPr>
          <w:rFonts w:ascii="Times New Roman" w:hAnsi="Times New Roman"/>
          <w:sz w:val="28"/>
          <w:szCs w:val="28"/>
        </w:rPr>
      </w:pPr>
    </w:p>
    <w:tbl>
      <w:tblPr>
        <w:tblW w:w="10564" w:type="dxa"/>
        <w:tblLook w:val="0000"/>
      </w:tblPr>
      <w:tblGrid>
        <w:gridCol w:w="4068"/>
        <w:gridCol w:w="480"/>
        <w:gridCol w:w="805"/>
        <w:gridCol w:w="5211"/>
      </w:tblGrid>
      <w:tr w:rsidR="00EA33D3" w:rsidRPr="00EA33D3" w:rsidTr="00EA33D3">
        <w:trPr>
          <w:gridAfter w:val="3"/>
          <w:wAfter w:w="6496" w:type="dxa"/>
          <w:trHeight w:val="898"/>
        </w:trPr>
        <w:tc>
          <w:tcPr>
            <w:tcW w:w="4068" w:type="dxa"/>
          </w:tcPr>
          <w:p w:rsidR="00E8683C" w:rsidRDefault="00E8683C" w:rsidP="00EA33D3">
            <w:pPr>
              <w:rPr>
                <w:rFonts w:ascii="Times New Roman" w:hAnsi="Times New Roman"/>
                <w:szCs w:val="28"/>
              </w:rPr>
            </w:pPr>
          </w:p>
          <w:p w:rsidR="00EA33D3" w:rsidRPr="00EA33D3" w:rsidRDefault="00EA33D3" w:rsidP="00EA33D3">
            <w:pPr>
              <w:rPr>
                <w:rFonts w:ascii="Times New Roman" w:hAnsi="Times New Roman"/>
                <w:szCs w:val="28"/>
              </w:rPr>
            </w:pPr>
            <w:r w:rsidRPr="00EA33D3">
              <w:rPr>
                <w:rFonts w:ascii="Times New Roman" w:hAnsi="Times New Roman"/>
                <w:sz w:val="28"/>
                <w:szCs w:val="28"/>
              </w:rPr>
              <w:t>От 17.01.2024 г. № 31</w:t>
            </w:r>
          </w:p>
          <w:p w:rsidR="00EA33D3" w:rsidRDefault="00EA33D3" w:rsidP="00EA33D3">
            <w:pPr>
              <w:ind w:left="567" w:firstLine="0"/>
              <w:rPr>
                <w:rFonts w:ascii="Times New Roman" w:hAnsi="Times New Roman"/>
                <w:szCs w:val="28"/>
              </w:rPr>
            </w:pPr>
            <w:r w:rsidRPr="00EA33D3">
              <w:rPr>
                <w:rFonts w:ascii="Times New Roman" w:hAnsi="Times New Roman"/>
                <w:sz w:val="28"/>
                <w:szCs w:val="28"/>
              </w:rPr>
              <w:t>г. Эртиль</w:t>
            </w:r>
          </w:p>
          <w:p w:rsidR="00E8683C" w:rsidRDefault="00E8683C" w:rsidP="00EA33D3">
            <w:pPr>
              <w:ind w:left="567" w:firstLine="0"/>
              <w:rPr>
                <w:rFonts w:ascii="Times New Roman" w:hAnsi="Times New Roman"/>
                <w:szCs w:val="28"/>
              </w:rPr>
            </w:pPr>
          </w:p>
          <w:p w:rsidR="00E8683C" w:rsidRPr="00EA33D3" w:rsidRDefault="00E8683C" w:rsidP="00EA33D3">
            <w:pPr>
              <w:ind w:left="567" w:firstLine="0"/>
              <w:rPr>
                <w:rFonts w:ascii="Times New Roman" w:hAnsi="Times New Roman"/>
                <w:szCs w:val="28"/>
              </w:rPr>
            </w:pPr>
          </w:p>
        </w:tc>
      </w:tr>
      <w:tr w:rsidR="00EA33D3" w:rsidRPr="00EA33D3" w:rsidTr="00EA33D3">
        <w:tblPrEx>
          <w:tblLook w:val="04A0"/>
        </w:tblPrEx>
        <w:tc>
          <w:tcPr>
            <w:tcW w:w="5353" w:type="dxa"/>
            <w:gridSpan w:val="3"/>
          </w:tcPr>
          <w:p w:rsidR="00EA33D3" w:rsidRPr="00EA33D3" w:rsidRDefault="00EA33D3" w:rsidP="00EA33D3">
            <w:pPr>
              <w:rPr>
                <w:rFonts w:ascii="Times New Roman" w:hAnsi="Times New Roman"/>
                <w:szCs w:val="28"/>
              </w:rPr>
            </w:pPr>
            <w:proofErr w:type="gramStart"/>
            <w:r w:rsidRPr="00EA33D3">
              <w:rPr>
                <w:rFonts w:ascii="Times New Roman" w:hAnsi="Times New Roman"/>
                <w:sz w:val="28"/>
                <w:szCs w:val="28"/>
              </w:rPr>
              <w:t>Об утверждении Порядка расходования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11" w:type="dxa"/>
          </w:tcPr>
          <w:p w:rsidR="00EA33D3" w:rsidRPr="00EA33D3" w:rsidRDefault="00EA33D3" w:rsidP="00EA33D3">
            <w:pPr>
              <w:rPr>
                <w:rFonts w:ascii="Times New Roman" w:hAnsi="Times New Roman"/>
                <w:szCs w:val="28"/>
              </w:rPr>
            </w:pPr>
          </w:p>
        </w:tc>
      </w:tr>
      <w:tr w:rsidR="00EA33D3" w:rsidRPr="00EA33D3" w:rsidTr="00EA33D3">
        <w:tblPrEx>
          <w:tblLook w:val="01E0"/>
        </w:tblPrEx>
        <w:trPr>
          <w:gridAfter w:val="2"/>
          <w:wAfter w:w="6016" w:type="dxa"/>
        </w:trPr>
        <w:tc>
          <w:tcPr>
            <w:tcW w:w="4548" w:type="dxa"/>
            <w:gridSpan w:val="2"/>
            <w:vAlign w:val="center"/>
          </w:tcPr>
          <w:p w:rsidR="00EA33D3" w:rsidRPr="00EA33D3" w:rsidRDefault="00EA33D3" w:rsidP="00EA33D3">
            <w:pPr>
              <w:rPr>
                <w:rFonts w:ascii="Times New Roman" w:hAnsi="Times New Roman"/>
                <w:szCs w:val="28"/>
              </w:rPr>
            </w:pPr>
          </w:p>
          <w:p w:rsidR="00EA33D3" w:rsidRPr="00EA33D3" w:rsidRDefault="00EA33D3" w:rsidP="00EA33D3">
            <w:pPr>
              <w:rPr>
                <w:rFonts w:ascii="Times New Roman" w:hAnsi="Times New Roman"/>
                <w:szCs w:val="28"/>
              </w:rPr>
            </w:pPr>
          </w:p>
        </w:tc>
      </w:tr>
    </w:tbl>
    <w:p w:rsidR="00EA33D3" w:rsidRPr="00EA33D3" w:rsidRDefault="00EA33D3" w:rsidP="00EA33D3">
      <w:pPr>
        <w:pStyle w:val="ConsPlusNormal"/>
        <w:widowControl/>
        <w:spacing w:line="360" w:lineRule="auto"/>
        <w:ind w:left="142" w:hanging="142"/>
        <w:jc w:val="both"/>
        <w:rPr>
          <w:rFonts w:ascii="Times New Roman" w:hAnsi="Times New Roman" w:cs="Times New Roman"/>
          <w:sz w:val="28"/>
          <w:szCs w:val="28"/>
        </w:rPr>
      </w:pPr>
      <w:r w:rsidRPr="00EA33D3">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EA33D3">
        <w:rPr>
          <w:rFonts w:ascii="Times New Roman" w:hAnsi="Times New Roman" w:cs="Times New Roman"/>
          <w:sz w:val="28"/>
          <w:szCs w:val="28"/>
        </w:rPr>
        <w:t>В соответствии с решением Совета народных депутатов Эртильского муниципального района от 22.12.2023 года № 12 «О районном бюджете на 2024 год и на плановый период 2025 и 2026 годов» и Соглашением между министерством образования Воронежской области и администрацией Эртильского муниципального района от 12.01.2024</w:t>
      </w:r>
      <w:r>
        <w:rPr>
          <w:rFonts w:ascii="Times New Roman" w:hAnsi="Times New Roman" w:cs="Times New Roman"/>
          <w:sz w:val="28"/>
          <w:szCs w:val="28"/>
        </w:rPr>
        <w:t xml:space="preserve"> </w:t>
      </w:r>
      <w:r w:rsidRPr="00EA33D3">
        <w:rPr>
          <w:rFonts w:ascii="Times New Roman" w:hAnsi="Times New Roman" w:cs="Times New Roman"/>
          <w:sz w:val="28"/>
          <w:szCs w:val="28"/>
        </w:rPr>
        <w:t>года                    №20658000-1-2023-011 «О предоставлении субсидии из бюджета Воронежской области местному бюджету Эртильского муниципального района»</w:t>
      </w:r>
      <w:r w:rsidRPr="00EA33D3">
        <w:rPr>
          <w:rFonts w:ascii="Times New Roman" w:hAnsi="Times New Roman" w:cs="Times New Roman"/>
          <w:iCs/>
          <w:sz w:val="28"/>
          <w:szCs w:val="28"/>
        </w:rPr>
        <w:t xml:space="preserve">,    </w:t>
      </w:r>
      <w:r w:rsidRPr="00EA33D3">
        <w:rPr>
          <w:rFonts w:ascii="Times New Roman" w:hAnsi="Times New Roman" w:cs="Times New Roman"/>
          <w:spacing w:val="-2"/>
          <w:sz w:val="28"/>
          <w:szCs w:val="28"/>
        </w:rPr>
        <w:t xml:space="preserve"> </w:t>
      </w:r>
      <w:r w:rsidRPr="00EA33D3">
        <w:rPr>
          <w:rFonts w:ascii="Times New Roman" w:hAnsi="Times New Roman" w:cs="Times New Roman"/>
          <w:sz w:val="28"/>
          <w:szCs w:val="28"/>
        </w:rPr>
        <w:t>администрация      Эртильского      муниципального      района</w:t>
      </w:r>
      <w:proofErr w:type="gramEnd"/>
      <w:r w:rsidRPr="00EA33D3">
        <w:rPr>
          <w:rFonts w:ascii="Times New Roman" w:hAnsi="Times New Roman" w:cs="Times New Roman"/>
          <w:sz w:val="28"/>
          <w:szCs w:val="28"/>
        </w:rPr>
        <w:t xml:space="preserve">         </w:t>
      </w:r>
      <w:proofErr w:type="spellStart"/>
      <w:proofErr w:type="gramStart"/>
      <w:r w:rsidRPr="00EA33D3">
        <w:rPr>
          <w:rFonts w:ascii="Times New Roman" w:hAnsi="Times New Roman" w:cs="Times New Roman"/>
          <w:b/>
          <w:sz w:val="28"/>
          <w:szCs w:val="28"/>
        </w:rPr>
        <w:t>п</w:t>
      </w:r>
      <w:proofErr w:type="spellEnd"/>
      <w:proofErr w:type="gramEnd"/>
      <w:r w:rsidRPr="00EA33D3">
        <w:rPr>
          <w:rFonts w:ascii="Times New Roman" w:hAnsi="Times New Roman" w:cs="Times New Roman"/>
          <w:b/>
          <w:sz w:val="28"/>
          <w:szCs w:val="28"/>
        </w:rPr>
        <w:t xml:space="preserve"> о с т а </w:t>
      </w:r>
      <w:proofErr w:type="spellStart"/>
      <w:r w:rsidRPr="00EA33D3">
        <w:rPr>
          <w:rFonts w:ascii="Times New Roman" w:hAnsi="Times New Roman" w:cs="Times New Roman"/>
          <w:b/>
          <w:sz w:val="28"/>
          <w:szCs w:val="28"/>
        </w:rPr>
        <w:t>н</w:t>
      </w:r>
      <w:proofErr w:type="spellEnd"/>
      <w:r w:rsidRPr="00EA33D3">
        <w:rPr>
          <w:rFonts w:ascii="Times New Roman" w:hAnsi="Times New Roman" w:cs="Times New Roman"/>
          <w:b/>
          <w:sz w:val="28"/>
          <w:szCs w:val="28"/>
        </w:rPr>
        <w:t xml:space="preserve"> о в л я е т:</w:t>
      </w:r>
    </w:p>
    <w:p w:rsidR="00EA33D3" w:rsidRPr="00EA33D3" w:rsidRDefault="00EA33D3" w:rsidP="00E56761">
      <w:pPr>
        <w:numPr>
          <w:ilvl w:val="0"/>
          <w:numId w:val="6"/>
        </w:numPr>
        <w:tabs>
          <w:tab w:val="num" w:pos="0"/>
        </w:tabs>
        <w:spacing w:line="360" w:lineRule="auto"/>
        <w:ind w:left="0" w:firstLine="720"/>
        <w:rPr>
          <w:rFonts w:ascii="Times New Roman" w:hAnsi="Times New Roman"/>
          <w:sz w:val="28"/>
          <w:szCs w:val="28"/>
        </w:rPr>
      </w:pPr>
      <w:proofErr w:type="gramStart"/>
      <w:r w:rsidRPr="00EA33D3">
        <w:rPr>
          <w:rFonts w:ascii="Times New Roman" w:hAnsi="Times New Roman"/>
          <w:sz w:val="28"/>
          <w:szCs w:val="28"/>
        </w:rPr>
        <w:t>Утвердить прилагаемый Порядок расходования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EA33D3" w:rsidRPr="00EA33D3" w:rsidRDefault="00EA33D3" w:rsidP="00E56761">
      <w:pPr>
        <w:numPr>
          <w:ilvl w:val="0"/>
          <w:numId w:val="6"/>
        </w:numPr>
        <w:tabs>
          <w:tab w:val="num" w:pos="0"/>
        </w:tabs>
        <w:spacing w:line="360" w:lineRule="auto"/>
        <w:ind w:left="0" w:firstLine="720"/>
        <w:rPr>
          <w:rFonts w:ascii="Times New Roman" w:hAnsi="Times New Roman"/>
          <w:sz w:val="28"/>
          <w:szCs w:val="28"/>
        </w:rPr>
      </w:pPr>
      <w:r w:rsidRPr="00EA33D3">
        <w:rPr>
          <w:rFonts w:ascii="Times New Roman" w:hAnsi="Times New Roman"/>
          <w:sz w:val="28"/>
          <w:szCs w:val="28"/>
        </w:rPr>
        <w:t xml:space="preserve">Муниципальному казенному учреждению «Управление образования и молодежной политики Эртильского муниципального района Воронежской </w:t>
      </w:r>
      <w:r w:rsidRPr="00EA33D3">
        <w:rPr>
          <w:rFonts w:ascii="Times New Roman" w:hAnsi="Times New Roman"/>
          <w:sz w:val="28"/>
          <w:szCs w:val="28"/>
        </w:rPr>
        <w:lastRenderedPageBreak/>
        <w:t>области» (Литвиновой К.Г.) и администрации Эртильского муниципального района Воронежской области (</w:t>
      </w:r>
      <w:proofErr w:type="spellStart"/>
      <w:r w:rsidRPr="00EA33D3">
        <w:rPr>
          <w:rFonts w:ascii="Times New Roman" w:hAnsi="Times New Roman"/>
          <w:sz w:val="28"/>
          <w:szCs w:val="28"/>
        </w:rPr>
        <w:t>Хатунцевой</w:t>
      </w:r>
      <w:proofErr w:type="spellEnd"/>
      <w:r w:rsidRPr="00EA33D3">
        <w:rPr>
          <w:rFonts w:ascii="Times New Roman" w:hAnsi="Times New Roman"/>
          <w:sz w:val="28"/>
          <w:szCs w:val="28"/>
        </w:rPr>
        <w:t xml:space="preserve"> Я.В.) обеспечить целевое использование денежных средств.</w:t>
      </w:r>
    </w:p>
    <w:p w:rsidR="00EA33D3" w:rsidRDefault="00EA33D3" w:rsidP="00E56761">
      <w:pPr>
        <w:numPr>
          <w:ilvl w:val="0"/>
          <w:numId w:val="6"/>
        </w:numPr>
        <w:tabs>
          <w:tab w:val="num" w:pos="0"/>
        </w:tabs>
        <w:spacing w:line="360" w:lineRule="auto"/>
        <w:ind w:left="0" w:firstLine="720"/>
        <w:rPr>
          <w:rFonts w:ascii="Times New Roman" w:hAnsi="Times New Roman"/>
          <w:sz w:val="28"/>
          <w:szCs w:val="28"/>
        </w:rPr>
      </w:pPr>
      <w:proofErr w:type="gramStart"/>
      <w:r w:rsidRPr="00EA33D3">
        <w:rPr>
          <w:rFonts w:ascii="Times New Roman" w:hAnsi="Times New Roman"/>
          <w:sz w:val="28"/>
          <w:szCs w:val="28"/>
        </w:rPr>
        <w:t>Контроль за</w:t>
      </w:r>
      <w:proofErr w:type="gramEnd"/>
      <w:r w:rsidRPr="00EA33D3">
        <w:rPr>
          <w:rFonts w:ascii="Times New Roman" w:hAnsi="Times New Roman"/>
          <w:sz w:val="28"/>
          <w:szCs w:val="28"/>
        </w:rPr>
        <w:t xml:space="preserve"> исполнением настоящего постановления оставляю за собой. </w:t>
      </w:r>
    </w:p>
    <w:p w:rsidR="00EA33D3" w:rsidRPr="00EA33D3" w:rsidRDefault="00EA33D3" w:rsidP="00EA33D3">
      <w:pPr>
        <w:spacing w:line="360" w:lineRule="auto"/>
        <w:ind w:left="720" w:firstLine="0"/>
        <w:rPr>
          <w:rFonts w:ascii="Times New Roman" w:hAnsi="Times New Roman"/>
          <w:sz w:val="28"/>
          <w:szCs w:val="28"/>
        </w:rPr>
      </w:pPr>
    </w:p>
    <w:p w:rsidR="00EA33D3" w:rsidRDefault="00EA33D3" w:rsidP="00EA33D3">
      <w:pPr>
        <w:ind w:left="360"/>
        <w:rPr>
          <w:rFonts w:ascii="Times New Roman" w:hAnsi="Times New Roman"/>
          <w:sz w:val="28"/>
          <w:szCs w:val="28"/>
        </w:rPr>
      </w:pPr>
      <w:r>
        <w:rPr>
          <w:rFonts w:ascii="Times New Roman" w:hAnsi="Times New Roman"/>
          <w:sz w:val="28"/>
          <w:szCs w:val="28"/>
        </w:rPr>
        <w:t>И</w:t>
      </w:r>
      <w:r w:rsidRPr="00EA33D3">
        <w:rPr>
          <w:rFonts w:ascii="Times New Roman" w:hAnsi="Times New Roman"/>
          <w:sz w:val="28"/>
          <w:szCs w:val="28"/>
        </w:rPr>
        <w:t xml:space="preserve">.о. главы района                      </w:t>
      </w:r>
      <w:r w:rsidRPr="00EA33D3">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Pr="00EA33D3">
        <w:rPr>
          <w:rFonts w:ascii="Times New Roman" w:hAnsi="Times New Roman"/>
          <w:sz w:val="28"/>
          <w:szCs w:val="28"/>
        </w:rPr>
        <w:t xml:space="preserve">  В.И. Шаршов</w:t>
      </w:r>
    </w:p>
    <w:p w:rsidR="00EA33D3" w:rsidRDefault="00EA33D3">
      <w:pPr>
        <w:spacing w:line="276" w:lineRule="auto"/>
        <w:ind w:firstLine="0"/>
        <w:jc w:val="left"/>
        <w:rPr>
          <w:rFonts w:ascii="Times New Roman" w:hAnsi="Times New Roman"/>
          <w:sz w:val="28"/>
          <w:szCs w:val="28"/>
        </w:rPr>
      </w:pPr>
      <w:r>
        <w:rPr>
          <w:rFonts w:ascii="Times New Roman" w:hAnsi="Times New Roman"/>
          <w:sz w:val="28"/>
          <w:szCs w:val="28"/>
        </w:rPr>
        <w:br w:type="page"/>
      </w:r>
    </w:p>
    <w:p w:rsidR="00EA33D3" w:rsidRPr="00EA33D3" w:rsidRDefault="00EA33D3" w:rsidP="00EA33D3">
      <w:pPr>
        <w:rPr>
          <w:rFonts w:ascii="Times New Roman" w:hAnsi="Times New Roman"/>
          <w:sz w:val="28"/>
          <w:szCs w:val="28"/>
        </w:rPr>
      </w:pPr>
    </w:p>
    <w:p w:rsidR="00EA33D3" w:rsidRPr="00EA33D3" w:rsidRDefault="00EA33D3" w:rsidP="00EA33D3">
      <w:pPr>
        <w:ind w:left="5103" w:firstLine="0"/>
        <w:jc w:val="left"/>
        <w:rPr>
          <w:rFonts w:ascii="Times New Roman" w:hAnsi="Times New Roman"/>
          <w:b/>
          <w:sz w:val="28"/>
          <w:szCs w:val="28"/>
        </w:rPr>
      </w:pPr>
      <w:r w:rsidRPr="00EA33D3">
        <w:rPr>
          <w:rFonts w:ascii="Times New Roman" w:hAnsi="Times New Roman"/>
          <w:sz w:val="28"/>
          <w:szCs w:val="28"/>
        </w:rPr>
        <w:t xml:space="preserve">Приложение </w:t>
      </w:r>
      <w:proofErr w:type="gramStart"/>
      <w:r w:rsidRPr="00EA33D3">
        <w:rPr>
          <w:rFonts w:ascii="Times New Roman" w:hAnsi="Times New Roman"/>
          <w:sz w:val="28"/>
          <w:szCs w:val="28"/>
        </w:rPr>
        <w:t>к</w:t>
      </w:r>
      <w:proofErr w:type="gramEnd"/>
    </w:p>
    <w:p w:rsidR="00EA33D3" w:rsidRPr="00EA33D3" w:rsidRDefault="00EA33D3" w:rsidP="00EA33D3">
      <w:pPr>
        <w:ind w:left="5103" w:firstLine="0"/>
        <w:jc w:val="left"/>
        <w:rPr>
          <w:rFonts w:ascii="Times New Roman" w:hAnsi="Times New Roman"/>
          <w:sz w:val="28"/>
          <w:szCs w:val="28"/>
        </w:rPr>
      </w:pPr>
      <w:r w:rsidRPr="00EA33D3">
        <w:rPr>
          <w:rFonts w:ascii="Times New Roman" w:hAnsi="Times New Roman"/>
          <w:sz w:val="28"/>
          <w:szCs w:val="28"/>
        </w:rPr>
        <w:t xml:space="preserve">постановлению администрации </w:t>
      </w:r>
    </w:p>
    <w:p w:rsidR="00EA33D3" w:rsidRPr="00EA33D3" w:rsidRDefault="00EA33D3" w:rsidP="00EA33D3">
      <w:pPr>
        <w:ind w:left="5103" w:firstLine="0"/>
        <w:jc w:val="left"/>
        <w:rPr>
          <w:rFonts w:ascii="Times New Roman" w:hAnsi="Times New Roman"/>
          <w:sz w:val="28"/>
          <w:szCs w:val="28"/>
        </w:rPr>
      </w:pPr>
      <w:r w:rsidRPr="00EA33D3">
        <w:rPr>
          <w:rFonts w:ascii="Times New Roman" w:hAnsi="Times New Roman"/>
          <w:sz w:val="28"/>
          <w:szCs w:val="28"/>
        </w:rPr>
        <w:t>Эртильского муниципального района</w:t>
      </w:r>
    </w:p>
    <w:p w:rsidR="00EA33D3" w:rsidRPr="00EA33D3" w:rsidRDefault="00EA33D3" w:rsidP="00EA33D3">
      <w:pPr>
        <w:ind w:left="5103" w:firstLine="0"/>
        <w:jc w:val="left"/>
        <w:rPr>
          <w:rFonts w:ascii="Times New Roman" w:hAnsi="Times New Roman"/>
          <w:sz w:val="28"/>
          <w:szCs w:val="28"/>
        </w:rPr>
      </w:pPr>
      <w:r w:rsidRPr="00EA33D3">
        <w:rPr>
          <w:rFonts w:ascii="Times New Roman" w:hAnsi="Times New Roman"/>
          <w:sz w:val="28"/>
          <w:szCs w:val="28"/>
        </w:rPr>
        <w:t>от</w:t>
      </w:r>
      <w:r>
        <w:rPr>
          <w:rFonts w:ascii="Times New Roman" w:hAnsi="Times New Roman"/>
          <w:sz w:val="28"/>
          <w:szCs w:val="28"/>
        </w:rPr>
        <w:t xml:space="preserve"> «17» января </w:t>
      </w:r>
      <w:r w:rsidRPr="00EA33D3">
        <w:rPr>
          <w:rFonts w:ascii="Times New Roman" w:hAnsi="Times New Roman"/>
          <w:sz w:val="28"/>
          <w:szCs w:val="28"/>
        </w:rPr>
        <w:t>2024</w:t>
      </w:r>
      <w:r>
        <w:rPr>
          <w:rFonts w:ascii="Times New Roman" w:hAnsi="Times New Roman"/>
          <w:sz w:val="28"/>
          <w:szCs w:val="28"/>
        </w:rPr>
        <w:t xml:space="preserve"> </w:t>
      </w:r>
      <w:r w:rsidRPr="00EA33D3">
        <w:rPr>
          <w:rFonts w:ascii="Times New Roman" w:hAnsi="Times New Roman"/>
          <w:sz w:val="28"/>
          <w:szCs w:val="28"/>
        </w:rPr>
        <w:t>г.</w:t>
      </w:r>
      <w:r>
        <w:rPr>
          <w:rFonts w:ascii="Times New Roman" w:hAnsi="Times New Roman"/>
          <w:sz w:val="28"/>
          <w:szCs w:val="28"/>
        </w:rPr>
        <w:t xml:space="preserve"> № 31</w:t>
      </w:r>
    </w:p>
    <w:p w:rsidR="00EA33D3" w:rsidRDefault="00EA33D3" w:rsidP="00EA33D3">
      <w:pPr>
        <w:jc w:val="right"/>
        <w:rPr>
          <w:sz w:val="28"/>
          <w:szCs w:val="28"/>
        </w:rPr>
      </w:pPr>
    </w:p>
    <w:p w:rsidR="00EA33D3" w:rsidRPr="00EA33D3" w:rsidRDefault="00EA33D3" w:rsidP="00EA33D3">
      <w:pPr>
        <w:jc w:val="right"/>
        <w:rPr>
          <w:rFonts w:ascii="Times New Roman" w:hAnsi="Times New Roman"/>
          <w:sz w:val="28"/>
          <w:szCs w:val="28"/>
        </w:rPr>
      </w:pPr>
    </w:p>
    <w:p w:rsidR="00EA33D3" w:rsidRPr="00EA33D3" w:rsidRDefault="00EA33D3" w:rsidP="00EA33D3">
      <w:pPr>
        <w:widowControl w:val="0"/>
        <w:autoSpaceDE w:val="0"/>
        <w:autoSpaceDN w:val="0"/>
        <w:adjustRightInd w:val="0"/>
        <w:spacing w:line="360" w:lineRule="auto"/>
        <w:jc w:val="center"/>
        <w:rPr>
          <w:rFonts w:ascii="Times New Roman" w:hAnsi="Times New Roman"/>
          <w:b/>
          <w:sz w:val="28"/>
          <w:szCs w:val="28"/>
        </w:rPr>
      </w:pPr>
      <w:r w:rsidRPr="00EA33D3">
        <w:rPr>
          <w:rFonts w:ascii="Times New Roman" w:hAnsi="Times New Roman"/>
          <w:b/>
          <w:sz w:val="28"/>
          <w:szCs w:val="28"/>
        </w:rPr>
        <w:t>Порядок</w:t>
      </w:r>
    </w:p>
    <w:p w:rsidR="00EA33D3" w:rsidRPr="00EA33D3" w:rsidRDefault="00EA33D3" w:rsidP="00EA33D3">
      <w:pPr>
        <w:tabs>
          <w:tab w:val="num" w:pos="0"/>
        </w:tabs>
        <w:spacing w:line="360" w:lineRule="auto"/>
        <w:ind w:left="720"/>
        <w:jc w:val="center"/>
        <w:rPr>
          <w:rFonts w:ascii="Times New Roman" w:hAnsi="Times New Roman"/>
          <w:b/>
          <w:sz w:val="28"/>
          <w:szCs w:val="28"/>
        </w:rPr>
      </w:pPr>
      <w:proofErr w:type="gramStart"/>
      <w:r w:rsidRPr="00EA33D3">
        <w:rPr>
          <w:rFonts w:ascii="Times New Roman" w:hAnsi="Times New Roman"/>
          <w:b/>
          <w:sz w:val="28"/>
          <w:szCs w:val="28"/>
        </w:rPr>
        <w:t>расходования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EA33D3" w:rsidRPr="00EA33D3" w:rsidRDefault="00EA33D3" w:rsidP="00EA33D3">
      <w:pPr>
        <w:spacing w:line="360" w:lineRule="auto"/>
        <w:rPr>
          <w:rFonts w:ascii="Times New Roman" w:hAnsi="Times New Roman"/>
          <w:b/>
          <w:sz w:val="28"/>
          <w:szCs w:val="28"/>
        </w:rPr>
      </w:pPr>
    </w:p>
    <w:p w:rsidR="00EA33D3" w:rsidRPr="00EA33D3" w:rsidRDefault="00EA33D3" w:rsidP="00EA33D3">
      <w:pPr>
        <w:tabs>
          <w:tab w:val="num" w:pos="0"/>
        </w:tabs>
        <w:spacing w:line="360" w:lineRule="auto"/>
        <w:ind w:firstLine="709"/>
        <w:rPr>
          <w:rFonts w:ascii="Times New Roman" w:hAnsi="Times New Roman"/>
          <w:sz w:val="28"/>
          <w:szCs w:val="28"/>
        </w:rPr>
      </w:pPr>
      <w:proofErr w:type="gramStart"/>
      <w:r w:rsidRPr="00EA33D3">
        <w:rPr>
          <w:rFonts w:ascii="Times New Roman" w:hAnsi="Times New Roman"/>
          <w:sz w:val="28"/>
          <w:szCs w:val="28"/>
        </w:rPr>
        <w:t>Настоящий порядок расходования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устанавливает цели, порядок расходования и контроля за целевым использованием субсидии на реализацию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(далее - Порядок).</w:t>
      </w:r>
      <w:proofErr w:type="gramEnd"/>
    </w:p>
    <w:p w:rsidR="00EA33D3" w:rsidRPr="00EA33D3" w:rsidRDefault="00EA33D3" w:rsidP="00EA33D3">
      <w:pPr>
        <w:tabs>
          <w:tab w:val="num" w:pos="0"/>
        </w:tabs>
        <w:spacing w:line="360" w:lineRule="auto"/>
        <w:ind w:firstLine="709"/>
        <w:rPr>
          <w:rFonts w:ascii="Times New Roman" w:hAnsi="Times New Roman"/>
          <w:sz w:val="28"/>
          <w:szCs w:val="28"/>
        </w:rPr>
      </w:pPr>
      <w:r w:rsidRPr="00EA33D3">
        <w:rPr>
          <w:rFonts w:ascii="Times New Roman" w:hAnsi="Times New Roman"/>
          <w:sz w:val="28"/>
          <w:szCs w:val="28"/>
        </w:rPr>
        <w:t>1. Цели расходования Субсидии.</w:t>
      </w:r>
    </w:p>
    <w:p w:rsidR="00EA33D3" w:rsidRPr="00EA33D3" w:rsidRDefault="00EA33D3" w:rsidP="00EA33D3">
      <w:pPr>
        <w:spacing w:line="360" w:lineRule="auto"/>
        <w:ind w:firstLine="708"/>
        <w:rPr>
          <w:rFonts w:ascii="Times New Roman" w:hAnsi="Times New Roman"/>
          <w:sz w:val="28"/>
          <w:szCs w:val="28"/>
        </w:rPr>
      </w:pPr>
      <w:r w:rsidRPr="00EA33D3">
        <w:rPr>
          <w:rFonts w:ascii="Times New Roman" w:hAnsi="Times New Roman"/>
          <w:sz w:val="28"/>
          <w:szCs w:val="28"/>
        </w:rPr>
        <w:t>1.1. Субсидия</w:t>
      </w:r>
      <w:r w:rsidRPr="00EA33D3">
        <w:rPr>
          <w:rFonts w:ascii="Times New Roman" w:hAnsi="Times New Roman"/>
          <w:b/>
          <w:sz w:val="28"/>
          <w:szCs w:val="28"/>
        </w:rPr>
        <w:t xml:space="preserve"> </w:t>
      </w:r>
      <w:r w:rsidRPr="00EA33D3">
        <w:rPr>
          <w:rFonts w:ascii="Times New Roman" w:hAnsi="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расходуется</w:t>
      </w:r>
      <w:r w:rsidRPr="00EA33D3">
        <w:rPr>
          <w:rFonts w:ascii="Times New Roman" w:hAnsi="Times New Roman"/>
          <w:b/>
          <w:sz w:val="28"/>
          <w:szCs w:val="28"/>
        </w:rPr>
        <w:t xml:space="preserve"> </w:t>
      </w:r>
      <w:r w:rsidRPr="00EA33D3">
        <w:rPr>
          <w:rFonts w:ascii="Times New Roman" w:hAnsi="Times New Roman"/>
          <w:sz w:val="28"/>
          <w:szCs w:val="28"/>
        </w:rPr>
        <w:t>на организацию бесплатного горячего питания учащихся 1 – 4 классов</w:t>
      </w:r>
      <w:r w:rsidRPr="00EA33D3">
        <w:rPr>
          <w:rFonts w:ascii="Times New Roman" w:hAnsi="Times New Roman"/>
          <w:b/>
          <w:sz w:val="28"/>
          <w:szCs w:val="28"/>
        </w:rPr>
        <w:t xml:space="preserve"> </w:t>
      </w:r>
      <w:r w:rsidRPr="00EA33D3">
        <w:rPr>
          <w:rFonts w:ascii="Times New Roman" w:hAnsi="Times New Roman"/>
          <w:sz w:val="28"/>
          <w:szCs w:val="28"/>
        </w:rPr>
        <w:t>(далее Субсидия).</w:t>
      </w:r>
    </w:p>
    <w:p w:rsidR="00EA33D3" w:rsidRPr="00EA33D3" w:rsidRDefault="00EA33D3" w:rsidP="00EA33D3">
      <w:pPr>
        <w:pStyle w:val="ConsPlusNormal"/>
        <w:spacing w:line="360" w:lineRule="auto"/>
        <w:ind w:firstLine="540"/>
        <w:jc w:val="both"/>
        <w:rPr>
          <w:rFonts w:ascii="Times New Roman" w:hAnsi="Times New Roman" w:cs="Times New Roman"/>
          <w:sz w:val="28"/>
          <w:szCs w:val="28"/>
        </w:rPr>
      </w:pPr>
      <w:r w:rsidRPr="00EA33D3">
        <w:rPr>
          <w:rFonts w:ascii="Times New Roman" w:hAnsi="Times New Roman" w:cs="Times New Roman"/>
          <w:sz w:val="28"/>
          <w:szCs w:val="28"/>
        </w:rPr>
        <w:t>2. Порядок расходования Субсидии.</w:t>
      </w:r>
    </w:p>
    <w:p w:rsidR="00EA33D3" w:rsidRPr="00EA33D3" w:rsidRDefault="00EA33D3" w:rsidP="00EA33D3">
      <w:pPr>
        <w:spacing w:line="360" w:lineRule="auto"/>
        <w:rPr>
          <w:rFonts w:ascii="Times New Roman" w:hAnsi="Times New Roman"/>
          <w:color w:val="FF0000"/>
          <w:sz w:val="28"/>
          <w:szCs w:val="28"/>
        </w:rPr>
      </w:pPr>
      <w:r w:rsidRPr="00EA33D3">
        <w:rPr>
          <w:rFonts w:ascii="Times New Roman" w:hAnsi="Times New Roman"/>
          <w:sz w:val="28"/>
          <w:szCs w:val="28"/>
        </w:rPr>
        <w:t xml:space="preserve">2.1. Субсидия отражается в доходах местного бюджета по кодам классификации доходов бюджетов Российской Федерации 927 2 02 25304 05 0000 150 «Субсидии бюджетам муниципальных районов на организацию бесплатного горячего питания обучающихся, получающих начальное общее </w:t>
      </w:r>
      <w:r w:rsidRPr="00EA33D3">
        <w:rPr>
          <w:rFonts w:ascii="Times New Roman" w:hAnsi="Times New Roman"/>
          <w:sz w:val="28"/>
          <w:szCs w:val="28"/>
        </w:rPr>
        <w:lastRenderedPageBreak/>
        <w:t>образование в государственных и муниципальных образовательных организациях».</w:t>
      </w:r>
      <w:r w:rsidRPr="00EA33D3">
        <w:rPr>
          <w:rFonts w:ascii="Times New Roman" w:hAnsi="Times New Roman"/>
          <w:color w:val="FF0000"/>
          <w:sz w:val="28"/>
          <w:szCs w:val="28"/>
        </w:rPr>
        <w:t xml:space="preserve"> </w:t>
      </w:r>
    </w:p>
    <w:p w:rsidR="00EA33D3" w:rsidRPr="00EA33D3" w:rsidRDefault="00EA33D3" w:rsidP="00EA33D3">
      <w:pPr>
        <w:spacing w:line="360" w:lineRule="auto"/>
        <w:rPr>
          <w:rFonts w:ascii="Times New Roman" w:hAnsi="Times New Roman"/>
          <w:sz w:val="28"/>
          <w:szCs w:val="28"/>
        </w:rPr>
      </w:pPr>
      <w:r w:rsidRPr="00EA33D3">
        <w:rPr>
          <w:rFonts w:ascii="Times New Roman" w:hAnsi="Times New Roman"/>
          <w:sz w:val="28"/>
          <w:szCs w:val="28"/>
        </w:rPr>
        <w:t>2.2. Отдел финансов администрации Эртильского муниципального района после доведения предельных объемов финансирования из областного бюджета и предоставления Управлением образования Эртильского муниципального района и Администрацией Эртильского муниципального района реестра на финансирование общеобразовательных учреждений с приложением соответствующего пакета документов, осуществляет перечисление средств.</w:t>
      </w:r>
    </w:p>
    <w:p w:rsidR="00EA33D3" w:rsidRPr="00EA33D3" w:rsidRDefault="00EA33D3" w:rsidP="00EA33D3">
      <w:pPr>
        <w:spacing w:line="360" w:lineRule="auto"/>
        <w:rPr>
          <w:rFonts w:ascii="Times New Roman" w:hAnsi="Times New Roman"/>
          <w:sz w:val="28"/>
          <w:szCs w:val="28"/>
        </w:rPr>
      </w:pPr>
      <w:r w:rsidRPr="00EA33D3">
        <w:rPr>
          <w:rFonts w:ascii="Times New Roman" w:hAnsi="Times New Roman"/>
          <w:sz w:val="28"/>
          <w:szCs w:val="28"/>
        </w:rPr>
        <w:tab/>
        <w:t>Средства, поступившие из федерального и областного бюджетов, а также средства районного бюджета перечисляются с лицевого счета отдела финансов администрации Эртильского муниципального района (02313005431):</w:t>
      </w:r>
    </w:p>
    <w:p w:rsidR="00EA33D3" w:rsidRPr="00EA33D3" w:rsidRDefault="00EA33D3" w:rsidP="00EA33D3">
      <w:pPr>
        <w:spacing w:line="360" w:lineRule="auto"/>
        <w:rPr>
          <w:rFonts w:ascii="Times New Roman" w:hAnsi="Times New Roman"/>
          <w:sz w:val="28"/>
          <w:szCs w:val="28"/>
        </w:rPr>
      </w:pPr>
      <w:r w:rsidRPr="00EA33D3">
        <w:rPr>
          <w:rFonts w:ascii="Times New Roman" w:hAnsi="Times New Roman"/>
          <w:sz w:val="28"/>
          <w:szCs w:val="28"/>
        </w:rPr>
        <w:t>- с лицевого счета (03924029090) открытого в отделе финансов Управлению образования Эртильского муниципального района (далее – Управление образования) денежные средства перечисляются на расчетные счета поставщиков;</w:t>
      </w:r>
    </w:p>
    <w:p w:rsidR="00EA33D3" w:rsidRDefault="00EA33D3" w:rsidP="00EA33D3">
      <w:pPr>
        <w:spacing w:line="360" w:lineRule="auto"/>
        <w:rPr>
          <w:rFonts w:ascii="Times New Roman" w:hAnsi="Times New Roman"/>
          <w:sz w:val="28"/>
          <w:szCs w:val="28"/>
        </w:rPr>
      </w:pPr>
      <w:r w:rsidRPr="00EA33D3">
        <w:rPr>
          <w:rFonts w:ascii="Times New Roman" w:hAnsi="Times New Roman"/>
          <w:sz w:val="28"/>
          <w:szCs w:val="28"/>
        </w:rPr>
        <w:t>- с лицевого счета (03914035330) Администрации Эртильского муниципального района Воронежской области (далее – Администрация района) денежные средства перечисляются на лицевой счет (21316Э97460) МБОУ «Эртильская СОШ с УИОП» открытый в отделе № 1 УФК по Воронежской области с последующим перечислением на расчетные счета поставщиков.2.3. Управление образования и Администрация района доводят в установленном порядке уведомления о бюджетных ассигнованиях подведомственным учреждениям – получателям бюджетных средств.</w:t>
      </w:r>
    </w:p>
    <w:p w:rsidR="00EA33D3" w:rsidRPr="00EA33D3" w:rsidRDefault="00EA33D3" w:rsidP="00EA33D3">
      <w:pPr>
        <w:spacing w:line="360" w:lineRule="auto"/>
        <w:ind w:firstLine="709"/>
        <w:rPr>
          <w:rFonts w:ascii="Times New Roman" w:hAnsi="Times New Roman"/>
          <w:sz w:val="28"/>
          <w:szCs w:val="28"/>
        </w:rPr>
      </w:pPr>
      <w:r w:rsidRPr="00EA33D3">
        <w:rPr>
          <w:rFonts w:ascii="Times New Roman" w:hAnsi="Times New Roman"/>
          <w:sz w:val="28"/>
          <w:szCs w:val="28"/>
        </w:rPr>
        <w:t xml:space="preserve">2.4. </w:t>
      </w:r>
      <w:proofErr w:type="gramStart"/>
      <w:r w:rsidRPr="00EA33D3">
        <w:rPr>
          <w:rFonts w:ascii="Times New Roman" w:hAnsi="Times New Roman"/>
          <w:sz w:val="28"/>
          <w:szCs w:val="28"/>
        </w:rPr>
        <w:t xml:space="preserve">Расходование Субсидии осуществляется по разделу 0700 «Образование», подразделу 0702 «Общее образование», целевой статьи 01 1 04 </w:t>
      </w:r>
      <w:r w:rsidRPr="00EA33D3">
        <w:rPr>
          <w:rFonts w:ascii="Times New Roman" w:hAnsi="Times New Roman"/>
          <w:sz w:val="28"/>
          <w:szCs w:val="28"/>
          <w:lang w:val="en-US"/>
        </w:rPr>
        <w:t>L</w:t>
      </w:r>
      <w:r w:rsidRPr="00EA33D3">
        <w:rPr>
          <w:rFonts w:ascii="Times New Roman" w:hAnsi="Times New Roman"/>
          <w:sz w:val="28"/>
          <w:szCs w:val="28"/>
        </w:rPr>
        <w:t xml:space="preserve">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видам расходов 244 «Прочая закупка товаров, работ и услуг», 612 «Субсидии бюджетным учреждениям на иные цели» в </w:t>
      </w:r>
      <w:r w:rsidRPr="00EA33D3">
        <w:rPr>
          <w:rFonts w:ascii="Times New Roman" w:hAnsi="Times New Roman"/>
          <w:sz w:val="28"/>
          <w:szCs w:val="28"/>
        </w:rPr>
        <w:lastRenderedPageBreak/>
        <w:t>рамках подпрограммы «Развитие дошкольного и общего образования» муниципальной программы Эртильского муниципального</w:t>
      </w:r>
      <w:proofErr w:type="gramEnd"/>
      <w:r w:rsidRPr="00EA33D3">
        <w:rPr>
          <w:rFonts w:ascii="Times New Roman" w:hAnsi="Times New Roman"/>
          <w:sz w:val="28"/>
          <w:szCs w:val="28"/>
        </w:rPr>
        <w:t xml:space="preserve"> района «Развитие образования».</w:t>
      </w:r>
    </w:p>
    <w:p w:rsidR="00EA33D3" w:rsidRPr="00EA33D3" w:rsidRDefault="00EA33D3" w:rsidP="00EA33D3">
      <w:pPr>
        <w:tabs>
          <w:tab w:val="left" w:pos="3300"/>
        </w:tabs>
        <w:spacing w:line="360" w:lineRule="auto"/>
        <w:ind w:firstLine="709"/>
        <w:rPr>
          <w:rFonts w:ascii="Times New Roman" w:hAnsi="Times New Roman"/>
          <w:sz w:val="28"/>
          <w:szCs w:val="28"/>
        </w:rPr>
      </w:pPr>
      <w:r w:rsidRPr="00EA33D3">
        <w:rPr>
          <w:rFonts w:ascii="Times New Roman" w:hAnsi="Times New Roman"/>
          <w:sz w:val="28"/>
          <w:szCs w:val="28"/>
        </w:rPr>
        <w:t xml:space="preserve">3.Порядок предоставления отчетов и </w:t>
      </w:r>
      <w:proofErr w:type="gramStart"/>
      <w:r w:rsidRPr="00EA33D3">
        <w:rPr>
          <w:rFonts w:ascii="Times New Roman" w:hAnsi="Times New Roman"/>
          <w:sz w:val="28"/>
          <w:szCs w:val="28"/>
        </w:rPr>
        <w:t>контроля за</w:t>
      </w:r>
      <w:proofErr w:type="gramEnd"/>
      <w:r w:rsidRPr="00EA33D3">
        <w:rPr>
          <w:rFonts w:ascii="Times New Roman" w:hAnsi="Times New Roman"/>
          <w:sz w:val="28"/>
          <w:szCs w:val="28"/>
        </w:rPr>
        <w:t xml:space="preserve"> целевым использованием Субсидии</w:t>
      </w:r>
      <w:r>
        <w:rPr>
          <w:rFonts w:ascii="Times New Roman" w:hAnsi="Times New Roman"/>
          <w:sz w:val="28"/>
          <w:szCs w:val="28"/>
        </w:rPr>
        <w:t>.</w:t>
      </w:r>
    </w:p>
    <w:p w:rsidR="00EA33D3" w:rsidRDefault="00EA33D3" w:rsidP="00EA33D3">
      <w:pPr>
        <w:tabs>
          <w:tab w:val="left" w:pos="3300"/>
        </w:tabs>
        <w:spacing w:line="360" w:lineRule="auto"/>
        <w:ind w:firstLine="709"/>
        <w:rPr>
          <w:rFonts w:ascii="Times New Roman" w:hAnsi="Times New Roman"/>
          <w:sz w:val="28"/>
          <w:szCs w:val="28"/>
        </w:rPr>
      </w:pPr>
      <w:r w:rsidRPr="00EA33D3">
        <w:rPr>
          <w:rFonts w:ascii="Times New Roman" w:hAnsi="Times New Roman"/>
          <w:sz w:val="28"/>
          <w:szCs w:val="28"/>
        </w:rPr>
        <w:t xml:space="preserve">3.1. Управление образования и Администрация района несут ответственность за неисполнение или ненадлежащее исполнение своих обязательств и целевое использование </w:t>
      </w:r>
      <w:proofErr w:type="gramStart"/>
      <w:r w:rsidRPr="00EA33D3">
        <w:rPr>
          <w:rFonts w:ascii="Times New Roman" w:hAnsi="Times New Roman"/>
          <w:sz w:val="28"/>
          <w:szCs w:val="28"/>
          <w:lang w:val="en-US"/>
        </w:rPr>
        <w:t>C</w:t>
      </w:r>
      <w:proofErr w:type="gramEnd"/>
      <w:r w:rsidRPr="00EA33D3">
        <w:rPr>
          <w:rFonts w:ascii="Times New Roman" w:hAnsi="Times New Roman"/>
          <w:sz w:val="28"/>
          <w:szCs w:val="28"/>
        </w:rPr>
        <w:t>убсидии в соответствии с законодательством Российской Федерации.</w:t>
      </w:r>
    </w:p>
    <w:p w:rsidR="00EA33D3" w:rsidRPr="00EA33D3" w:rsidRDefault="00EA33D3" w:rsidP="00EA33D3">
      <w:pPr>
        <w:tabs>
          <w:tab w:val="left" w:pos="3300"/>
        </w:tabs>
        <w:spacing w:line="360" w:lineRule="auto"/>
        <w:ind w:firstLine="709"/>
        <w:rPr>
          <w:rFonts w:ascii="Times New Roman" w:hAnsi="Times New Roman"/>
          <w:sz w:val="28"/>
          <w:szCs w:val="28"/>
        </w:rPr>
      </w:pPr>
      <w:r w:rsidRPr="00EA33D3">
        <w:rPr>
          <w:rFonts w:ascii="Times New Roman" w:hAnsi="Times New Roman"/>
          <w:sz w:val="28"/>
          <w:szCs w:val="28"/>
        </w:rPr>
        <w:t>3.2. Управление образования несет ответственность за своевременное представление отчетности в Министерство образования Воронежской области.</w:t>
      </w:r>
    </w:p>
    <w:p w:rsidR="00EA33D3" w:rsidRDefault="00EA33D3">
      <w:pPr>
        <w:spacing w:line="276" w:lineRule="auto"/>
        <w:ind w:firstLine="0"/>
        <w:jc w:val="left"/>
      </w:pPr>
      <w:r>
        <w:br w:type="page"/>
      </w:r>
    </w:p>
    <w:p w:rsidR="00EA33D3" w:rsidRDefault="00EA33D3" w:rsidP="00EA33D3">
      <w:pPr>
        <w:ind w:left="680" w:firstLine="709"/>
        <w:contextualSpacing/>
        <w:jc w:val="center"/>
        <w:sectPr w:rsidR="00EA33D3" w:rsidSect="00EA33D3">
          <w:headerReference w:type="even" r:id="rId9"/>
          <w:headerReference w:type="default" r:id="rId10"/>
          <w:footerReference w:type="even" r:id="rId11"/>
          <w:footerReference w:type="default" r:id="rId12"/>
          <w:headerReference w:type="first" r:id="rId13"/>
          <w:footerReference w:type="first" r:id="rId14"/>
          <w:pgSz w:w="11906" w:h="16838"/>
          <w:pgMar w:top="993" w:right="991" w:bottom="1702" w:left="1276" w:header="709" w:footer="709" w:gutter="0"/>
          <w:cols w:space="708"/>
          <w:docGrid w:linePitch="360"/>
        </w:sectPr>
      </w:pPr>
    </w:p>
    <w:p w:rsidR="005C1197" w:rsidRPr="005C1197" w:rsidRDefault="005C1197" w:rsidP="005C1197">
      <w:pPr>
        <w:pStyle w:val="2"/>
        <w:spacing w:line="360" w:lineRule="auto"/>
        <w:ind w:firstLine="709"/>
        <w:jc w:val="both"/>
        <w:rPr>
          <w:rFonts w:ascii="Times New Roman" w:hAnsi="Times New Roman" w:cs="Times New Roman"/>
          <w:bCs w:val="0"/>
          <w:caps/>
          <w:sz w:val="28"/>
          <w:szCs w:val="28"/>
        </w:rPr>
      </w:pPr>
    </w:p>
    <w:p w:rsidR="005C1197" w:rsidRDefault="005C1197" w:rsidP="005C1197">
      <w:pPr>
        <w:pStyle w:val="2"/>
        <w:spacing w:line="360" w:lineRule="auto"/>
        <w:ind w:firstLine="709"/>
        <w:rPr>
          <w:rFonts w:ascii="Times New Roman" w:hAnsi="Times New Roman" w:cs="Times New Roman"/>
          <w:bCs w:val="0"/>
          <w:caps/>
          <w:sz w:val="28"/>
          <w:szCs w:val="28"/>
        </w:rPr>
      </w:pPr>
      <w:r w:rsidRPr="005C1197">
        <w:rPr>
          <w:rFonts w:ascii="Times New Roman" w:hAnsi="Times New Roman" w:cs="Times New Roman"/>
          <w:caps/>
          <w:noProof/>
          <w:sz w:val="28"/>
          <w:szCs w:val="28"/>
        </w:rPr>
        <w:drawing>
          <wp:anchor distT="0" distB="0" distL="114300" distR="114300" simplePos="0" relativeHeight="251660288"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5"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5C1197">
        <w:rPr>
          <w:rFonts w:ascii="Times New Roman" w:hAnsi="Times New Roman" w:cs="Times New Roman"/>
          <w:bCs w:val="0"/>
          <w:caps/>
          <w:sz w:val="28"/>
          <w:szCs w:val="28"/>
        </w:rPr>
        <w:t>Администраци</w:t>
      </w:r>
      <w:r>
        <w:rPr>
          <w:rFonts w:ascii="Times New Roman" w:hAnsi="Times New Roman" w:cs="Times New Roman"/>
          <w:bCs w:val="0"/>
          <w:caps/>
          <w:sz w:val="28"/>
          <w:szCs w:val="28"/>
        </w:rPr>
        <w:t xml:space="preserve">я  Эртильского  муниципального </w:t>
      </w:r>
      <w:r w:rsidRPr="005C1197">
        <w:rPr>
          <w:rFonts w:ascii="Times New Roman" w:hAnsi="Times New Roman" w:cs="Times New Roman"/>
          <w:bCs w:val="0"/>
          <w:caps/>
          <w:sz w:val="28"/>
          <w:szCs w:val="28"/>
        </w:rPr>
        <w:t>района</w:t>
      </w:r>
      <w:r>
        <w:rPr>
          <w:rFonts w:ascii="Times New Roman" w:hAnsi="Times New Roman" w:cs="Times New Roman"/>
          <w:bCs w:val="0"/>
          <w:caps/>
          <w:sz w:val="28"/>
          <w:szCs w:val="28"/>
        </w:rPr>
        <w:t xml:space="preserve"> </w:t>
      </w:r>
    </w:p>
    <w:p w:rsidR="005C1197" w:rsidRPr="005C1197" w:rsidRDefault="005C1197" w:rsidP="005C1197">
      <w:pPr>
        <w:pStyle w:val="2"/>
        <w:spacing w:line="360" w:lineRule="auto"/>
        <w:ind w:firstLine="709"/>
        <w:rPr>
          <w:rFonts w:ascii="Times New Roman" w:hAnsi="Times New Roman" w:cs="Times New Roman"/>
          <w:bCs w:val="0"/>
          <w:caps/>
          <w:sz w:val="28"/>
          <w:szCs w:val="28"/>
        </w:rPr>
      </w:pPr>
      <w:r w:rsidRPr="005C1197">
        <w:rPr>
          <w:rFonts w:ascii="Times New Roman" w:hAnsi="Times New Roman" w:cs="Times New Roman"/>
          <w:bCs w:val="0"/>
          <w:caps/>
          <w:sz w:val="28"/>
          <w:szCs w:val="28"/>
        </w:rPr>
        <w:t>Воронежской  области</w:t>
      </w:r>
    </w:p>
    <w:p w:rsidR="005C1197" w:rsidRPr="005C1197" w:rsidRDefault="005C1197" w:rsidP="005C1197">
      <w:pPr>
        <w:spacing w:line="360" w:lineRule="auto"/>
        <w:ind w:firstLine="0"/>
        <w:rPr>
          <w:rFonts w:ascii="Times New Roman" w:hAnsi="Times New Roman"/>
          <w:b/>
          <w:bCs/>
          <w:sz w:val="28"/>
          <w:szCs w:val="28"/>
        </w:rPr>
      </w:pPr>
    </w:p>
    <w:p w:rsidR="005C1197" w:rsidRPr="005C1197" w:rsidRDefault="005C1197" w:rsidP="005C1197">
      <w:pPr>
        <w:pStyle w:val="1"/>
        <w:spacing w:line="360" w:lineRule="auto"/>
        <w:ind w:right="0" w:firstLine="709"/>
        <w:rPr>
          <w:sz w:val="28"/>
          <w:szCs w:val="28"/>
        </w:rPr>
      </w:pPr>
      <w:proofErr w:type="gramStart"/>
      <w:r w:rsidRPr="005C1197">
        <w:rPr>
          <w:sz w:val="28"/>
          <w:szCs w:val="28"/>
        </w:rPr>
        <w:t>П</w:t>
      </w:r>
      <w:proofErr w:type="gramEnd"/>
      <w:r w:rsidRPr="005C1197">
        <w:rPr>
          <w:sz w:val="28"/>
          <w:szCs w:val="28"/>
        </w:rPr>
        <w:t xml:space="preserve"> О С Т А Н О В Л Е Н И Е</w:t>
      </w:r>
    </w:p>
    <w:p w:rsidR="005C1197" w:rsidRPr="005C1197" w:rsidRDefault="005C1197" w:rsidP="005C1197">
      <w:pPr>
        <w:spacing w:line="360" w:lineRule="auto"/>
        <w:ind w:firstLine="709"/>
        <w:rPr>
          <w:rFonts w:ascii="Times New Roman" w:hAnsi="Times New Roman"/>
          <w:sz w:val="28"/>
          <w:szCs w:val="28"/>
        </w:rPr>
      </w:pPr>
    </w:p>
    <w:p w:rsidR="005C1197" w:rsidRPr="005C1197" w:rsidRDefault="005C1197" w:rsidP="005C1197">
      <w:pPr>
        <w:spacing w:line="360" w:lineRule="auto"/>
        <w:ind w:firstLine="709"/>
        <w:rPr>
          <w:rFonts w:ascii="Times New Roman" w:hAnsi="Times New Roman"/>
          <w:sz w:val="28"/>
          <w:szCs w:val="28"/>
        </w:rPr>
      </w:pPr>
    </w:p>
    <w:tbl>
      <w:tblPr>
        <w:tblW w:w="0" w:type="auto"/>
        <w:tblLook w:val="0000"/>
      </w:tblPr>
      <w:tblGrid>
        <w:gridCol w:w="4068"/>
      </w:tblGrid>
      <w:tr w:rsidR="005C1197" w:rsidRPr="005C1197" w:rsidTr="005C1197">
        <w:trPr>
          <w:trHeight w:val="898"/>
        </w:trPr>
        <w:tc>
          <w:tcPr>
            <w:tcW w:w="4068" w:type="dxa"/>
          </w:tcPr>
          <w:p w:rsidR="005C1197" w:rsidRPr="005C1197" w:rsidRDefault="005C1197" w:rsidP="00B0467B">
            <w:pPr>
              <w:ind w:firstLine="709"/>
              <w:rPr>
                <w:rFonts w:ascii="Times New Roman" w:hAnsi="Times New Roman"/>
                <w:szCs w:val="28"/>
              </w:rPr>
            </w:pPr>
            <w:r w:rsidRPr="005C1197">
              <w:rPr>
                <w:rFonts w:ascii="Times New Roman" w:hAnsi="Times New Roman"/>
                <w:sz w:val="28"/>
                <w:szCs w:val="28"/>
              </w:rPr>
              <w:t>от  17.01.2024 г. № 32</w:t>
            </w:r>
          </w:p>
          <w:p w:rsidR="005C1197" w:rsidRPr="005C1197" w:rsidRDefault="005C1197" w:rsidP="00B0467B">
            <w:pPr>
              <w:ind w:firstLine="709"/>
              <w:rPr>
                <w:rFonts w:ascii="Times New Roman" w:hAnsi="Times New Roman"/>
                <w:szCs w:val="28"/>
              </w:rPr>
            </w:pPr>
            <w:r w:rsidRPr="005C1197">
              <w:rPr>
                <w:rFonts w:ascii="Times New Roman" w:hAnsi="Times New Roman"/>
                <w:sz w:val="28"/>
                <w:szCs w:val="28"/>
              </w:rPr>
              <w:t>г. Эртиль</w:t>
            </w:r>
          </w:p>
        </w:tc>
      </w:tr>
    </w:tbl>
    <w:p w:rsidR="005C1197" w:rsidRPr="005C1197" w:rsidRDefault="005C1197" w:rsidP="005C1197">
      <w:pPr>
        <w:spacing w:line="360" w:lineRule="auto"/>
        <w:ind w:firstLine="709"/>
        <w:rPr>
          <w:rFonts w:ascii="Times New Roman" w:hAnsi="Times New Roman"/>
          <w:b/>
          <w:bCs/>
          <w:sz w:val="28"/>
          <w:szCs w:val="28"/>
        </w:rPr>
      </w:pPr>
    </w:p>
    <w:tbl>
      <w:tblPr>
        <w:tblW w:w="5508" w:type="dxa"/>
        <w:tblLook w:val="01E0"/>
      </w:tblPr>
      <w:tblGrid>
        <w:gridCol w:w="5508"/>
      </w:tblGrid>
      <w:tr w:rsidR="005C1197" w:rsidRPr="005C1197" w:rsidTr="005C1197">
        <w:trPr>
          <w:trHeight w:val="1028"/>
        </w:trPr>
        <w:tc>
          <w:tcPr>
            <w:tcW w:w="5508" w:type="dxa"/>
            <w:vAlign w:val="center"/>
          </w:tcPr>
          <w:p w:rsidR="005C1197" w:rsidRPr="005C1197" w:rsidRDefault="005C1197" w:rsidP="005C1197">
            <w:pPr>
              <w:spacing w:line="360" w:lineRule="auto"/>
              <w:ind w:firstLine="709"/>
              <w:rPr>
                <w:rFonts w:ascii="Times New Roman" w:hAnsi="Times New Roman"/>
                <w:bCs/>
                <w:szCs w:val="28"/>
              </w:rPr>
            </w:pPr>
            <w:r w:rsidRPr="005C1197">
              <w:rPr>
                <w:rFonts w:ascii="Times New Roman" w:hAnsi="Times New Roman"/>
                <w:sz w:val="28"/>
                <w:szCs w:val="28"/>
              </w:rPr>
              <w:t>О порядке сбора и обмена информацией в области защиты населения и территорий от чрезвычайных ситуаций и обеспечения пожарной безопасности на территории Эртильского муниципального района Воронежской области</w:t>
            </w:r>
          </w:p>
          <w:p w:rsidR="005C1197" w:rsidRDefault="005C1197" w:rsidP="005C1197">
            <w:pPr>
              <w:spacing w:line="360" w:lineRule="auto"/>
              <w:ind w:firstLine="709"/>
              <w:rPr>
                <w:rFonts w:ascii="Times New Roman" w:hAnsi="Times New Roman"/>
                <w:bCs/>
                <w:szCs w:val="28"/>
              </w:rPr>
            </w:pPr>
            <w:r w:rsidRPr="005C1197">
              <w:rPr>
                <w:rFonts w:ascii="Times New Roman" w:hAnsi="Times New Roman"/>
                <w:bCs/>
                <w:sz w:val="28"/>
                <w:szCs w:val="28"/>
              </w:rPr>
              <w:t xml:space="preserve"> </w:t>
            </w:r>
          </w:p>
          <w:p w:rsidR="005C1197" w:rsidRPr="005C1197" w:rsidRDefault="005C1197" w:rsidP="005C1197">
            <w:pPr>
              <w:spacing w:line="360" w:lineRule="auto"/>
              <w:ind w:firstLine="709"/>
              <w:rPr>
                <w:rFonts w:ascii="Times New Roman" w:hAnsi="Times New Roman"/>
                <w:bCs/>
                <w:szCs w:val="28"/>
              </w:rPr>
            </w:pPr>
          </w:p>
        </w:tc>
      </w:tr>
    </w:tbl>
    <w:p w:rsidR="005C1197" w:rsidRPr="005C1197" w:rsidRDefault="005C1197" w:rsidP="005C1197">
      <w:pPr>
        <w:spacing w:line="360" w:lineRule="auto"/>
        <w:ind w:firstLine="709"/>
        <w:rPr>
          <w:rFonts w:ascii="Times New Roman" w:hAnsi="Times New Roman"/>
          <w:bCs/>
          <w:sz w:val="28"/>
          <w:szCs w:val="28"/>
          <w:lang w:eastAsia="zh-CN"/>
        </w:rPr>
      </w:pPr>
      <w:proofErr w:type="gramStart"/>
      <w:r w:rsidRPr="005C1197">
        <w:rPr>
          <w:rFonts w:ascii="Times New Roman" w:hAnsi="Times New Roman"/>
          <w:sz w:val="28"/>
          <w:szCs w:val="28"/>
          <w:lang w:bidi="ru-RU"/>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24.03.1997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30.12.2003 №794 «О единой государственной системе предупреждения и ликвидации чрезвычайных</w:t>
      </w:r>
      <w:proofErr w:type="gramEnd"/>
      <w:r w:rsidRPr="005C1197">
        <w:rPr>
          <w:rFonts w:ascii="Times New Roman" w:hAnsi="Times New Roman"/>
          <w:sz w:val="28"/>
          <w:szCs w:val="28"/>
          <w:lang w:bidi="ru-RU"/>
        </w:rPr>
        <w:t xml:space="preserve"> ситуаций», </w:t>
      </w:r>
      <w:r w:rsidRPr="005C1197">
        <w:rPr>
          <w:rFonts w:ascii="Times New Roman" w:hAnsi="Times New Roman"/>
          <w:sz w:val="28"/>
          <w:szCs w:val="28"/>
        </w:rPr>
        <w:t>постановления Правительства Воронежской области от 16.12.2010 №1101 «О Порядке сбора и обмена информацией в области защиты населения и территорий от чрезвычайных ситуаций природного и техногенного характера»</w:t>
      </w:r>
      <w:r w:rsidRPr="005C1197">
        <w:rPr>
          <w:rFonts w:ascii="Times New Roman" w:hAnsi="Times New Roman"/>
          <w:sz w:val="28"/>
          <w:szCs w:val="28"/>
          <w:lang w:bidi="ru-RU"/>
        </w:rPr>
        <w:t xml:space="preserve">, Уставом </w:t>
      </w:r>
      <w:r w:rsidRPr="005C1197">
        <w:rPr>
          <w:rFonts w:ascii="Times New Roman" w:hAnsi="Times New Roman"/>
          <w:sz w:val="28"/>
          <w:szCs w:val="28"/>
        </w:rPr>
        <w:t>Эртильского</w:t>
      </w:r>
      <w:r w:rsidRPr="005C1197">
        <w:rPr>
          <w:rFonts w:ascii="Times New Roman" w:hAnsi="Times New Roman"/>
          <w:sz w:val="28"/>
          <w:szCs w:val="28"/>
          <w:lang w:bidi="ru-RU"/>
        </w:rPr>
        <w:t xml:space="preserve"> муниципального района</w:t>
      </w:r>
      <w:r w:rsidRPr="005C1197">
        <w:rPr>
          <w:rFonts w:ascii="Times New Roman" w:hAnsi="Times New Roman"/>
          <w:sz w:val="28"/>
          <w:szCs w:val="28"/>
        </w:rPr>
        <w:t xml:space="preserve">, администрация Эртильского муниципального района Воронежской области  </w:t>
      </w:r>
      <w:proofErr w:type="spellStart"/>
      <w:proofErr w:type="gramStart"/>
      <w:r w:rsidRPr="005C1197">
        <w:rPr>
          <w:rFonts w:ascii="Times New Roman" w:hAnsi="Times New Roman"/>
          <w:b/>
          <w:sz w:val="28"/>
          <w:szCs w:val="28"/>
        </w:rPr>
        <w:t>п</w:t>
      </w:r>
      <w:proofErr w:type="spellEnd"/>
      <w:proofErr w:type="gramEnd"/>
      <w:r w:rsidRPr="005C1197">
        <w:rPr>
          <w:rFonts w:ascii="Times New Roman" w:hAnsi="Times New Roman"/>
          <w:b/>
          <w:sz w:val="28"/>
          <w:szCs w:val="28"/>
        </w:rPr>
        <w:t xml:space="preserve"> о с т а </w:t>
      </w:r>
      <w:proofErr w:type="spellStart"/>
      <w:r w:rsidRPr="005C1197">
        <w:rPr>
          <w:rFonts w:ascii="Times New Roman" w:hAnsi="Times New Roman"/>
          <w:b/>
          <w:sz w:val="28"/>
          <w:szCs w:val="28"/>
        </w:rPr>
        <w:t>н</w:t>
      </w:r>
      <w:proofErr w:type="spellEnd"/>
      <w:r w:rsidRPr="005C1197">
        <w:rPr>
          <w:rFonts w:ascii="Times New Roman" w:hAnsi="Times New Roman"/>
          <w:b/>
          <w:sz w:val="28"/>
          <w:szCs w:val="28"/>
        </w:rPr>
        <w:t xml:space="preserve"> о в л я е т:</w:t>
      </w:r>
    </w:p>
    <w:p w:rsidR="005C1197" w:rsidRPr="005C1197" w:rsidRDefault="005C1197" w:rsidP="005C1197">
      <w:pPr>
        <w:spacing w:line="360" w:lineRule="auto"/>
        <w:ind w:firstLine="709"/>
        <w:rPr>
          <w:rFonts w:ascii="Times New Roman" w:hAnsi="Times New Roman"/>
          <w:sz w:val="28"/>
          <w:szCs w:val="28"/>
        </w:rPr>
      </w:pPr>
      <w:r w:rsidRPr="005C1197">
        <w:rPr>
          <w:rFonts w:ascii="Times New Roman" w:hAnsi="Times New Roman"/>
          <w:sz w:val="28"/>
          <w:szCs w:val="28"/>
        </w:rPr>
        <w:lastRenderedPageBreak/>
        <w:t>1. Утвердить:</w:t>
      </w:r>
    </w:p>
    <w:p w:rsidR="005C1197" w:rsidRPr="005C1197" w:rsidRDefault="005C1197" w:rsidP="005C1197">
      <w:pPr>
        <w:spacing w:line="360" w:lineRule="auto"/>
        <w:ind w:firstLine="709"/>
        <w:rPr>
          <w:rFonts w:ascii="Times New Roman" w:hAnsi="Times New Roman"/>
          <w:sz w:val="28"/>
          <w:szCs w:val="28"/>
        </w:rPr>
      </w:pPr>
      <w:r w:rsidRPr="005C1197">
        <w:rPr>
          <w:rFonts w:ascii="Times New Roman" w:hAnsi="Times New Roman"/>
          <w:sz w:val="28"/>
          <w:szCs w:val="28"/>
        </w:rPr>
        <w:t xml:space="preserve">1.1. </w:t>
      </w:r>
      <w:r w:rsidRPr="005C1197">
        <w:rPr>
          <w:rFonts w:ascii="Times New Roman" w:hAnsi="Times New Roman"/>
          <w:color w:val="000000"/>
          <w:sz w:val="28"/>
          <w:szCs w:val="28"/>
          <w:lang w:bidi="ru-RU"/>
        </w:rPr>
        <w:t xml:space="preserve">Прилагаемый Порядок сбора и обмена информацией в области защиты населения и территорий от чрезвычайных ситуаций и обеспечения пожарной безопасности на территории </w:t>
      </w:r>
      <w:r w:rsidRPr="005C1197">
        <w:rPr>
          <w:rFonts w:ascii="Times New Roman" w:hAnsi="Times New Roman"/>
          <w:sz w:val="28"/>
          <w:szCs w:val="28"/>
        </w:rPr>
        <w:t>Эртильского</w:t>
      </w:r>
      <w:r w:rsidRPr="005C1197">
        <w:rPr>
          <w:rFonts w:ascii="Times New Roman" w:hAnsi="Times New Roman"/>
          <w:color w:val="000000"/>
          <w:sz w:val="28"/>
          <w:szCs w:val="28"/>
          <w:lang w:bidi="ru-RU"/>
        </w:rPr>
        <w:t xml:space="preserve"> муниципального</w:t>
      </w:r>
      <w:r w:rsidRPr="005C1197">
        <w:rPr>
          <w:rFonts w:ascii="Times New Roman" w:hAnsi="Times New Roman"/>
          <w:color w:val="000000"/>
          <w:sz w:val="28"/>
          <w:szCs w:val="28"/>
          <w:shd w:val="clear" w:color="auto" w:fill="FFFFFF"/>
          <w:lang w:bidi="ru-RU"/>
        </w:rPr>
        <w:t xml:space="preserve"> района</w:t>
      </w:r>
      <w:r w:rsidRPr="005C1197">
        <w:rPr>
          <w:rFonts w:ascii="Times New Roman" w:hAnsi="Times New Roman"/>
          <w:color w:val="000000"/>
          <w:sz w:val="28"/>
          <w:szCs w:val="28"/>
          <w:lang w:bidi="ru-RU"/>
        </w:rPr>
        <w:t xml:space="preserve"> Воронежской области</w:t>
      </w:r>
      <w:r w:rsidRPr="005C1197">
        <w:rPr>
          <w:rFonts w:ascii="Times New Roman" w:hAnsi="Times New Roman"/>
          <w:sz w:val="28"/>
          <w:szCs w:val="28"/>
        </w:rPr>
        <w:t>.</w:t>
      </w:r>
    </w:p>
    <w:p w:rsidR="005C1197" w:rsidRPr="005C1197" w:rsidRDefault="005C1197" w:rsidP="005C1197">
      <w:pPr>
        <w:pStyle w:val="ConsPlusNormal"/>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 xml:space="preserve">1.2. </w:t>
      </w:r>
      <w:hyperlink w:anchor="bookmark29" w:tooltip="Current Document">
        <w:bookmarkStart w:id="0" w:name="bookmark2"/>
        <w:bookmarkEnd w:id="0"/>
        <w:r w:rsidRPr="005C1197">
          <w:rPr>
            <w:rFonts w:ascii="Times New Roman" w:hAnsi="Times New Roman" w:cs="Times New Roman"/>
            <w:sz w:val="28"/>
            <w:szCs w:val="28"/>
            <w:shd w:val="clear" w:color="auto" w:fill="FFFFFF"/>
          </w:rPr>
          <w:t xml:space="preserve">Перечень </w:t>
        </w:r>
      </w:hyperlink>
      <w:r w:rsidRPr="005C1197">
        <w:rPr>
          <w:rFonts w:ascii="Times New Roman" w:hAnsi="Times New Roman" w:cs="Times New Roman"/>
          <w:b/>
          <w:sz w:val="28"/>
          <w:szCs w:val="28"/>
        </w:rPr>
        <w:t xml:space="preserve"> </w:t>
      </w:r>
      <w:r w:rsidRPr="005C1197">
        <w:rPr>
          <w:rFonts w:ascii="Times New Roman" w:hAnsi="Times New Roman" w:cs="Times New Roman"/>
          <w:sz w:val="28"/>
          <w:szCs w:val="28"/>
        </w:rPr>
        <w:t>городского и</w:t>
      </w:r>
      <w:r w:rsidRPr="005C1197">
        <w:rPr>
          <w:rFonts w:ascii="Times New Roman" w:hAnsi="Times New Roman" w:cs="Times New Roman"/>
          <w:b/>
          <w:sz w:val="28"/>
          <w:szCs w:val="28"/>
        </w:rPr>
        <w:t xml:space="preserve"> </w:t>
      </w:r>
      <w:r w:rsidRPr="005C1197">
        <w:rPr>
          <w:rFonts w:ascii="Times New Roman" w:hAnsi="Times New Roman" w:cs="Times New Roman"/>
          <w:sz w:val="28"/>
          <w:szCs w:val="28"/>
        </w:rPr>
        <w:t>сельских поселений,</w:t>
      </w:r>
      <w:r w:rsidRPr="005C1197">
        <w:rPr>
          <w:rFonts w:ascii="Times New Roman" w:hAnsi="Times New Roman" w:cs="Times New Roman"/>
          <w:color w:val="000000"/>
          <w:sz w:val="28"/>
          <w:szCs w:val="28"/>
          <w:shd w:val="clear" w:color="auto" w:fill="FFFFFF"/>
          <w:lang w:bidi="ru-RU"/>
        </w:rPr>
        <w:t xml:space="preserve"> предприятий, организаций и учреждений (далее - организаций)</w:t>
      </w:r>
      <w:r w:rsidRPr="005C1197">
        <w:rPr>
          <w:rFonts w:ascii="Times New Roman" w:hAnsi="Times New Roman" w:cs="Times New Roman"/>
          <w:bCs/>
          <w:sz w:val="28"/>
          <w:szCs w:val="28"/>
        </w:rPr>
        <w:t xml:space="preserve">, предоставляющих ежедневную информацию в </w:t>
      </w:r>
      <w:r w:rsidRPr="005C1197">
        <w:rPr>
          <w:rFonts w:ascii="Times New Roman" w:hAnsi="Times New Roman" w:cs="Times New Roman"/>
          <w:color w:val="000000"/>
          <w:sz w:val="28"/>
          <w:szCs w:val="28"/>
          <w:lang w:bidi="ru-RU"/>
        </w:rPr>
        <w:t>структурное подразделение</w:t>
      </w:r>
      <w:r w:rsidRPr="005C1197">
        <w:rPr>
          <w:rFonts w:ascii="Times New Roman" w:hAnsi="Times New Roman" w:cs="Times New Roman"/>
          <w:sz w:val="28"/>
          <w:szCs w:val="28"/>
        </w:rPr>
        <w:t xml:space="preserve"> муниципального казенного учреждения </w:t>
      </w:r>
      <w:r w:rsidRPr="005C1197">
        <w:rPr>
          <w:rFonts w:ascii="Times New Roman" w:hAnsi="Times New Roman" w:cs="Times New Roman"/>
          <w:color w:val="000000"/>
          <w:sz w:val="28"/>
          <w:szCs w:val="28"/>
          <w:lang w:bidi="ru-RU"/>
        </w:rPr>
        <w:t xml:space="preserve">«Управление делами Эртильского муниципального района Воронежской области» </w:t>
      </w:r>
      <w:r w:rsidRPr="005C1197">
        <w:rPr>
          <w:rFonts w:ascii="Times New Roman" w:hAnsi="Times New Roman" w:cs="Times New Roman"/>
          <w:color w:val="000000"/>
          <w:sz w:val="28"/>
          <w:szCs w:val="28"/>
          <w:shd w:val="clear" w:color="auto" w:fill="FFFFFF"/>
          <w:lang w:bidi="ru-RU"/>
        </w:rPr>
        <w:t xml:space="preserve">(далее - МКУ «Управление делами») - единую дежурно - диспетчерскую службу </w:t>
      </w:r>
      <w:r w:rsidRPr="005C1197">
        <w:rPr>
          <w:rFonts w:ascii="Times New Roman" w:hAnsi="Times New Roman" w:cs="Times New Roman"/>
          <w:sz w:val="28"/>
          <w:szCs w:val="28"/>
        </w:rPr>
        <w:t>Эртильского</w:t>
      </w:r>
      <w:r w:rsidRPr="005C1197">
        <w:rPr>
          <w:rFonts w:ascii="Times New Roman" w:hAnsi="Times New Roman" w:cs="Times New Roman"/>
          <w:color w:val="000000"/>
          <w:sz w:val="28"/>
          <w:szCs w:val="28"/>
          <w:lang w:bidi="ru-RU"/>
        </w:rPr>
        <w:t xml:space="preserve"> м</w:t>
      </w:r>
      <w:r w:rsidRPr="005C1197">
        <w:rPr>
          <w:rFonts w:ascii="Times New Roman" w:hAnsi="Times New Roman" w:cs="Times New Roman"/>
          <w:color w:val="000000"/>
          <w:sz w:val="28"/>
          <w:szCs w:val="28"/>
          <w:shd w:val="clear" w:color="auto" w:fill="FFFFFF"/>
          <w:lang w:bidi="ru-RU"/>
        </w:rPr>
        <w:t xml:space="preserve">униципального района </w:t>
      </w:r>
      <w:r w:rsidRPr="005C1197">
        <w:rPr>
          <w:rFonts w:ascii="Times New Roman" w:hAnsi="Times New Roman" w:cs="Times New Roman"/>
          <w:sz w:val="28"/>
          <w:szCs w:val="28"/>
          <w:shd w:val="clear" w:color="auto" w:fill="FFFFFF"/>
        </w:rPr>
        <w:t>Воронежской</w:t>
      </w:r>
      <w:r w:rsidRPr="005C1197">
        <w:rPr>
          <w:rFonts w:ascii="Times New Roman" w:hAnsi="Times New Roman" w:cs="Times New Roman"/>
          <w:color w:val="000000"/>
          <w:sz w:val="28"/>
          <w:szCs w:val="28"/>
          <w:lang w:bidi="ru-RU"/>
        </w:rPr>
        <w:t xml:space="preserve"> области</w:t>
      </w:r>
      <w:r w:rsidRPr="005C1197">
        <w:rPr>
          <w:rFonts w:ascii="Times New Roman" w:hAnsi="Times New Roman" w:cs="Times New Roman"/>
          <w:sz w:val="28"/>
          <w:szCs w:val="28"/>
        </w:rPr>
        <w:t>.</w:t>
      </w:r>
    </w:p>
    <w:p w:rsidR="005C1197" w:rsidRPr="005C1197" w:rsidRDefault="005C1197" w:rsidP="005C1197">
      <w:pPr>
        <w:pStyle w:val="af4"/>
        <w:shd w:val="clear" w:color="auto" w:fill="FFFFFF"/>
        <w:spacing w:line="360" w:lineRule="auto"/>
        <w:ind w:firstLine="709"/>
        <w:jc w:val="both"/>
        <w:rPr>
          <w:rFonts w:ascii="Times New Roman" w:hAnsi="Times New Roman"/>
          <w:sz w:val="28"/>
          <w:szCs w:val="28"/>
        </w:rPr>
      </w:pPr>
      <w:r w:rsidRPr="005C1197">
        <w:rPr>
          <w:rFonts w:ascii="Times New Roman" w:hAnsi="Times New Roman"/>
          <w:sz w:val="28"/>
          <w:szCs w:val="28"/>
        </w:rPr>
        <w:t>2. Информацию представлять в сроки и по формам согласно Приложениям №1, №2.</w:t>
      </w:r>
    </w:p>
    <w:p w:rsidR="005C1197" w:rsidRPr="005C1197" w:rsidRDefault="005C1197" w:rsidP="005C1197">
      <w:pPr>
        <w:pStyle w:val="24"/>
        <w:spacing w:after="0" w:line="360" w:lineRule="auto"/>
        <w:ind w:firstLine="709"/>
        <w:jc w:val="both"/>
        <w:rPr>
          <w:rFonts w:cs="Times New Roman"/>
        </w:rPr>
      </w:pPr>
      <w:r w:rsidRPr="005C1197">
        <w:rPr>
          <w:rFonts w:cs="Times New Roman"/>
          <w:color w:val="000000"/>
          <w:lang w:bidi="ru-RU"/>
        </w:rPr>
        <w:t xml:space="preserve">3. Возложить на </w:t>
      </w:r>
      <w:r w:rsidRPr="005C1197">
        <w:rPr>
          <w:rFonts w:cs="Times New Roman"/>
          <w:color w:val="000000"/>
          <w:shd w:val="clear" w:color="auto" w:fill="FFFFFF"/>
          <w:lang w:bidi="ru-RU"/>
        </w:rPr>
        <w:t xml:space="preserve">единую дежурно - диспетчерскую службу </w:t>
      </w:r>
      <w:r w:rsidRPr="005C1197">
        <w:rPr>
          <w:rFonts w:cs="Times New Roman"/>
          <w:shd w:val="clear" w:color="auto" w:fill="FFFFFF"/>
        </w:rPr>
        <w:t xml:space="preserve">Эртильского </w:t>
      </w:r>
      <w:r w:rsidRPr="005C1197">
        <w:rPr>
          <w:rFonts w:cs="Times New Roman"/>
          <w:color w:val="000000"/>
          <w:shd w:val="clear" w:color="auto" w:fill="FFFFFF"/>
          <w:lang w:bidi="ru-RU"/>
        </w:rPr>
        <w:t xml:space="preserve">муниципального района </w:t>
      </w:r>
      <w:r w:rsidRPr="005C1197">
        <w:rPr>
          <w:rFonts w:cs="Times New Roman"/>
          <w:shd w:val="clear" w:color="auto" w:fill="FFFFFF"/>
        </w:rPr>
        <w:t>Воронежской</w:t>
      </w:r>
      <w:r w:rsidRPr="005C1197">
        <w:rPr>
          <w:rFonts w:cs="Times New Roman"/>
          <w:color w:val="000000"/>
          <w:shd w:val="clear" w:color="auto" w:fill="FFFFFF"/>
          <w:lang w:bidi="ru-RU"/>
        </w:rPr>
        <w:t xml:space="preserve"> области</w:t>
      </w:r>
      <w:r w:rsidRPr="005C1197">
        <w:rPr>
          <w:rFonts w:cs="Times New Roman"/>
          <w:color w:val="000000"/>
          <w:lang w:bidi="ru-RU"/>
        </w:rPr>
        <w:t xml:space="preserve"> (далее – ЕДДС) функции по сбору и обмену в </w:t>
      </w:r>
      <w:r w:rsidRPr="005C1197">
        <w:rPr>
          <w:rFonts w:cs="Times New Roman"/>
        </w:rPr>
        <w:t>Эртильском</w:t>
      </w:r>
      <w:r w:rsidRPr="005C1197">
        <w:rPr>
          <w:rFonts w:cs="Times New Roman"/>
          <w:color w:val="000000"/>
          <w:lang w:bidi="ru-RU"/>
        </w:rPr>
        <w:t xml:space="preserve"> муниципальном районе </w:t>
      </w:r>
      <w:r w:rsidRPr="005C1197">
        <w:rPr>
          <w:rFonts w:cs="Times New Roman"/>
        </w:rPr>
        <w:t>Воронежской</w:t>
      </w:r>
      <w:r w:rsidRPr="005C1197">
        <w:rPr>
          <w:rFonts w:cs="Times New Roman"/>
          <w:color w:val="000000"/>
          <w:lang w:bidi="ru-RU"/>
        </w:rPr>
        <w:t xml:space="preserve"> области информацией в области защиты населения и территорий от чрезвычайных ситуаций природного и техногенного характера.</w:t>
      </w:r>
    </w:p>
    <w:p w:rsidR="005C1197" w:rsidRPr="005C1197" w:rsidRDefault="005C1197" w:rsidP="005C1197">
      <w:pPr>
        <w:pStyle w:val="24"/>
        <w:spacing w:after="0" w:line="360" w:lineRule="auto"/>
        <w:ind w:firstLine="709"/>
        <w:jc w:val="both"/>
        <w:rPr>
          <w:rFonts w:cs="Times New Roman"/>
        </w:rPr>
      </w:pPr>
      <w:r w:rsidRPr="005C1197">
        <w:rPr>
          <w:rFonts w:cs="Times New Roman"/>
          <w:color w:val="000000"/>
          <w:lang w:bidi="ru-RU"/>
        </w:rPr>
        <w:t xml:space="preserve">4. </w:t>
      </w:r>
      <w:proofErr w:type="gramStart"/>
      <w:r w:rsidRPr="005C1197">
        <w:rPr>
          <w:rFonts w:cs="Times New Roman"/>
          <w:color w:val="000000"/>
          <w:lang w:bidi="ru-RU"/>
        </w:rPr>
        <w:t>Рекомендовать директору МКУ «Управление делами» (при отсутствии директора МКУ «Управление делами» - начальнику  ЕДДС:</w:t>
      </w:r>
      <w:proofErr w:type="gramEnd"/>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color w:val="000000"/>
          <w:lang w:bidi="ru-RU"/>
        </w:rPr>
        <w:t xml:space="preserve">4.1. Представлять руководящему составу администрации </w:t>
      </w:r>
      <w:r w:rsidRPr="005C1197">
        <w:rPr>
          <w:rFonts w:cs="Times New Roman"/>
        </w:rPr>
        <w:t>Эртильского</w:t>
      </w:r>
      <w:r w:rsidRPr="005C1197">
        <w:rPr>
          <w:rFonts w:cs="Times New Roman"/>
          <w:color w:val="000000"/>
          <w:lang w:bidi="ru-RU"/>
        </w:rPr>
        <w:t xml:space="preserve"> муниципального района </w:t>
      </w:r>
      <w:r w:rsidRPr="005C1197">
        <w:rPr>
          <w:rFonts w:cs="Times New Roman"/>
        </w:rPr>
        <w:t>Воронежской</w:t>
      </w:r>
      <w:r w:rsidRPr="005C1197">
        <w:rPr>
          <w:rFonts w:cs="Times New Roman"/>
          <w:color w:val="000000"/>
          <w:lang w:bidi="ru-RU"/>
        </w:rPr>
        <w:t xml:space="preserve"> области, главам городского и сельских поселений </w:t>
      </w:r>
      <w:r w:rsidRPr="005C1197">
        <w:rPr>
          <w:rFonts w:cs="Times New Roman"/>
        </w:rPr>
        <w:t>Эртильского</w:t>
      </w:r>
      <w:r w:rsidRPr="005C1197">
        <w:rPr>
          <w:rFonts w:cs="Times New Roman"/>
          <w:color w:val="000000"/>
          <w:lang w:bidi="ru-RU"/>
        </w:rPr>
        <w:t xml:space="preserve"> муниципального района </w:t>
      </w:r>
      <w:r w:rsidRPr="005C1197">
        <w:rPr>
          <w:rFonts w:cs="Times New Roman"/>
          <w:shd w:val="clear" w:color="auto" w:fill="FFFFFF"/>
        </w:rPr>
        <w:t>Воронежской области</w:t>
      </w:r>
      <w:r w:rsidRPr="005C1197">
        <w:rPr>
          <w:rFonts w:cs="Times New Roman"/>
          <w:color w:val="000000"/>
          <w:shd w:val="clear" w:color="auto" w:fill="FFFFFF"/>
          <w:lang w:bidi="ru-RU"/>
        </w:rPr>
        <w:t xml:space="preserve">, руководителям организаций и населению </w:t>
      </w:r>
      <w:r w:rsidRPr="005C1197">
        <w:rPr>
          <w:rFonts w:cs="Times New Roman"/>
          <w:shd w:val="clear" w:color="auto" w:fill="FFFFFF"/>
        </w:rPr>
        <w:t>Эртильского</w:t>
      </w:r>
      <w:r w:rsidRPr="005C1197">
        <w:rPr>
          <w:rFonts w:cs="Times New Roman"/>
          <w:color w:val="000000"/>
          <w:lang w:bidi="ru-RU"/>
        </w:rPr>
        <w:t xml:space="preserve"> </w:t>
      </w:r>
      <w:r w:rsidRPr="005C1197">
        <w:rPr>
          <w:rFonts w:cs="Times New Roman"/>
          <w:color w:val="000000"/>
          <w:shd w:val="clear" w:color="auto" w:fill="FFFFFF"/>
          <w:lang w:bidi="ru-RU"/>
        </w:rPr>
        <w:t xml:space="preserve">муниципального района </w:t>
      </w:r>
      <w:r w:rsidRPr="005C1197">
        <w:rPr>
          <w:rFonts w:cs="Times New Roman"/>
          <w:shd w:val="clear" w:color="auto" w:fill="FFFFFF"/>
        </w:rPr>
        <w:t>Воронежской</w:t>
      </w:r>
      <w:r w:rsidRPr="005C1197">
        <w:rPr>
          <w:rFonts w:cs="Times New Roman"/>
          <w:color w:val="000000"/>
          <w:shd w:val="clear" w:color="auto" w:fill="FFFFFF"/>
          <w:lang w:bidi="ru-RU"/>
        </w:rPr>
        <w:t xml:space="preserve"> области</w:t>
      </w:r>
      <w:r w:rsidRPr="005C1197">
        <w:rPr>
          <w:rFonts w:cs="Times New Roman"/>
          <w:color w:val="000000"/>
          <w:lang w:bidi="ru-RU"/>
        </w:rPr>
        <w:t xml:space="preserve"> </w:t>
      </w:r>
      <w:r w:rsidRPr="005C1197">
        <w:rPr>
          <w:rFonts w:cs="Times New Roman"/>
          <w:color w:val="000000"/>
          <w:shd w:val="clear" w:color="auto" w:fill="FFFFFF"/>
          <w:lang w:bidi="ru-RU"/>
        </w:rPr>
        <w:t>информацию в области защиты населения и территорий от чрезвычайных</w:t>
      </w:r>
      <w:r w:rsidRPr="005C1197">
        <w:rPr>
          <w:rFonts w:cs="Times New Roman"/>
          <w:color w:val="000000"/>
          <w:lang w:bidi="ru-RU"/>
        </w:rPr>
        <w:t xml:space="preserve"> </w:t>
      </w:r>
      <w:r w:rsidRPr="005C1197">
        <w:rPr>
          <w:rFonts w:cs="Times New Roman"/>
          <w:color w:val="000000"/>
          <w:shd w:val="clear" w:color="auto" w:fill="FFFFFF"/>
          <w:lang w:bidi="ru-RU"/>
        </w:rPr>
        <w:t>ситуаций природного и техногенного характера.</w:t>
      </w:r>
    </w:p>
    <w:p w:rsidR="005C1197" w:rsidRPr="005C1197" w:rsidRDefault="005C1197" w:rsidP="005C1197">
      <w:pPr>
        <w:pStyle w:val="24"/>
        <w:spacing w:after="0" w:line="360" w:lineRule="auto"/>
        <w:ind w:firstLine="709"/>
        <w:jc w:val="both"/>
        <w:rPr>
          <w:rFonts w:cs="Times New Roman"/>
        </w:rPr>
      </w:pPr>
      <w:r w:rsidRPr="005C1197">
        <w:rPr>
          <w:rFonts w:cs="Times New Roman"/>
          <w:color w:val="000000"/>
          <w:lang w:bidi="ru-RU"/>
        </w:rPr>
        <w:t xml:space="preserve">4.2. </w:t>
      </w:r>
      <w:proofErr w:type="gramStart"/>
      <w:r w:rsidRPr="005C1197">
        <w:rPr>
          <w:rFonts w:cs="Times New Roman"/>
          <w:color w:val="000000"/>
          <w:lang w:bidi="ru-RU"/>
        </w:rPr>
        <w:t>Немедленно осуществлять устный доклад с последующим представлением письменных сообщений главе Эртильского</w:t>
      </w:r>
      <w:r w:rsidRPr="005C1197">
        <w:rPr>
          <w:rFonts w:cs="Times New Roman"/>
          <w:color w:val="000000"/>
          <w:shd w:val="clear" w:color="auto" w:fill="FFFFFF"/>
          <w:lang w:bidi="ru-RU"/>
        </w:rPr>
        <w:t xml:space="preserve"> муниципального района </w:t>
      </w:r>
      <w:r w:rsidRPr="005C1197">
        <w:rPr>
          <w:rFonts w:cs="Times New Roman"/>
          <w:shd w:val="clear" w:color="auto" w:fill="FFFFFF"/>
        </w:rPr>
        <w:t xml:space="preserve">Воронежской </w:t>
      </w:r>
      <w:r w:rsidRPr="005C1197">
        <w:rPr>
          <w:rFonts w:cs="Times New Roman"/>
          <w:color w:val="000000"/>
          <w:shd w:val="clear" w:color="auto" w:fill="FFFFFF"/>
          <w:lang w:bidi="ru-RU"/>
        </w:rPr>
        <w:t xml:space="preserve">области, заместителю председателя комиссии </w:t>
      </w:r>
      <w:r w:rsidRPr="005C1197">
        <w:rPr>
          <w:rFonts w:cs="Times New Roman"/>
          <w:shd w:val="clear" w:color="auto" w:fill="FFFFFF"/>
        </w:rPr>
        <w:t>Эртильского</w:t>
      </w:r>
      <w:r w:rsidRPr="005C1197">
        <w:rPr>
          <w:rFonts w:cs="Times New Roman"/>
          <w:color w:val="000000"/>
          <w:shd w:val="clear" w:color="auto" w:fill="FFFFFF"/>
          <w:lang w:bidi="ru-RU"/>
        </w:rPr>
        <w:t xml:space="preserve"> муниципального района </w:t>
      </w:r>
      <w:r w:rsidRPr="005C1197">
        <w:rPr>
          <w:rFonts w:cs="Times New Roman"/>
          <w:shd w:val="clear" w:color="auto" w:fill="FFFFFF"/>
        </w:rPr>
        <w:lastRenderedPageBreak/>
        <w:t>Воронежской</w:t>
      </w:r>
      <w:r w:rsidRPr="005C1197">
        <w:rPr>
          <w:rFonts w:cs="Times New Roman"/>
          <w:color w:val="000000"/>
          <w:shd w:val="clear" w:color="auto" w:fill="FFFFFF"/>
          <w:lang w:bidi="ru-RU"/>
        </w:rPr>
        <w:t xml:space="preserve"> области</w:t>
      </w:r>
      <w:r w:rsidRPr="005C1197">
        <w:rPr>
          <w:rFonts w:cs="Times New Roman"/>
          <w:color w:val="000000"/>
          <w:lang w:bidi="ru-RU"/>
        </w:rPr>
        <w:t xml:space="preserve"> по предупреждению и ликвидации чрезвычайных ситуаций и обеспечению пожарной безопасности, главному специалисту по ГО и ЧС об угрозе возникновения или о возникших на территории </w:t>
      </w:r>
      <w:r w:rsidRPr="005C1197">
        <w:rPr>
          <w:rFonts w:cs="Times New Roman"/>
          <w:shd w:val="clear" w:color="auto" w:fill="FFFFFF"/>
        </w:rPr>
        <w:t xml:space="preserve">Эртильского </w:t>
      </w:r>
      <w:r w:rsidRPr="005C1197">
        <w:rPr>
          <w:rFonts w:cs="Times New Roman"/>
          <w:color w:val="000000"/>
          <w:lang w:bidi="ru-RU"/>
        </w:rPr>
        <w:t>муниципального района чрезвычайных ситуаций природного и техногенного характера.</w:t>
      </w:r>
      <w:proofErr w:type="gramEnd"/>
    </w:p>
    <w:p w:rsidR="005C1197" w:rsidRPr="005C1197" w:rsidRDefault="005C1197" w:rsidP="005C1197">
      <w:pPr>
        <w:pStyle w:val="24"/>
        <w:spacing w:after="0" w:line="360" w:lineRule="auto"/>
        <w:ind w:firstLine="709"/>
        <w:jc w:val="both"/>
        <w:rPr>
          <w:rFonts w:cs="Times New Roman"/>
          <w:color w:val="000000"/>
          <w:lang w:bidi="ru-RU"/>
        </w:rPr>
      </w:pPr>
      <w:r w:rsidRPr="005C1197">
        <w:rPr>
          <w:rFonts w:cs="Times New Roman"/>
          <w:color w:val="000000"/>
          <w:lang w:bidi="ru-RU"/>
        </w:rPr>
        <w:t xml:space="preserve">4.3. Обеспечивать своевременное представление ЕДДС информации о чрезвычайных ситуациях природного и техногенного характера в оперативную дежурную смену Центра управления в кризисных ситуациях Главного управления МЧС России по </w:t>
      </w:r>
      <w:r w:rsidRPr="005C1197">
        <w:rPr>
          <w:rFonts w:cs="Times New Roman"/>
          <w:shd w:val="clear" w:color="auto" w:fill="FFFFFF"/>
        </w:rPr>
        <w:t>Воронежской</w:t>
      </w:r>
      <w:r w:rsidRPr="005C1197">
        <w:rPr>
          <w:rFonts w:cs="Times New Roman"/>
          <w:color w:val="000000"/>
          <w:shd w:val="clear" w:color="auto" w:fill="FFFFFF"/>
          <w:lang w:bidi="ru-RU"/>
        </w:rPr>
        <w:t xml:space="preserve"> области</w:t>
      </w:r>
      <w:r w:rsidRPr="005C1197">
        <w:rPr>
          <w:rFonts w:cs="Times New Roman"/>
          <w:color w:val="000000"/>
          <w:lang w:bidi="ru-RU"/>
        </w:rPr>
        <w:t>.</w:t>
      </w:r>
    </w:p>
    <w:p w:rsidR="005C1197" w:rsidRPr="005C1197" w:rsidRDefault="005C1197" w:rsidP="005C1197">
      <w:pPr>
        <w:pStyle w:val="24"/>
        <w:spacing w:after="0" w:line="360" w:lineRule="auto"/>
        <w:ind w:firstLine="709"/>
        <w:jc w:val="both"/>
        <w:rPr>
          <w:rFonts w:cs="Times New Roman"/>
          <w:color w:val="000000"/>
          <w:lang w:bidi="ru-RU"/>
        </w:rPr>
      </w:pPr>
      <w:r w:rsidRPr="005C1197">
        <w:rPr>
          <w:rFonts w:cs="Times New Roman"/>
          <w:color w:val="000000"/>
          <w:lang w:bidi="ru-RU"/>
        </w:rPr>
        <w:t xml:space="preserve">5. Рекомендовать руководителям дежурно-диспетчерских служб постоянной готовности, не зависимо от форм собственности, расположенных в границах </w:t>
      </w:r>
      <w:r w:rsidRPr="005C1197">
        <w:rPr>
          <w:rFonts w:cs="Times New Roman"/>
          <w:shd w:val="clear" w:color="auto" w:fill="FFFFFF"/>
        </w:rPr>
        <w:t>Эртильского</w:t>
      </w:r>
      <w:r w:rsidRPr="005C1197">
        <w:rPr>
          <w:rFonts w:cs="Times New Roman"/>
          <w:color w:val="000000"/>
          <w:shd w:val="clear" w:color="auto" w:fill="FFFFFF"/>
          <w:lang w:bidi="ru-RU"/>
        </w:rPr>
        <w:t xml:space="preserve"> муниципального района </w:t>
      </w:r>
      <w:r w:rsidRPr="005C1197">
        <w:rPr>
          <w:rFonts w:cs="Times New Roman"/>
          <w:shd w:val="clear" w:color="auto" w:fill="FFFFFF"/>
        </w:rPr>
        <w:t>Воронежской</w:t>
      </w:r>
      <w:r w:rsidRPr="005C1197">
        <w:rPr>
          <w:rFonts w:cs="Times New Roman"/>
          <w:color w:val="000000"/>
          <w:shd w:val="clear" w:color="auto" w:fill="FFFFFF"/>
          <w:lang w:bidi="ru-RU"/>
        </w:rPr>
        <w:t xml:space="preserve"> о</w:t>
      </w:r>
      <w:r w:rsidRPr="005C1197">
        <w:rPr>
          <w:rFonts w:cs="Times New Roman"/>
          <w:color w:val="000000"/>
          <w:lang w:bidi="ru-RU"/>
        </w:rPr>
        <w:t>бласти привести в соответствие с настоящим постановлением нормативные документы, регламентирующие сбор и обмен информацией в области защиты населения и территорий от чрезвычайных ситуаций природного и техногенного характера.</w:t>
      </w:r>
    </w:p>
    <w:p w:rsidR="005C1197" w:rsidRPr="005C1197" w:rsidRDefault="005C1197" w:rsidP="005C1197">
      <w:pPr>
        <w:pStyle w:val="24"/>
        <w:spacing w:after="0" w:line="360" w:lineRule="auto"/>
        <w:ind w:firstLine="709"/>
        <w:jc w:val="both"/>
        <w:rPr>
          <w:rFonts w:cs="Times New Roman"/>
        </w:rPr>
      </w:pPr>
      <w:r w:rsidRPr="005C1197">
        <w:rPr>
          <w:rFonts w:cs="Times New Roman"/>
          <w:color w:val="000000"/>
          <w:shd w:val="clear" w:color="auto" w:fill="FFFFFF"/>
          <w:lang w:bidi="ru-RU"/>
        </w:rPr>
        <w:t xml:space="preserve">6. Рекомендовать главам городского и сельских поселений </w:t>
      </w:r>
      <w:r w:rsidRPr="005C1197">
        <w:rPr>
          <w:rFonts w:cs="Times New Roman"/>
          <w:shd w:val="clear" w:color="auto" w:fill="FFFFFF"/>
        </w:rPr>
        <w:t>Эртильского</w:t>
      </w:r>
      <w:r w:rsidRPr="005C1197">
        <w:rPr>
          <w:rFonts w:cs="Times New Roman"/>
          <w:color w:val="000000"/>
          <w:shd w:val="clear" w:color="auto" w:fill="FFFFFF"/>
          <w:lang w:bidi="ru-RU"/>
        </w:rPr>
        <w:t xml:space="preserve"> муниципального района </w:t>
      </w:r>
      <w:r w:rsidRPr="005C1197">
        <w:rPr>
          <w:rFonts w:cs="Times New Roman"/>
          <w:shd w:val="clear" w:color="auto" w:fill="FFFFFF"/>
        </w:rPr>
        <w:t>Воронежской</w:t>
      </w:r>
      <w:r w:rsidRPr="005C1197">
        <w:rPr>
          <w:rFonts w:cs="Times New Roman"/>
          <w:color w:val="000000"/>
          <w:shd w:val="clear" w:color="auto" w:fill="FFFFFF"/>
          <w:lang w:bidi="ru-RU"/>
        </w:rPr>
        <w:t xml:space="preserve"> области, руководителям организаций, независимо от форм собственности, расположенных в границах </w:t>
      </w:r>
      <w:r w:rsidRPr="005C1197">
        <w:rPr>
          <w:rFonts w:cs="Times New Roman"/>
          <w:shd w:val="clear" w:color="auto" w:fill="FFFFFF"/>
        </w:rPr>
        <w:t xml:space="preserve">Эртильского </w:t>
      </w:r>
      <w:r w:rsidRPr="005C1197">
        <w:rPr>
          <w:rFonts w:cs="Times New Roman"/>
          <w:color w:val="000000"/>
          <w:shd w:val="clear" w:color="auto" w:fill="FFFFFF"/>
          <w:lang w:bidi="ru-RU"/>
        </w:rPr>
        <w:t>муниципального района обеспечить сбор и предоставление информации на подведомственной территории в ЕДДС.</w:t>
      </w:r>
    </w:p>
    <w:p w:rsidR="005C1197" w:rsidRPr="005C1197" w:rsidRDefault="005C1197" w:rsidP="005C1197">
      <w:pPr>
        <w:spacing w:line="360" w:lineRule="auto"/>
        <w:ind w:firstLine="709"/>
        <w:rPr>
          <w:rFonts w:ascii="Times New Roman" w:hAnsi="Times New Roman"/>
          <w:sz w:val="28"/>
          <w:szCs w:val="28"/>
        </w:rPr>
      </w:pPr>
      <w:r w:rsidRPr="005C1197">
        <w:rPr>
          <w:rFonts w:ascii="Times New Roman" w:hAnsi="Times New Roman"/>
          <w:sz w:val="28"/>
          <w:szCs w:val="28"/>
        </w:rPr>
        <w:t>7. Признать утратившим силу постановление администрации Эртильского муниципального района Воронежской области от 27.12.2010г. №1073 «О порядке сбора и обмена информацией в области защиты населения и территорий от чрезвычайных ситуаций природного и техногенного характера».</w:t>
      </w:r>
    </w:p>
    <w:p w:rsidR="005C1197" w:rsidRPr="005C1197" w:rsidRDefault="005C1197" w:rsidP="005C1197">
      <w:pPr>
        <w:spacing w:line="360" w:lineRule="auto"/>
        <w:ind w:firstLine="709"/>
        <w:rPr>
          <w:rFonts w:ascii="Times New Roman" w:hAnsi="Times New Roman"/>
          <w:bCs/>
          <w:sz w:val="28"/>
          <w:szCs w:val="28"/>
        </w:rPr>
      </w:pPr>
      <w:r w:rsidRPr="005C1197">
        <w:rPr>
          <w:rFonts w:ascii="Times New Roman" w:hAnsi="Times New Roman"/>
          <w:sz w:val="28"/>
          <w:szCs w:val="28"/>
        </w:rPr>
        <w:t xml:space="preserve">8. </w:t>
      </w:r>
      <w:proofErr w:type="gramStart"/>
      <w:r w:rsidRPr="005C1197">
        <w:rPr>
          <w:rFonts w:ascii="Times New Roman" w:hAnsi="Times New Roman"/>
          <w:sz w:val="28"/>
          <w:szCs w:val="28"/>
        </w:rPr>
        <w:t>Контроль за</w:t>
      </w:r>
      <w:proofErr w:type="gramEnd"/>
      <w:r w:rsidRPr="005C1197">
        <w:rPr>
          <w:rFonts w:ascii="Times New Roman" w:hAnsi="Times New Roman"/>
          <w:sz w:val="28"/>
          <w:szCs w:val="28"/>
        </w:rPr>
        <w:t xml:space="preserve"> исполнением настоящего постановления возложить на заместителя главы администрации </w:t>
      </w:r>
      <w:proofErr w:type="spellStart"/>
      <w:r w:rsidRPr="005C1197">
        <w:rPr>
          <w:rFonts w:ascii="Times New Roman" w:hAnsi="Times New Roman"/>
          <w:sz w:val="28"/>
          <w:szCs w:val="28"/>
        </w:rPr>
        <w:t>Ролдугина</w:t>
      </w:r>
      <w:proofErr w:type="spellEnd"/>
      <w:r w:rsidRPr="005C1197">
        <w:rPr>
          <w:rFonts w:ascii="Times New Roman" w:hAnsi="Times New Roman"/>
          <w:sz w:val="28"/>
          <w:szCs w:val="28"/>
        </w:rPr>
        <w:t xml:space="preserve"> П.С.</w:t>
      </w:r>
    </w:p>
    <w:p w:rsidR="005C1197" w:rsidRPr="005C1197" w:rsidRDefault="005C1197" w:rsidP="005C1197">
      <w:pPr>
        <w:spacing w:line="360" w:lineRule="auto"/>
        <w:ind w:firstLine="709"/>
        <w:rPr>
          <w:rFonts w:ascii="Times New Roman" w:hAnsi="Times New Roman"/>
          <w:sz w:val="28"/>
          <w:szCs w:val="28"/>
        </w:rPr>
      </w:pPr>
    </w:p>
    <w:p w:rsidR="005C1197" w:rsidRDefault="005C1197" w:rsidP="005C1197">
      <w:pPr>
        <w:spacing w:line="360" w:lineRule="auto"/>
        <w:ind w:firstLine="709"/>
        <w:rPr>
          <w:rFonts w:ascii="Times New Roman" w:hAnsi="Times New Roman"/>
          <w:sz w:val="28"/>
          <w:szCs w:val="28"/>
        </w:rPr>
      </w:pPr>
      <w:r w:rsidRPr="005C1197">
        <w:rPr>
          <w:rFonts w:ascii="Times New Roman" w:hAnsi="Times New Roman"/>
          <w:sz w:val="28"/>
          <w:szCs w:val="28"/>
        </w:rPr>
        <w:t>И.о. главы района                                                        В.И. Шаршов</w:t>
      </w:r>
    </w:p>
    <w:p w:rsidR="005C1197" w:rsidRDefault="005C1197">
      <w:pPr>
        <w:spacing w:line="276" w:lineRule="auto"/>
        <w:ind w:firstLine="0"/>
        <w:jc w:val="left"/>
        <w:rPr>
          <w:rFonts w:ascii="Times New Roman" w:hAnsi="Times New Roman"/>
          <w:sz w:val="28"/>
          <w:szCs w:val="28"/>
        </w:rPr>
      </w:pPr>
      <w:r>
        <w:rPr>
          <w:rFonts w:ascii="Times New Roman" w:hAnsi="Times New Roman"/>
          <w:sz w:val="28"/>
          <w:szCs w:val="28"/>
        </w:rPr>
        <w:br w:type="page"/>
      </w:r>
    </w:p>
    <w:p w:rsidR="005C1197" w:rsidRPr="005C1197" w:rsidRDefault="005C1197" w:rsidP="00B0467B">
      <w:pPr>
        <w:ind w:left="5103" w:firstLine="0"/>
        <w:rPr>
          <w:rFonts w:ascii="Times New Roman" w:hAnsi="Times New Roman"/>
          <w:sz w:val="28"/>
          <w:szCs w:val="28"/>
        </w:rPr>
      </w:pPr>
      <w:r w:rsidRPr="005C1197">
        <w:rPr>
          <w:rFonts w:ascii="Times New Roman" w:hAnsi="Times New Roman"/>
          <w:sz w:val="28"/>
          <w:szCs w:val="28"/>
        </w:rPr>
        <w:lastRenderedPageBreak/>
        <w:t>УТВЕРЖДЕН</w:t>
      </w:r>
    </w:p>
    <w:p w:rsidR="005C1197" w:rsidRPr="005C1197" w:rsidRDefault="005C1197" w:rsidP="00B0467B">
      <w:pPr>
        <w:ind w:left="5103" w:firstLine="0"/>
        <w:rPr>
          <w:rFonts w:ascii="Times New Roman" w:hAnsi="Times New Roman"/>
          <w:sz w:val="28"/>
          <w:szCs w:val="28"/>
        </w:rPr>
      </w:pPr>
      <w:r w:rsidRPr="005C1197">
        <w:rPr>
          <w:rFonts w:ascii="Times New Roman" w:hAnsi="Times New Roman"/>
          <w:sz w:val="28"/>
          <w:szCs w:val="28"/>
        </w:rPr>
        <w:t>постановлением администрации</w:t>
      </w:r>
    </w:p>
    <w:p w:rsidR="005C1197" w:rsidRPr="005C1197" w:rsidRDefault="005C1197" w:rsidP="00B0467B">
      <w:pPr>
        <w:ind w:left="5103" w:firstLine="0"/>
        <w:rPr>
          <w:rFonts w:ascii="Times New Roman" w:hAnsi="Times New Roman"/>
          <w:sz w:val="28"/>
          <w:szCs w:val="28"/>
        </w:rPr>
      </w:pPr>
      <w:r>
        <w:rPr>
          <w:rFonts w:ascii="Times New Roman" w:hAnsi="Times New Roman"/>
          <w:sz w:val="28"/>
          <w:szCs w:val="28"/>
        </w:rPr>
        <w:t xml:space="preserve">Эртильского </w:t>
      </w:r>
      <w:r w:rsidRPr="005C1197">
        <w:rPr>
          <w:rFonts w:ascii="Times New Roman" w:hAnsi="Times New Roman"/>
          <w:sz w:val="28"/>
          <w:szCs w:val="28"/>
        </w:rPr>
        <w:t>муниципального района</w:t>
      </w:r>
      <w:r>
        <w:rPr>
          <w:rFonts w:ascii="Times New Roman" w:hAnsi="Times New Roman"/>
          <w:sz w:val="28"/>
          <w:szCs w:val="28"/>
        </w:rPr>
        <w:t xml:space="preserve"> </w:t>
      </w:r>
      <w:r w:rsidRPr="005C1197">
        <w:rPr>
          <w:rFonts w:ascii="Times New Roman" w:hAnsi="Times New Roman"/>
          <w:sz w:val="28"/>
          <w:szCs w:val="28"/>
        </w:rPr>
        <w:t>Воронежской области</w:t>
      </w:r>
    </w:p>
    <w:p w:rsidR="005C1197" w:rsidRPr="005C1197" w:rsidRDefault="005C1197" w:rsidP="00B0467B">
      <w:pPr>
        <w:ind w:left="5103" w:firstLine="0"/>
        <w:rPr>
          <w:rFonts w:ascii="Times New Roman" w:hAnsi="Times New Roman"/>
          <w:sz w:val="28"/>
          <w:szCs w:val="28"/>
        </w:rPr>
      </w:pPr>
      <w:r w:rsidRPr="005C1197">
        <w:rPr>
          <w:rFonts w:ascii="Times New Roman" w:hAnsi="Times New Roman"/>
          <w:sz w:val="28"/>
          <w:szCs w:val="28"/>
        </w:rPr>
        <w:t xml:space="preserve">от </w:t>
      </w:r>
      <w:r>
        <w:rPr>
          <w:rFonts w:ascii="Times New Roman" w:hAnsi="Times New Roman"/>
          <w:sz w:val="28"/>
          <w:szCs w:val="28"/>
        </w:rPr>
        <w:t>17.01.2024 г. № 32</w:t>
      </w:r>
    </w:p>
    <w:p w:rsidR="005C1197" w:rsidRPr="005C1197" w:rsidRDefault="005C1197" w:rsidP="005C1197">
      <w:pPr>
        <w:spacing w:line="360" w:lineRule="auto"/>
        <w:ind w:firstLine="709"/>
        <w:jc w:val="center"/>
        <w:rPr>
          <w:rFonts w:ascii="Times New Roman" w:hAnsi="Times New Roman"/>
          <w:sz w:val="28"/>
          <w:szCs w:val="28"/>
        </w:rPr>
      </w:pPr>
    </w:p>
    <w:p w:rsidR="005C1197" w:rsidRPr="005C1197" w:rsidRDefault="005C1197" w:rsidP="005C1197">
      <w:pPr>
        <w:pStyle w:val="ConsPlusNormal"/>
        <w:shd w:val="clear" w:color="auto" w:fill="FFFFFF"/>
        <w:spacing w:line="360" w:lineRule="auto"/>
        <w:ind w:firstLine="709"/>
        <w:jc w:val="center"/>
        <w:rPr>
          <w:rFonts w:ascii="Times New Roman" w:hAnsi="Times New Roman" w:cs="Times New Roman"/>
          <w:b/>
          <w:color w:val="000000"/>
          <w:sz w:val="28"/>
          <w:szCs w:val="28"/>
          <w:lang w:bidi="ru-RU"/>
        </w:rPr>
      </w:pPr>
      <w:r w:rsidRPr="005C1197">
        <w:rPr>
          <w:rFonts w:ascii="Times New Roman" w:hAnsi="Times New Roman" w:cs="Times New Roman"/>
          <w:b/>
          <w:color w:val="000000"/>
          <w:sz w:val="28"/>
          <w:szCs w:val="28"/>
          <w:lang w:bidi="ru-RU"/>
        </w:rPr>
        <w:t>Порядок</w:t>
      </w:r>
    </w:p>
    <w:p w:rsidR="005C1197" w:rsidRPr="005C1197" w:rsidRDefault="005C1197" w:rsidP="005C1197">
      <w:pPr>
        <w:pStyle w:val="ConsPlusNormal"/>
        <w:shd w:val="clear" w:color="auto" w:fill="FFFFFF"/>
        <w:spacing w:line="360" w:lineRule="auto"/>
        <w:ind w:firstLine="709"/>
        <w:jc w:val="center"/>
        <w:rPr>
          <w:rFonts w:ascii="Times New Roman" w:hAnsi="Times New Roman" w:cs="Times New Roman"/>
          <w:b/>
          <w:color w:val="000000"/>
          <w:sz w:val="28"/>
          <w:szCs w:val="28"/>
          <w:lang w:bidi="ru-RU"/>
        </w:rPr>
      </w:pPr>
      <w:r w:rsidRPr="005C1197">
        <w:rPr>
          <w:rFonts w:ascii="Times New Roman" w:hAnsi="Times New Roman" w:cs="Times New Roman"/>
          <w:b/>
          <w:color w:val="000000"/>
          <w:sz w:val="28"/>
          <w:szCs w:val="28"/>
          <w:lang w:bidi="ru-RU"/>
        </w:rPr>
        <w:t>сбора и обмена информацией в области защиты населения и территорий</w:t>
      </w:r>
    </w:p>
    <w:p w:rsidR="005C1197" w:rsidRPr="005C1197" w:rsidRDefault="005C1197" w:rsidP="005C1197">
      <w:pPr>
        <w:pStyle w:val="ConsPlusNormal"/>
        <w:shd w:val="clear" w:color="auto" w:fill="FFFFFF"/>
        <w:spacing w:line="360" w:lineRule="auto"/>
        <w:ind w:firstLine="709"/>
        <w:jc w:val="center"/>
        <w:rPr>
          <w:rFonts w:ascii="Times New Roman" w:hAnsi="Times New Roman" w:cs="Times New Roman"/>
          <w:b/>
          <w:color w:val="000000"/>
          <w:sz w:val="28"/>
          <w:szCs w:val="28"/>
          <w:lang w:bidi="ru-RU"/>
        </w:rPr>
      </w:pPr>
      <w:r w:rsidRPr="005C1197">
        <w:rPr>
          <w:rFonts w:ascii="Times New Roman" w:hAnsi="Times New Roman" w:cs="Times New Roman"/>
          <w:b/>
          <w:color w:val="000000"/>
          <w:sz w:val="28"/>
          <w:szCs w:val="28"/>
          <w:lang w:bidi="ru-RU"/>
        </w:rPr>
        <w:t xml:space="preserve">от чрезвычайных ситуаций и обеспечения пожарной безопасности на территории </w:t>
      </w:r>
      <w:r w:rsidRPr="005C1197">
        <w:rPr>
          <w:rFonts w:ascii="Times New Roman" w:hAnsi="Times New Roman" w:cs="Times New Roman"/>
          <w:b/>
          <w:sz w:val="28"/>
          <w:szCs w:val="28"/>
        </w:rPr>
        <w:t>Эртильского</w:t>
      </w:r>
      <w:r w:rsidRPr="005C1197">
        <w:rPr>
          <w:rFonts w:ascii="Times New Roman" w:hAnsi="Times New Roman" w:cs="Times New Roman"/>
          <w:b/>
          <w:color w:val="000000"/>
          <w:sz w:val="28"/>
          <w:szCs w:val="28"/>
          <w:lang w:bidi="ru-RU"/>
        </w:rPr>
        <w:t xml:space="preserve"> муниципального </w:t>
      </w:r>
      <w:r w:rsidRPr="005C1197">
        <w:rPr>
          <w:rFonts w:ascii="Times New Roman" w:hAnsi="Times New Roman" w:cs="Times New Roman"/>
          <w:b/>
          <w:color w:val="000000"/>
          <w:sz w:val="28"/>
          <w:szCs w:val="28"/>
          <w:shd w:val="clear" w:color="auto" w:fill="FFFFFF"/>
          <w:lang w:bidi="ru-RU"/>
        </w:rPr>
        <w:t>района</w:t>
      </w:r>
      <w:r w:rsidRPr="005C1197">
        <w:rPr>
          <w:rFonts w:ascii="Times New Roman" w:hAnsi="Times New Roman" w:cs="Times New Roman"/>
          <w:b/>
          <w:color w:val="000000"/>
          <w:sz w:val="28"/>
          <w:szCs w:val="28"/>
          <w:lang w:bidi="ru-RU"/>
        </w:rPr>
        <w:t xml:space="preserve"> Воронежской области</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color w:val="000000"/>
          <w:sz w:val="28"/>
          <w:szCs w:val="28"/>
          <w:lang w:bidi="ru-RU"/>
        </w:rPr>
      </w:pPr>
    </w:p>
    <w:p w:rsidR="005C1197" w:rsidRPr="005C1197" w:rsidRDefault="005C1197" w:rsidP="005C1197">
      <w:pPr>
        <w:pStyle w:val="24"/>
        <w:tabs>
          <w:tab w:val="left" w:pos="1443"/>
        </w:tabs>
        <w:spacing w:after="0" w:line="360" w:lineRule="auto"/>
        <w:ind w:firstLine="709"/>
        <w:jc w:val="both"/>
        <w:rPr>
          <w:rFonts w:cs="Times New Roman"/>
        </w:rPr>
      </w:pPr>
      <w:r w:rsidRPr="005C1197">
        <w:rPr>
          <w:rFonts w:cs="Times New Roman"/>
          <w:color w:val="000000"/>
          <w:lang w:bidi="ru-RU"/>
        </w:rPr>
        <w:t>Настоящий Порядок определяет основные правила сбора и обмена информацией в области защиты населения и территорий от чрезвычайных ситуаций (далее - ЧС) природного и техногенного характера и их последствий (далее - информация).</w:t>
      </w:r>
    </w:p>
    <w:p w:rsidR="005C1197" w:rsidRPr="005C1197" w:rsidRDefault="005C1197" w:rsidP="005C1197">
      <w:pPr>
        <w:pStyle w:val="24"/>
        <w:tabs>
          <w:tab w:val="left" w:pos="1443"/>
        </w:tabs>
        <w:spacing w:after="0" w:line="360" w:lineRule="auto"/>
        <w:ind w:firstLine="709"/>
        <w:jc w:val="both"/>
        <w:rPr>
          <w:rFonts w:cs="Times New Roman"/>
        </w:rPr>
      </w:pPr>
      <w:r w:rsidRPr="005C1197">
        <w:rPr>
          <w:rFonts w:cs="Times New Roman"/>
        </w:rPr>
        <w:t xml:space="preserve">В зависимости от назначения и сроков предоставления информация подразделяется на </w:t>
      </w:r>
      <w:proofErr w:type="gramStart"/>
      <w:r w:rsidRPr="005C1197">
        <w:rPr>
          <w:rFonts w:cs="Times New Roman"/>
        </w:rPr>
        <w:t>оперативную</w:t>
      </w:r>
      <w:proofErr w:type="gramEnd"/>
      <w:r w:rsidRPr="005C1197">
        <w:rPr>
          <w:rFonts w:cs="Times New Roman"/>
        </w:rPr>
        <w:t xml:space="preserve"> и плановую (текущую).</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color w:val="000000"/>
          <w:sz w:val="28"/>
          <w:szCs w:val="28"/>
          <w:lang w:bidi="ru-RU"/>
        </w:rPr>
        <w:t>К оперативной информации относятся сведения (доклады, донесения, сводки) о происшествиях, событиях, приведших к возникновению ЧС или угрозе ее возникновения. Оперативная информация представляется немедленно устным докладом с последующим письменным подтверждением.</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 xml:space="preserve">1. Оперативная информация подразделяется </w:t>
      </w:r>
      <w:proofErr w:type="gramStart"/>
      <w:r w:rsidRPr="005C1197">
        <w:rPr>
          <w:rFonts w:ascii="Times New Roman" w:hAnsi="Times New Roman" w:cs="Times New Roman"/>
          <w:sz w:val="28"/>
          <w:szCs w:val="28"/>
        </w:rPr>
        <w:t>на</w:t>
      </w:r>
      <w:proofErr w:type="gramEnd"/>
      <w:r w:rsidRPr="005C1197">
        <w:rPr>
          <w:rFonts w:ascii="Times New Roman" w:hAnsi="Times New Roman" w:cs="Times New Roman"/>
          <w:sz w:val="28"/>
          <w:szCs w:val="28"/>
        </w:rPr>
        <w:t>:</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 xml:space="preserve">1.2. Оперативную информацию при угрозе возникновения </w:t>
      </w:r>
      <w:r w:rsidRPr="005C1197">
        <w:rPr>
          <w:rFonts w:ascii="Times New Roman" w:hAnsi="Times New Roman" w:cs="Times New Roman"/>
          <w:color w:val="000000"/>
          <w:sz w:val="28"/>
          <w:szCs w:val="28"/>
          <w:lang w:bidi="ru-RU"/>
        </w:rPr>
        <w:t>ЧС</w:t>
      </w:r>
      <w:r w:rsidRPr="005C1197">
        <w:rPr>
          <w:rFonts w:ascii="Times New Roman" w:hAnsi="Times New Roman" w:cs="Times New Roman"/>
          <w:sz w:val="28"/>
          <w:szCs w:val="28"/>
        </w:rPr>
        <w:t xml:space="preserve"> природного и техногенного характера.</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 xml:space="preserve">1.3. Оперативную информацию при возникновении </w:t>
      </w:r>
      <w:r w:rsidRPr="005C1197">
        <w:rPr>
          <w:rFonts w:ascii="Times New Roman" w:hAnsi="Times New Roman" w:cs="Times New Roman"/>
          <w:color w:val="000000"/>
          <w:sz w:val="28"/>
          <w:szCs w:val="28"/>
          <w:lang w:bidi="ru-RU"/>
        </w:rPr>
        <w:t>ЧС</w:t>
      </w:r>
      <w:r w:rsidRPr="005C1197">
        <w:rPr>
          <w:rFonts w:ascii="Times New Roman" w:hAnsi="Times New Roman" w:cs="Times New Roman"/>
          <w:sz w:val="28"/>
          <w:szCs w:val="28"/>
        </w:rPr>
        <w:t>.</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1.4. Оперативную информацию при реагировании на пожары.</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1.5. Ежедневную отчетную информацию об общем состоянии оперативной обстановки.</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1.6. Срочную информацию.</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proofErr w:type="gramStart"/>
      <w:r w:rsidRPr="005C1197">
        <w:rPr>
          <w:rFonts w:ascii="Times New Roman" w:hAnsi="Times New Roman" w:cs="Times New Roman"/>
          <w:sz w:val="28"/>
          <w:szCs w:val="28"/>
        </w:rPr>
        <w:t xml:space="preserve">Оперативная информация готовится и представляется в текстуальной, графической и устной форме, в виде таблиц, схем, графиков через информационные </w:t>
      </w:r>
      <w:r w:rsidRPr="005C1197">
        <w:rPr>
          <w:rFonts w:ascii="Times New Roman" w:hAnsi="Times New Roman" w:cs="Times New Roman"/>
          <w:sz w:val="28"/>
          <w:szCs w:val="28"/>
        </w:rPr>
        <w:lastRenderedPageBreak/>
        <w:t xml:space="preserve">системы, электронную почту, телефонную, почтовую и </w:t>
      </w:r>
      <w:proofErr w:type="spellStart"/>
      <w:r w:rsidRPr="005C1197">
        <w:rPr>
          <w:rFonts w:ascii="Times New Roman" w:hAnsi="Times New Roman" w:cs="Times New Roman"/>
          <w:sz w:val="28"/>
          <w:szCs w:val="28"/>
        </w:rPr>
        <w:t>видео-конференц-связь</w:t>
      </w:r>
      <w:proofErr w:type="spellEnd"/>
      <w:r w:rsidRPr="005C1197">
        <w:rPr>
          <w:rFonts w:ascii="Times New Roman" w:hAnsi="Times New Roman" w:cs="Times New Roman"/>
          <w:sz w:val="28"/>
          <w:szCs w:val="28"/>
        </w:rPr>
        <w:t>, в том числе путем заполнения и размещения электронных форм документов в каталогах баз данных, а также внесения данных в автоматизированную информационно-управляющую систему единой государственной системы предупреждения и ликвидации ЧС в установленные сроки по московскому времени.</w:t>
      </w:r>
      <w:proofErr w:type="gramEnd"/>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2. Плановую (текущую) информацию составляют сведения:</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2.1. О радиационной, химической, медико-биологической, взрывной, пожарной и экологической безопасности на территории Эртильского муниципального района и соответствующих объектах.</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2.2. Объектов, организаций Эртильского муниципального района в области защиты населения и территории от ЧС.</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2.3. О составе и структуре сил и средств, предназначенных для предупреждения и ликвидации ЧС, в том числе сил постоянной готовности.</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sz w:val="28"/>
          <w:szCs w:val="28"/>
        </w:rPr>
      </w:pPr>
      <w:r w:rsidRPr="005C1197">
        <w:rPr>
          <w:rFonts w:ascii="Times New Roman" w:hAnsi="Times New Roman" w:cs="Times New Roman"/>
          <w:sz w:val="28"/>
          <w:szCs w:val="28"/>
        </w:rPr>
        <w:t xml:space="preserve">2.4. О создании, наличии, использовании и восполнении финансовых и материальных ресурсов для </w:t>
      </w:r>
      <w:r w:rsidRPr="005C1197">
        <w:rPr>
          <w:rFonts w:ascii="Times New Roman" w:hAnsi="Times New Roman" w:cs="Times New Roman"/>
          <w:color w:val="000000"/>
          <w:sz w:val="28"/>
          <w:szCs w:val="28"/>
          <w:lang w:bidi="ru-RU"/>
        </w:rPr>
        <w:t>ликвидации</w:t>
      </w:r>
      <w:r w:rsidRPr="005C1197">
        <w:rPr>
          <w:rFonts w:ascii="Times New Roman" w:hAnsi="Times New Roman" w:cs="Times New Roman"/>
          <w:sz w:val="28"/>
          <w:szCs w:val="28"/>
        </w:rPr>
        <w:t xml:space="preserve"> ЧС.</w:t>
      </w:r>
    </w:p>
    <w:p w:rsidR="005C1197" w:rsidRPr="005C1197" w:rsidRDefault="005C1197" w:rsidP="005C1197">
      <w:pPr>
        <w:pStyle w:val="ConsPlusNormal"/>
        <w:shd w:val="clear" w:color="auto" w:fill="FFFFFF"/>
        <w:spacing w:line="360" w:lineRule="auto"/>
        <w:ind w:firstLine="709"/>
        <w:jc w:val="both"/>
        <w:rPr>
          <w:rFonts w:ascii="Times New Roman" w:hAnsi="Times New Roman" w:cs="Times New Roman"/>
          <w:color w:val="000000"/>
          <w:sz w:val="28"/>
          <w:szCs w:val="28"/>
          <w:lang w:bidi="ru-RU"/>
        </w:rPr>
      </w:pPr>
      <w:r w:rsidRPr="005C1197">
        <w:rPr>
          <w:rFonts w:ascii="Times New Roman" w:hAnsi="Times New Roman" w:cs="Times New Roman"/>
          <w:color w:val="000000"/>
          <w:sz w:val="28"/>
          <w:szCs w:val="28"/>
          <w:lang w:bidi="ru-RU"/>
        </w:rPr>
        <w:t>Организация сбора, обработки и обмена информацией.</w:t>
      </w:r>
    </w:p>
    <w:p w:rsidR="005C1197" w:rsidRDefault="005C1197" w:rsidP="005C1197">
      <w:pPr>
        <w:spacing w:line="360" w:lineRule="auto"/>
        <w:ind w:firstLine="709"/>
        <w:rPr>
          <w:rFonts w:ascii="Times New Roman" w:hAnsi="Times New Roman"/>
          <w:color w:val="000000"/>
          <w:sz w:val="28"/>
          <w:szCs w:val="28"/>
          <w:lang w:bidi="ru-RU"/>
        </w:rPr>
      </w:pPr>
      <w:proofErr w:type="gramStart"/>
      <w:r w:rsidRPr="005C1197">
        <w:rPr>
          <w:rFonts w:ascii="Times New Roman" w:hAnsi="Times New Roman"/>
          <w:color w:val="000000"/>
          <w:sz w:val="28"/>
          <w:szCs w:val="28"/>
          <w:lang w:bidi="ru-RU"/>
        </w:rPr>
        <w:t xml:space="preserve">Сбор и обмен информацией проводится </w:t>
      </w:r>
      <w:r w:rsidRPr="005C1197">
        <w:rPr>
          <w:rFonts w:ascii="Times New Roman" w:hAnsi="Times New Roman"/>
          <w:color w:val="000000"/>
          <w:sz w:val="28"/>
          <w:szCs w:val="28"/>
          <w:shd w:val="clear" w:color="auto" w:fill="FFFFFF"/>
          <w:lang w:bidi="ru-RU"/>
        </w:rPr>
        <w:t xml:space="preserve">главами городского и сельских поселений </w:t>
      </w:r>
      <w:r w:rsidRPr="005C1197">
        <w:rPr>
          <w:rFonts w:ascii="Times New Roman" w:hAnsi="Times New Roman"/>
          <w:sz w:val="28"/>
          <w:szCs w:val="28"/>
          <w:shd w:val="clear" w:color="auto" w:fill="FFFFFF"/>
        </w:rPr>
        <w:t>Эртильского</w:t>
      </w:r>
      <w:r w:rsidRPr="005C1197">
        <w:rPr>
          <w:rFonts w:ascii="Times New Roman" w:hAnsi="Times New Roman"/>
          <w:color w:val="000000"/>
          <w:sz w:val="28"/>
          <w:szCs w:val="28"/>
          <w:shd w:val="clear" w:color="auto" w:fill="FFFFFF"/>
          <w:lang w:bidi="ru-RU"/>
        </w:rPr>
        <w:t xml:space="preserve"> муниципального района </w:t>
      </w:r>
      <w:r w:rsidRPr="005C1197">
        <w:rPr>
          <w:rFonts w:ascii="Times New Roman" w:hAnsi="Times New Roman"/>
          <w:sz w:val="28"/>
          <w:szCs w:val="28"/>
          <w:shd w:val="clear" w:color="auto" w:fill="FFFFFF"/>
        </w:rPr>
        <w:t>Воронежской</w:t>
      </w:r>
      <w:r w:rsidRPr="005C1197">
        <w:rPr>
          <w:rFonts w:ascii="Times New Roman" w:hAnsi="Times New Roman"/>
          <w:color w:val="000000"/>
          <w:sz w:val="28"/>
          <w:szCs w:val="28"/>
          <w:shd w:val="clear" w:color="auto" w:fill="FFFFFF"/>
          <w:lang w:bidi="ru-RU"/>
        </w:rPr>
        <w:t xml:space="preserve"> области, руководителями организаций, независимо от форм собственности, расположенных в границах </w:t>
      </w:r>
      <w:r w:rsidRPr="005C1197">
        <w:rPr>
          <w:rFonts w:ascii="Times New Roman" w:hAnsi="Times New Roman"/>
          <w:sz w:val="28"/>
          <w:szCs w:val="28"/>
          <w:shd w:val="clear" w:color="auto" w:fill="FFFFFF"/>
        </w:rPr>
        <w:t>Эртильского</w:t>
      </w:r>
      <w:r w:rsidRPr="005C1197">
        <w:rPr>
          <w:rFonts w:ascii="Times New Roman" w:hAnsi="Times New Roman"/>
          <w:color w:val="000000"/>
          <w:sz w:val="28"/>
          <w:szCs w:val="28"/>
          <w:lang w:bidi="ru-RU"/>
        </w:rPr>
        <w:t xml:space="preserve"> </w:t>
      </w:r>
      <w:r w:rsidRPr="005C1197">
        <w:rPr>
          <w:rFonts w:ascii="Times New Roman" w:hAnsi="Times New Roman"/>
          <w:color w:val="000000"/>
          <w:sz w:val="28"/>
          <w:szCs w:val="28"/>
          <w:shd w:val="clear" w:color="auto" w:fill="FFFFFF"/>
          <w:lang w:bidi="ru-RU"/>
        </w:rPr>
        <w:t>муниципального района</w:t>
      </w:r>
      <w:r w:rsidRPr="005C1197">
        <w:rPr>
          <w:rFonts w:ascii="Times New Roman" w:hAnsi="Times New Roman"/>
          <w:color w:val="000000"/>
          <w:sz w:val="28"/>
          <w:szCs w:val="28"/>
          <w:lang w:bidi="ru-RU"/>
        </w:rPr>
        <w:t xml:space="preserve"> </w:t>
      </w:r>
      <w:r w:rsidRPr="005C1197">
        <w:rPr>
          <w:rFonts w:ascii="Times New Roman" w:hAnsi="Times New Roman"/>
          <w:sz w:val="28"/>
          <w:szCs w:val="28"/>
          <w:shd w:val="clear" w:color="auto" w:fill="FFFFFF"/>
        </w:rPr>
        <w:t>Воронежской</w:t>
      </w:r>
      <w:r w:rsidRPr="005C1197">
        <w:rPr>
          <w:rFonts w:ascii="Times New Roman" w:hAnsi="Times New Roman"/>
          <w:color w:val="000000"/>
          <w:sz w:val="28"/>
          <w:szCs w:val="28"/>
          <w:shd w:val="clear" w:color="auto" w:fill="FFFFFF"/>
          <w:lang w:bidi="ru-RU"/>
        </w:rPr>
        <w:t xml:space="preserve"> области</w:t>
      </w:r>
      <w:r w:rsidRPr="005C1197">
        <w:rPr>
          <w:rFonts w:ascii="Times New Roman" w:hAnsi="Times New Roman"/>
          <w:color w:val="000000"/>
          <w:sz w:val="28"/>
          <w:szCs w:val="28"/>
          <w:lang w:bidi="ru-RU"/>
        </w:rPr>
        <w:t xml:space="preserve"> во взаимодействии с территориальными подразделениями региональных и федеральных органов исполнительной власти в целях принятия мер по предупреждению и ликвидации ЧС, оценки их последствий, информирования и своевременного оповещения населения о прогнозируемых и</w:t>
      </w:r>
      <w:proofErr w:type="gramEnd"/>
      <w:r w:rsidRPr="005C1197">
        <w:rPr>
          <w:rFonts w:ascii="Times New Roman" w:hAnsi="Times New Roman"/>
          <w:color w:val="000000"/>
          <w:sz w:val="28"/>
          <w:szCs w:val="28"/>
          <w:lang w:bidi="ru-RU"/>
        </w:rPr>
        <w:t xml:space="preserve"> возникших ЧС.</w:t>
      </w:r>
    </w:p>
    <w:p w:rsidR="004D30E8" w:rsidRDefault="004D30E8">
      <w:pPr>
        <w:spacing w:line="276" w:lineRule="auto"/>
        <w:ind w:firstLine="0"/>
        <w:jc w:val="left"/>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5C1197" w:rsidRPr="005C1197" w:rsidRDefault="005C1197" w:rsidP="004D30E8">
      <w:pPr>
        <w:ind w:left="5103" w:firstLine="0"/>
        <w:rPr>
          <w:rFonts w:ascii="Times New Roman" w:hAnsi="Times New Roman"/>
          <w:sz w:val="28"/>
          <w:szCs w:val="28"/>
        </w:rPr>
      </w:pPr>
      <w:r w:rsidRPr="005C1197">
        <w:rPr>
          <w:rFonts w:ascii="Times New Roman" w:hAnsi="Times New Roman"/>
          <w:sz w:val="28"/>
          <w:szCs w:val="28"/>
        </w:rPr>
        <w:lastRenderedPageBreak/>
        <w:t>УТВЕРЖДЕН</w:t>
      </w:r>
    </w:p>
    <w:p w:rsidR="005C1197" w:rsidRPr="005C1197" w:rsidRDefault="005C1197" w:rsidP="004D30E8">
      <w:pPr>
        <w:ind w:left="5103" w:firstLine="0"/>
        <w:rPr>
          <w:rFonts w:ascii="Times New Roman" w:hAnsi="Times New Roman"/>
          <w:sz w:val="28"/>
          <w:szCs w:val="28"/>
        </w:rPr>
      </w:pPr>
      <w:r w:rsidRPr="005C1197">
        <w:rPr>
          <w:rFonts w:ascii="Times New Roman" w:hAnsi="Times New Roman"/>
          <w:sz w:val="28"/>
          <w:szCs w:val="28"/>
        </w:rPr>
        <w:t>постановлением администрации</w:t>
      </w:r>
    </w:p>
    <w:p w:rsidR="005C1197" w:rsidRPr="005C1197" w:rsidRDefault="005C1197" w:rsidP="004D30E8">
      <w:pPr>
        <w:ind w:left="5103" w:firstLine="0"/>
        <w:rPr>
          <w:rFonts w:ascii="Times New Roman" w:hAnsi="Times New Roman"/>
          <w:sz w:val="28"/>
          <w:szCs w:val="28"/>
        </w:rPr>
      </w:pPr>
      <w:r w:rsidRPr="005C1197">
        <w:rPr>
          <w:rFonts w:ascii="Times New Roman" w:hAnsi="Times New Roman"/>
          <w:sz w:val="28"/>
          <w:szCs w:val="28"/>
        </w:rPr>
        <w:t>Эртильского муниципального района</w:t>
      </w:r>
    </w:p>
    <w:p w:rsidR="005C1197" w:rsidRPr="005C1197" w:rsidRDefault="005C1197" w:rsidP="004D30E8">
      <w:pPr>
        <w:ind w:left="5103" w:firstLine="0"/>
        <w:rPr>
          <w:rFonts w:ascii="Times New Roman" w:hAnsi="Times New Roman"/>
          <w:sz w:val="28"/>
          <w:szCs w:val="28"/>
        </w:rPr>
      </w:pPr>
      <w:r w:rsidRPr="005C1197">
        <w:rPr>
          <w:rFonts w:ascii="Times New Roman" w:hAnsi="Times New Roman"/>
          <w:sz w:val="28"/>
          <w:szCs w:val="28"/>
        </w:rPr>
        <w:t>Воронежской области</w:t>
      </w:r>
    </w:p>
    <w:p w:rsidR="005C1197" w:rsidRPr="005C1197" w:rsidRDefault="005C1197" w:rsidP="004D30E8">
      <w:pPr>
        <w:ind w:left="5103" w:firstLine="0"/>
        <w:rPr>
          <w:rFonts w:ascii="Times New Roman" w:hAnsi="Times New Roman"/>
          <w:sz w:val="28"/>
          <w:szCs w:val="28"/>
        </w:rPr>
      </w:pPr>
      <w:r>
        <w:rPr>
          <w:rFonts w:ascii="Times New Roman" w:hAnsi="Times New Roman"/>
          <w:sz w:val="28"/>
          <w:szCs w:val="28"/>
        </w:rPr>
        <w:t>от 17.01.2024 г. № 32</w:t>
      </w:r>
    </w:p>
    <w:p w:rsidR="005C1197" w:rsidRPr="005C1197" w:rsidRDefault="005C1197" w:rsidP="005C1197">
      <w:pPr>
        <w:spacing w:line="360" w:lineRule="auto"/>
        <w:ind w:firstLine="0"/>
        <w:rPr>
          <w:rFonts w:ascii="Times New Roman" w:hAnsi="Times New Roman"/>
          <w:sz w:val="28"/>
          <w:szCs w:val="28"/>
        </w:rPr>
      </w:pPr>
    </w:p>
    <w:p w:rsidR="005C1197" w:rsidRPr="005C1197" w:rsidRDefault="005C1197" w:rsidP="005C1197">
      <w:pPr>
        <w:spacing w:line="360" w:lineRule="auto"/>
        <w:ind w:firstLine="709"/>
        <w:jc w:val="center"/>
        <w:rPr>
          <w:rFonts w:ascii="Times New Roman" w:hAnsi="Times New Roman"/>
          <w:b/>
          <w:bCs/>
          <w:sz w:val="28"/>
          <w:szCs w:val="28"/>
        </w:rPr>
      </w:pPr>
      <w:r w:rsidRPr="005C1197">
        <w:rPr>
          <w:rFonts w:ascii="Times New Roman" w:hAnsi="Times New Roman"/>
          <w:b/>
          <w:bCs/>
          <w:sz w:val="28"/>
          <w:szCs w:val="28"/>
        </w:rPr>
        <w:t>ПЕРЕЧЕНЬ</w:t>
      </w:r>
    </w:p>
    <w:p w:rsidR="005C1197" w:rsidRPr="005C1197" w:rsidRDefault="005C1197" w:rsidP="005C1197">
      <w:pPr>
        <w:pStyle w:val="ConsPlusNormal"/>
        <w:spacing w:line="360" w:lineRule="auto"/>
        <w:ind w:firstLine="709"/>
        <w:jc w:val="center"/>
        <w:rPr>
          <w:rFonts w:ascii="Times New Roman" w:hAnsi="Times New Roman" w:cs="Times New Roman"/>
          <w:b/>
          <w:bCs/>
          <w:sz w:val="28"/>
          <w:szCs w:val="28"/>
        </w:rPr>
      </w:pPr>
      <w:r w:rsidRPr="005C1197">
        <w:rPr>
          <w:rFonts w:ascii="Times New Roman" w:hAnsi="Times New Roman" w:cs="Times New Roman"/>
          <w:b/>
          <w:sz w:val="28"/>
          <w:szCs w:val="28"/>
        </w:rPr>
        <w:t>городского и сельских поселений,</w:t>
      </w:r>
      <w:r w:rsidRPr="005C1197">
        <w:rPr>
          <w:rFonts w:ascii="Times New Roman" w:hAnsi="Times New Roman" w:cs="Times New Roman"/>
          <w:b/>
          <w:color w:val="000000"/>
          <w:sz w:val="28"/>
          <w:szCs w:val="28"/>
          <w:shd w:val="clear" w:color="auto" w:fill="FFFFFF"/>
          <w:lang w:bidi="ru-RU"/>
        </w:rPr>
        <w:t xml:space="preserve"> предприятий, организаций и учреждений</w:t>
      </w:r>
      <w:r w:rsidRPr="005C1197">
        <w:rPr>
          <w:rFonts w:ascii="Times New Roman" w:hAnsi="Times New Roman" w:cs="Times New Roman"/>
          <w:b/>
          <w:bCs/>
          <w:sz w:val="28"/>
          <w:szCs w:val="28"/>
        </w:rPr>
        <w:t xml:space="preserve">, предоставляющих ежедневную информацию в единую дежурно-диспетчерскую службу </w:t>
      </w:r>
      <w:r w:rsidRPr="005C1197">
        <w:rPr>
          <w:rFonts w:ascii="Times New Roman" w:hAnsi="Times New Roman" w:cs="Times New Roman"/>
          <w:b/>
          <w:sz w:val="28"/>
          <w:szCs w:val="28"/>
        </w:rPr>
        <w:t>Эртильского муниципального района</w:t>
      </w:r>
    </w:p>
    <w:p w:rsidR="005C1197" w:rsidRPr="005C1197" w:rsidRDefault="005C1197" w:rsidP="005C1197">
      <w:pPr>
        <w:spacing w:line="360" w:lineRule="auto"/>
        <w:ind w:firstLine="709"/>
        <w:rPr>
          <w:rFonts w:ascii="Times New Roman" w:hAnsi="Times New Roman"/>
          <w:spacing w:val="-1"/>
          <w:sz w:val="28"/>
          <w:szCs w:val="2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tblPr>
      <w:tblGrid>
        <w:gridCol w:w="649"/>
        <w:gridCol w:w="4748"/>
        <w:gridCol w:w="5025"/>
      </w:tblGrid>
      <w:tr w:rsidR="005C1197" w:rsidRPr="005C1197" w:rsidTr="005C1197">
        <w:trPr>
          <w:trHeight w:val="320"/>
        </w:trPr>
        <w:tc>
          <w:tcPr>
            <w:tcW w:w="311" w:type="pct"/>
            <w:vAlign w:val="center"/>
          </w:tcPr>
          <w:p w:rsidR="005C1197" w:rsidRPr="005C1197" w:rsidRDefault="005C1197" w:rsidP="00B0467B">
            <w:pPr>
              <w:pStyle w:val="af4"/>
              <w:jc w:val="both"/>
              <w:rPr>
                <w:rFonts w:ascii="Times New Roman" w:hAnsi="Times New Roman"/>
                <w:b/>
                <w:sz w:val="26"/>
                <w:szCs w:val="26"/>
              </w:rPr>
            </w:pPr>
            <w:r w:rsidRPr="005C1197">
              <w:rPr>
                <w:rFonts w:ascii="Times New Roman" w:hAnsi="Times New Roman"/>
                <w:b/>
                <w:sz w:val="26"/>
                <w:szCs w:val="26"/>
              </w:rPr>
              <w:t xml:space="preserve">№ </w:t>
            </w:r>
            <w:proofErr w:type="spellStart"/>
            <w:proofErr w:type="gramStart"/>
            <w:r w:rsidRPr="005C1197">
              <w:rPr>
                <w:rFonts w:ascii="Times New Roman" w:hAnsi="Times New Roman"/>
                <w:b/>
                <w:sz w:val="26"/>
                <w:szCs w:val="26"/>
              </w:rPr>
              <w:t>п</w:t>
            </w:r>
            <w:proofErr w:type="spellEnd"/>
            <w:proofErr w:type="gramEnd"/>
            <w:r w:rsidRPr="005C1197">
              <w:rPr>
                <w:rFonts w:ascii="Times New Roman" w:hAnsi="Times New Roman"/>
                <w:b/>
                <w:sz w:val="26"/>
                <w:szCs w:val="26"/>
              </w:rPr>
              <w:t>/</w:t>
            </w:r>
            <w:proofErr w:type="spellStart"/>
            <w:r w:rsidRPr="005C1197">
              <w:rPr>
                <w:rFonts w:ascii="Times New Roman" w:hAnsi="Times New Roman"/>
                <w:b/>
                <w:sz w:val="26"/>
                <w:szCs w:val="26"/>
              </w:rPr>
              <w:t>п</w:t>
            </w:r>
            <w:proofErr w:type="spellEnd"/>
          </w:p>
        </w:tc>
        <w:tc>
          <w:tcPr>
            <w:tcW w:w="2278" w:type="pct"/>
            <w:vAlign w:val="center"/>
          </w:tcPr>
          <w:p w:rsidR="005C1197" w:rsidRPr="005C1197" w:rsidRDefault="005C1197" w:rsidP="00B0467B">
            <w:pPr>
              <w:pStyle w:val="af4"/>
              <w:jc w:val="both"/>
              <w:rPr>
                <w:rFonts w:ascii="Times New Roman" w:hAnsi="Times New Roman"/>
                <w:b/>
                <w:sz w:val="26"/>
                <w:szCs w:val="26"/>
              </w:rPr>
            </w:pPr>
            <w:r w:rsidRPr="005C1197">
              <w:rPr>
                <w:rFonts w:ascii="Times New Roman" w:hAnsi="Times New Roman"/>
                <w:b/>
                <w:sz w:val="26"/>
                <w:szCs w:val="26"/>
              </w:rPr>
              <w:t xml:space="preserve">Наименование </w:t>
            </w:r>
          </w:p>
          <w:p w:rsidR="005C1197" w:rsidRPr="005C1197" w:rsidRDefault="005C1197" w:rsidP="00B0467B">
            <w:pPr>
              <w:pStyle w:val="af4"/>
              <w:jc w:val="both"/>
              <w:rPr>
                <w:rFonts w:ascii="Times New Roman" w:hAnsi="Times New Roman"/>
                <w:b/>
                <w:sz w:val="26"/>
                <w:szCs w:val="26"/>
              </w:rPr>
            </w:pPr>
            <w:r w:rsidRPr="005C1197">
              <w:rPr>
                <w:rFonts w:ascii="Times New Roman" w:hAnsi="Times New Roman"/>
                <w:b/>
                <w:sz w:val="26"/>
                <w:szCs w:val="26"/>
              </w:rPr>
              <w:t>сельского поселения, предприятия, организации, учреждения</w:t>
            </w:r>
          </w:p>
        </w:tc>
        <w:tc>
          <w:tcPr>
            <w:tcW w:w="2412" w:type="pct"/>
            <w:vAlign w:val="center"/>
          </w:tcPr>
          <w:p w:rsidR="005C1197" w:rsidRPr="005C1197" w:rsidRDefault="005C1197" w:rsidP="00B0467B">
            <w:pPr>
              <w:pStyle w:val="af4"/>
              <w:jc w:val="both"/>
              <w:rPr>
                <w:rFonts w:ascii="Times New Roman" w:hAnsi="Times New Roman"/>
                <w:b/>
                <w:sz w:val="26"/>
                <w:szCs w:val="26"/>
              </w:rPr>
            </w:pPr>
            <w:r w:rsidRPr="005C1197">
              <w:rPr>
                <w:rFonts w:ascii="Times New Roman" w:hAnsi="Times New Roman"/>
                <w:b/>
                <w:sz w:val="26"/>
                <w:szCs w:val="26"/>
              </w:rPr>
              <w:t>Почтовый адрес</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1.</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i/>
                <w:sz w:val="26"/>
                <w:szCs w:val="26"/>
              </w:rPr>
            </w:pPr>
            <w:r w:rsidRPr="005C1197">
              <w:rPr>
                <w:rFonts w:ascii="Times New Roman" w:hAnsi="Times New Roman"/>
                <w:sz w:val="26"/>
                <w:szCs w:val="26"/>
              </w:rPr>
              <w:t>Городского поселения – город Эртиль</w:t>
            </w:r>
          </w:p>
        </w:tc>
        <w:tc>
          <w:tcPr>
            <w:tcW w:w="2412"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 xml:space="preserve">397030,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г. Эртиль, ул. </w:t>
            </w:r>
            <w:proofErr w:type="spellStart"/>
            <w:r w:rsidRPr="005C1197">
              <w:rPr>
                <w:rFonts w:ascii="Times New Roman" w:hAnsi="Times New Roman"/>
                <w:sz w:val="26"/>
                <w:szCs w:val="26"/>
              </w:rPr>
              <w:t>Плехановская</w:t>
            </w:r>
            <w:proofErr w:type="spellEnd"/>
            <w:r w:rsidRPr="005C1197">
              <w:rPr>
                <w:rFonts w:ascii="Times New Roman" w:hAnsi="Times New Roman"/>
                <w:sz w:val="26"/>
                <w:szCs w:val="26"/>
              </w:rPr>
              <w:t>, 12</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2.</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Александровского сельского поселения</w:t>
            </w:r>
          </w:p>
        </w:tc>
        <w:tc>
          <w:tcPr>
            <w:tcW w:w="2412"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397013, Воронежская обл., Эртильский район, с. Копыл, ул. Ленина, 31</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3.</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Буравцовского сельского поселения</w:t>
            </w:r>
          </w:p>
        </w:tc>
        <w:tc>
          <w:tcPr>
            <w:tcW w:w="2412"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 xml:space="preserve">397015,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д. Буравцовка, ул. Молодежная, 14</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4.</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Ростошинского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397012,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с. Ростоши, ул. Ленинская, 120</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5.</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Первоэртильского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397010,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п. Перво-Эртиль, ул. Центральная, 41</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6.</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Глава администрации</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Первомайского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397008,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п. Первомайский, ул. Советская, 1</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7.</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Щучинско-Песковского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397021,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с. Щучинские Пески, ул. Советская, 68а</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8.</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Борщево-Песковского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397023,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с. Борщевские Пески, ул. Центральная, 74</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9.</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Глава администрации Щучинского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397020, Воронежская обл., Эртильский район, </w:t>
            </w:r>
            <w:proofErr w:type="gramStart"/>
            <w:r w:rsidRPr="005C1197">
              <w:rPr>
                <w:rFonts w:ascii="Times New Roman" w:hAnsi="Times New Roman"/>
                <w:sz w:val="26"/>
                <w:szCs w:val="26"/>
              </w:rPr>
              <w:t>с</w:t>
            </w:r>
            <w:proofErr w:type="gramEnd"/>
            <w:r w:rsidRPr="005C1197">
              <w:rPr>
                <w:rFonts w:ascii="Times New Roman" w:hAnsi="Times New Roman"/>
                <w:sz w:val="26"/>
                <w:szCs w:val="26"/>
              </w:rPr>
              <w:t>. Щучье, ул. Ленина, 38</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10.</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Битюг-Матреновского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397025, Воронежская обл., Эртильский район, </w:t>
            </w:r>
            <w:proofErr w:type="gramStart"/>
            <w:r w:rsidRPr="005C1197">
              <w:rPr>
                <w:rFonts w:ascii="Times New Roman" w:hAnsi="Times New Roman"/>
                <w:sz w:val="26"/>
                <w:szCs w:val="26"/>
              </w:rPr>
              <w:t>с</w:t>
            </w:r>
            <w:proofErr w:type="gramEnd"/>
            <w:r w:rsidRPr="005C1197">
              <w:rPr>
                <w:rFonts w:ascii="Times New Roman" w:hAnsi="Times New Roman"/>
                <w:sz w:val="26"/>
                <w:szCs w:val="26"/>
              </w:rPr>
              <w:t>. Битюг-Матреновка, ул. Центральная, 6</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11.</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Самовецкого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397026,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с. Большой Самовец, ул. Школьная, 9</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12.</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lastRenderedPageBreak/>
              <w:t>Ячейского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lastRenderedPageBreak/>
              <w:t xml:space="preserve">397006, Воронежская обл., Эртильский </w:t>
            </w:r>
            <w:r w:rsidRPr="005C1197">
              <w:rPr>
                <w:rFonts w:ascii="Times New Roman" w:hAnsi="Times New Roman"/>
                <w:sz w:val="26"/>
                <w:szCs w:val="26"/>
              </w:rPr>
              <w:lastRenderedPageBreak/>
              <w:t xml:space="preserve">район, </w:t>
            </w:r>
            <w:proofErr w:type="gramStart"/>
            <w:r w:rsidRPr="005C1197">
              <w:rPr>
                <w:rFonts w:ascii="Times New Roman" w:hAnsi="Times New Roman"/>
                <w:sz w:val="26"/>
                <w:szCs w:val="26"/>
              </w:rPr>
              <w:t>с</w:t>
            </w:r>
            <w:proofErr w:type="gramEnd"/>
            <w:r w:rsidRPr="005C1197">
              <w:rPr>
                <w:rFonts w:ascii="Times New Roman" w:hAnsi="Times New Roman"/>
                <w:sz w:val="26"/>
                <w:szCs w:val="26"/>
              </w:rPr>
              <w:t xml:space="preserve">. Ячейка, ул. </w:t>
            </w:r>
            <w:proofErr w:type="spellStart"/>
            <w:r w:rsidRPr="005C1197">
              <w:rPr>
                <w:rFonts w:ascii="Times New Roman" w:hAnsi="Times New Roman"/>
                <w:sz w:val="26"/>
                <w:szCs w:val="26"/>
              </w:rPr>
              <w:t>Ф.Ускова</w:t>
            </w:r>
            <w:proofErr w:type="spellEnd"/>
            <w:r w:rsidRPr="005C1197">
              <w:rPr>
                <w:rFonts w:ascii="Times New Roman" w:hAnsi="Times New Roman"/>
                <w:sz w:val="26"/>
                <w:szCs w:val="26"/>
              </w:rPr>
              <w:t>, 1а</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lastRenderedPageBreak/>
              <w:t>13.</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Морозовского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397004,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п. Марьевка, ул. Советская, 21</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14.</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Глава администрации </w:t>
            </w:r>
          </w:p>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Большедобринского сельского поселения</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397003, Воронежская обл., Эртильский район, </w:t>
            </w:r>
            <w:proofErr w:type="gramStart"/>
            <w:r w:rsidRPr="005C1197">
              <w:rPr>
                <w:rFonts w:ascii="Times New Roman" w:hAnsi="Times New Roman"/>
                <w:sz w:val="26"/>
                <w:szCs w:val="26"/>
              </w:rPr>
              <w:t>с</w:t>
            </w:r>
            <w:proofErr w:type="gramEnd"/>
            <w:r w:rsidRPr="005C1197">
              <w:rPr>
                <w:rFonts w:ascii="Times New Roman" w:hAnsi="Times New Roman"/>
                <w:sz w:val="26"/>
                <w:szCs w:val="26"/>
              </w:rPr>
              <w:t>. Большая Добринка, ул. Центральная, 42</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lang w:val="en-US"/>
              </w:rPr>
            </w:pPr>
            <w:r w:rsidRPr="005C1197">
              <w:rPr>
                <w:rFonts w:ascii="Times New Roman" w:hAnsi="Times New Roman"/>
                <w:sz w:val="26"/>
                <w:szCs w:val="26"/>
                <w:lang w:val="en-US"/>
              </w:rPr>
              <w:t>15</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59 ПСЧ 3 ПСО ФПС ГПС ГУ МЧС России по Воронежской области</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397030, Воронежская обл., Эртильский район, </w:t>
            </w:r>
            <w:proofErr w:type="gramStart"/>
            <w:r w:rsidRPr="005C1197">
              <w:rPr>
                <w:rFonts w:ascii="Times New Roman" w:hAnsi="Times New Roman"/>
                <w:sz w:val="26"/>
                <w:szCs w:val="26"/>
              </w:rPr>
              <w:t>г</w:t>
            </w:r>
            <w:proofErr w:type="gramEnd"/>
            <w:r w:rsidRPr="005C1197">
              <w:rPr>
                <w:rFonts w:ascii="Times New Roman" w:hAnsi="Times New Roman"/>
                <w:sz w:val="26"/>
                <w:szCs w:val="26"/>
              </w:rPr>
              <w:t>. Эртиль, ул. Мичурина, 1</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lang w:val="en-US"/>
              </w:rPr>
            </w:pPr>
            <w:r w:rsidRPr="005C1197">
              <w:rPr>
                <w:rFonts w:ascii="Times New Roman" w:hAnsi="Times New Roman"/>
                <w:sz w:val="26"/>
                <w:szCs w:val="26"/>
                <w:lang w:val="en-US"/>
              </w:rPr>
              <w:t>16</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Отдел МВД Российской Федерации по Эртильскому району Воронежской области</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397030,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г. Эртиль, ул. Зеленая, 8</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lang w:val="en-US"/>
              </w:rPr>
            </w:pPr>
            <w:r w:rsidRPr="005C1197">
              <w:rPr>
                <w:rFonts w:ascii="Times New Roman" w:hAnsi="Times New Roman"/>
                <w:sz w:val="26"/>
                <w:szCs w:val="26"/>
                <w:lang w:val="en-US"/>
              </w:rPr>
              <w:t>17</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БУЗ ВО «Эртильская РБ»</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397030,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г. Эртиль, ул. Зеленая, 11</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lang w:val="en-US"/>
              </w:rPr>
            </w:pPr>
            <w:r w:rsidRPr="005C1197">
              <w:rPr>
                <w:rFonts w:ascii="Times New Roman" w:hAnsi="Times New Roman"/>
                <w:sz w:val="26"/>
                <w:szCs w:val="26"/>
                <w:lang w:val="en-US"/>
              </w:rPr>
              <w:t>18</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филиал ОАО «Газпром газораспределение Воронеж» в </w:t>
            </w:r>
            <w:proofErr w:type="gramStart"/>
            <w:r w:rsidRPr="005C1197">
              <w:rPr>
                <w:rFonts w:ascii="Times New Roman" w:hAnsi="Times New Roman"/>
                <w:sz w:val="26"/>
                <w:szCs w:val="26"/>
              </w:rPr>
              <w:t>г</w:t>
            </w:r>
            <w:proofErr w:type="gramEnd"/>
            <w:r w:rsidRPr="005C1197">
              <w:rPr>
                <w:rFonts w:ascii="Times New Roman" w:hAnsi="Times New Roman"/>
                <w:sz w:val="26"/>
                <w:szCs w:val="26"/>
              </w:rPr>
              <w:t>. Эртиль</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397030,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г. Эртиль, ул. Горная, 12</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lang w:val="en-US"/>
              </w:rPr>
            </w:pPr>
            <w:r w:rsidRPr="005C1197">
              <w:rPr>
                <w:rFonts w:ascii="Times New Roman" w:hAnsi="Times New Roman"/>
                <w:sz w:val="26"/>
                <w:szCs w:val="26"/>
                <w:lang w:val="en-US"/>
              </w:rPr>
              <w:t>19</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Эртильский РЭС филиала ПА</w:t>
            </w:r>
            <w:proofErr w:type="gramStart"/>
            <w:r w:rsidRPr="005C1197">
              <w:rPr>
                <w:rFonts w:ascii="Times New Roman" w:hAnsi="Times New Roman"/>
                <w:sz w:val="26"/>
                <w:szCs w:val="26"/>
              </w:rPr>
              <w:t>О«</w:t>
            </w:r>
            <w:proofErr w:type="spellStart"/>
            <w:proofErr w:type="gramEnd"/>
            <w:r w:rsidRPr="005C1197">
              <w:rPr>
                <w:rFonts w:ascii="Times New Roman" w:hAnsi="Times New Roman"/>
                <w:sz w:val="26"/>
                <w:szCs w:val="26"/>
              </w:rPr>
              <w:t>Россети-Центр</w:t>
            </w:r>
            <w:proofErr w:type="spellEnd"/>
            <w:r w:rsidRPr="005C1197">
              <w:rPr>
                <w:rFonts w:ascii="Times New Roman" w:hAnsi="Times New Roman"/>
                <w:sz w:val="26"/>
                <w:szCs w:val="26"/>
              </w:rPr>
              <w:t>» «</w:t>
            </w:r>
            <w:proofErr w:type="spellStart"/>
            <w:r w:rsidRPr="005C1197">
              <w:rPr>
                <w:rFonts w:ascii="Times New Roman" w:hAnsi="Times New Roman"/>
                <w:sz w:val="26"/>
                <w:szCs w:val="26"/>
              </w:rPr>
              <w:t>Воронежэнерго</w:t>
            </w:r>
            <w:proofErr w:type="spellEnd"/>
            <w:r w:rsidRPr="005C1197">
              <w:rPr>
                <w:rFonts w:ascii="Times New Roman" w:hAnsi="Times New Roman"/>
                <w:sz w:val="26"/>
                <w:szCs w:val="26"/>
              </w:rPr>
              <w:t>»</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397030,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г. Эртиль, ул. Ф. Энгельса, 36</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20</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МУП «Эртильское»</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397030,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г. Эртиль, пл. Садовая, 3</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21</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ООО «</w:t>
            </w:r>
            <w:proofErr w:type="spellStart"/>
            <w:r w:rsidRPr="005C1197">
              <w:rPr>
                <w:rFonts w:ascii="Times New Roman" w:hAnsi="Times New Roman"/>
                <w:sz w:val="26"/>
                <w:szCs w:val="26"/>
              </w:rPr>
              <w:t>Спецдортехника</w:t>
            </w:r>
            <w:proofErr w:type="spellEnd"/>
            <w:r w:rsidRPr="005C1197">
              <w:rPr>
                <w:rFonts w:ascii="Times New Roman" w:hAnsi="Times New Roman"/>
                <w:sz w:val="26"/>
                <w:szCs w:val="26"/>
              </w:rPr>
              <w:t>»</w:t>
            </w:r>
          </w:p>
        </w:tc>
        <w:tc>
          <w:tcPr>
            <w:tcW w:w="2412"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 xml:space="preserve">397033, Воронежская обл., Эртильский район, </w:t>
            </w:r>
            <w:proofErr w:type="gramStart"/>
            <w:r w:rsidRPr="005C1197">
              <w:rPr>
                <w:rFonts w:ascii="Times New Roman" w:hAnsi="Times New Roman"/>
                <w:sz w:val="26"/>
                <w:szCs w:val="26"/>
              </w:rPr>
              <w:t>г</w:t>
            </w:r>
            <w:proofErr w:type="gramEnd"/>
            <w:r w:rsidRPr="005C1197">
              <w:rPr>
                <w:rFonts w:ascii="Times New Roman" w:hAnsi="Times New Roman"/>
                <w:sz w:val="26"/>
                <w:szCs w:val="26"/>
              </w:rPr>
              <w:t>. Эртиль, ул. Феоктистова, 25</w:t>
            </w:r>
          </w:p>
        </w:tc>
      </w:tr>
      <w:tr w:rsidR="005C1197" w:rsidRPr="005C1197" w:rsidTr="005C1197">
        <w:trPr>
          <w:trHeight w:val="320"/>
        </w:trPr>
        <w:tc>
          <w:tcPr>
            <w:tcW w:w="311" w:type="pct"/>
          </w:tcPr>
          <w:p w:rsidR="005C1197" w:rsidRPr="005C1197" w:rsidRDefault="005C1197" w:rsidP="00B0467B">
            <w:pPr>
              <w:pStyle w:val="af4"/>
              <w:jc w:val="both"/>
              <w:rPr>
                <w:rFonts w:ascii="Times New Roman" w:hAnsi="Times New Roman"/>
                <w:sz w:val="26"/>
                <w:szCs w:val="26"/>
              </w:rPr>
            </w:pPr>
            <w:r w:rsidRPr="005C1197">
              <w:rPr>
                <w:rFonts w:ascii="Times New Roman" w:hAnsi="Times New Roman"/>
                <w:sz w:val="26"/>
                <w:szCs w:val="26"/>
              </w:rPr>
              <w:t>22</w:t>
            </w:r>
          </w:p>
        </w:tc>
        <w:tc>
          <w:tcPr>
            <w:tcW w:w="2278" w:type="pct"/>
          </w:tcPr>
          <w:p w:rsidR="005C1197" w:rsidRPr="005C1197" w:rsidRDefault="005C1197" w:rsidP="00B0467B">
            <w:pPr>
              <w:ind w:firstLine="0"/>
              <w:rPr>
                <w:rFonts w:ascii="Times New Roman" w:hAnsi="Times New Roman"/>
                <w:sz w:val="26"/>
                <w:szCs w:val="26"/>
              </w:rPr>
            </w:pPr>
            <w:r w:rsidRPr="005C1197">
              <w:rPr>
                <w:rFonts w:ascii="Times New Roman" w:hAnsi="Times New Roman"/>
                <w:sz w:val="26"/>
                <w:szCs w:val="26"/>
              </w:rPr>
              <w:t>Эртильский филиал КУВО «Лесная охрана» «Эртильское лесничество»</w:t>
            </w:r>
          </w:p>
        </w:tc>
        <w:tc>
          <w:tcPr>
            <w:tcW w:w="2412" w:type="pct"/>
          </w:tcPr>
          <w:p w:rsidR="005C1197" w:rsidRPr="005C1197" w:rsidRDefault="005C1197" w:rsidP="00B0467B">
            <w:pPr>
              <w:ind w:firstLine="0"/>
              <w:rPr>
                <w:rFonts w:ascii="Times New Roman" w:hAnsi="Times New Roman"/>
                <w:sz w:val="26"/>
                <w:szCs w:val="26"/>
                <w:lang w:val="en-US"/>
              </w:rPr>
            </w:pPr>
            <w:r w:rsidRPr="005C1197">
              <w:rPr>
                <w:rFonts w:ascii="Times New Roman" w:hAnsi="Times New Roman"/>
                <w:sz w:val="26"/>
                <w:szCs w:val="26"/>
              </w:rPr>
              <w:t xml:space="preserve">397030, </w:t>
            </w:r>
            <w:proofErr w:type="gramStart"/>
            <w:r w:rsidRPr="005C1197">
              <w:rPr>
                <w:rFonts w:ascii="Times New Roman" w:hAnsi="Times New Roman"/>
                <w:sz w:val="26"/>
                <w:szCs w:val="26"/>
              </w:rPr>
              <w:t>Воронежская</w:t>
            </w:r>
            <w:proofErr w:type="gramEnd"/>
            <w:r w:rsidRPr="005C1197">
              <w:rPr>
                <w:rFonts w:ascii="Times New Roman" w:hAnsi="Times New Roman"/>
                <w:sz w:val="26"/>
                <w:szCs w:val="26"/>
              </w:rPr>
              <w:t xml:space="preserve"> обл., Эртильский район, г. Эртиль, ул. Лесная, 9</w:t>
            </w:r>
          </w:p>
        </w:tc>
      </w:tr>
    </w:tbl>
    <w:p w:rsidR="008657A6" w:rsidRDefault="008657A6" w:rsidP="005C1197">
      <w:pPr>
        <w:pStyle w:val="ConsPlusNormal"/>
        <w:ind w:left="5103" w:firstLine="0"/>
        <w:rPr>
          <w:rFonts w:ascii="Times New Roman" w:hAnsi="Times New Roman" w:cs="Times New Roman"/>
          <w:sz w:val="28"/>
          <w:szCs w:val="28"/>
        </w:rPr>
      </w:pPr>
    </w:p>
    <w:p w:rsidR="008657A6" w:rsidRDefault="008657A6">
      <w:pPr>
        <w:spacing w:line="276" w:lineRule="auto"/>
        <w:ind w:firstLine="0"/>
        <w:jc w:val="left"/>
        <w:rPr>
          <w:rFonts w:ascii="Times New Roman" w:hAnsi="Times New Roman"/>
          <w:sz w:val="28"/>
          <w:szCs w:val="28"/>
        </w:rPr>
      </w:pPr>
      <w:r>
        <w:rPr>
          <w:rFonts w:ascii="Times New Roman" w:hAnsi="Times New Roman"/>
          <w:sz w:val="28"/>
          <w:szCs w:val="28"/>
        </w:rPr>
        <w:br w:type="page"/>
      </w:r>
    </w:p>
    <w:p w:rsidR="005C1197" w:rsidRPr="005C1197" w:rsidRDefault="005C1197" w:rsidP="005C1197">
      <w:pPr>
        <w:pStyle w:val="ConsPlusNormal"/>
        <w:ind w:left="5103" w:firstLine="0"/>
        <w:rPr>
          <w:rFonts w:ascii="Times New Roman" w:hAnsi="Times New Roman" w:cs="Times New Roman"/>
          <w:sz w:val="28"/>
          <w:szCs w:val="28"/>
        </w:rPr>
      </w:pPr>
      <w:r w:rsidRPr="005C1197">
        <w:rPr>
          <w:rFonts w:ascii="Times New Roman" w:hAnsi="Times New Roman" w:cs="Times New Roman"/>
          <w:sz w:val="28"/>
          <w:szCs w:val="28"/>
        </w:rPr>
        <w:lastRenderedPageBreak/>
        <w:t>Приложение №1</w:t>
      </w:r>
    </w:p>
    <w:p w:rsidR="005C1197" w:rsidRDefault="005C1197" w:rsidP="005C1197">
      <w:pPr>
        <w:pStyle w:val="ConsPlusNormal"/>
        <w:shd w:val="clear" w:color="auto" w:fill="FFFFFF"/>
        <w:ind w:left="5103" w:firstLine="0"/>
        <w:jc w:val="both"/>
        <w:rPr>
          <w:rFonts w:ascii="Times New Roman" w:hAnsi="Times New Roman" w:cs="Times New Roman"/>
          <w:color w:val="000000"/>
          <w:sz w:val="28"/>
          <w:szCs w:val="28"/>
          <w:lang w:bidi="ru-RU"/>
        </w:rPr>
      </w:pPr>
      <w:r w:rsidRPr="005C1197">
        <w:rPr>
          <w:rFonts w:ascii="Times New Roman" w:hAnsi="Times New Roman" w:cs="Times New Roman"/>
          <w:sz w:val="28"/>
          <w:szCs w:val="28"/>
        </w:rPr>
        <w:t xml:space="preserve">к Порядку </w:t>
      </w:r>
      <w:r w:rsidRPr="005C1197">
        <w:rPr>
          <w:rFonts w:ascii="Times New Roman" w:hAnsi="Times New Roman" w:cs="Times New Roman"/>
          <w:color w:val="000000"/>
          <w:sz w:val="28"/>
          <w:szCs w:val="28"/>
          <w:lang w:bidi="ru-RU"/>
        </w:rPr>
        <w:t xml:space="preserve">сбора и обмена информацией в области защиты населения и территорий от чрезвычайных ситуаций и обеспечения пожарной безопасности на территории </w:t>
      </w:r>
      <w:r w:rsidRPr="005C1197">
        <w:rPr>
          <w:rFonts w:ascii="Times New Roman" w:hAnsi="Times New Roman" w:cs="Times New Roman"/>
          <w:sz w:val="28"/>
          <w:szCs w:val="28"/>
        </w:rPr>
        <w:t>Эртильского</w:t>
      </w:r>
      <w:r w:rsidRPr="005C1197">
        <w:rPr>
          <w:rFonts w:ascii="Times New Roman" w:hAnsi="Times New Roman" w:cs="Times New Roman"/>
          <w:color w:val="000000"/>
          <w:sz w:val="28"/>
          <w:szCs w:val="28"/>
          <w:lang w:bidi="ru-RU"/>
        </w:rPr>
        <w:t xml:space="preserve"> муниципального </w:t>
      </w:r>
      <w:r w:rsidRPr="005C1197">
        <w:rPr>
          <w:rFonts w:ascii="Times New Roman" w:hAnsi="Times New Roman" w:cs="Times New Roman"/>
          <w:color w:val="000000"/>
          <w:sz w:val="28"/>
          <w:szCs w:val="28"/>
          <w:shd w:val="clear" w:color="auto" w:fill="FFFFFF"/>
          <w:lang w:bidi="ru-RU"/>
        </w:rPr>
        <w:t>района</w:t>
      </w:r>
      <w:r w:rsidRPr="005C1197">
        <w:rPr>
          <w:rFonts w:ascii="Times New Roman" w:hAnsi="Times New Roman" w:cs="Times New Roman"/>
          <w:color w:val="000000"/>
          <w:sz w:val="28"/>
          <w:szCs w:val="28"/>
          <w:lang w:bidi="ru-RU"/>
        </w:rPr>
        <w:t xml:space="preserve"> Воронежской области</w:t>
      </w:r>
    </w:p>
    <w:p w:rsidR="005C1197" w:rsidRPr="005C1197" w:rsidRDefault="005C1197" w:rsidP="005C1197">
      <w:pPr>
        <w:pStyle w:val="ConsPlusNormal"/>
        <w:shd w:val="clear" w:color="auto" w:fill="FFFFFF"/>
        <w:ind w:left="5103" w:firstLine="0"/>
        <w:jc w:val="both"/>
        <w:rPr>
          <w:rFonts w:ascii="Times New Roman" w:hAnsi="Times New Roman" w:cs="Times New Roman"/>
          <w:color w:val="000000"/>
          <w:sz w:val="28"/>
          <w:szCs w:val="28"/>
          <w:lang w:bidi="ru-RU"/>
        </w:rPr>
      </w:pPr>
    </w:p>
    <w:p w:rsidR="005C1197" w:rsidRPr="005C1197" w:rsidRDefault="005C1197" w:rsidP="005C1197">
      <w:pPr>
        <w:pStyle w:val="ConsPlusTitle"/>
        <w:spacing w:line="360" w:lineRule="auto"/>
        <w:ind w:firstLine="709"/>
        <w:jc w:val="center"/>
        <w:rPr>
          <w:rFonts w:ascii="Times New Roman" w:hAnsi="Times New Roman" w:cs="Times New Roman"/>
          <w:sz w:val="28"/>
          <w:szCs w:val="28"/>
        </w:rPr>
      </w:pPr>
      <w:r w:rsidRPr="005C1197">
        <w:rPr>
          <w:rFonts w:ascii="Times New Roman" w:hAnsi="Times New Roman" w:cs="Times New Roman"/>
          <w:sz w:val="28"/>
          <w:szCs w:val="28"/>
        </w:rPr>
        <w:t>СРОКИ</w:t>
      </w:r>
    </w:p>
    <w:p w:rsidR="005C1197" w:rsidRPr="005C1197" w:rsidRDefault="005C1197" w:rsidP="005C1197">
      <w:pPr>
        <w:pStyle w:val="ConsPlusTitle"/>
        <w:spacing w:line="360" w:lineRule="auto"/>
        <w:ind w:firstLine="709"/>
        <w:jc w:val="center"/>
        <w:rPr>
          <w:rFonts w:ascii="Times New Roman" w:hAnsi="Times New Roman" w:cs="Times New Roman"/>
          <w:sz w:val="28"/>
          <w:szCs w:val="28"/>
        </w:rPr>
      </w:pPr>
      <w:r w:rsidRPr="005C1197">
        <w:rPr>
          <w:rFonts w:ascii="Times New Roman" w:hAnsi="Times New Roman" w:cs="Times New Roman"/>
          <w:sz w:val="28"/>
          <w:szCs w:val="28"/>
        </w:rPr>
        <w:t>предоставления информации при угрозе</w:t>
      </w:r>
    </w:p>
    <w:p w:rsidR="005C1197" w:rsidRPr="005C1197" w:rsidRDefault="005C1197" w:rsidP="005C1197">
      <w:pPr>
        <w:pStyle w:val="ConsPlusTitle"/>
        <w:spacing w:line="360" w:lineRule="auto"/>
        <w:ind w:firstLine="709"/>
        <w:jc w:val="center"/>
        <w:rPr>
          <w:rFonts w:ascii="Times New Roman" w:hAnsi="Times New Roman" w:cs="Times New Roman"/>
          <w:sz w:val="28"/>
          <w:szCs w:val="28"/>
        </w:rPr>
      </w:pPr>
      <w:r w:rsidRPr="005C1197">
        <w:rPr>
          <w:rFonts w:ascii="Times New Roman" w:hAnsi="Times New Roman" w:cs="Times New Roman"/>
          <w:sz w:val="28"/>
          <w:szCs w:val="28"/>
        </w:rPr>
        <w:t xml:space="preserve">возникновения и </w:t>
      </w:r>
      <w:proofErr w:type="gramStart"/>
      <w:r w:rsidRPr="005C1197">
        <w:rPr>
          <w:rFonts w:ascii="Times New Roman" w:hAnsi="Times New Roman" w:cs="Times New Roman"/>
          <w:sz w:val="28"/>
          <w:szCs w:val="28"/>
        </w:rPr>
        <w:t>возникновении</w:t>
      </w:r>
      <w:proofErr w:type="gramEnd"/>
      <w:r w:rsidRPr="005C1197">
        <w:rPr>
          <w:rFonts w:ascii="Times New Roman" w:hAnsi="Times New Roman" w:cs="Times New Roman"/>
          <w:sz w:val="28"/>
          <w:szCs w:val="28"/>
        </w:rPr>
        <w:t xml:space="preserve"> чрезвычайных ситуаций</w:t>
      </w:r>
    </w:p>
    <w:p w:rsidR="005C1197" w:rsidRPr="005C1197" w:rsidRDefault="005C1197" w:rsidP="005C1197">
      <w:pPr>
        <w:pStyle w:val="ConsPlusTitle"/>
        <w:spacing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83"/>
        <w:gridCol w:w="2910"/>
        <w:gridCol w:w="2909"/>
        <w:gridCol w:w="2328"/>
      </w:tblGrid>
      <w:tr w:rsidR="005C1197" w:rsidRPr="005C1197" w:rsidTr="00B0467B">
        <w:tc>
          <w:tcPr>
            <w:tcW w:w="1056" w:type="pct"/>
          </w:tcPr>
          <w:p w:rsidR="005C1197" w:rsidRPr="005C1197" w:rsidRDefault="005C1197" w:rsidP="005C1197">
            <w:pPr>
              <w:pStyle w:val="33"/>
              <w:shd w:val="clear" w:color="auto" w:fill="auto"/>
              <w:spacing w:line="240" w:lineRule="auto"/>
              <w:jc w:val="both"/>
              <w:rPr>
                <w:rFonts w:cs="Times New Roman"/>
                <w:sz w:val="26"/>
                <w:szCs w:val="26"/>
              </w:rPr>
            </w:pPr>
            <w:r w:rsidRPr="005C1197">
              <w:rPr>
                <w:rFonts w:cs="Times New Roman"/>
                <w:color w:val="000000"/>
                <w:sz w:val="26"/>
                <w:szCs w:val="26"/>
                <w:lang w:bidi="ru-RU"/>
              </w:rPr>
              <w:t>Наименование</w:t>
            </w:r>
            <w:r w:rsidRPr="005C1197">
              <w:rPr>
                <w:rFonts w:cs="Times New Roman"/>
                <w:color w:val="000000"/>
                <w:sz w:val="26"/>
                <w:szCs w:val="26"/>
                <w:lang w:bidi="ru-RU"/>
              </w:rPr>
              <w:br/>
              <w:t>информации</w:t>
            </w:r>
            <w:r w:rsidRPr="005C1197">
              <w:rPr>
                <w:rFonts w:cs="Times New Roman"/>
                <w:color w:val="000000"/>
                <w:sz w:val="26"/>
                <w:szCs w:val="26"/>
                <w:lang w:bidi="ru-RU"/>
              </w:rPr>
              <w:br/>
              <w:t>(донесений),</w:t>
            </w:r>
            <w:r w:rsidRPr="005C1197">
              <w:rPr>
                <w:rFonts w:cs="Times New Roman"/>
                <w:color w:val="000000"/>
                <w:sz w:val="26"/>
                <w:szCs w:val="26"/>
                <w:lang w:bidi="ru-RU"/>
              </w:rPr>
              <w:br/>
              <w:t>№ формы</w:t>
            </w:r>
            <w:r w:rsidRPr="005C1197">
              <w:rPr>
                <w:rFonts w:cs="Times New Roman"/>
                <w:color w:val="000000"/>
                <w:sz w:val="26"/>
                <w:szCs w:val="26"/>
                <w:lang w:bidi="ru-RU"/>
              </w:rPr>
              <w:br/>
              <w:t>донесения</w:t>
            </w:r>
          </w:p>
        </w:tc>
        <w:tc>
          <w:tcPr>
            <w:tcW w:w="1408" w:type="pct"/>
          </w:tcPr>
          <w:p w:rsidR="005C1197" w:rsidRPr="005C1197" w:rsidRDefault="005C1197" w:rsidP="005C1197">
            <w:pPr>
              <w:pStyle w:val="3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 xml:space="preserve">Наименование </w:t>
            </w:r>
          </w:p>
          <w:p w:rsidR="005C1197" w:rsidRPr="005C1197" w:rsidRDefault="005C1197" w:rsidP="005C1197">
            <w:pPr>
              <w:pStyle w:val="3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органов, организаций,</w:t>
            </w:r>
            <w:r w:rsidRPr="005C1197">
              <w:rPr>
                <w:rFonts w:cs="Times New Roman"/>
                <w:color w:val="000000"/>
                <w:sz w:val="26"/>
                <w:szCs w:val="26"/>
                <w:lang w:bidi="ru-RU"/>
              </w:rPr>
              <w:br/>
              <w:t>структурных подразделений органов (организаций), представляющих</w:t>
            </w:r>
            <w:r w:rsidRPr="005C1197">
              <w:rPr>
                <w:rFonts w:cs="Times New Roman"/>
                <w:color w:val="000000"/>
                <w:sz w:val="26"/>
                <w:szCs w:val="26"/>
                <w:lang w:bidi="ru-RU"/>
              </w:rPr>
              <w:br/>
              <w:t>информацию о ЧС</w:t>
            </w:r>
          </w:p>
        </w:tc>
        <w:tc>
          <w:tcPr>
            <w:tcW w:w="1408" w:type="pct"/>
          </w:tcPr>
          <w:p w:rsidR="005C1197" w:rsidRPr="005C1197" w:rsidRDefault="005C1197" w:rsidP="005C1197">
            <w:pPr>
              <w:pStyle w:val="3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 xml:space="preserve">Наименование </w:t>
            </w:r>
          </w:p>
          <w:p w:rsidR="005C1197" w:rsidRPr="005C1197" w:rsidRDefault="005C1197" w:rsidP="005C1197">
            <w:pPr>
              <w:pStyle w:val="3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органов, организаций,</w:t>
            </w:r>
            <w:r w:rsidRPr="005C1197">
              <w:rPr>
                <w:rFonts w:cs="Times New Roman"/>
                <w:color w:val="000000"/>
                <w:sz w:val="26"/>
                <w:szCs w:val="26"/>
                <w:lang w:bidi="ru-RU"/>
              </w:rPr>
              <w:br/>
              <w:t>структурных подразделений органов (организаций), которым предоставляют</w:t>
            </w:r>
            <w:r w:rsidRPr="005C1197">
              <w:rPr>
                <w:rFonts w:cs="Times New Roman"/>
                <w:color w:val="000000"/>
                <w:sz w:val="26"/>
                <w:szCs w:val="26"/>
                <w:lang w:bidi="ru-RU"/>
              </w:rPr>
              <w:br/>
              <w:t>информацию о ЧС</w:t>
            </w:r>
          </w:p>
        </w:tc>
        <w:tc>
          <w:tcPr>
            <w:tcW w:w="1127" w:type="pct"/>
          </w:tcPr>
          <w:p w:rsidR="005C1197" w:rsidRPr="005C1197" w:rsidRDefault="005C1197" w:rsidP="005C1197">
            <w:pPr>
              <w:pStyle w:val="33"/>
              <w:shd w:val="clear" w:color="auto" w:fill="auto"/>
              <w:spacing w:line="240" w:lineRule="auto"/>
              <w:jc w:val="both"/>
              <w:rPr>
                <w:rFonts w:cs="Times New Roman"/>
                <w:sz w:val="26"/>
                <w:szCs w:val="26"/>
              </w:rPr>
            </w:pPr>
            <w:r w:rsidRPr="005C1197">
              <w:rPr>
                <w:rFonts w:cs="Times New Roman"/>
                <w:color w:val="000000"/>
                <w:sz w:val="26"/>
                <w:szCs w:val="26"/>
                <w:lang w:bidi="ru-RU"/>
              </w:rPr>
              <w:t>Периодичность</w:t>
            </w:r>
            <w:r w:rsidRPr="005C1197">
              <w:rPr>
                <w:rFonts w:cs="Times New Roman"/>
                <w:color w:val="000000"/>
                <w:sz w:val="26"/>
                <w:szCs w:val="26"/>
                <w:lang w:bidi="ru-RU"/>
              </w:rPr>
              <w:br/>
              <w:t>и сроки представления</w:t>
            </w:r>
          </w:p>
          <w:p w:rsidR="005C1197" w:rsidRPr="005C1197" w:rsidRDefault="005C1197" w:rsidP="005C1197">
            <w:pPr>
              <w:pStyle w:val="ConsPlusNormal"/>
              <w:ind w:firstLine="0"/>
              <w:jc w:val="both"/>
              <w:rPr>
                <w:rFonts w:ascii="Times New Roman" w:hAnsi="Times New Roman" w:cs="Times New Roman"/>
                <w:sz w:val="26"/>
                <w:szCs w:val="26"/>
              </w:rPr>
            </w:pPr>
          </w:p>
        </w:tc>
      </w:tr>
      <w:tr w:rsidR="005C1197" w:rsidRPr="005C1197" w:rsidTr="00B0467B">
        <w:trPr>
          <w:trHeight w:val="273"/>
        </w:trPr>
        <w:tc>
          <w:tcPr>
            <w:tcW w:w="1056" w:type="pct"/>
            <w:vMerge w:val="restart"/>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 xml:space="preserve">Донесение </w:t>
            </w:r>
          </w:p>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об угрозе (прогнозе) чрезвычайной ситуации,</w:t>
            </w:r>
          </w:p>
          <w:p w:rsidR="005C1197" w:rsidRPr="005C1197" w:rsidRDefault="005C1197" w:rsidP="005C1197">
            <w:pPr>
              <w:pStyle w:val="53"/>
              <w:shd w:val="clear" w:color="auto" w:fill="auto"/>
              <w:spacing w:line="240" w:lineRule="auto"/>
              <w:jc w:val="both"/>
              <w:rPr>
                <w:rFonts w:cs="Times New Roman"/>
                <w:b/>
                <w:color w:val="000000"/>
                <w:sz w:val="26"/>
                <w:szCs w:val="26"/>
                <w:lang w:bidi="ru-RU"/>
              </w:rPr>
            </w:pPr>
            <w:r w:rsidRPr="005C1197">
              <w:rPr>
                <w:rFonts w:cs="Times New Roman"/>
                <w:color w:val="000000"/>
                <w:sz w:val="26"/>
                <w:szCs w:val="26"/>
                <w:lang w:bidi="ru-RU"/>
              </w:rPr>
              <w:t xml:space="preserve"> </w:t>
            </w:r>
            <w:r w:rsidRPr="005C1197">
              <w:rPr>
                <w:rFonts w:cs="Times New Roman"/>
                <w:b/>
                <w:color w:val="000000"/>
                <w:sz w:val="26"/>
                <w:szCs w:val="26"/>
                <w:lang w:bidi="ru-RU"/>
              </w:rPr>
              <w:t>форма 1/ЧС</w:t>
            </w:r>
          </w:p>
          <w:p w:rsidR="005C1197" w:rsidRPr="005C1197" w:rsidRDefault="005C1197" w:rsidP="005C1197">
            <w:pPr>
              <w:pStyle w:val="ConsPlusNormal"/>
              <w:ind w:firstLine="0"/>
              <w:jc w:val="both"/>
              <w:rPr>
                <w:rFonts w:ascii="Times New Roman" w:hAnsi="Times New Roman" w:cs="Times New Roman"/>
                <w:sz w:val="26"/>
                <w:szCs w:val="26"/>
              </w:rPr>
            </w:pPr>
          </w:p>
          <w:p w:rsidR="005C1197" w:rsidRPr="005C1197" w:rsidRDefault="005C1197" w:rsidP="005C1197">
            <w:pPr>
              <w:pStyle w:val="ConsPlusNormal"/>
              <w:ind w:firstLine="0"/>
              <w:jc w:val="both"/>
              <w:rPr>
                <w:rFonts w:ascii="Times New Roman" w:hAnsi="Times New Roman" w:cs="Times New Roman"/>
                <w:sz w:val="26"/>
                <w:szCs w:val="26"/>
              </w:rPr>
            </w:pPr>
          </w:p>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Организациями (подразделениями), обеспечивающими деятельность ФОИВ, госкорпораций, исполнительные органы Воронежской области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(далее - ДДС объекта)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w:t>
            </w:r>
          </w:p>
          <w:p w:rsidR="005C1197" w:rsidRPr="005C1197" w:rsidRDefault="005C1197" w:rsidP="005C1197">
            <w:pPr>
              <w:pStyle w:val="ConsPlusNormal"/>
              <w:ind w:firstLine="0"/>
              <w:jc w:val="both"/>
              <w:rPr>
                <w:rFonts w:ascii="Times New Roman" w:hAnsi="Times New Roman" w:cs="Times New Roman"/>
                <w:sz w:val="26"/>
                <w:szCs w:val="26"/>
              </w:rPr>
            </w:pPr>
          </w:p>
        </w:tc>
        <w:tc>
          <w:tcPr>
            <w:tcW w:w="1127" w:type="pct"/>
            <w:vMerge w:val="restart"/>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Незамедлительно, по любым из имеющихся сре</w:t>
            </w:r>
            <w:proofErr w:type="gramStart"/>
            <w:r w:rsidRPr="005C1197">
              <w:rPr>
                <w:rFonts w:cs="Times New Roman"/>
                <w:color w:val="000000"/>
                <w:sz w:val="26"/>
                <w:szCs w:val="26"/>
                <w:lang w:bidi="ru-RU"/>
              </w:rPr>
              <w:t>дств св</w:t>
            </w:r>
            <w:proofErr w:type="gramEnd"/>
            <w:r w:rsidRPr="005C1197">
              <w:rPr>
                <w:rFonts w:cs="Times New Roman"/>
                <w:color w:val="000000"/>
                <w:sz w:val="26"/>
                <w:szCs w:val="26"/>
                <w:lang w:bidi="ru-RU"/>
              </w:rPr>
              <w:t xml:space="preserve">язи, </w:t>
            </w:r>
          </w:p>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с последующим подтверждением путем представления формы 1/ЧС в течение одного часа с момента получения данной информации. В дальнейшем, при резком изменении обстановки незамедлительно</w:t>
            </w:r>
          </w:p>
          <w:p w:rsidR="005C1197" w:rsidRPr="005C1197" w:rsidRDefault="005C1197" w:rsidP="005C1197">
            <w:pPr>
              <w:pStyle w:val="ConsPlusNormal"/>
              <w:ind w:firstLine="0"/>
              <w:jc w:val="both"/>
              <w:rPr>
                <w:rFonts w:ascii="Times New Roman" w:hAnsi="Times New Roman" w:cs="Times New Roman"/>
                <w:sz w:val="26"/>
                <w:szCs w:val="26"/>
              </w:rPr>
            </w:pPr>
          </w:p>
        </w:tc>
      </w:tr>
      <w:tr w:rsidR="005C1197" w:rsidRPr="005C1197" w:rsidTr="00B0467B">
        <w:trPr>
          <w:trHeight w:val="1838"/>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Подведомственные и территориальные  подразделения ФОИВ по подчиненности, в госкорпорации по принадлежности</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5C1197" w:rsidTr="00B0467B">
        <w:trPr>
          <w:trHeight w:val="506"/>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w:t>
            </w:r>
          </w:p>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Председателю КЧС и ОПБ Эртильского муниципального района</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5C1197" w:rsidTr="00B0467B">
        <w:trPr>
          <w:trHeight w:val="225"/>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bidi="ru-RU"/>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ДДС экстренных </w:t>
            </w:r>
            <w:r w:rsidRPr="005C1197">
              <w:rPr>
                <w:rFonts w:ascii="Times New Roman" w:hAnsi="Times New Roman" w:cs="Times New Roman"/>
                <w:sz w:val="26"/>
                <w:szCs w:val="26"/>
              </w:rPr>
              <w:lastRenderedPageBreak/>
              <w:t>оперативных служб</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864D02" w:rsidTr="00B0467B">
        <w:trPr>
          <w:trHeight w:val="464"/>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bidi="ru-RU"/>
              </w:rPr>
            </w:pPr>
          </w:p>
        </w:tc>
        <w:tc>
          <w:tcPr>
            <w:tcW w:w="1408" w:type="pct"/>
          </w:tcPr>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 xml:space="preserve">ЦУКС </w:t>
            </w:r>
            <w:r w:rsidRPr="005C1197">
              <w:rPr>
                <w:rFonts w:ascii="Times New Roman" w:hAnsi="Times New Roman" w:cs="Times New Roman"/>
                <w:sz w:val="26"/>
                <w:szCs w:val="26"/>
              </w:rPr>
              <w:t>ГУ</w:t>
            </w:r>
            <w:r w:rsidRPr="005C1197">
              <w:rPr>
                <w:rFonts w:ascii="Times New Roman" w:hAnsi="Times New Roman" w:cs="Times New Roman"/>
                <w:spacing w:val="-6"/>
                <w:sz w:val="26"/>
                <w:szCs w:val="26"/>
              </w:rPr>
              <w:t xml:space="preserve"> МЧС России </w:t>
            </w:r>
          </w:p>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по Воронежской области:</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факс. 8 (473) 220-20-62;</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тел. 8 (473) 277-99-00;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ФСО 59-10;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тел. номер внутренней сети </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321, 352.</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E-mail: odvrn@36.mchs.gov.ru</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val="en-US" w:bidi="ru-RU"/>
              </w:rPr>
            </w:pPr>
          </w:p>
        </w:tc>
      </w:tr>
      <w:tr w:rsidR="005C1197" w:rsidRPr="005C1197" w:rsidTr="00B0467B">
        <w:trPr>
          <w:trHeight w:val="477"/>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val="en-US"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val="en-US" w:bidi="ru-RU"/>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ДДС организаций, которые могут попасть в зону ЧС</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5C1197" w:rsidTr="00B0467B">
        <w:trPr>
          <w:trHeight w:val="732"/>
        </w:trPr>
        <w:tc>
          <w:tcPr>
            <w:tcW w:w="1056" w:type="pct"/>
            <w:vMerge w:val="restart"/>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 xml:space="preserve">Донесение </w:t>
            </w:r>
          </w:p>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о факте и основных параметрах чрезвычайной ситуации,</w:t>
            </w:r>
          </w:p>
          <w:p w:rsidR="005C1197" w:rsidRPr="005C1197" w:rsidRDefault="005C1197" w:rsidP="005C1197">
            <w:pPr>
              <w:pStyle w:val="53"/>
              <w:shd w:val="clear" w:color="auto" w:fill="auto"/>
              <w:spacing w:line="240" w:lineRule="auto"/>
              <w:jc w:val="both"/>
              <w:rPr>
                <w:rFonts w:cs="Times New Roman"/>
                <w:b/>
                <w:color w:val="000000"/>
                <w:sz w:val="26"/>
                <w:szCs w:val="26"/>
                <w:lang w:bidi="ru-RU"/>
              </w:rPr>
            </w:pPr>
            <w:r w:rsidRPr="005C1197">
              <w:rPr>
                <w:rFonts w:cs="Times New Roman"/>
                <w:b/>
                <w:color w:val="000000"/>
                <w:sz w:val="26"/>
                <w:szCs w:val="26"/>
                <w:lang w:bidi="ru-RU"/>
              </w:rPr>
              <w:t>форма 2/ЧС</w:t>
            </w:r>
          </w:p>
          <w:p w:rsidR="005C1197" w:rsidRPr="005C1197" w:rsidRDefault="005C1197" w:rsidP="005C1197">
            <w:pPr>
              <w:pStyle w:val="ConsPlusNormal"/>
              <w:ind w:firstLine="0"/>
              <w:jc w:val="both"/>
              <w:rPr>
                <w:rFonts w:ascii="Times New Roman" w:hAnsi="Times New Roman" w:cs="Times New Roman"/>
                <w:sz w:val="26"/>
                <w:szCs w:val="26"/>
                <w:shd w:val="clear" w:color="auto" w:fill="FFFFFF"/>
              </w:rPr>
            </w:pP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Организациями (подразделениями), обеспечивающими деятельность ФОИВ, госкорпораций, исполнительные органы Воронежской области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(далее - ДДС объекта)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w:t>
            </w:r>
          </w:p>
          <w:p w:rsidR="005C1197" w:rsidRPr="005C1197" w:rsidRDefault="005C1197" w:rsidP="005C1197">
            <w:pPr>
              <w:pStyle w:val="ConsPlusNormal"/>
              <w:ind w:firstLine="0"/>
              <w:jc w:val="both"/>
              <w:rPr>
                <w:rFonts w:ascii="Times New Roman" w:hAnsi="Times New Roman" w:cs="Times New Roman"/>
                <w:sz w:val="26"/>
                <w:szCs w:val="26"/>
              </w:rPr>
            </w:pPr>
          </w:p>
        </w:tc>
        <w:tc>
          <w:tcPr>
            <w:tcW w:w="1127" w:type="pct"/>
            <w:vMerge w:val="restart"/>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Fonts w:cs="Times New Roman"/>
                <w:color w:val="000000"/>
                <w:sz w:val="26"/>
                <w:szCs w:val="26"/>
                <w:lang w:bidi="ru-RU"/>
              </w:rPr>
              <w:t>Незамедлительно, по любым из имеющихся сре</w:t>
            </w:r>
            <w:proofErr w:type="gramStart"/>
            <w:r w:rsidRPr="005C1197">
              <w:rPr>
                <w:rFonts w:cs="Times New Roman"/>
                <w:color w:val="000000"/>
                <w:sz w:val="26"/>
                <w:szCs w:val="26"/>
                <w:lang w:bidi="ru-RU"/>
              </w:rPr>
              <w:t>дств св</w:t>
            </w:r>
            <w:proofErr w:type="gramEnd"/>
            <w:r w:rsidRPr="005C1197">
              <w:rPr>
                <w:rFonts w:cs="Times New Roman"/>
                <w:color w:val="000000"/>
                <w:sz w:val="26"/>
                <w:szCs w:val="26"/>
                <w:lang w:bidi="ru-RU"/>
              </w:rPr>
              <w:t>язи, с последующим подтверждением путем представления формы 2/ЧС в течение двух часов с момента возникновения ЧС. Уточнение обстановки ежесуточно к 7.00 МСК и 19.00 МСК по состоянию на 6.00 МСК и 18.00 МСК соответственно</w:t>
            </w:r>
          </w:p>
        </w:tc>
      </w:tr>
      <w:tr w:rsidR="005C1197" w:rsidRPr="005C1197" w:rsidTr="00B0467B">
        <w:trPr>
          <w:trHeight w:val="1135"/>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Подведомственные и территориальные  подразделения ФОИВ по подчиненности, в госкорпорации по принадлежности</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5C1197" w:rsidTr="00B0467B">
        <w:trPr>
          <w:trHeight w:val="532"/>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Председателю КЧС и ОПБ Эртильского муниципального района</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5C1197" w:rsidTr="00B0467B">
        <w:trPr>
          <w:trHeight w:val="488"/>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bidi="ru-RU"/>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ДДС экстренных оперативных служб</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864D02" w:rsidTr="00B0467B">
        <w:trPr>
          <w:trHeight w:val="1052"/>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bidi="ru-RU"/>
              </w:rPr>
            </w:pPr>
          </w:p>
        </w:tc>
        <w:tc>
          <w:tcPr>
            <w:tcW w:w="1408" w:type="pct"/>
          </w:tcPr>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 xml:space="preserve">ЦУКС </w:t>
            </w:r>
            <w:r w:rsidRPr="005C1197">
              <w:rPr>
                <w:rFonts w:ascii="Times New Roman" w:hAnsi="Times New Roman" w:cs="Times New Roman"/>
                <w:sz w:val="26"/>
                <w:szCs w:val="26"/>
              </w:rPr>
              <w:t>ГУ</w:t>
            </w:r>
            <w:r w:rsidRPr="005C1197">
              <w:rPr>
                <w:rFonts w:ascii="Times New Roman" w:hAnsi="Times New Roman" w:cs="Times New Roman"/>
                <w:spacing w:val="-6"/>
                <w:sz w:val="26"/>
                <w:szCs w:val="26"/>
              </w:rPr>
              <w:t xml:space="preserve"> МЧС России </w:t>
            </w:r>
          </w:p>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по Воронежской области:</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факс. 8 (473) 220-20-62;</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тел. 8 (473) 277-99-00;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ФСО 59-10;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тел. номер внутренней </w:t>
            </w:r>
            <w:r w:rsidRPr="005C1197">
              <w:rPr>
                <w:rFonts w:ascii="Times New Roman" w:hAnsi="Times New Roman" w:cs="Times New Roman"/>
                <w:sz w:val="26"/>
                <w:szCs w:val="26"/>
              </w:rPr>
              <w:lastRenderedPageBreak/>
              <w:t xml:space="preserve">сети </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321, 352.</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 xml:space="preserve">E-mail: </w:t>
            </w:r>
            <w:hyperlink r:id="rId16" w:history="1">
              <w:r w:rsidRPr="005C1197">
                <w:rPr>
                  <w:rStyle w:val="ab"/>
                  <w:rFonts w:ascii="Times New Roman" w:hAnsi="Times New Roman"/>
                  <w:sz w:val="26"/>
                  <w:szCs w:val="26"/>
                  <w:lang w:val="en-US"/>
                </w:rPr>
                <w:t>odvrn@36.mchs.gov.ru</w:t>
              </w:r>
            </w:hyperlink>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val="en-US" w:bidi="ru-RU"/>
              </w:rPr>
            </w:pPr>
          </w:p>
        </w:tc>
      </w:tr>
      <w:tr w:rsidR="005C1197" w:rsidRPr="005C1197" w:rsidTr="00B0467B">
        <w:trPr>
          <w:trHeight w:val="503"/>
        </w:trPr>
        <w:tc>
          <w:tcPr>
            <w:tcW w:w="1056" w:type="pct"/>
            <w:vMerge/>
          </w:tcPr>
          <w:p w:rsidR="005C1197" w:rsidRPr="005C1197" w:rsidRDefault="005C1197" w:rsidP="005C1197">
            <w:pPr>
              <w:pStyle w:val="53"/>
              <w:shd w:val="clear" w:color="auto" w:fill="auto"/>
              <w:spacing w:line="240" w:lineRule="auto"/>
              <w:jc w:val="both"/>
              <w:rPr>
                <w:rFonts w:cs="Times New Roman"/>
                <w:color w:val="000000"/>
                <w:sz w:val="26"/>
                <w:szCs w:val="26"/>
                <w:lang w:val="en-US" w:bidi="ru-RU"/>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val="en-US" w:bidi="ru-RU"/>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ДДС организаций, которые могут попасть в зону ЧС</w:t>
            </w:r>
          </w:p>
        </w:tc>
        <w:tc>
          <w:tcPr>
            <w:tcW w:w="1127" w:type="pct"/>
            <w:vMerge/>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p>
        </w:tc>
      </w:tr>
      <w:tr w:rsidR="005C1197" w:rsidRPr="005C1197" w:rsidTr="00B0467B">
        <w:trPr>
          <w:trHeight w:val="665"/>
        </w:trPr>
        <w:tc>
          <w:tcPr>
            <w:tcW w:w="1056" w:type="pct"/>
            <w:vMerge w:val="restart"/>
          </w:tcPr>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Донесение </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о мерах по защите </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населения и территорий, </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ведении аварийно- </w:t>
            </w:r>
            <w:proofErr w:type="gramStart"/>
            <w:r w:rsidRPr="005C1197">
              <w:rPr>
                <w:rStyle w:val="212pt"/>
                <w:sz w:val="26"/>
                <w:szCs w:val="26"/>
              </w:rPr>
              <w:t>спасательных</w:t>
            </w:r>
            <w:proofErr w:type="gramEnd"/>
            <w:r w:rsidRPr="005C1197">
              <w:rPr>
                <w:rStyle w:val="212pt"/>
                <w:sz w:val="26"/>
                <w:szCs w:val="26"/>
              </w:rPr>
              <w:t xml:space="preserve"> и </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других неотложных </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работ, </w:t>
            </w:r>
          </w:p>
          <w:p w:rsidR="005C1197" w:rsidRPr="005C1197" w:rsidRDefault="005C1197" w:rsidP="005C1197">
            <w:pPr>
              <w:pStyle w:val="ConsPlusNormal"/>
              <w:ind w:firstLine="0"/>
              <w:jc w:val="both"/>
              <w:rPr>
                <w:rFonts w:ascii="Times New Roman" w:hAnsi="Times New Roman" w:cs="Times New Roman"/>
                <w:b/>
                <w:sz w:val="26"/>
                <w:szCs w:val="26"/>
              </w:rPr>
            </w:pPr>
            <w:r w:rsidRPr="005C1197">
              <w:rPr>
                <w:rStyle w:val="212pt"/>
                <w:b/>
                <w:sz w:val="26"/>
                <w:szCs w:val="26"/>
              </w:rPr>
              <w:t>форма 3/ЧС</w:t>
            </w: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Организациями (подразделениями), обеспечивающими деятельность ФОИВ, госкорпораций, исполнительные органы Воронежской области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(далее - ДДС объекта)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w:t>
            </w:r>
          </w:p>
          <w:p w:rsidR="005C1197" w:rsidRPr="005C1197" w:rsidRDefault="005C1197" w:rsidP="005C1197">
            <w:pPr>
              <w:pStyle w:val="ConsPlusNormal"/>
              <w:ind w:firstLine="0"/>
              <w:jc w:val="both"/>
              <w:rPr>
                <w:rFonts w:ascii="Times New Roman" w:hAnsi="Times New Roman" w:cs="Times New Roman"/>
                <w:sz w:val="26"/>
                <w:szCs w:val="26"/>
              </w:rPr>
            </w:pPr>
          </w:p>
        </w:tc>
        <w:tc>
          <w:tcPr>
            <w:tcW w:w="1127" w:type="pct"/>
            <w:vMerge w:val="restart"/>
          </w:tcPr>
          <w:p w:rsidR="005C1197" w:rsidRPr="005C1197" w:rsidRDefault="005C1197" w:rsidP="005C1197">
            <w:pPr>
              <w:pStyle w:val="53"/>
              <w:shd w:val="clear" w:color="auto" w:fill="auto"/>
              <w:spacing w:line="240" w:lineRule="auto"/>
              <w:jc w:val="both"/>
              <w:rPr>
                <w:rFonts w:cs="Times New Roman"/>
                <w:color w:val="000000"/>
                <w:sz w:val="26"/>
                <w:szCs w:val="26"/>
                <w:lang w:bidi="ru-RU"/>
              </w:rPr>
            </w:pPr>
            <w:r w:rsidRPr="005C1197">
              <w:rPr>
                <w:rStyle w:val="212pt"/>
                <w:rFonts w:eastAsiaTheme="minorHAnsi"/>
                <w:sz w:val="26"/>
                <w:szCs w:val="26"/>
              </w:rPr>
              <w:t>В течение двух часов с момента возникновения ЧС по любым из имеющихся сре</w:t>
            </w:r>
            <w:proofErr w:type="gramStart"/>
            <w:r w:rsidRPr="005C1197">
              <w:rPr>
                <w:rStyle w:val="212pt"/>
                <w:rFonts w:eastAsiaTheme="minorHAnsi"/>
                <w:sz w:val="26"/>
                <w:szCs w:val="26"/>
              </w:rPr>
              <w:t>дств св</w:t>
            </w:r>
            <w:proofErr w:type="gramEnd"/>
            <w:r w:rsidRPr="005C1197">
              <w:rPr>
                <w:rStyle w:val="212pt"/>
                <w:rFonts w:eastAsiaTheme="minorHAnsi"/>
                <w:sz w:val="26"/>
                <w:szCs w:val="26"/>
              </w:rPr>
              <w:t>язи, с последующим подтверждением путем представления формы 3/ЧС. Уточнение обстановки ежесуточно к 7.00 МСК и 19.00 МСК по состоянию на 6.00 МСК и 18.00 МСК соответственно</w:t>
            </w:r>
          </w:p>
        </w:tc>
      </w:tr>
      <w:tr w:rsidR="005C1197" w:rsidRPr="005C1197" w:rsidTr="00B0467B">
        <w:trPr>
          <w:trHeight w:val="2149"/>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tcPr>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Подведомственные и территориальные  подразделения ФОИВ по подчиненности, </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в госкорпорации </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по принадлежности</w:t>
            </w:r>
          </w:p>
        </w:tc>
        <w:tc>
          <w:tcPr>
            <w:tcW w:w="1127" w:type="pct"/>
            <w:vMerge/>
          </w:tcPr>
          <w:p w:rsidR="005C1197" w:rsidRPr="005C1197" w:rsidRDefault="005C1197" w:rsidP="005C1197">
            <w:pPr>
              <w:pStyle w:val="53"/>
              <w:shd w:val="clear" w:color="auto" w:fill="auto"/>
              <w:spacing w:line="240" w:lineRule="auto"/>
              <w:jc w:val="both"/>
              <w:rPr>
                <w:rStyle w:val="212pt"/>
                <w:rFonts w:eastAsiaTheme="minorHAnsi"/>
                <w:sz w:val="26"/>
                <w:szCs w:val="26"/>
              </w:rPr>
            </w:pPr>
          </w:p>
        </w:tc>
      </w:tr>
      <w:tr w:rsidR="005C1197" w:rsidRPr="005C1197" w:rsidTr="00B0467B">
        <w:trPr>
          <w:trHeight w:val="742"/>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 (городского округа)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Председателю КЧС и ОПБ Эртильского муниципального района</w:t>
            </w:r>
          </w:p>
        </w:tc>
        <w:tc>
          <w:tcPr>
            <w:tcW w:w="1127" w:type="pct"/>
            <w:vMerge w:val="restart"/>
          </w:tcPr>
          <w:p w:rsidR="005C1197" w:rsidRPr="005C1197" w:rsidRDefault="005C1197" w:rsidP="005C1197">
            <w:pPr>
              <w:pStyle w:val="53"/>
              <w:shd w:val="clear" w:color="auto" w:fill="auto"/>
              <w:spacing w:line="240" w:lineRule="auto"/>
              <w:jc w:val="both"/>
              <w:rPr>
                <w:rStyle w:val="212pt"/>
                <w:rFonts w:eastAsiaTheme="minorHAnsi"/>
                <w:sz w:val="26"/>
                <w:szCs w:val="26"/>
              </w:rPr>
            </w:pPr>
          </w:p>
        </w:tc>
      </w:tr>
      <w:tr w:rsidR="005C1197" w:rsidRPr="005C1197" w:rsidTr="00B0467B">
        <w:trPr>
          <w:trHeight w:val="449"/>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bidi="ru-RU"/>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ДДС экстренных оперативных служб</w:t>
            </w:r>
          </w:p>
        </w:tc>
        <w:tc>
          <w:tcPr>
            <w:tcW w:w="1127" w:type="pct"/>
            <w:vMerge/>
          </w:tcPr>
          <w:p w:rsidR="005C1197" w:rsidRPr="005C1197" w:rsidRDefault="005C1197" w:rsidP="005C1197">
            <w:pPr>
              <w:pStyle w:val="53"/>
              <w:shd w:val="clear" w:color="auto" w:fill="auto"/>
              <w:spacing w:line="240" w:lineRule="auto"/>
              <w:jc w:val="both"/>
              <w:rPr>
                <w:rStyle w:val="212pt"/>
                <w:rFonts w:eastAsiaTheme="minorHAnsi"/>
                <w:sz w:val="26"/>
                <w:szCs w:val="26"/>
              </w:rPr>
            </w:pPr>
          </w:p>
        </w:tc>
      </w:tr>
      <w:tr w:rsidR="005C1197" w:rsidRPr="00864D02" w:rsidTr="00B0467B">
        <w:trPr>
          <w:trHeight w:val="308"/>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bidi="ru-RU"/>
              </w:rPr>
            </w:pPr>
          </w:p>
        </w:tc>
        <w:tc>
          <w:tcPr>
            <w:tcW w:w="1408" w:type="pct"/>
          </w:tcPr>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 xml:space="preserve">ЦУКС </w:t>
            </w:r>
            <w:r w:rsidRPr="005C1197">
              <w:rPr>
                <w:rFonts w:ascii="Times New Roman" w:hAnsi="Times New Roman" w:cs="Times New Roman"/>
                <w:sz w:val="26"/>
                <w:szCs w:val="26"/>
              </w:rPr>
              <w:t>ГУ</w:t>
            </w:r>
            <w:r w:rsidRPr="005C1197">
              <w:rPr>
                <w:rFonts w:ascii="Times New Roman" w:hAnsi="Times New Roman" w:cs="Times New Roman"/>
                <w:spacing w:val="-6"/>
                <w:sz w:val="26"/>
                <w:szCs w:val="26"/>
              </w:rPr>
              <w:t xml:space="preserve"> МЧС России </w:t>
            </w:r>
          </w:p>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по Воронежской области:</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факс. 8 (473) 220-20-62;</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тел. 8 (473) 277-99-00;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ФСО 59-10;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тел. номер внутренней сети </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321, 352.</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 xml:space="preserve">E-mail: </w:t>
            </w:r>
            <w:hyperlink r:id="rId17" w:history="1">
              <w:r w:rsidRPr="005C1197">
                <w:rPr>
                  <w:rStyle w:val="ab"/>
                  <w:rFonts w:ascii="Times New Roman" w:hAnsi="Times New Roman"/>
                  <w:sz w:val="26"/>
                  <w:szCs w:val="26"/>
                  <w:lang w:val="en-US"/>
                </w:rPr>
                <w:t>odvrn@36.mchs.gov.ru</w:t>
              </w:r>
            </w:hyperlink>
          </w:p>
        </w:tc>
        <w:tc>
          <w:tcPr>
            <w:tcW w:w="1127" w:type="pct"/>
            <w:vMerge/>
          </w:tcPr>
          <w:p w:rsidR="005C1197" w:rsidRPr="005C1197" w:rsidRDefault="005C1197" w:rsidP="005C1197">
            <w:pPr>
              <w:pStyle w:val="53"/>
              <w:shd w:val="clear" w:color="auto" w:fill="auto"/>
              <w:spacing w:line="240" w:lineRule="auto"/>
              <w:jc w:val="both"/>
              <w:rPr>
                <w:rStyle w:val="212pt"/>
                <w:rFonts w:eastAsiaTheme="minorHAnsi"/>
                <w:sz w:val="26"/>
                <w:szCs w:val="26"/>
                <w:lang w:val="en-US"/>
              </w:rPr>
            </w:pPr>
          </w:p>
        </w:tc>
      </w:tr>
      <w:tr w:rsidR="005C1197" w:rsidRPr="005C1197" w:rsidTr="00B0467B">
        <w:trPr>
          <w:trHeight w:val="308"/>
        </w:trPr>
        <w:tc>
          <w:tcPr>
            <w:tcW w:w="1056" w:type="pct"/>
            <w:vMerge/>
          </w:tcPr>
          <w:p w:rsidR="005C1197" w:rsidRPr="005C1197" w:rsidRDefault="005C1197" w:rsidP="005C1197">
            <w:pPr>
              <w:pStyle w:val="ConsPlusNormal"/>
              <w:ind w:firstLine="0"/>
              <w:jc w:val="both"/>
              <w:rPr>
                <w:rStyle w:val="212pt"/>
                <w:sz w:val="26"/>
                <w:szCs w:val="26"/>
                <w:lang w:val="en-US"/>
              </w:rPr>
            </w:pPr>
          </w:p>
        </w:tc>
        <w:tc>
          <w:tcPr>
            <w:tcW w:w="1408" w:type="pct"/>
            <w:vMerge/>
          </w:tcPr>
          <w:p w:rsidR="005C1197" w:rsidRPr="005C1197" w:rsidRDefault="005C1197" w:rsidP="005C1197">
            <w:pPr>
              <w:pStyle w:val="ConsPlusNormal"/>
              <w:ind w:firstLine="0"/>
              <w:jc w:val="both"/>
              <w:rPr>
                <w:rFonts w:ascii="Times New Roman" w:hAnsi="Times New Roman" w:cs="Times New Roman"/>
                <w:color w:val="000000"/>
                <w:sz w:val="26"/>
                <w:szCs w:val="26"/>
                <w:lang w:val="en-US" w:bidi="ru-RU"/>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ДДС организаций, </w:t>
            </w:r>
            <w:r w:rsidRPr="005C1197">
              <w:rPr>
                <w:rFonts w:ascii="Times New Roman" w:hAnsi="Times New Roman" w:cs="Times New Roman"/>
                <w:sz w:val="26"/>
                <w:szCs w:val="26"/>
              </w:rPr>
              <w:lastRenderedPageBreak/>
              <w:t>которые могут попасть в зону ЧС</w:t>
            </w:r>
          </w:p>
        </w:tc>
        <w:tc>
          <w:tcPr>
            <w:tcW w:w="1127" w:type="pct"/>
            <w:vMerge/>
          </w:tcPr>
          <w:p w:rsidR="005C1197" w:rsidRPr="005C1197" w:rsidRDefault="005C1197" w:rsidP="005C1197">
            <w:pPr>
              <w:pStyle w:val="53"/>
              <w:shd w:val="clear" w:color="auto" w:fill="auto"/>
              <w:spacing w:line="240" w:lineRule="auto"/>
              <w:jc w:val="both"/>
              <w:rPr>
                <w:rStyle w:val="212pt"/>
                <w:rFonts w:eastAsiaTheme="minorHAnsi"/>
                <w:sz w:val="26"/>
                <w:szCs w:val="26"/>
              </w:rPr>
            </w:pPr>
          </w:p>
        </w:tc>
      </w:tr>
      <w:tr w:rsidR="005C1197" w:rsidRPr="005C1197" w:rsidTr="00B0467B">
        <w:trPr>
          <w:trHeight w:val="1210"/>
        </w:trPr>
        <w:tc>
          <w:tcPr>
            <w:tcW w:w="1056" w:type="pct"/>
            <w:vMerge w:val="restart"/>
          </w:tcPr>
          <w:p w:rsidR="005C1197" w:rsidRPr="005C1197" w:rsidRDefault="005C1197" w:rsidP="005C1197">
            <w:pPr>
              <w:pStyle w:val="ConsPlusNormal"/>
              <w:ind w:firstLine="0"/>
              <w:jc w:val="both"/>
              <w:rPr>
                <w:rStyle w:val="212pt"/>
                <w:sz w:val="26"/>
                <w:szCs w:val="26"/>
              </w:rPr>
            </w:pPr>
            <w:r w:rsidRPr="005C1197">
              <w:rPr>
                <w:rStyle w:val="212pt"/>
                <w:sz w:val="26"/>
                <w:szCs w:val="26"/>
              </w:rPr>
              <w:lastRenderedPageBreak/>
              <w:t xml:space="preserve">Донесение </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о силах и средствах, задействованных </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для ликвидации чрезвычайной ситуации, </w:t>
            </w:r>
          </w:p>
          <w:p w:rsidR="005C1197" w:rsidRPr="005C1197" w:rsidRDefault="005C1197" w:rsidP="005C1197">
            <w:pPr>
              <w:pStyle w:val="ConsPlusNormal"/>
              <w:ind w:firstLine="0"/>
              <w:jc w:val="both"/>
              <w:rPr>
                <w:rFonts w:ascii="Times New Roman" w:hAnsi="Times New Roman" w:cs="Times New Roman"/>
                <w:b/>
                <w:sz w:val="26"/>
                <w:szCs w:val="26"/>
              </w:rPr>
            </w:pPr>
            <w:r w:rsidRPr="005C1197">
              <w:rPr>
                <w:rStyle w:val="212pt"/>
                <w:b/>
                <w:sz w:val="26"/>
                <w:szCs w:val="26"/>
              </w:rPr>
              <w:t>форма 4/ЧС</w:t>
            </w: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Организациями (подразделениями), обеспечивающими деятельность ФОИВ, госкорпораций, исполнительные органы Воронежской области и ОМСУ в области защиты населения и территорий от ЧС, управление силами и средствами, предназ</w:t>
            </w:r>
            <w:r w:rsidR="00B0467B">
              <w:rPr>
                <w:rFonts w:ascii="Times New Roman" w:hAnsi="Times New Roman" w:cs="Times New Roman"/>
                <w:sz w:val="26"/>
                <w:szCs w:val="26"/>
              </w:rPr>
              <w:t>наченными и привлекаемыми для п</w:t>
            </w:r>
            <w:r w:rsidRPr="005C1197">
              <w:rPr>
                <w:rFonts w:ascii="Times New Roman" w:hAnsi="Times New Roman" w:cs="Times New Roman"/>
                <w:sz w:val="26"/>
                <w:szCs w:val="26"/>
              </w:rPr>
              <w:t>р</w:t>
            </w:r>
            <w:r w:rsidR="00B0467B">
              <w:rPr>
                <w:rFonts w:ascii="Times New Roman" w:hAnsi="Times New Roman" w:cs="Times New Roman"/>
                <w:sz w:val="26"/>
                <w:szCs w:val="26"/>
              </w:rPr>
              <w:t>е</w:t>
            </w:r>
            <w:r w:rsidRPr="005C1197">
              <w:rPr>
                <w:rFonts w:ascii="Times New Roman" w:hAnsi="Times New Roman" w:cs="Times New Roman"/>
                <w:sz w:val="26"/>
                <w:szCs w:val="26"/>
              </w:rPr>
              <w:t>дупреждения и ликвидации ЧС (далее - ДДС объекта)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w:t>
            </w:r>
          </w:p>
          <w:p w:rsidR="005C1197" w:rsidRPr="005C1197" w:rsidRDefault="005C1197" w:rsidP="005C1197">
            <w:pPr>
              <w:pStyle w:val="ConsPlusNormal"/>
              <w:ind w:firstLine="0"/>
              <w:jc w:val="both"/>
              <w:rPr>
                <w:rFonts w:ascii="Times New Roman" w:hAnsi="Times New Roman" w:cs="Times New Roman"/>
                <w:sz w:val="26"/>
                <w:szCs w:val="26"/>
              </w:rPr>
            </w:pPr>
          </w:p>
        </w:tc>
        <w:tc>
          <w:tcPr>
            <w:tcW w:w="1127" w:type="pct"/>
            <w:vMerge w:val="restart"/>
          </w:tcPr>
          <w:p w:rsidR="005C1197" w:rsidRPr="005C1197" w:rsidRDefault="005C1197" w:rsidP="005C1197">
            <w:pPr>
              <w:pStyle w:val="24"/>
              <w:shd w:val="clear" w:color="auto" w:fill="auto"/>
              <w:spacing w:after="0" w:line="240" w:lineRule="auto"/>
              <w:jc w:val="both"/>
              <w:rPr>
                <w:rFonts w:cs="Times New Roman"/>
                <w:color w:val="000000"/>
                <w:sz w:val="26"/>
                <w:szCs w:val="26"/>
                <w:lang w:bidi="ru-RU"/>
              </w:rPr>
            </w:pPr>
            <w:r w:rsidRPr="005C1197">
              <w:rPr>
                <w:rStyle w:val="212pt"/>
                <w:rFonts w:eastAsia="Calibri"/>
                <w:sz w:val="26"/>
                <w:szCs w:val="26"/>
              </w:rPr>
              <w:t>В течение двух часов с момента возникновения ЧС по любым из имеющихся сре</w:t>
            </w:r>
            <w:proofErr w:type="gramStart"/>
            <w:r w:rsidRPr="005C1197">
              <w:rPr>
                <w:rStyle w:val="212pt"/>
                <w:rFonts w:eastAsia="Calibri"/>
                <w:sz w:val="26"/>
                <w:szCs w:val="26"/>
              </w:rPr>
              <w:t>дств св</w:t>
            </w:r>
            <w:proofErr w:type="gramEnd"/>
            <w:r w:rsidRPr="005C1197">
              <w:rPr>
                <w:rStyle w:val="212pt"/>
                <w:rFonts w:eastAsia="Calibri"/>
                <w:sz w:val="26"/>
                <w:szCs w:val="26"/>
              </w:rPr>
              <w:t>язи, с последующим подтверждением путем представления формы 4/ЧС. Уточнение обстановки ежесуточно к 7.00 МСК и 19.00 МСК по состоянию на 6.00 МСК и 18.00 МСК соответственно</w:t>
            </w:r>
          </w:p>
        </w:tc>
      </w:tr>
      <w:tr w:rsidR="005C1197" w:rsidRPr="005C1197" w:rsidTr="00B0467B">
        <w:trPr>
          <w:trHeight w:val="760"/>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tcPr>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Подведомственные и территориальные  подразделения ФОИВ по подчиненности, </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в госкорпорации </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по принадлежности</w:t>
            </w:r>
          </w:p>
        </w:tc>
        <w:tc>
          <w:tcPr>
            <w:tcW w:w="1127" w:type="pct"/>
            <w:vMerge/>
          </w:tcPr>
          <w:p w:rsidR="005C1197" w:rsidRPr="005C1197" w:rsidRDefault="005C1197" w:rsidP="005C1197">
            <w:pPr>
              <w:pStyle w:val="24"/>
              <w:shd w:val="clear" w:color="auto" w:fill="auto"/>
              <w:spacing w:after="0" w:line="240" w:lineRule="auto"/>
              <w:jc w:val="both"/>
              <w:rPr>
                <w:rStyle w:val="212pt"/>
                <w:rFonts w:eastAsia="Calibri"/>
                <w:sz w:val="26"/>
                <w:szCs w:val="26"/>
              </w:rPr>
            </w:pPr>
          </w:p>
        </w:tc>
      </w:tr>
      <w:tr w:rsidR="005C1197" w:rsidRPr="005C1197" w:rsidTr="00B0467B">
        <w:trPr>
          <w:trHeight w:val="632"/>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 (городского округа)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Председателю КЧС и ОПБ Эртильского муниципального района</w:t>
            </w:r>
          </w:p>
        </w:tc>
        <w:tc>
          <w:tcPr>
            <w:tcW w:w="1127" w:type="pct"/>
            <w:vMerge/>
          </w:tcPr>
          <w:p w:rsidR="005C1197" w:rsidRPr="005C1197" w:rsidRDefault="005C1197" w:rsidP="005C1197">
            <w:pPr>
              <w:pStyle w:val="24"/>
              <w:shd w:val="clear" w:color="auto" w:fill="auto"/>
              <w:spacing w:after="0" w:line="240" w:lineRule="auto"/>
              <w:jc w:val="both"/>
              <w:rPr>
                <w:rStyle w:val="212pt"/>
                <w:rFonts w:eastAsia="Calibri"/>
                <w:sz w:val="26"/>
                <w:szCs w:val="26"/>
              </w:rPr>
            </w:pPr>
          </w:p>
        </w:tc>
      </w:tr>
      <w:tr w:rsidR="005C1197" w:rsidRPr="005C1197" w:rsidTr="00B0467B">
        <w:trPr>
          <w:trHeight w:val="501"/>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tcPr>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ДДС экстренных оперативных служб</w:t>
            </w:r>
          </w:p>
        </w:tc>
        <w:tc>
          <w:tcPr>
            <w:tcW w:w="1127" w:type="pct"/>
            <w:vMerge/>
          </w:tcPr>
          <w:p w:rsidR="005C1197" w:rsidRPr="005C1197" w:rsidRDefault="005C1197" w:rsidP="005C1197">
            <w:pPr>
              <w:pStyle w:val="24"/>
              <w:shd w:val="clear" w:color="auto" w:fill="auto"/>
              <w:spacing w:after="0" w:line="240" w:lineRule="auto"/>
              <w:jc w:val="both"/>
              <w:rPr>
                <w:rStyle w:val="212pt"/>
                <w:rFonts w:eastAsia="Calibri"/>
                <w:sz w:val="26"/>
                <w:szCs w:val="26"/>
              </w:rPr>
            </w:pPr>
          </w:p>
        </w:tc>
      </w:tr>
      <w:tr w:rsidR="005C1197" w:rsidRPr="00864D02" w:rsidTr="00B0467B">
        <w:trPr>
          <w:trHeight w:val="626"/>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vMerge/>
          </w:tcPr>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 xml:space="preserve">ЦУКС </w:t>
            </w:r>
            <w:r w:rsidRPr="005C1197">
              <w:rPr>
                <w:rFonts w:ascii="Times New Roman" w:hAnsi="Times New Roman" w:cs="Times New Roman"/>
                <w:sz w:val="26"/>
                <w:szCs w:val="26"/>
              </w:rPr>
              <w:t>ГУ</w:t>
            </w:r>
            <w:r w:rsidRPr="005C1197">
              <w:rPr>
                <w:rFonts w:ascii="Times New Roman" w:hAnsi="Times New Roman" w:cs="Times New Roman"/>
                <w:spacing w:val="-6"/>
                <w:sz w:val="26"/>
                <w:szCs w:val="26"/>
              </w:rPr>
              <w:t xml:space="preserve"> МЧС России </w:t>
            </w:r>
          </w:p>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по Воронежской области:</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факс. 8 (473) 220-20-62;</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тел. 8 (473) 277-99-00;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ФСО 59-10;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тел. номер внутренней сети </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321, 352.</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 xml:space="preserve">E-mail: </w:t>
            </w:r>
            <w:hyperlink r:id="rId18" w:history="1">
              <w:r w:rsidRPr="005C1197">
                <w:rPr>
                  <w:rStyle w:val="ab"/>
                  <w:rFonts w:ascii="Times New Roman" w:hAnsi="Times New Roman"/>
                  <w:sz w:val="26"/>
                  <w:szCs w:val="26"/>
                  <w:lang w:val="en-US"/>
                </w:rPr>
                <w:t>odvrn@36.mchs.gov.ru</w:t>
              </w:r>
            </w:hyperlink>
          </w:p>
        </w:tc>
        <w:tc>
          <w:tcPr>
            <w:tcW w:w="1127" w:type="pct"/>
            <w:vMerge/>
          </w:tcPr>
          <w:p w:rsidR="005C1197" w:rsidRPr="005C1197" w:rsidRDefault="005C1197" w:rsidP="005C1197">
            <w:pPr>
              <w:pStyle w:val="24"/>
              <w:shd w:val="clear" w:color="auto" w:fill="auto"/>
              <w:spacing w:after="0" w:line="240" w:lineRule="auto"/>
              <w:jc w:val="both"/>
              <w:rPr>
                <w:rStyle w:val="212pt"/>
                <w:rFonts w:eastAsia="Calibri"/>
                <w:sz w:val="26"/>
                <w:szCs w:val="26"/>
                <w:lang w:val="en-US"/>
              </w:rPr>
            </w:pPr>
          </w:p>
        </w:tc>
      </w:tr>
      <w:tr w:rsidR="005C1197" w:rsidRPr="005C1197" w:rsidTr="00B0467B">
        <w:trPr>
          <w:trHeight w:val="537"/>
        </w:trPr>
        <w:tc>
          <w:tcPr>
            <w:tcW w:w="1056" w:type="pct"/>
            <w:vMerge/>
          </w:tcPr>
          <w:p w:rsidR="005C1197" w:rsidRPr="005C1197" w:rsidRDefault="005C1197" w:rsidP="005C1197">
            <w:pPr>
              <w:pStyle w:val="ConsPlusNormal"/>
              <w:ind w:firstLine="0"/>
              <w:jc w:val="both"/>
              <w:rPr>
                <w:rStyle w:val="212pt"/>
                <w:sz w:val="26"/>
                <w:szCs w:val="26"/>
                <w:lang w:val="en-US"/>
              </w:rPr>
            </w:pPr>
          </w:p>
        </w:tc>
        <w:tc>
          <w:tcPr>
            <w:tcW w:w="1408" w:type="pct"/>
            <w:vMerge/>
          </w:tcPr>
          <w:p w:rsidR="005C1197" w:rsidRPr="005C1197" w:rsidRDefault="005C1197" w:rsidP="005C1197">
            <w:pPr>
              <w:pStyle w:val="ConsPlusNormal"/>
              <w:ind w:firstLine="0"/>
              <w:jc w:val="both"/>
              <w:rPr>
                <w:rFonts w:ascii="Times New Roman" w:hAnsi="Times New Roman" w:cs="Times New Roman"/>
                <w:sz w:val="26"/>
                <w:szCs w:val="26"/>
                <w:lang w:val="en-US"/>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ДДС организаций, которые могут попасть в зону ЧС</w:t>
            </w:r>
          </w:p>
        </w:tc>
        <w:tc>
          <w:tcPr>
            <w:tcW w:w="1127" w:type="pct"/>
            <w:vMerge/>
          </w:tcPr>
          <w:p w:rsidR="005C1197" w:rsidRPr="005C1197" w:rsidRDefault="005C1197" w:rsidP="005C1197">
            <w:pPr>
              <w:pStyle w:val="24"/>
              <w:shd w:val="clear" w:color="auto" w:fill="auto"/>
              <w:spacing w:after="0" w:line="240" w:lineRule="auto"/>
              <w:jc w:val="both"/>
              <w:rPr>
                <w:rStyle w:val="212pt"/>
                <w:rFonts w:eastAsia="Calibri"/>
                <w:sz w:val="26"/>
                <w:szCs w:val="26"/>
              </w:rPr>
            </w:pPr>
          </w:p>
        </w:tc>
      </w:tr>
      <w:tr w:rsidR="005C1197" w:rsidRPr="005C1197" w:rsidTr="00B0467B">
        <w:trPr>
          <w:trHeight w:val="314"/>
        </w:trPr>
        <w:tc>
          <w:tcPr>
            <w:tcW w:w="1056" w:type="pct"/>
            <w:vMerge w:val="restart"/>
          </w:tcPr>
          <w:p w:rsidR="005C1197" w:rsidRPr="005C1197" w:rsidRDefault="005C1197" w:rsidP="005C1197">
            <w:pPr>
              <w:pStyle w:val="ConsPlusNormal"/>
              <w:ind w:firstLine="0"/>
              <w:jc w:val="both"/>
              <w:rPr>
                <w:rStyle w:val="212pt"/>
                <w:sz w:val="26"/>
                <w:szCs w:val="26"/>
              </w:rPr>
            </w:pPr>
            <w:r w:rsidRPr="005C1197">
              <w:rPr>
                <w:rStyle w:val="212pt"/>
                <w:sz w:val="26"/>
                <w:szCs w:val="26"/>
              </w:rPr>
              <w:t>Итоговое</w:t>
            </w:r>
          </w:p>
          <w:p w:rsidR="005C1197" w:rsidRPr="005C1197" w:rsidRDefault="005C1197" w:rsidP="005C1197">
            <w:pPr>
              <w:pStyle w:val="ConsPlusNormal"/>
              <w:ind w:firstLine="0"/>
              <w:jc w:val="both"/>
              <w:rPr>
                <w:rStyle w:val="212pt"/>
                <w:sz w:val="26"/>
                <w:szCs w:val="26"/>
              </w:rPr>
            </w:pPr>
            <w:r w:rsidRPr="005C1197">
              <w:rPr>
                <w:rStyle w:val="212pt"/>
                <w:sz w:val="26"/>
                <w:szCs w:val="26"/>
              </w:rPr>
              <w:t xml:space="preserve"> донесение о чрезвычайной ситуации, </w:t>
            </w:r>
          </w:p>
          <w:p w:rsidR="005C1197" w:rsidRPr="005C1197" w:rsidRDefault="005C1197" w:rsidP="005C1197">
            <w:pPr>
              <w:pStyle w:val="ConsPlusNormal"/>
              <w:ind w:firstLine="0"/>
              <w:jc w:val="both"/>
              <w:rPr>
                <w:rFonts w:ascii="Times New Roman" w:hAnsi="Times New Roman" w:cs="Times New Roman"/>
                <w:b/>
                <w:sz w:val="26"/>
                <w:szCs w:val="26"/>
              </w:rPr>
            </w:pPr>
            <w:r w:rsidRPr="005C1197">
              <w:rPr>
                <w:rStyle w:val="212pt"/>
                <w:b/>
                <w:sz w:val="26"/>
                <w:szCs w:val="26"/>
              </w:rPr>
              <w:t>форма 5/ЧС</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Организациями (подразделениями), обеспечивающими деятельность ФОИВ, госкорпораций, </w:t>
            </w:r>
            <w:r w:rsidRPr="005C1197">
              <w:rPr>
                <w:rFonts w:ascii="Times New Roman" w:hAnsi="Times New Roman" w:cs="Times New Roman"/>
                <w:sz w:val="26"/>
                <w:szCs w:val="26"/>
              </w:rPr>
              <w:lastRenderedPageBreak/>
              <w:t>исполнительные органы Воронежской области и ОМСУ в области защиты населения и территорий от ЧС, управление силами и средствами, предназ</w:t>
            </w:r>
            <w:r w:rsidR="00B0467B">
              <w:rPr>
                <w:rFonts w:ascii="Times New Roman" w:hAnsi="Times New Roman" w:cs="Times New Roman"/>
                <w:sz w:val="26"/>
                <w:szCs w:val="26"/>
              </w:rPr>
              <w:t>наченными и привлекаемыми для п</w:t>
            </w:r>
            <w:r w:rsidRPr="005C1197">
              <w:rPr>
                <w:rFonts w:ascii="Times New Roman" w:hAnsi="Times New Roman" w:cs="Times New Roman"/>
                <w:sz w:val="26"/>
                <w:szCs w:val="26"/>
              </w:rPr>
              <w:t>р</w:t>
            </w:r>
            <w:r w:rsidR="00B0467B">
              <w:rPr>
                <w:rFonts w:ascii="Times New Roman" w:hAnsi="Times New Roman" w:cs="Times New Roman"/>
                <w:sz w:val="26"/>
                <w:szCs w:val="26"/>
              </w:rPr>
              <w:t>е</w:t>
            </w:r>
            <w:r w:rsidRPr="005C1197">
              <w:rPr>
                <w:rFonts w:ascii="Times New Roman" w:hAnsi="Times New Roman" w:cs="Times New Roman"/>
                <w:sz w:val="26"/>
                <w:szCs w:val="26"/>
              </w:rPr>
              <w:t>дупреждения и ликвидации ЧС (далее - ДДС объекта)</w:t>
            </w: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lastRenderedPageBreak/>
              <w:t xml:space="preserve">ЕДДС </w:t>
            </w:r>
            <w:r w:rsidRPr="005C1197">
              <w:rPr>
                <w:rFonts w:ascii="Times New Roman" w:hAnsi="Times New Roman" w:cs="Times New Roman"/>
                <w:sz w:val="26"/>
                <w:szCs w:val="26"/>
              </w:rPr>
              <w:t>Эртильского муниципального района</w:t>
            </w:r>
          </w:p>
          <w:p w:rsidR="005C1197" w:rsidRPr="005C1197" w:rsidRDefault="005C1197" w:rsidP="005C1197">
            <w:pPr>
              <w:pStyle w:val="ConsPlusNormal"/>
              <w:ind w:firstLine="0"/>
              <w:jc w:val="both"/>
              <w:rPr>
                <w:rFonts w:ascii="Times New Roman" w:hAnsi="Times New Roman" w:cs="Times New Roman"/>
                <w:sz w:val="26"/>
                <w:szCs w:val="26"/>
              </w:rPr>
            </w:pPr>
          </w:p>
        </w:tc>
        <w:tc>
          <w:tcPr>
            <w:tcW w:w="1127" w:type="pct"/>
            <w:vMerge w:val="restart"/>
          </w:tcPr>
          <w:p w:rsidR="005C1197" w:rsidRPr="005C1197" w:rsidRDefault="005C1197" w:rsidP="005C1197">
            <w:pPr>
              <w:pStyle w:val="ConsPlusNormal"/>
              <w:ind w:firstLine="0"/>
              <w:jc w:val="both"/>
              <w:rPr>
                <w:rFonts w:ascii="Times New Roman" w:hAnsi="Times New Roman" w:cs="Times New Roman"/>
                <w:sz w:val="26"/>
                <w:szCs w:val="26"/>
              </w:rPr>
            </w:pPr>
            <w:r w:rsidRPr="005C1197">
              <w:rPr>
                <w:rStyle w:val="212pt"/>
                <w:sz w:val="26"/>
                <w:szCs w:val="26"/>
              </w:rPr>
              <w:t xml:space="preserve">Путем представления информация по форме 5/ЧС               не позднее 25 суток </w:t>
            </w:r>
            <w:r w:rsidRPr="005C1197">
              <w:rPr>
                <w:rStyle w:val="212pt"/>
                <w:sz w:val="26"/>
                <w:szCs w:val="26"/>
              </w:rPr>
              <w:lastRenderedPageBreak/>
              <w:t>после завершения ликвидации последствий ЧС</w:t>
            </w:r>
          </w:p>
        </w:tc>
      </w:tr>
      <w:tr w:rsidR="005C1197" w:rsidRPr="00864D02" w:rsidTr="00B0467B">
        <w:trPr>
          <w:trHeight w:val="1150"/>
        </w:trPr>
        <w:tc>
          <w:tcPr>
            <w:tcW w:w="1056" w:type="pct"/>
            <w:vMerge/>
          </w:tcPr>
          <w:p w:rsidR="005C1197" w:rsidRPr="005C1197" w:rsidRDefault="005C1197" w:rsidP="005C1197">
            <w:pPr>
              <w:pStyle w:val="ConsPlusNormal"/>
              <w:ind w:firstLine="0"/>
              <w:jc w:val="both"/>
              <w:rPr>
                <w:rStyle w:val="212pt"/>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color w:val="000000"/>
                <w:sz w:val="26"/>
                <w:szCs w:val="26"/>
                <w:lang w:bidi="ru-RU"/>
              </w:rPr>
              <w:t xml:space="preserve">ЕДДС </w:t>
            </w:r>
            <w:r w:rsidRPr="005C1197">
              <w:rPr>
                <w:rFonts w:ascii="Times New Roman" w:hAnsi="Times New Roman" w:cs="Times New Roman"/>
                <w:sz w:val="26"/>
                <w:szCs w:val="26"/>
              </w:rPr>
              <w:t>Эртильского муниципального района</w:t>
            </w:r>
          </w:p>
          <w:p w:rsidR="005C1197" w:rsidRPr="005C1197" w:rsidRDefault="005C1197" w:rsidP="005C1197">
            <w:pPr>
              <w:pStyle w:val="ConsPlusNormal"/>
              <w:ind w:firstLine="0"/>
              <w:jc w:val="both"/>
              <w:rPr>
                <w:rFonts w:ascii="Times New Roman" w:hAnsi="Times New Roman" w:cs="Times New Roman"/>
                <w:sz w:val="26"/>
                <w:szCs w:val="26"/>
              </w:rPr>
            </w:pPr>
          </w:p>
        </w:tc>
        <w:tc>
          <w:tcPr>
            <w:tcW w:w="1408" w:type="pct"/>
          </w:tcPr>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 xml:space="preserve">ЦУКС </w:t>
            </w:r>
            <w:r w:rsidRPr="005C1197">
              <w:rPr>
                <w:rFonts w:ascii="Times New Roman" w:hAnsi="Times New Roman" w:cs="Times New Roman"/>
                <w:sz w:val="26"/>
                <w:szCs w:val="26"/>
              </w:rPr>
              <w:t>ГУ</w:t>
            </w:r>
            <w:r w:rsidRPr="005C1197">
              <w:rPr>
                <w:rFonts w:ascii="Times New Roman" w:hAnsi="Times New Roman" w:cs="Times New Roman"/>
                <w:spacing w:val="-6"/>
                <w:sz w:val="26"/>
                <w:szCs w:val="26"/>
              </w:rPr>
              <w:t xml:space="preserve"> МЧС России </w:t>
            </w:r>
          </w:p>
          <w:p w:rsidR="005C1197" w:rsidRPr="005C1197" w:rsidRDefault="005C1197" w:rsidP="005C1197">
            <w:pPr>
              <w:pStyle w:val="ConsPlusNormal"/>
              <w:ind w:firstLine="0"/>
              <w:jc w:val="both"/>
              <w:rPr>
                <w:rFonts w:ascii="Times New Roman" w:hAnsi="Times New Roman" w:cs="Times New Roman"/>
                <w:spacing w:val="-6"/>
                <w:sz w:val="26"/>
                <w:szCs w:val="26"/>
              </w:rPr>
            </w:pPr>
            <w:r w:rsidRPr="005C1197">
              <w:rPr>
                <w:rFonts w:ascii="Times New Roman" w:hAnsi="Times New Roman" w:cs="Times New Roman"/>
                <w:spacing w:val="-6"/>
                <w:sz w:val="26"/>
                <w:szCs w:val="26"/>
              </w:rPr>
              <w:t>по Воронежской области:</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факс. 8 (473) 220-20-62;</w:t>
            </w:r>
          </w:p>
          <w:p w:rsidR="005C1197" w:rsidRPr="005C1197" w:rsidRDefault="005C1197" w:rsidP="005C1197">
            <w:pPr>
              <w:ind w:firstLine="0"/>
              <w:rPr>
                <w:rFonts w:ascii="Times New Roman" w:hAnsi="Times New Roman"/>
                <w:sz w:val="26"/>
                <w:szCs w:val="26"/>
              </w:rPr>
            </w:pPr>
            <w:r w:rsidRPr="005C1197">
              <w:rPr>
                <w:rFonts w:ascii="Times New Roman" w:hAnsi="Times New Roman"/>
                <w:sz w:val="26"/>
                <w:szCs w:val="26"/>
              </w:rPr>
              <w:t xml:space="preserve">  тел. 8 (473) 277-99-00;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ФСО 59-10;</w:t>
            </w:r>
          </w:p>
          <w:p w:rsidR="005C1197" w:rsidRPr="005C1197" w:rsidRDefault="005C1197" w:rsidP="005C1197">
            <w:pPr>
              <w:pStyle w:val="ConsPlusNormal"/>
              <w:ind w:firstLine="0"/>
              <w:jc w:val="both"/>
              <w:rPr>
                <w:rFonts w:ascii="Times New Roman" w:hAnsi="Times New Roman" w:cs="Times New Roman"/>
                <w:sz w:val="26"/>
                <w:szCs w:val="26"/>
              </w:rPr>
            </w:pPr>
            <w:r w:rsidRPr="005C1197">
              <w:rPr>
                <w:rFonts w:ascii="Times New Roman" w:hAnsi="Times New Roman" w:cs="Times New Roman"/>
                <w:sz w:val="26"/>
                <w:szCs w:val="26"/>
              </w:rPr>
              <w:t xml:space="preserve">тел. номер внутренней сети </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321, 352.</w:t>
            </w:r>
          </w:p>
          <w:p w:rsidR="005C1197" w:rsidRPr="005C1197" w:rsidRDefault="005C1197" w:rsidP="005C1197">
            <w:pPr>
              <w:pStyle w:val="ConsPlusNormal"/>
              <w:ind w:firstLine="0"/>
              <w:jc w:val="both"/>
              <w:rPr>
                <w:rFonts w:ascii="Times New Roman" w:hAnsi="Times New Roman" w:cs="Times New Roman"/>
                <w:sz w:val="26"/>
                <w:szCs w:val="26"/>
                <w:lang w:val="en-US"/>
              </w:rPr>
            </w:pPr>
            <w:r w:rsidRPr="005C1197">
              <w:rPr>
                <w:rFonts w:ascii="Times New Roman" w:hAnsi="Times New Roman" w:cs="Times New Roman"/>
                <w:sz w:val="26"/>
                <w:szCs w:val="26"/>
                <w:lang w:val="en-US"/>
              </w:rPr>
              <w:t>E-mail: odvrn@36.mchs.gov.ru</w:t>
            </w:r>
          </w:p>
        </w:tc>
        <w:tc>
          <w:tcPr>
            <w:tcW w:w="1127" w:type="pct"/>
            <w:vMerge/>
          </w:tcPr>
          <w:p w:rsidR="005C1197" w:rsidRPr="005C1197" w:rsidRDefault="005C1197" w:rsidP="005C1197">
            <w:pPr>
              <w:pStyle w:val="ConsPlusNormal"/>
              <w:ind w:firstLine="0"/>
              <w:jc w:val="both"/>
              <w:rPr>
                <w:rStyle w:val="212pt"/>
                <w:sz w:val="26"/>
                <w:szCs w:val="26"/>
                <w:lang w:val="en-US"/>
              </w:rPr>
            </w:pPr>
          </w:p>
        </w:tc>
      </w:tr>
    </w:tbl>
    <w:p w:rsidR="005C1197" w:rsidRPr="005C1197" w:rsidRDefault="005C1197" w:rsidP="005C1197">
      <w:pPr>
        <w:pStyle w:val="ConsPlusNormal"/>
        <w:spacing w:line="360" w:lineRule="auto"/>
        <w:ind w:firstLine="709"/>
        <w:jc w:val="both"/>
        <w:rPr>
          <w:rFonts w:ascii="Times New Roman" w:hAnsi="Times New Roman" w:cs="Times New Roman"/>
          <w:sz w:val="28"/>
          <w:szCs w:val="28"/>
          <w:lang w:val="en-US"/>
        </w:rPr>
      </w:pPr>
    </w:p>
    <w:p w:rsidR="005C1197" w:rsidRPr="005C1197" w:rsidRDefault="005C1197" w:rsidP="005C1197">
      <w:pPr>
        <w:pStyle w:val="ConsPlusNormal"/>
        <w:spacing w:line="360" w:lineRule="auto"/>
        <w:ind w:firstLine="709"/>
        <w:jc w:val="both"/>
        <w:rPr>
          <w:rFonts w:ascii="Times New Roman" w:hAnsi="Times New Roman" w:cs="Times New Roman"/>
          <w:sz w:val="28"/>
          <w:szCs w:val="28"/>
          <w:lang w:val="en-US"/>
        </w:rPr>
      </w:pPr>
    </w:p>
    <w:p w:rsidR="005C1197" w:rsidRPr="005C1197" w:rsidRDefault="005C1197" w:rsidP="005C1197">
      <w:pPr>
        <w:pStyle w:val="ConsPlusNormal"/>
        <w:spacing w:line="360" w:lineRule="auto"/>
        <w:ind w:firstLine="709"/>
        <w:jc w:val="both"/>
        <w:rPr>
          <w:rFonts w:ascii="Times New Roman" w:hAnsi="Times New Roman" w:cs="Times New Roman"/>
          <w:sz w:val="28"/>
          <w:szCs w:val="28"/>
          <w:lang w:val="en-US"/>
        </w:rPr>
        <w:sectPr w:rsidR="005C1197" w:rsidRPr="005C1197" w:rsidSect="005C1197">
          <w:headerReference w:type="even" r:id="rId19"/>
          <w:headerReference w:type="first" r:id="rId20"/>
          <w:pgSz w:w="11907" w:h="16834" w:code="9"/>
          <w:pgMar w:top="1701" w:right="567" w:bottom="567" w:left="1134" w:header="851" w:footer="720" w:gutter="0"/>
          <w:pgNumType w:start="1"/>
          <w:cols w:space="60"/>
          <w:noEndnote/>
          <w:titlePg/>
          <w:docGrid w:linePitch="299"/>
        </w:sectPr>
      </w:pPr>
    </w:p>
    <w:p w:rsidR="005C1197" w:rsidRPr="005C1197" w:rsidRDefault="005C1197" w:rsidP="00FE325C">
      <w:pPr>
        <w:pStyle w:val="ConsPlusNormal"/>
        <w:ind w:left="5103" w:firstLine="0"/>
        <w:jc w:val="both"/>
        <w:rPr>
          <w:rFonts w:ascii="Times New Roman" w:hAnsi="Times New Roman" w:cs="Times New Roman"/>
          <w:sz w:val="28"/>
          <w:szCs w:val="28"/>
        </w:rPr>
      </w:pPr>
      <w:r w:rsidRPr="005C1197">
        <w:rPr>
          <w:rFonts w:ascii="Times New Roman" w:hAnsi="Times New Roman" w:cs="Times New Roman"/>
          <w:sz w:val="28"/>
          <w:szCs w:val="28"/>
        </w:rPr>
        <w:lastRenderedPageBreak/>
        <w:t>Приложение №2</w:t>
      </w:r>
    </w:p>
    <w:p w:rsidR="005C1197" w:rsidRDefault="005C1197" w:rsidP="00FE325C">
      <w:pPr>
        <w:pStyle w:val="ConsPlusNormal"/>
        <w:shd w:val="clear" w:color="auto" w:fill="FFFFFF"/>
        <w:ind w:left="5103" w:firstLine="0"/>
        <w:jc w:val="both"/>
        <w:rPr>
          <w:rFonts w:ascii="Times New Roman" w:hAnsi="Times New Roman" w:cs="Times New Roman"/>
          <w:color w:val="000000"/>
          <w:sz w:val="28"/>
          <w:szCs w:val="28"/>
          <w:lang w:bidi="ru-RU"/>
        </w:rPr>
      </w:pPr>
      <w:r w:rsidRPr="005C1197">
        <w:rPr>
          <w:rFonts w:ascii="Times New Roman" w:hAnsi="Times New Roman" w:cs="Times New Roman"/>
          <w:sz w:val="28"/>
          <w:szCs w:val="28"/>
        </w:rPr>
        <w:t xml:space="preserve">к Порядку </w:t>
      </w:r>
      <w:r w:rsidRPr="005C1197">
        <w:rPr>
          <w:rFonts w:ascii="Times New Roman" w:hAnsi="Times New Roman" w:cs="Times New Roman"/>
          <w:color w:val="000000"/>
          <w:sz w:val="28"/>
          <w:szCs w:val="28"/>
          <w:lang w:bidi="ru-RU"/>
        </w:rPr>
        <w:t xml:space="preserve">сбора и обмена информацией в области защиты населения и территорий от чрезвычайных ситуаций и обеспечения пожарной безопасности на территории </w:t>
      </w:r>
      <w:r w:rsidRPr="005C1197">
        <w:rPr>
          <w:rFonts w:ascii="Times New Roman" w:hAnsi="Times New Roman" w:cs="Times New Roman"/>
          <w:sz w:val="28"/>
          <w:szCs w:val="28"/>
        </w:rPr>
        <w:t>Эртильского</w:t>
      </w:r>
      <w:r w:rsidRPr="005C1197">
        <w:rPr>
          <w:rFonts w:ascii="Times New Roman" w:hAnsi="Times New Roman" w:cs="Times New Roman"/>
          <w:color w:val="000000"/>
          <w:sz w:val="28"/>
          <w:szCs w:val="28"/>
          <w:lang w:bidi="ru-RU"/>
        </w:rPr>
        <w:t xml:space="preserve"> муниципального </w:t>
      </w:r>
      <w:r w:rsidRPr="005C1197">
        <w:rPr>
          <w:rFonts w:ascii="Times New Roman" w:hAnsi="Times New Roman" w:cs="Times New Roman"/>
          <w:color w:val="000000"/>
          <w:sz w:val="28"/>
          <w:szCs w:val="28"/>
          <w:shd w:val="clear" w:color="auto" w:fill="FFFFFF"/>
          <w:lang w:bidi="ru-RU"/>
        </w:rPr>
        <w:t>района</w:t>
      </w:r>
      <w:r w:rsidRPr="005C1197">
        <w:rPr>
          <w:rFonts w:ascii="Times New Roman" w:hAnsi="Times New Roman" w:cs="Times New Roman"/>
          <w:color w:val="000000"/>
          <w:sz w:val="28"/>
          <w:szCs w:val="28"/>
          <w:lang w:bidi="ru-RU"/>
        </w:rPr>
        <w:t xml:space="preserve"> Воронежской области</w:t>
      </w:r>
    </w:p>
    <w:p w:rsidR="004D30E8" w:rsidRDefault="004D30E8" w:rsidP="00FE325C">
      <w:pPr>
        <w:pStyle w:val="ConsPlusNormal"/>
        <w:shd w:val="clear" w:color="auto" w:fill="FFFFFF"/>
        <w:ind w:left="5103" w:firstLine="0"/>
        <w:jc w:val="both"/>
        <w:rPr>
          <w:rFonts w:ascii="Times New Roman" w:hAnsi="Times New Roman" w:cs="Times New Roman"/>
          <w:color w:val="000000"/>
          <w:sz w:val="28"/>
          <w:szCs w:val="28"/>
          <w:lang w:bidi="ru-RU"/>
        </w:rPr>
      </w:pPr>
    </w:p>
    <w:p w:rsidR="004D30E8" w:rsidRPr="005C1197" w:rsidRDefault="004D30E8" w:rsidP="00FE325C">
      <w:pPr>
        <w:pStyle w:val="ConsPlusNormal"/>
        <w:shd w:val="clear" w:color="auto" w:fill="FFFFFF"/>
        <w:ind w:left="5103" w:firstLine="0"/>
        <w:jc w:val="both"/>
        <w:rPr>
          <w:rFonts w:ascii="Times New Roman" w:hAnsi="Times New Roman" w:cs="Times New Roman"/>
          <w:color w:val="000000"/>
          <w:sz w:val="28"/>
          <w:szCs w:val="28"/>
          <w:lang w:bidi="ru-RU"/>
        </w:rPr>
      </w:pPr>
    </w:p>
    <w:p w:rsidR="004D30E8" w:rsidRPr="004D30E8" w:rsidRDefault="00663AD3" w:rsidP="004D30E8">
      <w:pPr>
        <w:pStyle w:val="ConsPlusNormal"/>
        <w:spacing w:line="360" w:lineRule="auto"/>
        <w:ind w:firstLine="709"/>
        <w:jc w:val="center"/>
      </w:pPr>
      <w:hyperlink w:anchor="Par138" w:tooltip="ФОРМЫ" w:history="1">
        <w:r w:rsidR="005C1197" w:rsidRPr="005C1197">
          <w:rPr>
            <w:rFonts w:ascii="Times New Roman" w:hAnsi="Times New Roman" w:cs="Times New Roman"/>
            <w:b/>
            <w:sz w:val="28"/>
            <w:szCs w:val="28"/>
          </w:rPr>
          <w:t>Формы</w:t>
        </w:r>
      </w:hyperlink>
    </w:p>
    <w:p w:rsidR="005C1197" w:rsidRPr="005C1197" w:rsidRDefault="005C1197" w:rsidP="00FE325C">
      <w:pPr>
        <w:pStyle w:val="ConsPlusNormal"/>
        <w:spacing w:line="360" w:lineRule="auto"/>
        <w:ind w:firstLine="709"/>
        <w:jc w:val="center"/>
        <w:rPr>
          <w:rFonts w:ascii="Times New Roman" w:hAnsi="Times New Roman" w:cs="Times New Roman"/>
          <w:b/>
          <w:sz w:val="28"/>
          <w:szCs w:val="28"/>
        </w:rPr>
      </w:pPr>
      <w:r w:rsidRPr="005C1197">
        <w:rPr>
          <w:rFonts w:ascii="Times New Roman" w:hAnsi="Times New Roman" w:cs="Times New Roman"/>
          <w:b/>
          <w:sz w:val="28"/>
          <w:szCs w:val="28"/>
        </w:rPr>
        <w:t>предоставления информации</w:t>
      </w:r>
    </w:p>
    <w:p w:rsidR="005C1197" w:rsidRPr="00B0467B" w:rsidRDefault="005C1197" w:rsidP="00B0467B">
      <w:pPr>
        <w:pStyle w:val="ConsPlusNormal"/>
        <w:spacing w:line="360" w:lineRule="auto"/>
        <w:ind w:firstLine="709"/>
        <w:jc w:val="center"/>
        <w:rPr>
          <w:rFonts w:ascii="Times New Roman" w:hAnsi="Times New Roman" w:cs="Times New Roman"/>
          <w:b/>
          <w:sz w:val="28"/>
          <w:szCs w:val="28"/>
        </w:rPr>
      </w:pPr>
      <w:r w:rsidRPr="005C1197">
        <w:rPr>
          <w:rFonts w:ascii="Times New Roman" w:hAnsi="Times New Roman" w:cs="Times New Roman"/>
          <w:b/>
          <w:sz w:val="28"/>
          <w:szCs w:val="28"/>
        </w:rPr>
        <w:t>при угрозе возникновения и возникновении чрезвычайных ситуаций</w:t>
      </w:r>
    </w:p>
    <w:p w:rsidR="005C1197" w:rsidRPr="005C1197" w:rsidRDefault="005C1197" w:rsidP="004D30E8">
      <w:pPr>
        <w:pStyle w:val="ConsPlusNormal"/>
        <w:spacing w:line="360" w:lineRule="auto"/>
        <w:ind w:firstLine="709"/>
        <w:jc w:val="right"/>
        <w:rPr>
          <w:rFonts w:ascii="Times New Roman" w:hAnsi="Times New Roman" w:cs="Times New Roman"/>
          <w:sz w:val="28"/>
          <w:szCs w:val="28"/>
        </w:rPr>
      </w:pPr>
      <w:r w:rsidRPr="005C1197">
        <w:rPr>
          <w:rFonts w:ascii="Times New Roman" w:hAnsi="Times New Roman" w:cs="Times New Roman"/>
          <w:sz w:val="28"/>
          <w:szCs w:val="28"/>
        </w:rPr>
        <w:t>Форма 1/ЧС</w:t>
      </w:r>
    </w:p>
    <w:p w:rsidR="005C1197" w:rsidRPr="005C1197" w:rsidRDefault="005C1197" w:rsidP="004D30E8">
      <w:pPr>
        <w:pStyle w:val="ConsPlusNormal"/>
        <w:spacing w:line="360" w:lineRule="auto"/>
        <w:ind w:firstLine="709"/>
        <w:jc w:val="center"/>
        <w:rPr>
          <w:rFonts w:ascii="Times New Roman" w:hAnsi="Times New Roman" w:cs="Times New Roman"/>
          <w:sz w:val="28"/>
          <w:szCs w:val="28"/>
        </w:rPr>
      </w:pPr>
      <w:r w:rsidRPr="005C1197">
        <w:rPr>
          <w:rFonts w:ascii="Times New Roman" w:hAnsi="Times New Roman" w:cs="Times New Roman"/>
          <w:b/>
          <w:bCs/>
          <w:sz w:val="28"/>
          <w:szCs w:val="28"/>
        </w:rPr>
        <w:t>Донесение</w:t>
      </w:r>
    </w:p>
    <w:p w:rsidR="005C1197" w:rsidRPr="005C1197" w:rsidRDefault="005C1197" w:rsidP="004D30E8">
      <w:pPr>
        <w:pStyle w:val="ConsPlusNormal"/>
        <w:spacing w:line="360" w:lineRule="auto"/>
        <w:ind w:firstLine="709"/>
        <w:jc w:val="center"/>
        <w:rPr>
          <w:rFonts w:ascii="Times New Roman" w:hAnsi="Times New Roman" w:cs="Times New Roman"/>
          <w:sz w:val="28"/>
          <w:szCs w:val="28"/>
        </w:rPr>
      </w:pPr>
      <w:r w:rsidRPr="005C1197">
        <w:rPr>
          <w:rFonts w:ascii="Times New Roman" w:hAnsi="Times New Roman" w:cs="Times New Roman"/>
          <w:b/>
          <w:bCs/>
          <w:sz w:val="28"/>
          <w:szCs w:val="28"/>
        </w:rPr>
        <w:t>об угрозе (прогнозе) чрезвычайной ситуации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40"/>
        <w:gridCol w:w="7140"/>
        <w:gridCol w:w="2346"/>
      </w:tblGrid>
      <w:tr w:rsidR="005C1197" w:rsidRPr="005C1197" w:rsidTr="00FE325C">
        <w:trPr>
          <w:trHeight w:val="571"/>
        </w:trPr>
        <w:tc>
          <w:tcPr>
            <w:tcW w:w="362" w:type="pct"/>
            <w:shd w:val="clear" w:color="auto" w:fill="FFFFFF"/>
            <w:vAlign w:val="center"/>
          </w:tcPr>
          <w:p w:rsidR="005C1197" w:rsidRPr="005C1197" w:rsidRDefault="005C1197" w:rsidP="00FE325C">
            <w:pPr>
              <w:ind w:firstLine="0"/>
              <w:rPr>
                <w:rFonts w:ascii="Times New Roman" w:hAnsi="Times New Roman"/>
                <w:szCs w:val="28"/>
              </w:rPr>
            </w:pPr>
            <w:r w:rsidRPr="005C1197">
              <w:rPr>
                <w:rFonts w:ascii="Times New Roman" w:hAnsi="Times New Roman"/>
                <w:sz w:val="28"/>
                <w:szCs w:val="28"/>
              </w:rPr>
              <w:t>№</w:t>
            </w:r>
          </w:p>
          <w:p w:rsidR="005C1197" w:rsidRPr="005C1197" w:rsidRDefault="005C1197" w:rsidP="00FE325C">
            <w:pPr>
              <w:ind w:firstLine="0"/>
              <w:rPr>
                <w:rFonts w:ascii="Times New Roman" w:hAnsi="Times New Roman"/>
                <w:szCs w:val="28"/>
                <w:highlight w:val="cyan"/>
              </w:rPr>
            </w:pPr>
            <w:proofErr w:type="spellStart"/>
            <w:proofErr w:type="gramStart"/>
            <w:r w:rsidRPr="005C1197">
              <w:rPr>
                <w:rFonts w:ascii="Times New Roman" w:hAnsi="Times New Roman"/>
                <w:sz w:val="28"/>
                <w:szCs w:val="28"/>
              </w:rPr>
              <w:t>п</w:t>
            </w:r>
            <w:proofErr w:type="spellEnd"/>
            <w:proofErr w:type="gramEnd"/>
            <w:r w:rsidRPr="005C1197">
              <w:rPr>
                <w:rFonts w:ascii="Times New Roman" w:hAnsi="Times New Roman"/>
                <w:sz w:val="28"/>
                <w:szCs w:val="28"/>
              </w:rPr>
              <w:t>/</w:t>
            </w:r>
            <w:proofErr w:type="spellStart"/>
            <w:r w:rsidRPr="005C1197">
              <w:rPr>
                <w:rFonts w:ascii="Times New Roman" w:hAnsi="Times New Roman"/>
                <w:sz w:val="28"/>
                <w:szCs w:val="28"/>
              </w:rPr>
              <w:t>п</w:t>
            </w:r>
            <w:proofErr w:type="spellEnd"/>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Показатели</w:t>
            </w:r>
          </w:p>
        </w:tc>
        <w:tc>
          <w:tcPr>
            <w:tcW w:w="1147"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Содержание донесения</w:t>
            </w:r>
          </w:p>
        </w:tc>
      </w:tr>
      <w:tr w:rsidR="005C1197" w:rsidRPr="005C1197" w:rsidTr="00FE325C">
        <w:trPr>
          <w:trHeight w:hRule="exact" w:val="388"/>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Наименование прогнозируемой ЧС</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41"/>
        </w:trPr>
        <w:tc>
          <w:tcPr>
            <w:tcW w:w="362"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Прогнозируемая зона (объект) ЧС:</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8"/>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2.1.</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Федеральный округ</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3"/>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2.2.</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Субъект Российской Федерации</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34"/>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2.3.</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Муниципально</w:t>
            </w:r>
            <w:proofErr w:type="gramStart"/>
            <w:r w:rsidRPr="005C1197">
              <w:rPr>
                <w:rStyle w:val="212pt"/>
                <w:rFonts w:eastAsia="Calibri"/>
                <w:sz w:val="28"/>
                <w:szCs w:val="28"/>
              </w:rPr>
              <w:t>е(</w:t>
            </w:r>
            <w:proofErr w:type="spellStart"/>
            <w:proofErr w:type="gramEnd"/>
            <w:r w:rsidRPr="005C1197">
              <w:rPr>
                <w:rStyle w:val="212pt"/>
                <w:rFonts w:eastAsia="Calibri"/>
                <w:sz w:val="28"/>
                <w:szCs w:val="28"/>
              </w:rPr>
              <w:t>ые</w:t>
            </w:r>
            <w:proofErr w:type="spellEnd"/>
            <w:r w:rsidRPr="005C1197">
              <w:rPr>
                <w:rStyle w:val="212pt"/>
                <w:rFonts w:eastAsia="Calibri"/>
                <w:sz w:val="28"/>
                <w:szCs w:val="28"/>
              </w:rPr>
              <w:t>) образование(я)</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12"/>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2.4.</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Населенны</w:t>
            </w:r>
            <w:proofErr w:type="gramStart"/>
            <w:r w:rsidRPr="005C1197">
              <w:rPr>
                <w:rStyle w:val="212pt"/>
                <w:rFonts w:eastAsia="Calibri"/>
                <w:sz w:val="28"/>
                <w:szCs w:val="28"/>
              </w:rPr>
              <w:t>й(</w:t>
            </w:r>
            <w:proofErr w:type="gramEnd"/>
            <w:r w:rsidRPr="005C1197">
              <w:rPr>
                <w:rStyle w:val="212pt"/>
                <w:rFonts w:eastAsia="Calibri"/>
                <w:sz w:val="28"/>
                <w:szCs w:val="28"/>
              </w:rPr>
              <w:t>е) пункт(</w:t>
            </w:r>
            <w:proofErr w:type="spellStart"/>
            <w:r w:rsidRPr="005C1197">
              <w:rPr>
                <w:rStyle w:val="212pt"/>
                <w:rFonts w:eastAsia="Calibri"/>
                <w:sz w:val="28"/>
                <w:szCs w:val="28"/>
              </w:rPr>
              <w:t>ы</w:t>
            </w:r>
            <w:proofErr w:type="spellEnd"/>
            <w:r w:rsidRPr="005C1197">
              <w:rPr>
                <w:rStyle w:val="212pt"/>
                <w:rFonts w:eastAsia="Calibri"/>
                <w:sz w:val="28"/>
                <w:szCs w:val="28"/>
              </w:rPr>
              <w:t>)</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8"/>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2.5.</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Объек</w:t>
            </w:r>
            <w:proofErr w:type="gramStart"/>
            <w:r w:rsidRPr="005C1197">
              <w:rPr>
                <w:rStyle w:val="212pt"/>
                <w:rFonts w:eastAsia="Calibri"/>
                <w:sz w:val="28"/>
                <w:szCs w:val="28"/>
              </w:rPr>
              <w:t>т(</w:t>
            </w:r>
            <w:proofErr w:type="spellStart"/>
            <w:proofErr w:type="gramEnd"/>
            <w:r w:rsidRPr="005C1197">
              <w:rPr>
                <w:rStyle w:val="212pt"/>
                <w:rFonts w:eastAsia="Calibri"/>
                <w:sz w:val="28"/>
                <w:szCs w:val="28"/>
              </w:rPr>
              <w:t>ы</w:t>
            </w:r>
            <w:proofErr w:type="spellEnd"/>
            <w:r w:rsidRPr="005C1197">
              <w:rPr>
                <w:rStyle w:val="212pt"/>
                <w:rFonts w:eastAsia="Calibri"/>
                <w:sz w:val="28"/>
                <w:szCs w:val="28"/>
              </w:rPr>
              <w:t>) (наименование)</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534"/>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2.6.</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Форма собственности</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1088"/>
        </w:trPr>
        <w:tc>
          <w:tcPr>
            <w:tcW w:w="362"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2.7.</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Принадлежность (федеральному органу исполнительной власти, госкорпорации, субъекту Российской Федерации, муниципальному образованию, организации)</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89"/>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Метеоусловия:</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24"/>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3.1.</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Температура (воздуха, почвы, воды) (°С)</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29"/>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3.2.</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 xml:space="preserve">Направление и скорость среднего ветра (град., </w:t>
            </w:r>
            <w:proofErr w:type="gramStart"/>
            <w:r w:rsidRPr="005C1197">
              <w:rPr>
                <w:rStyle w:val="212pt"/>
                <w:rFonts w:eastAsia="Calibri"/>
                <w:sz w:val="28"/>
                <w:szCs w:val="28"/>
              </w:rPr>
              <w:t>м</w:t>
            </w:r>
            <w:proofErr w:type="gramEnd"/>
            <w:r w:rsidRPr="005C1197">
              <w:rPr>
                <w:rStyle w:val="212pt"/>
                <w:rFonts w:eastAsia="Calibri"/>
                <w:sz w:val="28"/>
                <w:szCs w:val="28"/>
              </w:rPr>
              <w:t>/с)</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06"/>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3.3.</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Осадки: вид, количество (</w:t>
            </w:r>
            <w:proofErr w:type="gramStart"/>
            <w:r w:rsidRPr="005C1197">
              <w:rPr>
                <w:rStyle w:val="212pt"/>
                <w:rFonts w:eastAsia="Calibri"/>
                <w:sz w:val="28"/>
                <w:szCs w:val="28"/>
              </w:rPr>
              <w:t>мм</w:t>
            </w:r>
            <w:proofErr w:type="gramEnd"/>
            <w:r w:rsidRPr="005C1197">
              <w:rPr>
                <w:rStyle w:val="212pt"/>
                <w:rFonts w:eastAsia="Calibri"/>
                <w:sz w:val="28"/>
                <w:szCs w:val="28"/>
              </w:rPr>
              <w:t>)</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09"/>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3.4.</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Видимость (м)</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50"/>
        </w:trPr>
        <w:tc>
          <w:tcPr>
            <w:tcW w:w="362"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4.</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Прогноз масштабов ЧС:</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83"/>
        </w:trPr>
        <w:tc>
          <w:tcPr>
            <w:tcW w:w="362"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4.1.</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Количество населения, которое может попасть в зону ЧС (чел.)</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713"/>
        </w:trPr>
        <w:tc>
          <w:tcPr>
            <w:tcW w:w="362"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4.2.</w:t>
            </w:r>
          </w:p>
        </w:tc>
        <w:tc>
          <w:tcPr>
            <w:tcW w:w="3491"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Количество населенных пунктов, которые могут попасть в зону ЧС (ед.)</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695"/>
        </w:trPr>
        <w:tc>
          <w:tcPr>
            <w:tcW w:w="362"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lastRenderedPageBreak/>
              <w:t>4.3.</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Количество жилых домов, которые могут попасть в зону ЧС (ед.)</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734"/>
        </w:trPr>
        <w:tc>
          <w:tcPr>
            <w:tcW w:w="362"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4.4.</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Количество административных и социально значимых объектов, которые могут попасть в зону ЧС (ед.)</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574"/>
        </w:trPr>
        <w:tc>
          <w:tcPr>
            <w:tcW w:w="362"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5.</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Другие данные</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837"/>
        </w:trPr>
        <w:tc>
          <w:tcPr>
            <w:tcW w:w="362"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6.</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Организация, подготовившая прогноз, или другие источники прогноза</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val="829"/>
        </w:trPr>
        <w:tc>
          <w:tcPr>
            <w:tcW w:w="362"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7.</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Предпринимаемые меры по недопущению развития ЧС (по уменьшению возможных последствий и ущерба)</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35"/>
        </w:trPr>
        <w:tc>
          <w:tcPr>
            <w:tcW w:w="362"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8.</w:t>
            </w:r>
          </w:p>
        </w:tc>
        <w:tc>
          <w:tcPr>
            <w:tcW w:w="3491"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Дополнительная текстовая информация</w:t>
            </w:r>
          </w:p>
        </w:tc>
        <w:tc>
          <w:tcPr>
            <w:tcW w:w="1147" w:type="pct"/>
            <w:shd w:val="clear" w:color="auto" w:fill="FFFFFF"/>
          </w:tcPr>
          <w:p w:rsidR="005C1197" w:rsidRPr="005C1197" w:rsidRDefault="005C1197" w:rsidP="00FE325C">
            <w:pPr>
              <w:ind w:firstLine="0"/>
              <w:rPr>
                <w:rFonts w:ascii="Times New Roman" w:hAnsi="Times New Roman"/>
                <w:szCs w:val="28"/>
                <w:highlight w:val="cyan"/>
              </w:rPr>
            </w:pPr>
          </w:p>
        </w:tc>
      </w:tr>
    </w:tbl>
    <w:p w:rsidR="008657A6" w:rsidRDefault="008657A6" w:rsidP="008657A6">
      <w:pPr>
        <w:pStyle w:val="ConsPlusNormal"/>
        <w:ind w:right="-474"/>
        <w:rPr>
          <w:rFonts w:ascii="Times New Roman" w:hAnsi="Times New Roman" w:cs="Times New Roman"/>
        </w:rPr>
      </w:pPr>
    </w:p>
    <w:p w:rsidR="008657A6" w:rsidRDefault="008657A6" w:rsidP="008657A6">
      <w:pPr>
        <w:pStyle w:val="ConsPlusNormal"/>
        <w:ind w:right="-474"/>
        <w:rPr>
          <w:rFonts w:ascii="Times New Roman" w:hAnsi="Times New Roman" w:cs="Times New Roman"/>
        </w:rPr>
      </w:pPr>
    </w:p>
    <w:p w:rsidR="008657A6" w:rsidRDefault="008657A6" w:rsidP="008657A6">
      <w:pPr>
        <w:pStyle w:val="ConsPlusNormal"/>
        <w:ind w:right="-474"/>
        <w:rPr>
          <w:rFonts w:ascii="Times New Roman" w:hAnsi="Times New Roman" w:cs="Times New Roman"/>
        </w:rPr>
      </w:pPr>
      <w:r>
        <w:rPr>
          <w:rFonts w:ascii="Times New Roman" w:hAnsi="Times New Roman" w:cs="Times New Roman"/>
        </w:rPr>
        <w:t>_______________                                 _________________               ______________________________________</w:t>
      </w:r>
    </w:p>
    <w:p w:rsidR="008657A6" w:rsidRPr="001D6CED" w:rsidRDefault="008657A6" w:rsidP="008657A6">
      <w:pPr>
        <w:pStyle w:val="ConsPlusNormal"/>
        <w:ind w:right="-474"/>
        <w:rPr>
          <w:rFonts w:ascii="Times New Roman" w:hAnsi="Times New Roman" w:cs="Times New Roman"/>
          <w:sz w:val="16"/>
          <w:szCs w:val="16"/>
        </w:rPr>
      </w:pPr>
      <w:r>
        <w:rPr>
          <w:rFonts w:ascii="Times New Roman" w:hAnsi="Times New Roman" w:cs="Times New Roman"/>
        </w:rPr>
        <w:t xml:space="preserve">     </w:t>
      </w:r>
      <w:r w:rsidRPr="001D6CED">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1D6CED">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1D6CED">
        <w:rPr>
          <w:rFonts w:ascii="Times New Roman" w:hAnsi="Times New Roman" w:cs="Times New Roman"/>
          <w:sz w:val="16"/>
          <w:szCs w:val="16"/>
        </w:rPr>
        <w:t>Фамилия Имя Отчество (при наличии)</w:t>
      </w:r>
    </w:p>
    <w:p w:rsidR="005C1197" w:rsidRPr="00FE325C" w:rsidRDefault="005C1197" w:rsidP="005C1197">
      <w:pPr>
        <w:pStyle w:val="ConsPlusNormal"/>
        <w:spacing w:line="360" w:lineRule="auto"/>
        <w:ind w:firstLine="709"/>
        <w:jc w:val="both"/>
        <w:rPr>
          <w:rFonts w:ascii="Times New Roman" w:hAnsi="Times New Roman" w:cs="Times New Roman"/>
          <w:sz w:val="24"/>
          <w:szCs w:val="24"/>
        </w:rPr>
      </w:pPr>
    </w:p>
    <w:p w:rsidR="005C1197" w:rsidRPr="005C1197" w:rsidRDefault="00FE325C" w:rsidP="00FE325C">
      <w:pPr>
        <w:spacing w:line="276" w:lineRule="auto"/>
        <w:ind w:firstLine="0"/>
        <w:jc w:val="left"/>
        <w:rPr>
          <w:rFonts w:ascii="Times New Roman" w:hAnsi="Times New Roman"/>
          <w:sz w:val="28"/>
          <w:szCs w:val="28"/>
        </w:rPr>
      </w:pPr>
      <w:r>
        <w:rPr>
          <w:rFonts w:ascii="Times New Roman" w:hAnsi="Times New Roman"/>
          <w:sz w:val="28"/>
          <w:szCs w:val="28"/>
        </w:rPr>
        <w:br w:type="page"/>
      </w:r>
    </w:p>
    <w:p w:rsidR="005C1197" w:rsidRDefault="005C1197" w:rsidP="005C1197">
      <w:pPr>
        <w:pStyle w:val="ConsPlusNormal"/>
        <w:spacing w:line="360" w:lineRule="auto"/>
        <w:ind w:firstLine="709"/>
        <w:jc w:val="both"/>
        <w:rPr>
          <w:rFonts w:ascii="Times New Roman" w:hAnsi="Times New Roman" w:cs="Times New Roman"/>
          <w:b/>
          <w:sz w:val="28"/>
          <w:szCs w:val="28"/>
        </w:rPr>
      </w:pPr>
      <w:r w:rsidRPr="005C1197">
        <w:rPr>
          <w:rFonts w:ascii="Times New Roman" w:hAnsi="Times New Roman" w:cs="Times New Roman"/>
          <w:sz w:val="28"/>
          <w:szCs w:val="28"/>
        </w:rPr>
        <w:lastRenderedPageBreak/>
        <w:t xml:space="preserve">                                        </w:t>
      </w:r>
      <w:r w:rsidRPr="005C1197">
        <w:rPr>
          <w:rFonts w:ascii="Times New Roman" w:hAnsi="Times New Roman" w:cs="Times New Roman"/>
          <w:b/>
          <w:sz w:val="28"/>
          <w:szCs w:val="28"/>
        </w:rPr>
        <w:t>Заполнение донесения по форме 1/ЧС</w:t>
      </w:r>
    </w:p>
    <w:p w:rsidR="00B0467B" w:rsidRPr="005C1197" w:rsidRDefault="00B0467B" w:rsidP="005C1197">
      <w:pPr>
        <w:pStyle w:val="ConsPlusNormal"/>
        <w:spacing w:line="360" w:lineRule="auto"/>
        <w:ind w:firstLine="709"/>
        <w:jc w:val="both"/>
        <w:rPr>
          <w:rFonts w:ascii="Times New Roman" w:hAnsi="Times New Roman" w:cs="Times New Roman"/>
          <w:b/>
          <w:sz w:val="28"/>
          <w:szCs w:val="28"/>
        </w:rPr>
      </w:pP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Форма 1/ЧС «Донесение об угрозе (прогнозе) чрезвычайной ситуации» заполняется на основе параметров обстановки:</w:t>
      </w:r>
    </w:p>
    <w:p w:rsidR="005C1197" w:rsidRPr="005C1197" w:rsidRDefault="005C1197" w:rsidP="005C1197">
      <w:pPr>
        <w:pStyle w:val="24"/>
        <w:shd w:val="clear" w:color="auto" w:fill="auto"/>
        <w:spacing w:after="0" w:line="360" w:lineRule="auto"/>
        <w:ind w:firstLine="709"/>
        <w:jc w:val="both"/>
        <w:rPr>
          <w:rFonts w:cs="Times New Roman"/>
        </w:rPr>
      </w:pPr>
      <w:proofErr w:type="gramStart"/>
      <w:r w:rsidRPr="005C1197">
        <w:rPr>
          <w:rFonts w:cs="Times New Roman"/>
        </w:rPr>
        <w:t>в пункте 1 указывается наименование прогнозируемой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Федерации от 24 марта 1997 № 334 «О порядке сбора и обмена в Российской Федерации информацией в области защиты</w:t>
      </w:r>
      <w:proofErr w:type="gramEnd"/>
      <w:r w:rsidRPr="005C1197">
        <w:rPr>
          <w:rFonts w:cs="Times New Roman"/>
        </w:rPr>
        <w:t xml:space="preserve"> населения и территорий от чрезвычайных ситуаций природного и техногенного характера»;</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 xml:space="preserve">в пункте 2 указываются ориентиры и (или) параметры территории, на которой может </w:t>
      </w:r>
      <w:proofErr w:type="gramStart"/>
      <w:r w:rsidRPr="005C1197">
        <w:rPr>
          <w:rFonts w:cs="Times New Roman"/>
        </w:rPr>
        <w:t>сложится</w:t>
      </w:r>
      <w:proofErr w:type="gramEnd"/>
      <w:r w:rsidRPr="005C1197">
        <w:rPr>
          <w:rFonts w:cs="Times New Roman"/>
        </w:rPr>
        <w:t xml:space="preserve"> ЧС:</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 xml:space="preserve">в подпунктах 2.1-2.5 пункта 2 указывается федеральный округ, субъект Российской Федерации, муниципальное образование, населенный пункт и наименование объекта, в случае если имеется </w:t>
      </w:r>
      <w:proofErr w:type="gramStart"/>
      <w:r w:rsidRPr="005C1197">
        <w:rPr>
          <w:rFonts w:cs="Times New Roman"/>
        </w:rPr>
        <w:t>более одного параметра, указывается</w:t>
      </w:r>
      <w:proofErr w:type="gramEnd"/>
      <w:r w:rsidRPr="005C1197">
        <w:rPr>
          <w:rFonts w:cs="Times New Roman"/>
        </w:rPr>
        <w:t xml:space="preserve"> каждый из них;</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подпункте 2.6 пункта 2 указывается форма собственности для каждого объекта, указанного в подпункте 2.5 пункта 2, в соответствии с Общероссийским классификатором форм собственности (далее - ОКФС);</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подпункте 2.7 пункта 2 указывается принадлежность к ФОИВ, госкорпорации, субъекту Российской Федерации, муниципальному образованию, организации, для каждого объекта, указанного в подпункте 2.5 пункта 2;</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3 указываются метеоусловия:</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подпунктах 3.1-3.4 пункта 3 указываются параметры метеорологической обстановки на момент получения информации об угрозе возникновения ЧС (в подпункте 3.1 - в градусах по Цельсию, в подпункте 3.2 - в градусах и в метрах в секунду, в подпункте 3.3 - в миллиметрах, в подпункте 3.4 - в метрах);</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4 указывается прогноз масштабов ЧС:</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lastRenderedPageBreak/>
        <w:t>в подпунктах 4.1-4.4 пункта 4 указываются прогнозные данные в случае развития ЧС (в подпункте 4.1 - количество человек, в подпунктах 4.2, 4.3, 4.4 - в единицах);</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5 указываются дополнительные параметры обстановки, не указанные в пунктах 1-4 и необходимые для принятия мер по предотвращению возникновения, а также по снижению последствий ЧС;</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6 указывается полное наименование организации, подготовившей прогноз возникновения ЧС, или другие источники прогноза;</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 xml:space="preserve">в пункте 7 указываются все </w:t>
      </w:r>
      <w:proofErr w:type="gramStart"/>
      <w:r w:rsidRPr="005C1197">
        <w:rPr>
          <w:rFonts w:cs="Times New Roman"/>
        </w:rPr>
        <w:t>предпринимаемые меры</w:t>
      </w:r>
      <w:proofErr w:type="gramEnd"/>
      <w:r w:rsidRPr="005C1197">
        <w:rPr>
          <w:rFonts w:cs="Times New Roman"/>
        </w:rPr>
        <w:t xml:space="preserve"> по недопущению развития ЧС (по уменьшению возможных последствий и ущерба);</w:t>
      </w:r>
    </w:p>
    <w:p w:rsidR="00FE325C" w:rsidRDefault="005C1197" w:rsidP="005C1197">
      <w:pPr>
        <w:pStyle w:val="24"/>
        <w:shd w:val="clear" w:color="auto" w:fill="auto"/>
        <w:tabs>
          <w:tab w:val="left" w:pos="6206"/>
          <w:tab w:val="left" w:pos="9005"/>
        </w:tabs>
        <w:spacing w:after="0" w:line="360" w:lineRule="auto"/>
        <w:ind w:firstLine="709"/>
        <w:jc w:val="both"/>
        <w:rPr>
          <w:rFonts w:cs="Times New Roman"/>
        </w:rPr>
      </w:pPr>
      <w:r w:rsidRPr="005C1197">
        <w:rPr>
          <w:rFonts w:cs="Times New Roman"/>
        </w:rPr>
        <w:t>в пункте 8 указывается дополнительная текстовая информация, необходимая для принятия мер по предотвращению возникновения, а также по снижению последствий ЧС, не вошедшая в пункты 1-7.</w:t>
      </w:r>
    </w:p>
    <w:p w:rsidR="00FE325C" w:rsidRDefault="00FE325C">
      <w:pPr>
        <w:spacing w:line="276" w:lineRule="auto"/>
        <w:ind w:firstLine="0"/>
        <w:jc w:val="left"/>
        <w:rPr>
          <w:rFonts w:ascii="Times New Roman" w:eastAsiaTheme="minorHAnsi" w:hAnsi="Times New Roman"/>
          <w:sz w:val="28"/>
          <w:szCs w:val="28"/>
          <w:lang w:eastAsia="en-US"/>
        </w:rPr>
      </w:pPr>
      <w:r>
        <w:br w:type="page"/>
      </w:r>
    </w:p>
    <w:p w:rsidR="005C1197" w:rsidRPr="005C1197" w:rsidRDefault="005C1197" w:rsidP="00FE325C">
      <w:pPr>
        <w:pStyle w:val="ConsPlusNormal"/>
        <w:spacing w:line="360" w:lineRule="auto"/>
        <w:ind w:left="5103" w:firstLine="0"/>
        <w:jc w:val="right"/>
        <w:rPr>
          <w:rFonts w:ascii="Times New Roman" w:hAnsi="Times New Roman" w:cs="Times New Roman"/>
          <w:sz w:val="28"/>
          <w:szCs w:val="28"/>
        </w:rPr>
      </w:pPr>
      <w:r w:rsidRPr="005C1197">
        <w:rPr>
          <w:rFonts w:ascii="Times New Roman" w:hAnsi="Times New Roman" w:cs="Times New Roman"/>
          <w:sz w:val="28"/>
          <w:szCs w:val="28"/>
        </w:rPr>
        <w:lastRenderedPageBreak/>
        <w:t>Форма 2/ЧС</w:t>
      </w:r>
    </w:p>
    <w:p w:rsidR="005C1197" w:rsidRPr="005C1197" w:rsidRDefault="005C1197" w:rsidP="00FE325C">
      <w:pPr>
        <w:pStyle w:val="ConsPlusNormal"/>
        <w:ind w:firstLine="709"/>
        <w:jc w:val="both"/>
        <w:rPr>
          <w:rFonts w:ascii="Times New Roman" w:hAnsi="Times New Roman" w:cs="Times New Roman"/>
          <w:sz w:val="28"/>
          <w:szCs w:val="28"/>
        </w:rPr>
      </w:pPr>
    </w:p>
    <w:p w:rsidR="005C1197" w:rsidRPr="005C1197" w:rsidRDefault="005C1197" w:rsidP="00FE325C">
      <w:pPr>
        <w:pStyle w:val="ConsPlusNormal"/>
        <w:ind w:firstLine="709"/>
        <w:jc w:val="center"/>
        <w:rPr>
          <w:rFonts w:ascii="Times New Roman" w:hAnsi="Times New Roman" w:cs="Times New Roman"/>
          <w:sz w:val="28"/>
          <w:szCs w:val="28"/>
        </w:rPr>
      </w:pPr>
      <w:r w:rsidRPr="005C1197">
        <w:rPr>
          <w:rFonts w:ascii="Times New Roman" w:hAnsi="Times New Roman" w:cs="Times New Roman"/>
          <w:b/>
          <w:bCs/>
          <w:sz w:val="28"/>
          <w:szCs w:val="28"/>
        </w:rPr>
        <w:t>Донесение</w:t>
      </w:r>
    </w:p>
    <w:p w:rsidR="005C1197" w:rsidRPr="005C1197" w:rsidRDefault="005C1197" w:rsidP="00FE325C">
      <w:pPr>
        <w:pStyle w:val="ConsPlusNormal"/>
        <w:ind w:firstLine="709"/>
        <w:jc w:val="center"/>
        <w:rPr>
          <w:rFonts w:ascii="Times New Roman" w:hAnsi="Times New Roman" w:cs="Times New Roman"/>
          <w:sz w:val="28"/>
          <w:szCs w:val="28"/>
        </w:rPr>
      </w:pPr>
      <w:r w:rsidRPr="005C1197">
        <w:rPr>
          <w:rFonts w:ascii="Times New Roman" w:hAnsi="Times New Roman" w:cs="Times New Roman"/>
          <w:b/>
          <w:bCs/>
          <w:sz w:val="28"/>
          <w:szCs w:val="28"/>
        </w:rPr>
        <w:t>о факте и основных параметрах чрезвычайной ситуации</w:t>
      </w:r>
    </w:p>
    <w:p w:rsidR="005C1197" w:rsidRPr="005C1197" w:rsidRDefault="005C1197" w:rsidP="005C1197">
      <w:pPr>
        <w:pStyle w:val="ConsPlusNormal"/>
        <w:spacing w:line="360" w:lineRule="auto"/>
        <w:ind w:firstLine="709"/>
        <w:jc w:val="both"/>
        <w:rPr>
          <w:rFonts w:ascii="Times New Roman" w:hAnsi="Times New Roman" w:cs="Times New Roman"/>
          <w:sz w:val="28"/>
          <w:szCs w:val="28"/>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57"/>
        <w:gridCol w:w="6903"/>
        <w:gridCol w:w="2366"/>
      </w:tblGrid>
      <w:tr w:rsidR="005C1197" w:rsidRPr="005C1197" w:rsidTr="00FE325C">
        <w:trPr>
          <w:trHeight w:hRule="exact" w:val="312"/>
        </w:trPr>
        <w:tc>
          <w:tcPr>
            <w:tcW w:w="468" w:type="pct"/>
            <w:shd w:val="clear" w:color="auto" w:fill="FFFFFF"/>
          </w:tcPr>
          <w:p w:rsidR="005C1197" w:rsidRPr="005C1197" w:rsidRDefault="005C1197" w:rsidP="00FE325C">
            <w:pPr>
              <w:ind w:firstLine="0"/>
              <w:rPr>
                <w:rFonts w:ascii="Times New Roman" w:hAnsi="Times New Roman"/>
                <w:szCs w:val="28"/>
                <w:highlight w:val="cyan"/>
              </w:rPr>
            </w:pP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Показатели</w:t>
            </w:r>
          </w:p>
        </w:tc>
        <w:tc>
          <w:tcPr>
            <w:tcW w:w="1158"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Содержание донесения</w:t>
            </w:r>
          </w:p>
        </w:tc>
      </w:tr>
      <w:tr w:rsidR="005C1197" w:rsidRPr="005C1197" w:rsidTr="00FE325C">
        <w:trPr>
          <w:trHeight w:hRule="exact" w:val="298"/>
        </w:trPr>
        <w:tc>
          <w:tcPr>
            <w:tcW w:w="5000" w:type="pct"/>
            <w:gridSpan w:val="3"/>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 xml:space="preserve"> 1. Общие данные</w:t>
            </w:r>
          </w:p>
        </w:tc>
      </w:tr>
      <w:tr w:rsidR="005C1197" w:rsidRPr="005C1197" w:rsidTr="00FE325C">
        <w:trPr>
          <w:trHeight w:hRule="exact" w:val="476"/>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1.1.</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Наименование ЧС</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26"/>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1.2.</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Классификация ЧС</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8"/>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1.3.</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Источник ЧС</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07"/>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1.4.</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Дата и время возникновения ЧС МСК (час, мин.)</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14"/>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1.5.</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Дата и время возникновения ЧС МСТ (час, мин.)</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33"/>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1.6.</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Наименование федерального округа</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61"/>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1.7.</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Субъект РФ</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91"/>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1.8.</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Муниципально</w:t>
            </w:r>
            <w:proofErr w:type="gramStart"/>
            <w:r w:rsidRPr="005C1197">
              <w:rPr>
                <w:rStyle w:val="212pt"/>
                <w:rFonts w:eastAsia="Calibri"/>
                <w:sz w:val="28"/>
                <w:szCs w:val="28"/>
              </w:rPr>
              <w:t>е(</w:t>
            </w:r>
            <w:proofErr w:type="spellStart"/>
            <w:proofErr w:type="gramEnd"/>
            <w:r w:rsidRPr="005C1197">
              <w:rPr>
                <w:rStyle w:val="212pt"/>
                <w:rFonts w:eastAsia="Calibri"/>
                <w:sz w:val="28"/>
                <w:szCs w:val="28"/>
              </w:rPr>
              <w:t>ые</w:t>
            </w:r>
            <w:proofErr w:type="spellEnd"/>
            <w:r w:rsidRPr="005C1197">
              <w:rPr>
                <w:rStyle w:val="212pt"/>
                <w:rFonts w:eastAsia="Calibri"/>
                <w:sz w:val="28"/>
                <w:szCs w:val="28"/>
              </w:rPr>
              <w:t>) образование</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81"/>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1.9.</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Населенны</w:t>
            </w:r>
            <w:proofErr w:type="gramStart"/>
            <w:r w:rsidRPr="005C1197">
              <w:rPr>
                <w:rStyle w:val="212pt"/>
                <w:rFonts w:eastAsia="Calibri"/>
                <w:sz w:val="28"/>
                <w:szCs w:val="28"/>
              </w:rPr>
              <w:t>й(</w:t>
            </w:r>
            <w:proofErr w:type="gramEnd"/>
            <w:r w:rsidRPr="005C1197">
              <w:rPr>
                <w:rStyle w:val="212pt"/>
                <w:rFonts w:eastAsia="Calibri"/>
                <w:sz w:val="28"/>
                <w:szCs w:val="28"/>
              </w:rPr>
              <w:t>е) пункт(</w:t>
            </w:r>
            <w:proofErr w:type="spellStart"/>
            <w:r w:rsidRPr="005C1197">
              <w:rPr>
                <w:rStyle w:val="212pt"/>
                <w:rFonts w:eastAsia="Calibri"/>
                <w:sz w:val="28"/>
                <w:szCs w:val="28"/>
              </w:rPr>
              <w:t>ы</w:t>
            </w:r>
            <w:proofErr w:type="spellEnd"/>
            <w:r w:rsidRPr="005C1197">
              <w:rPr>
                <w:rStyle w:val="212pt"/>
                <w:rFonts w:eastAsia="Calibri"/>
                <w:sz w:val="28"/>
                <w:szCs w:val="28"/>
              </w:rPr>
              <w:t>)</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513"/>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1.10.</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Площадь зоны ЧС (га)</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8"/>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1.11.</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Объек</w:t>
            </w:r>
            <w:proofErr w:type="gramStart"/>
            <w:r w:rsidRPr="005C1197">
              <w:rPr>
                <w:rStyle w:val="212pt"/>
                <w:rFonts w:eastAsia="Calibri"/>
                <w:sz w:val="28"/>
                <w:szCs w:val="28"/>
              </w:rPr>
              <w:t>т(</w:t>
            </w:r>
            <w:proofErr w:type="spellStart"/>
            <w:proofErr w:type="gramEnd"/>
            <w:r w:rsidRPr="005C1197">
              <w:rPr>
                <w:rStyle w:val="212pt"/>
                <w:rFonts w:eastAsia="Calibri"/>
                <w:sz w:val="28"/>
                <w:szCs w:val="28"/>
              </w:rPr>
              <w:t>ы</w:t>
            </w:r>
            <w:proofErr w:type="spellEnd"/>
            <w:r w:rsidRPr="005C1197">
              <w:rPr>
                <w:rStyle w:val="212pt"/>
                <w:rFonts w:eastAsia="Calibri"/>
                <w:sz w:val="28"/>
                <w:szCs w:val="28"/>
              </w:rPr>
              <w:t>) (наименование)</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93"/>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1.12.</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Форма собственности</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val="1134"/>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1.13.</w:t>
            </w:r>
          </w:p>
        </w:tc>
        <w:tc>
          <w:tcPr>
            <w:tcW w:w="3375" w:type="pct"/>
            <w:shd w:val="clear" w:color="auto" w:fill="FFFFFF"/>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Принадлежность (федеральному органу исполнительной власти, госкорпорации, субъекту Российской Федерации, муниципальному образованию, организации)</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33"/>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1.14.</w:t>
            </w:r>
          </w:p>
        </w:tc>
        <w:tc>
          <w:tcPr>
            <w:tcW w:w="3375"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Дополнительная информация</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3"/>
        </w:trPr>
        <w:tc>
          <w:tcPr>
            <w:tcW w:w="5000" w:type="pct"/>
            <w:gridSpan w:val="3"/>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 xml:space="preserve"> 2. Метеоданные</w:t>
            </w:r>
          </w:p>
        </w:tc>
      </w:tr>
      <w:tr w:rsidR="005C1197" w:rsidRPr="005C1197" w:rsidTr="00FE325C">
        <w:trPr>
          <w:trHeight w:hRule="exact" w:val="558"/>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2.1.</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Температура воздуха (°С)</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10"/>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2.2.</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 xml:space="preserve">Направление и скорость среднего ветра (град., </w:t>
            </w:r>
            <w:proofErr w:type="gramStart"/>
            <w:r w:rsidRPr="005C1197">
              <w:rPr>
                <w:rStyle w:val="212pt"/>
                <w:rFonts w:eastAsia="Calibri"/>
                <w:sz w:val="28"/>
                <w:szCs w:val="28"/>
              </w:rPr>
              <w:t>м</w:t>
            </w:r>
            <w:proofErr w:type="gramEnd"/>
            <w:r w:rsidRPr="005C1197">
              <w:rPr>
                <w:rStyle w:val="212pt"/>
                <w:rFonts w:eastAsia="Calibri"/>
                <w:sz w:val="28"/>
                <w:szCs w:val="28"/>
              </w:rPr>
              <w:t>/с)</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22"/>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2.3.</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Осадки: вид, количество (</w:t>
            </w:r>
            <w:proofErr w:type="gramStart"/>
            <w:r w:rsidRPr="005C1197">
              <w:rPr>
                <w:rStyle w:val="212pt"/>
                <w:rFonts w:eastAsia="Calibri"/>
                <w:sz w:val="28"/>
                <w:szCs w:val="28"/>
              </w:rPr>
              <w:t>мм</w:t>
            </w:r>
            <w:proofErr w:type="gramEnd"/>
            <w:r w:rsidRPr="005C1197">
              <w:rPr>
                <w:rStyle w:val="212pt"/>
                <w:rFonts w:eastAsia="Calibri"/>
                <w:sz w:val="28"/>
                <w:szCs w:val="28"/>
              </w:rPr>
              <w:t>)</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12"/>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2.4.</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Видимость (м)</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3"/>
        </w:trPr>
        <w:tc>
          <w:tcPr>
            <w:tcW w:w="5000" w:type="pct"/>
            <w:gridSpan w:val="3"/>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 Пострадало</w:t>
            </w:r>
          </w:p>
        </w:tc>
      </w:tr>
      <w:tr w:rsidR="005C1197" w:rsidRPr="005C1197" w:rsidTr="00FE325C">
        <w:trPr>
          <w:trHeight w:hRule="exact" w:val="298"/>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3.1.</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Всего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03"/>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3.1.1.</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В том числе дети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8"/>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3.2.</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Погибло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383"/>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3.2.1.</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В том числе дети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3"/>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3.3.</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Госпитализировано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675"/>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3.3.1.</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В том числе дети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866"/>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3.4.</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Медицинская помощь оказана в амбулаторных условиях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566"/>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lastRenderedPageBreak/>
              <w:t>3.4.1.</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В том числе дети (чел.)</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418"/>
        </w:trPr>
        <w:tc>
          <w:tcPr>
            <w:tcW w:w="468" w:type="pct"/>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3.5.</w:t>
            </w:r>
          </w:p>
        </w:tc>
        <w:tc>
          <w:tcPr>
            <w:tcW w:w="3375" w:type="pct"/>
            <w:shd w:val="clear" w:color="auto" w:fill="FFFFFF"/>
            <w:vAlign w:val="bottom"/>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Дополнительная информация</w:t>
            </w: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707"/>
        </w:trPr>
        <w:tc>
          <w:tcPr>
            <w:tcW w:w="5000" w:type="pct"/>
            <w:gridSpan w:val="3"/>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 xml:space="preserve"> 4. Основные характеристики чрезвычайной ситуации (в зависимости от источника чрезвычайной ситуации)</w:t>
            </w:r>
          </w:p>
        </w:tc>
      </w:tr>
      <w:tr w:rsidR="005C1197" w:rsidRPr="005C1197" w:rsidTr="00FE325C">
        <w:trPr>
          <w:trHeight w:hRule="exact" w:val="293"/>
        </w:trPr>
        <w:tc>
          <w:tcPr>
            <w:tcW w:w="468" w:type="pct"/>
            <w:shd w:val="clear" w:color="auto" w:fill="FFFFFF"/>
          </w:tcPr>
          <w:p w:rsidR="005C1197" w:rsidRPr="005C1197" w:rsidRDefault="005C1197" w:rsidP="00FE325C">
            <w:pPr>
              <w:ind w:firstLine="0"/>
              <w:rPr>
                <w:rFonts w:ascii="Times New Roman" w:hAnsi="Times New Roman"/>
                <w:szCs w:val="28"/>
                <w:highlight w:val="cyan"/>
              </w:rPr>
            </w:pPr>
          </w:p>
        </w:tc>
        <w:tc>
          <w:tcPr>
            <w:tcW w:w="3375" w:type="pct"/>
            <w:shd w:val="clear" w:color="auto" w:fill="FFFFFF"/>
          </w:tcPr>
          <w:p w:rsidR="005C1197" w:rsidRPr="005C1197" w:rsidRDefault="005C1197" w:rsidP="00FE325C">
            <w:pPr>
              <w:ind w:firstLine="0"/>
              <w:rPr>
                <w:rFonts w:ascii="Times New Roman" w:hAnsi="Times New Roman"/>
                <w:szCs w:val="28"/>
                <w:highlight w:val="cyan"/>
              </w:rPr>
            </w:pP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r w:rsidR="005C1197" w:rsidRPr="005C1197" w:rsidTr="00FE325C">
        <w:trPr>
          <w:trHeight w:hRule="exact" w:val="293"/>
        </w:trPr>
        <w:tc>
          <w:tcPr>
            <w:tcW w:w="5000" w:type="pct"/>
            <w:gridSpan w:val="3"/>
            <w:shd w:val="clear" w:color="auto" w:fill="FFFFFF"/>
            <w:vAlign w:val="center"/>
          </w:tcPr>
          <w:p w:rsidR="005C1197" w:rsidRPr="005C1197" w:rsidRDefault="005C1197" w:rsidP="00FE325C">
            <w:pPr>
              <w:pStyle w:val="24"/>
              <w:shd w:val="clear" w:color="auto" w:fill="auto"/>
              <w:spacing w:after="0" w:line="240" w:lineRule="auto"/>
              <w:jc w:val="both"/>
              <w:rPr>
                <w:rFonts w:cs="Times New Roman"/>
                <w:highlight w:val="cyan"/>
              </w:rPr>
            </w:pPr>
            <w:r w:rsidRPr="005C1197">
              <w:rPr>
                <w:rStyle w:val="212pt"/>
                <w:rFonts w:eastAsia="Calibri"/>
                <w:sz w:val="28"/>
                <w:szCs w:val="28"/>
              </w:rPr>
              <w:t xml:space="preserve"> 5. Дополнительные данные</w:t>
            </w:r>
          </w:p>
        </w:tc>
      </w:tr>
      <w:tr w:rsidR="005C1197" w:rsidRPr="005C1197" w:rsidTr="00FE325C">
        <w:trPr>
          <w:trHeight w:hRule="exact" w:val="322"/>
        </w:trPr>
        <w:tc>
          <w:tcPr>
            <w:tcW w:w="468" w:type="pct"/>
            <w:shd w:val="clear" w:color="auto" w:fill="FFFFFF"/>
          </w:tcPr>
          <w:p w:rsidR="005C1197" w:rsidRPr="005C1197" w:rsidRDefault="005C1197" w:rsidP="00FE325C">
            <w:pPr>
              <w:ind w:firstLine="0"/>
              <w:rPr>
                <w:rFonts w:ascii="Times New Roman" w:hAnsi="Times New Roman"/>
                <w:szCs w:val="28"/>
                <w:highlight w:val="cyan"/>
              </w:rPr>
            </w:pPr>
          </w:p>
        </w:tc>
        <w:tc>
          <w:tcPr>
            <w:tcW w:w="3375" w:type="pct"/>
            <w:shd w:val="clear" w:color="auto" w:fill="FFFFFF"/>
          </w:tcPr>
          <w:p w:rsidR="005C1197" w:rsidRPr="005C1197" w:rsidRDefault="005C1197" w:rsidP="00FE325C">
            <w:pPr>
              <w:ind w:firstLine="0"/>
              <w:rPr>
                <w:rFonts w:ascii="Times New Roman" w:hAnsi="Times New Roman"/>
                <w:szCs w:val="28"/>
                <w:highlight w:val="cyan"/>
              </w:rPr>
            </w:pPr>
          </w:p>
        </w:tc>
        <w:tc>
          <w:tcPr>
            <w:tcW w:w="1158" w:type="pct"/>
            <w:shd w:val="clear" w:color="auto" w:fill="FFFFFF"/>
          </w:tcPr>
          <w:p w:rsidR="005C1197" w:rsidRPr="005C1197" w:rsidRDefault="005C1197" w:rsidP="00FE325C">
            <w:pPr>
              <w:ind w:firstLine="0"/>
              <w:rPr>
                <w:rFonts w:ascii="Times New Roman" w:hAnsi="Times New Roman"/>
                <w:szCs w:val="28"/>
                <w:highlight w:val="cyan"/>
              </w:rPr>
            </w:pPr>
          </w:p>
        </w:tc>
      </w:tr>
    </w:tbl>
    <w:p w:rsidR="005C1197" w:rsidRPr="005C1197" w:rsidRDefault="005C1197" w:rsidP="005C1197">
      <w:pPr>
        <w:pStyle w:val="ConsPlusNormal"/>
        <w:spacing w:line="360" w:lineRule="auto"/>
        <w:ind w:firstLine="709"/>
        <w:jc w:val="both"/>
        <w:rPr>
          <w:rFonts w:ascii="Times New Roman" w:hAnsi="Times New Roman" w:cs="Times New Roman"/>
          <w:sz w:val="28"/>
          <w:szCs w:val="28"/>
        </w:rPr>
      </w:pPr>
    </w:p>
    <w:p w:rsidR="008657A6" w:rsidRDefault="008657A6" w:rsidP="008657A6">
      <w:pPr>
        <w:pStyle w:val="ConsPlusNormal"/>
        <w:ind w:right="-474"/>
        <w:rPr>
          <w:rFonts w:ascii="Times New Roman" w:hAnsi="Times New Roman" w:cs="Times New Roman"/>
        </w:rPr>
      </w:pPr>
      <w:r>
        <w:rPr>
          <w:rFonts w:ascii="Times New Roman" w:hAnsi="Times New Roman" w:cs="Times New Roman"/>
        </w:rPr>
        <w:t>_______________                                 _________________               ______________________________________</w:t>
      </w:r>
    </w:p>
    <w:p w:rsidR="008657A6" w:rsidRPr="001D6CED" w:rsidRDefault="008657A6" w:rsidP="008657A6">
      <w:pPr>
        <w:pStyle w:val="ConsPlusNormal"/>
        <w:ind w:right="-474"/>
        <w:rPr>
          <w:rFonts w:ascii="Times New Roman" w:hAnsi="Times New Roman" w:cs="Times New Roman"/>
          <w:sz w:val="16"/>
          <w:szCs w:val="16"/>
        </w:rPr>
      </w:pPr>
      <w:r>
        <w:rPr>
          <w:rFonts w:ascii="Times New Roman" w:hAnsi="Times New Roman" w:cs="Times New Roman"/>
        </w:rPr>
        <w:t xml:space="preserve">     </w:t>
      </w:r>
      <w:r w:rsidRPr="001D6CED">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1D6CED">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1D6CED">
        <w:rPr>
          <w:rFonts w:ascii="Times New Roman" w:hAnsi="Times New Roman" w:cs="Times New Roman"/>
          <w:sz w:val="16"/>
          <w:szCs w:val="16"/>
        </w:rPr>
        <w:t>Фамилия Имя Отчество (при наличии)</w:t>
      </w:r>
    </w:p>
    <w:p w:rsidR="005C1197" w:rsidRPr="005C1197" w:rsidRDefault="005C1197" w:rsidP="005C1197">
      <w:pPr>
        <w:pStyle w:val="ConsPlusNormal"/>
        <w:spacing w:line="360" w:lineRule="auto"/>
        <w:ind w:firstLine="709"/>
        <w:jc w:val="both"/>
        <w:rPr>
          <w:rFonts w:ascii="Times New Roman" w:hAnsi="Times New Roman" w:cs="Times New Roman"/>
          <w:sz w:val="28"/>
          <w:szCs w:val="28"/>
          <w:highlight w:val="cyan"/>
        </w:rPr>
      </w:pPr>
    </w:p>
    <w:p w:rsidR="005C1197" w:rsidRPr="005C1197" w:rsidRDefault="005C1197" w:rsidP="005C1197">
      <w:pPr>
        <w:pStyle w:val="ConsPlusNormal"/>
        <w:spacing w:line="360" w:lineRule="auto"/>
        <w:ind w:firstLine="709"/>
        <w:jc w:val="both"/>
        <w:rPr>
          <w:rFonts w:ascii="Times New Roman" w:hAnsi="Times New Roman" w:cs="Times New Roman"/>
          <w:sz w:val="28"/>
          <w:szCs w:val="28"/>
          <w:highlight w:val="cyan"/>
        </w:rPr>
      </w:pPr>
    </w:p>
    <w:p w:rsidR="005C1197" w:rsidRPr="005C1197" w:rsidRDefault="005C1197" w:rsidP="005C1197">
      <w:pPr>
        <w:pStyle w:val="ConsPlusNormal"/>
        <w:spacing w:line="360" w:lineRule="auto"/>
        <w:ind w:firstLine="709"/>
        <w:jc w:val="both"/>
        <w:rPr>
          <w:rFonts w:ascii="Times New Roman" w:hAnsi="Times New Roman" w:cs="Times New Roman"/>
          <w:sz w:val="28"/>
          <w:szCs w:val="28"/>
          <w:highlight w:val="cyan"/>
        </w:rPr>
      </w:pPr>
    </w:p>
    <w:p w:rsidR="00FE325C" w:rsidRDefault="00FE325C">
      <w:pPr>
        <w:spacing w:line="276" w:lineRule="auto"/>
        <w:ind w:firstLine="0"/>
        <w:jc w:val="left"/>
        <w:rPr>
          <w:rFonts w:ascii="Times New Roman" w:hAnsi="Times New Roman"/>
          <w:sz w:val="28"/>
          <w:szCs w:val="28"/>
          <w:highlight w:val="cyan"/>
        </w:rPr>
      </w:pPr>
      <w:r>
        <w:rPr>
          <w:rFonts w:ascii="Times New Roman" w:hAnsi="Times New Roman"/>
          <w:sz w:val="28"/>
          <w:szCs w:val="28"/>
          <w:highlight w:val="cyan"/>
        </w:rPr>
        <w:br w:type="page"/>
      </w:r>
    </w:p>
    <w:p w:rsidR="005C1197" w:rsidRPr="005C1197" w:rsidRDefault="005C1197" w:rsidP="00FE325C">
      <w:pPr>
        <w:pStyle w:val="24"/>
        <w:shd w:val="clear" w:color="auto" w:fill="auto"/>
        <w:tabs>
          <w:tab w:val="left" w:pos="2502"/>
        </w:tabs>
        <w:spacing w:after="0" w:line="360" w:lineRule="auto"/>
        <w:ind w:firstLine="709"/>
        <w:rPr>
          <w:rFonts w:cs="Times New Roman"/>
          <w:b/>
        </w:rPr>
      </w:pPr>
      <w:r w:rsidRPr="005C1197">
        <w:rPr>
          <w:rFonts w:cs="Times New Roman"/>
          <w:b/>
        </w:rPr>
        <w:lastRenderedPageBreak/>
        <w:t>Заполнение донесения по форме 2/ЧС</w:t>
      </w:r>
    </w:p>
    <w:p w:rsidR="005C1197" w:rsidRPr="005C1197" w:rsidRDefault="005C1197" w:rsidP="005C1197">
      <w:pPr>
        <w:pStyle w:val="24"/>
        <w:shd w:val="clear" w:color="auto" w:fill="auto"/>
        <w:tabs>
          <w:tab w:val="left" w:pos="2502"/>
        </w:tabs>
        <w:spacing w:after="0" w:line="360" w:lineRule="auto"/>
        <w:ind w:firstLine="709"/>
        <w:jc w:val="both"/>
        <w:rPr>
          <w:rFonts w:cs="Times New Roman"/>
          <w:b/>
        </w:rPr>
      </w:pP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Форма 2/ЧС «Донесение о факте и основных параметрах чрезвычайной ситуации» заполняется на основе параметров обстановки, сложившейся в результате возникновения ЧС:</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пункте 1 указываются общие данные:</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proofErr w:type="gramStart"/>
      <w:r w:rsidRPr="005C1197">
        <w:rPr>
          <w:rFonts w:cs="Times New Roman"/>
        </w:rPr>
        <w:t>в подпункте 1.1 пункта 1 указывается наименование ЧС согласно критериям информации о ЧС в соответствии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Федерации от 24 марта 1997 г. № 334 «О порядке сбора и обмена в Российской Федерации информацией в области</w:t>
      </w:r>
      <w:proofErr w:type="gramEnd"/>
      <w:r w:rsidRPr="005C1197">
        <w:rPr>
          <w:rFonts w:cs="Times New Roman"/>
        </w:rPr>
        <w:t xml:space="preserve"> защиты населения и территорий от чрезвычайных ситуаций природного и техногенного характера»;</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подпункте 1.2 пункта 1 указывается классификация ЧС в соответствии с постановлением Правительства Российской Федерации от 21 мая 2007 г. № 304 «О классификации чрезвычайных ситуаций природного и техногенного характера»;</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подпункте 1.3 пункта 1 указываются наименование аварий, опасных природных явлений, катастроф, заболеваний, являющихся источниками ЧС;</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подпунктах 1.4-1.5 пункта 1 указываются дата и время возникновения ЧС МСК и местного времени (далее - МСТ) в часах и минутах. В случаях, когда МСК и МСТ совпадают, заполняется только подпункт 1.4 пункта 1;</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 xml:space="preserve">в подпунктах 1.6-1.9 пункта 1 указывается федеральный округ, субъект Российской Федерации, муниципальное образование и населенный пункт, в случае если имеется </w:t>
      </w:r>
      <w:proofErr w:type="gramStart"/>
      <w:r w:rsidRPr="005C1197">
        <w:rPr>
          <w:rFonts w:cs="Times New Roman"/>
        </w:rPr>
        <w:t>более одного параметра, указывается</w:t>
      </w:r>
      <w:proofErr w:type="gramEnd"/>
      <w:r w:rsidRPr="005C1197">
        <w:rPr>
          <w:rFonts w:cs="Times New Roman"/>
        </w:rPr>
        <w:t xml:space="preserve"> каждый из них;</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подпункте 1.10 пункта 1 указывается площадь территории, на которой сложилась ЧС, - в гектарах;</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подпункте 1.11 пункта 1 указывается наименование объекта, попавшего в зону ЧС;</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 xml:space="preserve">в подпункте 1.12 пункта 1 указывается форма собственности для каждого </w:t>
      </w:r>
      <w:r w:rsidRPr="005C1197">
        <w:rPr>
          <w:rFonts w:cs="Times New Roman"/>
        </w:rPr>
        <w:lastRenderedPageBreak/>
        <w:t>объекта, указанного в подпункте 1.11 пункта 1, в соответствии с ОКФС;</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подпункте 1.13 пункта 1 указывается принадлежность к ФОИВ, госкорпорации, субъекту Российской Федерации, муниципальному образованию, организации;</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случае если в подпункте 1.11 пункта 1 имеется более одного параметра, то подпункты 1.11-1.13 пункта 1 заполняются для каждого параметра соответственно;</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 xml:space="preserve">в подпункте 1.14 пункта 1 указывается дополнительная информация, не указанная в подпунктах 1.1-1.13 и необходимая для использования при организации реагирования и ликвидации ЧС; </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пункте 2 указываются метеоданные:</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подпунктах 2.1-2.4 пункта 2 указываются параметры метеорологической обстановки на момент заполнения формы 2/ЧС «Донесение об угрозе (прогнозе) чрезвычайной ситуации» (в подпункте 2.1 - в градусах по Цельсию, в подпункте 2.2 - в градусах и в метрах в секунду, в подпункте 2.3 - в миллиметрах, в подпункте 2.4 - в метрах);</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пункте 3 указываются пострадавшие:</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подпунктах 3.1-3.4 пункта 3 указывается количество пострадавших на момент заполнения формы 2/ЧС «Донесение о факте и основных параметрах чрезвычайной ситуации» - количество человек;</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подпункте 3.5 пункта 3 указывается дополнительная информация, не указанная в подпунктах 3.1-3.4 и необходимая для оказания медицинской помощи;</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пункте 4 указываются основные характеристики ЧС в соответствии с абзацем 1 статьи 1 Федерального закона № 68-ФЗ;</w:t>
      </w:r>
    </w:p>
    <w:p w:rsidR="005C1197" w:rsidRPr="005C1197" w:rsidRDefault="005C1197" w:rsidP="005C1197">
      <w:pPr>
        <w:pStyle w:val="24"/>
        <w:shd w:val="clear" w:color="auto" w:fill="auto"/>
        <w:tabs>
          <w:tab w:val="left" w:pos="2502"/>
        </w:tabs>
        <w:spacing w:after="0" w:line="360" w:lineRule="auto"/>
        <w:ind w:firstLine="709"/>
        <w:jc w:val="both"/>
        <w:rPr>
          <w:rFonts w:cs="Times New Roman"/>
        </w:rPr>
      </w:pPr>
      <w:r w:rsidRPr="005C1197">
        <w:rPr>
          <w:rFonts w:cs="Times New Roman"/>
        </w:rPr>
        <w:t>в пункте 5 указываются дополнительные данные, не вошедшие в пункты 1-4 и необходимые для оценки обстановки в зоне ЧС.</w:t>
      </w:r>
    </w:p>
    <w:p w:rsidR="005C1197" w:rsidRPr="005C1197" w:rsidRDefault="00FE325C" w:rsidP="00FE325C">
      <w:pPr>
        <w:spacing w:line="276" w:lineRule="auto"/>
        <w:ind w:firstLine="0"/>
        <w:jc w:val="left"/>
        <w:rPr>
          <w:rFonts w:ascii="Times New Roman" w:hAnsi="Times New Roman"/>
          <w:sz w:val="28"/>
          <w:szCs w:val="28"/>
        </w:rPr>
      </w:pPr>
      <w:r>
        <w:rPr>
          <w:rFonts w:ascii="Times New Roman" w:hAnsi="Times New Roman"/>
          <w:sz w:val="28"/>
          <w:szCs w:val="28"/>
        </w:rPr>
        <w:br w:type="page"/>
      </w:r>
    </w:p>
    <w:p w:rsidR="005C1197" w:rsidRPr="005C1197" w:rsidRDefault="005C1197" w:rsidP="008777AD">
      <w:pPr>
        <w:spacing w:line="276" w:lineRule="auto"/>
        <w:ind w:firstLine="0"/>
        <w:jc w:val="right"/>
        <w:rPr>
          <w:rFonts w:ascii="Times New Roman" w:hAnsi="Times New Roman"/>
          <w:sz w:val="28"/>
          <w:szCs w:val="28"/>
        </w:rPr>
      </w:pPr>
      <w:r w:rsidRPr="005C1197">
        <w:rPr>
          <w:rFonts w:ascii="Times New Roman" w:hAnsi="Times New Roman"/>
          <w:sz w:val="28"/>
          <w:szCs w:val="28"/>
        </w:rPr>
        <w:lastRenderedPageBreak/>
        <w:t>Форма 3/ЧС</w:t>
      </w:r>
    </w:p>
    <w:p w:rsidR="005C1197" w:rsidRPr="005C1197" w:rsidRDefault="005C1197" w:rsidP="00FE325C">
      <w:pPr>
        <w:pStyle w:val="ConsPlusNormal"/>
        <w:ind w:firstLine="709"/>
        <w:jc w:val="center"/>
        <w:rPr>
          <w:rFonts w:ascii="Times New Roman" w:hAnsi="Times New Roman" w:cs="Times New Roman"/>
          <w:sz w:val="28"/>
          <w:szCs w:val="28"/>
        </w:rPr>
      </w:pPr>
    </w:p>
    <w:p w:rsidR="005C1197" w:rsidRPr="00FE325C" w:rsidRDefault="005C1197" w:rsidP="00FE325C">
      <w:pPr>
        <w:pStyle w:val="ConsPlusNormal"/>
        <w:ind w:firstLine="709"/>
        <w:jc w:val="center"/>
        <w:rPr>
          <w:rFonts w:ascii="Times New Roman" w:hAnsi="Times New Roman" w:cs="Times New Roman"/>
          <w:sz w:val="26"/>
          <w:szCs w:val="26"/>
        </w:rPr>
      </w:pPr>
      <w:r w:rsidRPr="00FE325C">
        <w:rPr>
          <w:rFonts w:ascii="Times New Roman" w:hAnsi="Times New Roman" w:cs="Times New Roman"/>
          <w:b/>
          <w:bCs/>
          <w:sz w:val="26"/>
          <w:szCs w:val="26"/>
        </w:rPr>
        <w:t>ДОНЕСЕНИЕ</w:t>
      </w:r>
    </w:p>
    <w:p w:rsidR="005C1197" w:rsidRPr="00FE325C" w:rsidRDefault="005C1197" w:rsidP="00FE325C">
      <w:pPr>
        <w:pStyle w:val="ConsPlusNormal"/>
        <w:ind w:firstLine="709"/>
        <w:jc w:val="center"/>
        <w:rPr>
          <w:rFonts w:ascii="Times New Roman" w:hAnsi="Times New Roman" w:cs="Times New Roman"/>
          <w:sz w:val="26"/>
          <w:szCs w:val="26"/>
        </w:rPr>
      </w:pPr>
      <w:r w:rsidRPr="00FE325C">
        <w:rPr>
          <w:rFonts w:ascii="Times New Roman" w:hAnsi="Times New Roman" w:cs="Times New Roman"/>
          <w:b/>
          <w:bCs/>
          <w:sz w:val="26"/>
          <w:szCs w:val="26"/>
        </w:rPr>
        <w:t>о мерах по защите населения и территорий, ведение</w:t>
      </w:r>
    </w:p>
    <w:p w:rsidR="005C1197" w:rsidRPr="00FE325C" w:rsidRDefault="005C1197" w:rsidP="00FE325C">
      <w:pPr>
        <w:pStyle w:val="ConsPlusNormal"/>
        <w:ind w:firstLine="709"/>
        <w:jc w:val="center"/>
        <w:rPr>
          <w:rFonts w:ascii="Times New Roman" w:hAnsi="Times New Roman" w:cs="Times New Roman"/>
          <w:sz w:val="26"/>
          <w:szCs w:val="26"/>
        </w:rPr>
      </w:pPr>
      <w:r w:rsidRPr="00FE325C">
        <w:rPr>
          <w:rFonts w:ascii="Times New Roman" w:hAnsi="Times New Roman" w:cs="Times New Roman"/>
          <w:b/>
          <w:bCs/>
          <w:sz w:val="26"/>
          <w:szCs w:val="26"/>
        </w:rPr>
        <w:t>аварийно-спасательных и других неотложных работ</w:t>
      </w:r>
    </w:p>
    <w:p w:rsidR="005C1197" w:rsidRPr="005C1197" w:rsidRDefault="005C1197" w:rsidP="00FE325C">
      <w:pPr>
        <w:pStyle w:val="ConsPlusNormal"/>
        <w:ind w:firstLine="709"/>
        <w:jc w:val="center"/>
        <w:rPr>
          <w:rFonts w:ascii="Times New Roman" w:hAnsi="Times New Roman" w:cs="Times New Roman"/>
          <w:sz w:val="28"/>
          <w:szCs w:val="28"/>
          <w:highlight w:val="cyan"/>
        </w:rPr>
      </w:pPr>
    </w:p>
    <w:tbl>
      <w:tblPr>
        <w:tblW w:w="5000" w:type="pct"/>
        <w:tblCellMar>
          <w:left w:w="10" w:type="dxa"/>
          <w:right w:w="10" w:type="dxa"/>
        </w:tblCellMar>
        <w:tblLook w:val="04A0"/>
      </w:tblPr>
      <w:tblGrid>
        <w:gridCol w:w="1011"/>
        <w:gridCol w:w="6716"/>
        <w:gridCol w:w="2499"/>
      </w:tblGrid>
      <w:tr w:rsidR="005C1197" w:rsidRPr="00FE325C" w:rsidTr="00FE325C">
        <w:trPr>
          <w:trHeight w:hRule="exact" w:val="831"/>
        </w:trPr>
        <w:tc>
          <w:tcPr>
            <w:tcW w:w="494" w:type="pct"/>
            <w:tcBorders>
              <w:top w:val="single" w:sz="4" w:space="0" w:color="auto"/>
              <w:left w:val="single" w:sz="4" w:space="0" w:color="auto"/>
            </w:tcBorders>
            <w:shd w:val="clear" w:color="auto" w:fill="FFFFFF"/>
            <w:vAlign w:val="center"/>
          </w:tcPr>
          <w:p w:rsidR="005C1197" w:rsidRPr="00FE325C" w:rsidRDefault="005C1197" w:rsidP="00FE325C">
            <w:pPr>
              <w:ind w:firstLine="0"/>
              <w:rPr>
                <w:rFonts w:ascii="Times New Roman" w:hAnsi="Times New Roman"/>
                <w:sz w:val="26"/>
                <w:szCs w:val="26"/>
              </w:rPr>
            </w:pPr>
            <w:r w:rsidRPr="00FE325C">
              <w:rPr>
                <w:rFonts w:ascii="Times New Roman" w:hAnsi="Times New Roman"/>
                <w:sz w:val="26"/>
                <w:szCs w:val="26"/>
              </w:rPr>
              <w:t>№</w:t>
            </w:r>
          </w:p>
          <w:p w:rsidR="005C1197" w:rsidRPr="00FE325C" w:rsidRDefault="005C1197" w:rsidP="00FE325C">
            <w:pPr>
              <w:ind w:firstLine="0"/>
              <w:rPr>
                <w:rFonts w:ascii="Times New Roman" w:hAnsi="Times New Roman"/>
                <w:sz w:val="26"/>
                <w:szCs w:val="26"/>
                <w:highlight w:val="cyan"/>
              </w:rPr>
            </w:pPr>
            <w:proofErr w:type="spellStart"/>
            <w:proofErr w:type="gramStart"/>
            <w:r w:rsidRPr="00FE325C">
              <w:rPr>
                <w:rFonts w:ascii="Times New Roman" w:hAnsi="Times New Roman"/>
                <w:sz w:val="26"/>
                <w:szCs w:val="26"/>
              </w:rPr>
              <w:t>п</w:t>
            </w:r>
            <w:proofErr w:type="spellEnd"/>
            <w:proofErr w:type="gramEnd"/>
            <w:r w:rsidRPr="00FE325C">
              <w:rPr>
                <w:rFonts w:ascii="Times New Roman" w:hAnsi="Times New Roman"/>
                <w:sz w:val="26"/>
                <w:szCs w:val="26"/>
              </w:rPr>
              <w:t>/</w:t>
            </w:r>
            <w:proofErr w:type="spellStart"/>
            <w:r w:rsidRPr="00FE325C">
              <w:rPr>
                <w:rFonts w:ascii="Times New Roman" w:hAnsi="Times New Roman"/>
                <w:sz w:val="26"/>
                <w:szCs w:val="26"/>
              </w:rPr>
              <w:t>п</w:t>
            </w:r>
            <w:proofErr w:type="spellEnd"/>
          </w:p>
        </w:tc>
        <w:tc>
          <w:tcPr>
            <w:tcW w:w="3284" w:type="pct"/>
            <w:tcBorders>
              <w:top w:val="single" w:sz="4" w:space="0" w:color="auto"/>
              <w:left w:val="single" w:sz="4" w:space="0" w:color="auto"/>
            </w:tcBorders>
            <w:shd w:val="clear" w:color="auto" w:fill="FFFFFF"/>
            <w:vAlign w:val="center"/>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0"/>
                <w:rFonts w:eastAsia="Calibri"/>
                <w:sz w:val="26"/>
                <w:szCs w:val="26"/>
              </w:rPr>
              <w:t>Показатели</w:t>
            </w:r>
          </w:p>
        </w:tc>
        <w:tc>
          <w:tcPr>
            <w:tcW w:w="1222" w:type="pct"/>
            <w:tcBorders>
              <w:top w:val="single" w:sz="4" w:space="0" w:color="auto"/>
              <w:left w:val="single" w:sz="4" w:space="0" w:color="auto"/>
              <w:right w:val="single" w:sz="4" w:space="0" w:color="auto"/>
            </w:tcBorders>
            <w:shd w:val="clear" w:color="auto" w:fill="FFFFFF"/>
            <w:vAlign w:val="center"/>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0"/>
                <w:rFonts w:eastAsia="Calibri"/>
                <w:sz w:val="26"/>
                <w:szCs w:val="26"/>
              </w:rPr>
              <w:t>Содержание донесения</w:t>
            </w:r>
          </w:p>
        </w:tc>
      </w:tr>
      <w:tr w:rsidR="005C1197" w:rsidRPr="00FE325C" w:rsidTr="00FE325C">
        <w:trPr>
          <w:trHeight w:hRule="exact" w:val="432"/>
        </w:trPr>
        <w:tc>
          <w:tcPr>
            <w:tcW w:w="5000" w:type="pct"/>
            <w:gridSpan w:val="3"/>
            <w:tcBorders>
              <w:top w:val="single" w:sz="4" w:space="0" w:color="auto"/>
              <w:left w:val="single" w:sz="4" w:space="0" w:color="auto"/>
              <w:righ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 xml:space="preserve">  1. Общие данные</w:t>
            </w:r>
          </w:p>
        </w:tc>
      </w:tr>
      <w:tr w:rsidR="005C1197" w:rsidRPr="00FE325C" w:rsidTr="00FE325C">
        <w:trPr>
          <w:trHeight w:hRule="exact" w:val="421"/>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1.1.</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Наименование ЧС</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293"/>
        </w:trPr>
        <w:tc>
          <w:tcPr>
            <w:tcW w:w="5000" w:type="pct"/>
            <w:gridSpan w:val="3"/>
            <w:tcBorders>
              <w:top w:val="single" w:sz="4" w:space="0" w:color="auto"/>
              <w:left w:val="single" w:sz="4" w:space="0" w:color="auto"/>
              <w:righ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 xml:space="preserve">  2. Население</w:t>
            </w:r>
          </w:p>
        </w:tc>
      </w:tr>
      <w:tr w:rsidR="005C1197" w:rsidRPr="00FE325C" w:rsidTr="00FE325C">
        <w:trPr>
          <w:trHeight w:hRule="exact" w:val="548"/>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2.1.</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Всего в зоне ЧС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555"/>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2.2.</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в том числе дети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36"/>
        </w:trPr>
        <w:tc>
          <w:tcPr>
            <w:tcW w:w="5000" w:type="pct"/>
            <w:gridSpan w:val="3"/>
            <w:tcBorders>
              <w:top w:val="single" w:sz="4" w:space="0" w:color="auto"/>
              <w:left w:val="single" w:sz="4" w:space="0" w:color="auto"/>
              <w:righ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 xml:space="preserve">  3. Пострадало</w:t>
            </w:r>
          </w:p>
        </w:tc>
      </w:tr>
      <w:tr w:rsidR="005C1197" w:rsidRPr="00FE325C" w:rsidTr="00FE325C">
        <w:trPr>
          <w:trHeight w:hRule="exact" w:val="711"/>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3.1.</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Всего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24"/>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3.1.1.</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в том числе дети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29"/>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3.2.</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Из них погибло, всего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21"/>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3.2.1.</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в том числе дети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28"/>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3.3.</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Получили ущерб здоровью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06"/>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3.3.1.</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в том числе дети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val="247"/>
        </w:trPr>
        <w:tc>
          <w:tcPr>
            <w:tcW w:w="494" w:type="pct"/>
            <w:tcBorders>
              <w:top w:val="single" w:sz="4" w:space="0" w:color="auto"/>
              <w:left w:val="single" w:sz="4" w:space="0" w:color="auto"/>
            </w:tcBorders>
            <w:shd w:val="clear" w:color="auto" w:fill="FFFFFF"/>
            <w:vAlign w:val="center"/>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3.4.</w:t>
            </w:r>
          </w:p>
        </w:tc>
        <w:tc>
          <w:tcPr>
            <w:tcW w:w="3284" w:type="pct"/>
            <w:tcBorders>
              <w:top w:val="single" w:sz="4" w:space="0" w:color="auto"/>
              <w:left w:val="single" w:sz="4" w:space="0" w:color="auto"/>
            </w:tcBorders>
            <w:shd w:val="clear" w:color="auto" w:fill="FFFFFF"/>
            <w:vAlign w:val="center"/>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Количество людей с нарушением условий жизнедеятельности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91"/>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3.4.1</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в том числе дети (чел.)</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427"/>
        </w:trPr>
        <w:tc>
          <w:tcPr>
            <w:tcW w:w="49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3.5.</w:t>
            </w:r>
          </w:p>
        </w:tc>
        <w:tc>
          <w:tcPr>
            <w:tcW w:w="3284" w:type="pct"/>
            <w:tcBorders>
              <w:top w:val="single" w:sz="4" w:space="0" w:color="auto"/>
              <w:left w:val="single" w:sz="4" w:space="0" w:color="auto"/>
            </w:tcBorders>
            <w:shd w:val="clear" w:color="auto" w:fill="FFFFFF"/>
            <w:vAlign w:val="bottom"/>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Дополнительная текстовая информация</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595"/>
        </w:trPr>
        <w:tc>
          <w:tcPr>
            <w:tcW w:w="5000" w:type="pct"/>
            <w:gridSpan w:val="3"/>
            <w:tcBorders>
              <w:top w:val="single" w:sz="4" w:space="0" w:color="auto"/>
              <w:left w:val="single" w:sz="4" w:space="0" w:color="auto"/>
              <w:right w:val="single" w:sz="4" w:space="0" w:color="auto"/>
            </w:tcBorders>
            <w:shd w:val="clear" w:color="auto" w:fill="FFFFFF"/>
          </w:tcPr>
          <w:p w:rsidR="005C1197" w:rsidRPr="00FE325C" w:rsidRDefault="005C1197" w:rsidP="00FE325C">
            <w:pPr>
              <w:pStyle w:val="24"/>
              <w:shd w:val="clear" w:color="auto" w:fill="auto"/>
              <w:spacing w:after="0" w:line="240" w:lineRule="auto"/>
              <w:jc w:val="left"/>
              <w:rPr>
                <w:rFonts w:eastAsia="Calibri" w:cs="Times New Roman"/>
                <w:color w:val="000000"/>
                <w:sz w:val="26"/>
                <w:szCs w:val="26"/>
                <w:lang w:eastAsia="ru-RU" w:bidi="ru-RU"/>
              </w:rPr>
            </w:pPr>
            <w:r w:rsidRPr="00FE325C">
              <w:rPr>
                <w:rStyle w:val="212pt"/>
                <w:rFonts w:eastAsia="Calibri"/>
                <w:sz w:val="26"/>
                <w:szCs w:val="26"/>
              </w:rPr>
              <w:t>4. Наименование и объем мер по защите населения и территорий, ведении аварийно-спасательных и других неотложных работ</w:t>
            </w:r>
          </w:p>
        </w:tc>
      </w:tr>
      <w:tr w:rsidR="005C1197" w:rsidRPr="00FE325C" w:rsidTr="00FE325C">
        <w:trPr>
          <w:trHeight w:hRule="exact" w:val="699"/>
        </w:trPr>
        <w:tc>
          <w:tcPr>
            <w:tcW w:w="494" w:type="pct"/>
            <w:tcBorders>
              <w:top w:val="single" w:sz="4" w:space="0" w:color="auto"/>
              <w:left w:val="single" w:sz="4" w:space="0" w:color="auto"/>
            </w:tcBorders>
            <w:shd w:val="clear" w:color="auto" w:fill="FFFFFF"/>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4.1.</w:t>
            </w:r>
          </w:p>
        </w:tc>
        <w:tc>
          <w:tcPr>
            <w:tcW w:w="3284" w:type="pct"/>
            <w:tcBorders>
              <w:top w:val="single" w:sz="4" w:space="0" w:color="auto"/>
              <w:left w:val="single" w:sz="4" w:space="0" w:color="auto"/>
            </w:tcBorders>
            <w:shd w:val="clear" w:color="auto" w:fill="FFFFFF"/>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Наименование меры по защите населения и территорий от ЧС</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851"/>
        </w:trPr>
        <w:tc>
          <w:tcPr>
            <w:tcW w:w="494" w:type="pct"/>
            <w:tcBorders>
              <w:top w:val="single" w:sz="4" w:space="0" w:color="auto"/>
              <w:left w:val="single" w:sz="4" w:space="0" w:color="auto"/>
            </w:tcBorders>
            <w:shd w:val="clear" w:color="auto" w:fill="FFFFFF"/>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4.2.</w:t>
            </w:r>
          </w:p>
        </w:tc>
        <w:tc>
          <w:tcPr>
            <w:tcW w:w="3284" w:type="pct"/>
            <w:tcBorders>
              <w:top w:val="single" w:sz="4" w:space="0" w:color="auto"/>
              <w:left w:val="single" w:sz="4" w:space="0" w:color="auto"/>
            </w:tcBorders>
            <w:shd w:val="clear" w:color="auto" w:fill="FFFFFF"/>
            <w:vAlign w:val="center"/>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Наименование аварийно-спасательных и других неотложных работ</w:t>
            </w:r>
          </w:p>
        </w:tc>
        <w:tc>
          <w:tcPr>
            <w:tcW w:w="1222" w:type="pct"/>
            <w:tcBorders>
              <w:top w:val="single" w:sz="4" w:space="0" w:color="auto"/>
              <w:left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r w:rsidR="005C1197" w:rsidRPr="00FE325C" w:rsidTr="00FE325C">
        <w:trPr>
          <w:trHeight w:hRule="exact" w:val="365"/>
        </w:trPr>
        <w:tc>
          <w:tcPr>
            <w:tcW w:w="5000" w:type="pct"/>
            <w:gridSpan w:val="3"/>
            <w:tcBorders>
              <w:top w:val="single" w:sz="4" w:space="0" w:color="auto"/>
              <w:left w:val="single" w:sz="4" w:space="0" w:color="auto"/>
              <w:right w:val="single" w:sz="4" w:space="0" w:color="auto"/>
            </w:tcBorders>
            <w:shd w:val="clear" w:color="auto" w:fill="FFFFFF"/>
            <w:vAlign w:val="center"/>
          </w:tcPr>
          <w:p w:rsidR="005C1197" w:rsidRPr="00FE325C" w:rsidRDefault="005C1197" w:rsidP="00FE325C">
            <w:pPr>
              <w:pStyle w:val="24"/>
              <w:shd w:val="clear" w:color="auto" w:fill="auto"/>
              <w:spacing w:after="0" w:line="240" w:lineRule="auto"/>
              <w:jc w:val="both"/>
              <w:rPr>
                <w:rFonts w:cs="Times New Roman"/>
                <w:sz w:val="26"/>
                <w:szCs w:val="26"/>
                <w:highlight w:val="cyan"/>
              </w:rPr>
            </w:pPr>
            <w:r w:rsidRPr="00FE325C">
              <w:rPr>
                <w:rStyle w:val="212pt"/>
                <w:rFonts w:eastAsia="Calibri"/>
                <w:sz w:val="26"/>
                <w:szCs w:val="26"/>
              </w:rPr>
              <w:t xml:space="preserve">  5. Дополнительные меры</w:t>
            </w:r>
          </w:p>
        </w:tc>
      </w:tr>
      <w:tr w:rsidR="005C1197" w:rsidRPr="00FE325C" w:rsidTr="00FE325C">
        <w:trPr>
          <w:trHeight w:hRule="exact" w:val="312"/>
        </w:trPr>
        <w:tc>
          <w:tcPr>
            <w:tcW w:w="494" w:type="pct"/>
            <w:tcBorders>
              <w:top w:val="single" w:sz="4" w:space="0" w:color="auto"/>
              <w:left w:val="single" w:sz="4" w:space="0" w:color="auto"/>
              <w:bottom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c>
          <w:tcPr>
            <w:tcW w:w="3284" w:type="pct"/>
            <w:tcBorders>
              <w:top w:val="single" w:sz="4" w:space="0" w:color="auto"/>
              <w:left w:val="single" w:sz="4" w:space="0" w:color="auto"/>
              <w:bottom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c>
          <w:tcPr>
            <w:tcW w:w="1222" w:type="pct"/>
            <w:tcBorders>
              <w:top w:val="single" w:sz="4" w:space="0" w:color="auto"/>
              <w:left w:val="single" w:sz="4" w:space="0" w:color="auto"/>
              <w:bottom w:val="single" w:sz="4" w:space="0" w:color="auto"/>
              <w:right w:val="single" w:sz="4" w:space="0" w:color="auto"/>
            </w:tcBorders>
            <w:shd w:val="clear" w:color="auto" w:fill="FFFFFF"/>
          </w:tcPr>
          <w:p w:rsidR="005C1197" w:rsidRPr="00FE325C" w:rsidRDefault="005C1197" w:rsidP="00FE325C">
            <w:pPr>
              <w:ind w:firstLine="0"/>
              <w:rPr>
                <w:rFonts w:ascii="Times New Roman" w:hAnsi="Times New Roman"/>
                <w:sz w:val="26"/>
                <w:szCs w:val="26"/>
                <w:highlight w:val="cyan"/>
              </w:rPr>
            </w:pPr>
          </w:p>
        </w:tc>
      </w:tr>
    </w:tbl>
    <w:p w:rsidR="008657A6" w:rsidRDefault="008657A6" w:rsidP="008657A6">
      <w:pPr>
        <w:pStyle w:val="ConsPlusNormal"/>
        <w:ind w:right="-474"/>
        <w:rPr>
          <w:rFonts w:ascii="Times New Roman" w:hAnsi="Times New Roman" w:cs="Times New Roman"/>
        </w:rPr>
      </w:pPr>
      <w:r>
        <w:rPr>
          <w:rFonts w:ascii="Times New Roman" w:hAnsi="Times New Roman" w:cs="Times New Roman"/>
        </w:rPr>
        <w:t xml:space="preserve">                 </w:t>
      </w:r>
    </w:p>
    <w:p w:rsidR="008657A6" w:rsidRDefault="008657A6" w:rsidP="008657A6">
      <w:pPr>
        <w:pStyle w:val="ConsPlusNormal"/>
        <w:ind w:right="-474"/>
        <w:rPr>
          <w:rFonts w:ascii="Times New Roman" w:hAnsi="Times New Roman" w:cs="Times New Roman"/>
        </w:rPr>
      </w:pPr>
      <w:r>
        <w:rPr>
          <w:rFonts w:ascii="Times New Roman" w:hAnsi="Times New Roman" w:cs="Times New Roman"/>
        </w:rPr>
        <w:t>_______________                                 _________________               ______________________________________</w:t>
      </w:r>
    </w:p>
    <w:p w:rsidR="008657A6" w:rsidRPr="001D6CED" w:rsidRDefault="008657A6" w:rsidP="008657A6">
      <w:pPr>
        <w:pStyle w:val="ConsPlusNormal"/>
        <w:ind w:right="-474"/>
        <w:rPr>
          <w:rFonts w:ascii="Times New Roman" w:hAnsi="Times New Roman" w:cs="Times New Roman"/>
          <w:sz w:val="16"/>
          <w:szCs w:val="16"/>
        </w:rPr>
      </w:pPr>
      <w:r>
        <w:rPr>
          <w:rFonts w:ascii="Times New Roman" w:hAnsi="Times New Roman" w:cs="Times New Roman"/>
        </w:rPr>
        <w:t xml:space="preserve">     </w:t>
      </w:r>
      <w:r w:rsidRPr="001D6CED">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1D6CED">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1D6CED">
        <w:rPr>
          <w:rFonts w:ascii="Times New Roman" w:hAnsi="Times New Roman" w:cs="Times New Roman"/>
          <w:sz w:val="16"/>
          <w:szCs w:val="16"/>
        </w:rPr>
        <w:t>Фамилия Имя Отчество (при наличии)</w:t>
      </w:r>
    </w:p>
    <w:p w:rsidR="00FE325C" w:rsidRDefault="00FE325C">
      <w:pPr>
        <w:spacing w:line="276" w:lineRule="auto"/>
        <w:ind w:firstLine="0"/>
        <w:jc w:val="left"/>
        <w:rPr>
          <w:rFonts w:ascii="Times New Roman" w:hAnsi="Times New Roman"/>
          <w:sz w:val="28"/>
          <w:szCs w:val="28"/>
          <w:highlight w:val="cyan"/>
        </w:rPr>
      </w:pPr>
    </w:p>
    <w:p w:rsidR="008657A6" w:rsidRDefault="008657A6">
      <w:pPr>
        <w:spacing w:line="276" w:lineRule="auto"/>
        <w:ind w:firstLine="0"/>
        <w:jc w:val="left"/>
        <w:rPr>
          <w:rFonts w:ascii="Times New Roman" w:eastAsiaTheme="minorHAnsi" w:hAnsi="Times New Roman"/>
          <w:b/>
          <w:sz w:val="28"/>
          <w:szCs w:val="28"/>
          <w:lang w:eastAsia="en-US"/>
        </w:rPr>
      </w:pPr>
      <w:r>
        <w:rPr>
          <w:b/>
        </w:rPr>
        <w:br w:type="page"/>
      </w:r>
    </w:p>
    <w:p w:rsidR="005C1197" w:rsidRPr="005C1197" w:rsidRDefault="005C1197" w:rsidP="008657A6">
      <w:pPr>
        <w:pStyle w:val="24"/>
        <w:shd w:val="clear" w:color="auto" w:fill="auto"/>
        <w:tabs>
          <w:tab w:val="left" w:pos="2502"/>
        </w:tabs>
        <w:spacing w:after="0" w:line="360" w:lineRule="auto"/>
        <w:ind w:firstLine="709"/>
        <w:rPr>
          <w:rFonts w:cs="Times New Roman"/>
          <w:b/>
        </w:rPr>
      </w:pPr>
      <w:r w:rsidRPr="005C1197">
        <w:rPr>
          <w:rFonts w:cs="Times New Roman"/>
          <w:b/>
        </w:rPr>
        <w:lastRenderedPageBreak/>
        <w:t>Заполнение донесения по форме 3/ЧС</w:t>
      </w:r>
    </w:p>
    <w:p w:rsidR="005C1197" w:rsidRPr="005C1197" w:rsidRDefault="005C1197" w:rsidP="005C1197">
      <w:pPr>
        <w:pStyle w:val="24"/>
        <w:shd w:val="clear" w:color="auto" w:fill="auto"/>
        <w:tabs>
          <w:tab w:val="left" w:pos="2502"/>
        </w:tabs>
        <w:spacing w:after="0" w:line="360" w:lineRule="auto"/>
        <w:ind w:firstLine="709"/>
        <w:jc w:val="both"/>
        <w:rPr>
          <w:rFonts w:cs="Times New Roman"/>
          <w:b/>
        </w:rPr>
      </w:pPr>
    </w:p>
    <w:p w:rsidR="005C1197" w:rsidRPr="005C1197" w:rsidRDefault="005C1197" w:rsidP="005C1197">
      <w:pPr>
        <w:pStyle w:val="24"/>
        <w:shd w:val="clear" w:color="auto" w:fill="auto"/>
        <w:tabs>
          <w:tab w:val="left" w:pos="1190"/>
        </w:tabs>
        <w:spacing w:after="0" w:line="360" w:lineRule="auto"/>
        <w:ind w:firstLine="709"/>
        <w:jc w:val="both"/>
        <w:rPr>
          <w:rFonts w:cs="Times New Roman"/>
        </w:rPr>
      </w:pPr>
      <w:proofErr w:type="gramStart"/>
      <w:r w:rsidRPr="005C1197">
        <w:rPr>
          <w:rFonts w:cs="Times New Roman"/>
        </w:rPr>
        <w:t>Форма 3/ЧС «Донесение о мерах по защите населения и территорий, ведении аварийно-спасательных и других неотложных работ» заполняется на основе сведений о мероприятиях, выполняемых органами управления и силами единой государственной системы предупреждения и ликвидации чрезвычайных ситуаций (далее - РСЧС) в соответствии с пунктом 2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30.12.2003</w:t>
      </w:r>
      <w:proofErr w:type="gramEnd"/>
      <w:r w:rsidRPr="005C1197">
        <w:rPr>
          <w:rFonts w:cs="Times New Roman"/>
        </w:rPr>
        <w:t xml:space="preserve"> № 794 «О единой государственной системе предупреждения и ликвидации чрезвычайных ситуаций»:</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1 указываются общие данные:</w:t>
      </w:r>
    </w:p>
    <w:p w:rsidR="005C1197" w:rsidRPr="005C1197" w:rsidRDefault="005C1197" w:rsidP="005C1197">
      <w:pPr>
        <w:pStyle w:val="24"/>
        <w:shd w:val="clear" w:color="auto" w:fill="auto"/>
        <w:spacing w:after="0" w:line="360" w:lineRule="auto"/>
        <w:ind w:firstLine="709"/>
        <w:jc w:val="both"/>
        <w:rPr>
          <w:rFonts w:cs="Times New Roman"/>
        </w:rPr>
      </w:pPr>
      <w:proofErr w:type="gramStart"/>
      <w:r w:rsidRPr="005C1197">
        <w:rPr>
          <w:rFonts w:cs="Times New Roman"/>
        </w:rPr>
        <w:t>в подпункте 1.1 пункта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Федерации от 24 марта 1997 г. № 334 «О порядке сбора и обмена в Российской Федерации информацией в</w:t>
      </w:r>
      <w:proofErr w:type="gramEnd"/>
      <w:r w:rsidRPr="005C1197">
        <w:rPr>
          <w:rFonts w:cs="Times New Roman"/>
        </w:rPr>
        <w:t xml:space="preserve"> области защиты населения и территорий от чрезвычайных ситуаций природного и техногенного характера»;</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2 указывается количество населения:</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подпунктах 2.1-2.2 пункта 2 указывается количество населения, проживающего в зоне ЧС, - количество человек;</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3 указывается количество пострадавших:</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подпунктах 3.1-3.4 пункта 3 указывается количество пострадавших на момент заполнения формы 3/ЧС «Донесение о мерах по защите населения и территорий, ведении аварийно-спасательных и других неотложных работ» - количество человек;</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 xml:space="preserve">в подпункте 3.5 пункта 3 указывается дополнительная текстовая информация, не вошедшая в подпункты 1.1-3.4 и необходимая для оценки мер по защите </w:t>
      </w:r>
      <w:r w:rsidRPr="005C1197">
        <w:rPr>
          <w:rFonts w:cs="Times New Roman"/>
        </w:rPr>
        <w:lastRenderedPageBreak/>
        <w:t>населения и территории от ЧС;</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4 указываются наименование и объем выполняемых (выполненных) мер по защите населения и территорий от ЧС, а также наименование и объем выполняемых (выполненных) аварийно-спасательных и других неотложных работ на момент заполнения формы 3/ЧС «Донесение о мерах по защите населения и территорий, ведении аварийно-спасательных и других неотложных работ»;</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5 указываются дополнительные меры, не вошедшие в пункт 4 и необходимые для оценки мер по защите населения и территорий от ЧС.</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Форма 4/ЧС «Донесение о силах и средствах, задействованных для ликвидации чрезвычайной ситуации» заполняется на основе сведений о привлечении сил и средств РСЧС к ликвидации ЧС:</w:t>
      </w:r>
    </w:p>
    <w:p w:rsidR="005C1197" w:rsidRPr="005C1197" w:rsidRDefault="005C1197" w:rsidP="005C1197">
      <w:pPr>
        <w:pStyle w:val="24"/>
        <w:shd w:val="clear" w:color="auto" w:fill="auto"/>
        <w:tabs>
          <w:tab w:val="left" w:pos="1203"/>
          <w:tab w:val="right" w:pos="4482"/>
          <w:tab w:val="center" w:pos="5144"/>
          <w:tab w:val="left" w:pos="5811"/>
          <w:tab w:val="right" w:pos="9912"/>
        </w:tabs>
        <w:spacing w:after="0" w:line="360" w:lineRule="auto"/>
        <w:ind w:firstLine="709"/>
        <w:jc w:val="both"/>
        <w:rPr>
          <w:rFonts w:cs="Times New Roman"/>
        </w:rPr>
      </w:pPr>
      <w:r w:rsidRPr="005C1197">
        <w:rPr>
          <w:rFonts w:cs="Times New Roman"/>
        </w:rPr>
        <w:t xml:space="preserve">в пункте 1 указываются силы и средства первого эшелона: </w:t>
      </w:r>
    </w:p>
    <w:p w:rsidR="005C1197" w:rsidRPr="005C1197" w:rsidRDefault="005C1197" w:rsidP="005C1197">
      <w:pPr>
        <w:pStyle w:val="24"/>
        <w:shd w:val="clear" w:color="auto" w:fill="auto"/>
        <w:tabs>
          <w:tab w:val="left" w:pos="1203"/>
          <w:tab w:val="right" w:pos="4482"/>
          <w:tab w:val="center" w:pos="5144"/>
          <w:tab w:val="left" w:pos="5811"/>
          <w:tab w:val="right" w:pos="9912"/>
        </w:tabs>
        <w:spacing w:after="0" w:line="360" w:lineRule="auto"/>
        <w:ind w:firstLine="709"/>
        <w:jc w:val="both"/>
        <w:rPr>
          <w:rFonts w:cs="Times New Roman"/>
        </w:rPr>
      </w:pPr>
      <w:proofErr w:type="gramStart"/>
      <w:r w:rsidRPr="005C1197">
        <w:rPr>
          <w:rFonts w:cs="Times New Roman"/>
        </w:rPr>
        <w:t>в подпунктах 1.1-1.2 пункта 1 указываются наименования подразделений, количество личного состава и техники, а также контактные данные ответственных лиц подразделений, выполняющих мероприятия по ликвидации ЧС в составе первого эшелона, определяемого планом</w:t>
      </w:r>
      <w:r w:rsidRPr="005C1197">
        <w:rPr>
          <w:rFonts w:cs="Times New Roman"/>
        </w:rPr>
        <w:tab/>
        <w:t>действий по предупреждению и ликвидации ЧС, разрабатываемым в соответствии с пунктом 2.3 статьи 4.1, подпунктом «т» пункта 1 статьи 11, подпунктом «о» пункта 2 статьи 11 Федерального закона</w:t>
      </w:r>
      <w:proofErr w:type="gramEnd"/>
      <w:r w:rsidRPr="005C1197">
        <w:rPr>
          <w:rFonts w:cs="Times New Roman"/>
        </w:rPr>
        <w:t xml:space="preserve"> № 68-ФЗ;</w:t>
      </w:r>
    </w:p>
    <w:p w:rsidR="005C1197" w:rsidRPr="005C1197" w:rsidRDefault="005C1197" w:rsidP="005C1197">
      <w:pPr>
        <w:pStyle w:val="24"/>
        <w:shd w:val="clear" w:color="auto" w:fill="auto"/>
        <w:tabs>
          <w:tab w:val="left" w:pos="1203"/>
          <w:tab w:val="right" w:pos="4482"/>
          <w:tab w:val="center" w:pos="5144"/>
          <w:tab w:val="left" w:pos="5811"/>
          <w:tab w:val="right" w:pos="9912"/>
        </w:tabs>
        <w:spacing w:after="0" w:line="360" w:lineRule="auto"/>
        <w:ind w:firstLine="709"/>
        <w:jc w:val="both"/>
        <w:rPr>
          <w:rFonts w:cs="Times New Roman"/>
        </w:rPr>
      </w:pPr>
      <w:r w:rsidRPr="005C1197">
        <w:rPr>
          <w:rFonts w:cs="Times New Roman"/>
        </w:rPr>
        <w:t xml:space="preserve">в пункте 2 указываются силы и средства второго эшелона: </w:t>
      </w:r>
    </w:p>
    <w:p w:rsidR="005C1197" w:rsidRPr="005C1197" w:rsidRDefault="005C1197" w:rsidP="005C1197">
      <w:pPr>
        <w:pStyle w:val="24"/>
        <w:shd w:val="clear" w:color="auto" w:fill="auto"/>
        <w:tabs>
          <w:tab w:val="left" w:pos="1203"/>
          <w:tab w:val="right" w:pos="4482"/>
          <w:tab w:val="center" w:pos="5144"/>
          <w:tab w:val="left" w:pos="5811"/>
          <w:tab w:val="right" w:pos="9912"/>
        </w:tabs>
        <w:spacing w:after="0" w:line="360" w:lineRule="auto"/>
        <w:ind w:firstLine="709"/>
        <w:jc w:val="both"/>
        <w:rPr>
          <w:rFonts w:cs="Times New Roman"/>
        </w:rPr>
      </w:pPr>
      <w:proofErr w:type="gramStart"/>
      <w:r w:rsidRPr="005C1197">
        <w:rPr>
          <w:rFonts w:cs="Times New Roman"/>
        </w:rPr>
        <w:t>в подпунктах 2.1-2.2 пункта 2 указываются наименования подразделений, количество личного состава и техники, а также контактные данные ответственных лиц подразделений, выполняющих мероприятия по ликвидации ЧС в составе второго эшелона, определяемого</w:t>
      </w:r>
      <w:r w:rsidRPr="005C1197">
        <w:rPr>
          <w:rFonts w:cs="Times New Roman"/>
        </w:rPr>
        <w:tab/>
        <w:t>планом действий по предупреждению и ликвидации ЧС, разрабатываемым в соответствии с пунктом 2.3 статьи 4.1, подпунктом «т» пункта 1 статьи 11, подпунктом «о» пункта 2 статьи 11 Федерального закона</w:t>
      </w:r>
      <w:proofErr w:type="gramEnd"/>
      <w:r w:rsidRPr="005C1197">
        <w:rPr>
          <w:rFonts w:cs="Times New Roman"/>
        </w:rPr>
        <w:t xml:space="preserve"> № 68-ФЗ;</w:t>
      </w:r>
    </w:p>
    <w:p w:rsidR="005C1197" w:rsidRPr="005C1197" w:rsidRDefault="005C1197" w:rsidP="005C1197">
      <w:pPr>
        <w:pStyle w:val="24"/>
        <w:shd w:val="clear" w:color="auto" w:fill="auto"/>
        <w:tabs>
          <w:tab w:val="left" w:pos="1203"/>
          <w:tab w:val="right" w:pos="4482"/>
          <w:tab w:val="center" w:pos="5144"/>
          <w:tab w:val="left" w:pos="5811"/>
          <w:tab w:val="right" w:pos="9912"/>
        </w:tabs>
        <w:spacing w:after="0" w:line="360" w:lineRule="auto"/>
        <w:ind w:firstLine="709"/>
        <w:jc w:val="both"/>
        <w:rPr>
          <w:rFonts w:cs="Times New Roman"/>
        </w:rPr>
      </w:pPr>
      <w:r w:rsidRPr="005C1197">
        <w:rPr>
          <w:rFonts w:cs="Times New Roman"/>
        </w:rPr>
        <w:t>в пункте 3 указывается общее</w:t>
      </w:r>
      <w:r w:rsidRPr="005C1197">
        <w:rPr>
          <w:rFonts w:cs="Times New Roman"/>
        </w:rPr>
        <w:tab/>
        <w:t xml:space="preserve">количество личного состава и техники, привлекаемых в составе первого и второго эшелонов. Столбец «Должность, фамилия, имя, отчество (при наличии) и телефон ответственного лица» не </w:t>
      </w:r>
      <w:r w:rsidRPr="005C1197">
        <w:rPr>
          <w:rFonts w:cs="Times New Roman"/>
        </w:rPr>
        <w:lastRenderedPageBreak/>
        <w:t>заполняется;</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4 указываются силы и средства резерва:</w:t>
      </w:r>
    </w:p>
    <w:p w:rsidR="005C1197" w:rsidRPr="005C1197" w:rsidRDefault="005C1197" w:rsidP="005C1197">
      <w:pPr>
        <w:pStyle w:val="24"/>
        <w:shd w:val="clear" w:color="auto" w:fill="auto"/>
        <w:spacing w:after="0" w:line="360" w:lineRule="auto"/>
        <w:ind w:firstLine="709"/>
        <w:jc w:val="both"/>
        <w:rPr>
          <w:rFonts w:cs="Times New Roman"/>
        </w:rPr>
      </w:pPr>
      <w:proofErr w:type="gramStart"/>
      <w:r w:rsidRPr="005C1197">
        <w:rPr>
          <w:rFonts w:cs="Times New Roman"/>
        </w:rPr>
        <w:t>в подпунктах 4.1-4.2 пункта 4 указываются наименования подразделений, количество личного состава и техники, а также контактные данные ответственного лица подразделений, находящихся в составе резерва, определяемого планом действий по предупреждению и ликвидации ЧС, разрабатываемым в соответствии с пунктом 2.3 статьи 4.1, подпунктом «т» пункта 1 статьи 11, подпунктом «о» пункта 2 статьи 11 Федерального закона № 68-ФЗ;</w:t>
      </w:r>
      <w:proofErr w:type="gramEnd"/>
    </w:p>
    <w:p w:rsidR="008657A6" w:rsidRDefault="005C1197" w:rsidP="005C1197">
      <w:pPr>
        <w:pStyle w:val="24"/>
        <w:shd w:val="clear" w:color="auto" w:fill="auto"/>
        <w:spacing w:after="0" w:line="360" w:lineRule="auto"/>
        <w:ind w:firstLine="709"/>
        <w:jc w:val="both"/>
        <w:rPr>
          <w:rFonts w:cs="Times New Roman"/>
        </w:rPr>
      </w:pPr>
      <w:r w:rsidRPr="005C1197">
        <w:rPr>
          <w:rFonts w:cs="Times New Roman"/>
        </w:rPr>
        <w:t xml:space="preserve">в пункте 5 указывается общее количество личного состава и техники, привлекаемых к ликвидации ЧС. </w:t>
      </w:r>
      <w:proofErr w:type="gramStart"/>
      <w:r w:rsidRPr="005C1197">
        <w:rPr>
          <w:rFonts w:cs="Times New Roman"/>
        </w:rPr>
        <w:t>Столбец «Должность, фамилия, имя, отчество (при наличии) и телефон ответственного лица» не заполняется.</w:t>
      </w:r>
      <w:proofErr w:type="gramEnd"/>
    </w:p>
    <w:p w:rsidR="008657A6" w:rsidRDefault="008657A6">
      <w:pPr>
        <w:spacing w:line="276" w:lineRule="auto"/>
        <w:ind w:firstLine="0"/>
        <w:jc w:val="left"/>
        <w:rPr>
          <w:rFonts w:ascii="Times New Roman" w:eastAsiaTheme="minorHAnsi" w:hAnsi="Times New Roman"/>
          <w:sz w:val="28"/>
          <w:szCs w:val="28"/>
          <w:lang w:eastAsia="en-US"/>
        </w:rPr>
      </w:pPr>
      <w:r>
        <w:br w:type="page"/>
      </w:r>
    </w:p>
    <w:p w:rsidR="005C1197" w:rsidRPr="005C1197" w:rsidRDefault="005C1197" w:rsidP="004D30E8">
      <w:pPr>
        <w:pStyle w:val="24"/>
        <w:shd w:val="clear" w:color="auto" w:fill="auto"/>
        <w:spacing w:after="0" w:line="360" w:lineRule="auto"/>
        <w:ind w:firstLine="709"/>
        <w:jc w:val="right"/>
        <w:rPr>
          <w:rFonts w:cs="Times New Roman"/>
        </w:rPr>
      </w:pPr>
    </w:p>
    <w:p w:rsidR="005C1197" w:rsidRPr="005C1197" w:rsidRDefault="005C1197" w:rsidP="004D30E8">
      <w:pPr>
        <w:pStyle w:val="ConsPlusNormal"/>
        <w:spacing w:line="360" w:lineRule="auto"/>
        <w:ind w:firstLine="709"/>
        <w:jc w:val="right"/>
        <w:rPr>
          <w:rFonts w:ascii="Times New Roman" w:hAnsi="Times New Roman" w:cs="Times New Roman"/>
          <w:sz w:val="28"/>
          <w:szCs w:val="28"/>
        </w:rPr>
      </w:pPr>
      <w:r w:rsidRPr="005C1197">
        <w:rPr>
          <w:rFonts w:ascii="Times New Roman" w:hAnsi="Times New Roman" w:cs="Times New Roman"/>
          <w:sz w:val="28"/>
          <w:szCs w:val="28"/>
        </w:rPr>
        <w:t>Форма 4/ЧС</w:t>
      </w:r>
    </w:p>
    <w:p w:rsidR="008657A6" w:rsidRPr="0040427B" w:rsidRDefault="008657A6" w:rsidP="008657A6">
      <w:pPr>
        <w:pStyle w:val="ConsPlusNormal"/>
        <w:jc w:val="center"/>
        <w:rPr>
          <w:rFonts w:ascii="Times New Roman" w:hAnsi="Times New Roman" w:cs="Times New Roman"/>
          <w:b/>
          <w:sz w:val="24"/>
          <w:szCs w:val="24"/>
        </w:rPr>
      </w:pPr>
      <w:r w:rsidRPr="0040427B">
        <w:rPr>
          <w:rFonts w:ascii="Times New Roman" w:hAnsi="Times New Roman" w:cs="Times New Roman"/>
          <w:b/>
          <w:bCs/>
          <w:sz w:val="24"/>
          <w:szCs w:val="24"/>
        </w:rPr>
        <w:t>ДОНЕСЕНИЕ</w:t>
      </w:r>
    </w:p>
    <w:p w:rsidR="008657A6" w:rsidRPr="0040427B" w:rsidRDefault="008657A6" w:rsidP="008657A6">
      <w:pPr>
        <w:pStyle w:val="ConsPlusNormal"/>
        <w:jc w:val="center"/>
        <w:rPr>
          <w:rFonts w:ascii="Times New Roman" w:hAnsi="Times New Roman" w:cs="Times New Roman"/>
          <w:b/>
          <w:sz w:val="24"/>
          <w:szCs w:val="24"/>
        </w:rPr>
      </w:pPr>
      <w:r w:rsidRPr="0040427B">
        <w:rPr>
          <w:rFonts w:ascii="Times New Roman" w:hAnsi="Times New Roman" w:cs="Times New Roman"/>
          <w:b/>
          <w:bCs/>
          <w:sz w:val="24"/>
          <w:szCs w:val="24"/>
        </w:rPr>
        <w:t xml:space="preserve">о силах и средствах, задействованных для ликвидации </w:t>
      </w:r>
      <w:r w:rsidRPr="0040427B">
        <w:rPr>
          <w:rFonts w:ascii="Times New Roman" w:hAnsi="Times New Roman" w:cs="Times New Roman"/>
          <w:b/>
          <w:sz w:val="24"/>
          <w:szCs w:val="24"/>
        </w:rPr>
        <w:t xml:space="preserve">чрезвычайной </w:t>
      </w:r>
      <w:r w:rsidRPr="00267D3D">
        <w:rPr>
          <w:rStyle w:val="6"/>
          <w:sz w:val="24"/>
          <w:szCs w:val="24"/>
        </w:rPr>
        <w:t>ситуации</w:t>
      </w:r>
    </w:p>
    <w:p w:rsidR="008657A6" w:rsidRPr="0040427B" w:rsidRDefault="008657A6" w:rsidP="008657A6">
      <w:pPr>
        <w:pStyle w:val="ConsPlusNormal"/>
        <w:jc w:val="center"/>
        <w:rPr>
          <w:rFonts w:ascii="Times New Roman" w:hAnsi="Times New Roman" w:cs="Times New Roman"/>
          <w:b/>
        </w:rPr>
      </w:pPr>
    </w:p>
    <w:tbl>
      <w:tblPr>
        <w:tblW w:w="9939" w:type="dxa"/>
        <w:tblInd w:w="152" w:type="dxa"/>
        <w:tblLayout w:type="fixed"/>
        <w:tblCellMar>
          <w:left w:w="10" w:type="dxa"/>
          <w:right w:w="10" w:type="dxa"/>
        </w:tblCellMar>
        <w:tblLook w:val="04A0"/>
      </w:tblPr>
      <w:tblGrid>
        <w:gridCol w:w="5054"/>
        <w:gridCol w:w="1460"/>
        <w:gridCol w:w="1272"/>
        <w:gridCol w:w="2153"/>
      </w:tblGrid>
      <w:tr w:rsidR="008657A6" w:rsidRPr="006F6739" w:rsidTr="008657A6">
        <w:trPr>
          <w:trHeight w:hRule="exact" w:val="1147"/>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auto"/>
              <w:rPr>
                <w:sz w:val="20"/>
                <w:szCs w:val="20"/>
                <w:highlight w:val="cyan"/>
              </w:rPr>
            </w:pPr>
            <w:r w:rsidRPr="00267D3D">
              <w:rPr>
                <w:rStyle w:val="212pt0"/>
                <w:rFonts w:eastAsia="Calibri"/>
                <w:sz w:val="20"/>
                <w:szCs w:val="20"/>
              </w:rPr>
              <w:t>Подразделения</w:t>
            </w:r>
          </w:p>
        </w:tc>
        <w:tc>
          <w:tcPr>
            <w:tcW w:w="1460"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auto"/>
              <w:rPr>
                <w:sz w:val="20"/>
                <w:szCs w:val="20"/>
                <w:highlight w:val="cyan"/>
              </w:rPr>
            </w:pPr>
            <w:r w:rsidRPr="00267D3D">
              <w:rPr>
                <w:rStyle w:val="212pt0"/>
                <w:rFonts w:eastAsia="Calibri"/>
                <w:sz w:val="20"/>
                <w:szCs w:val="20"/>
              </w:rPr>
              <w:t>Личный</w:t>
            </w:r>
          </w:p>
          <w:p w:rsidR="008657A6" w:rsidRPr="006F6739" w:rsidRDefault="008657A6" w:rsidP="008657A6">
            <w:pPr>
              <w:pStyle w:val="24"/>
              <w:shd w:val="clear" w:color="auto" w:fill="auto"/>
              <w:spacing w:line="240" w:lineRule="auto"/>
              <w:rPr>
                <w:sz w:val="20"/>
                <w:szCs w:val="20"/>
                <w:highlight w:val="cyan"/>
              </w:rPr>
            </w:pPr>
            <w:r w:rsidRPr="00267D3D">
              <w:rPr>
                <w:rStyle w:val="212pt0"/>
                <w:rFonts w:eastAsia="Calibri"/>
                <w:sz w:val="20"/>
                <w:szCs w:val="20"/>
              </w:rPr>
              <w:t>состав</w:t>
            </w:r>
          </w:p>
        </w:tc>
        <w:tc>
          <w:tcPr>
            <w:tcW w:w="1272"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auto"/>
              <w:rPr>
                <w:sz w:val="20"/>
                <w:szCs w:val="20"/>
                <w:highlight w:val="cyan"/>
              </w:rPr>
            </w:pPr>
            <w:r w:rsidRPr="00267D3D">
              <w:rPr>
                <w:rStyle w:val="212pt0"/>
                <w:rFonts w:eastAsia="Calibri"/>
                <w:sz w:val="20"/>
                <w:szCs w:val="20"/>
              </w:rPr>
              <w:t>Техника</w:t>
            </w:r>
          </w:p>
        </w:tc>
        <w:tc>
          <w:tcPr>
            <w:tcW w:w="2153" w:type="dxa"/>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auto"/>
              <w:rPr>
                <w:sz w:val="20"/>
                <w:szCs w:val="20"/>
                <w:highlight w:val="cyan"/>
              </w:rPr>
            </w:pPr>
            <w:r w:rsidRPr="00267D3D">
              <w:rPr>
                <w:rStyle w:val="212pt0"/>
                <w:rFonts w:eastAsia="Calibri"/>
                <w:sz w:val="20"/>
                <w:szCs w:val="20"/>
              </w:rPr>
              <w:t>Должность, фамилия, имя, отчество (при наличии) и телефон ответственного лица</w:t>
            </w:r>
          </w:p>
        </w:tc>
      </w:tr>
      <w:tr w:rsidR="008657A6" w:rsidRPr="006F6739" w:rsidTr="008657A6">
        <w:trPr>
          <w:trHeight w:hRule="exact" w:val="394"/>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1. Силы и средства первого эшелона</w:t>
            </w:r>
          </w:p>
        </w:tc>
      </w:tr>
      <w:tr w:rsidR="008657A6" w:rsidRPr="006F6739" w:rsidTr="008657A6">
        <w:trPr>
          <w:trHeight w:hRule="exact" w:val="374"/>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1.1. от МЧС России</w:t>
            </w:r>
          </w:p>
        </w:tc>
      </w:tr>
      <w:tr w:rsidR="008657A6" w:rsidRPr="006F6739" w:rsidTr="008657A6">
        <w:trPr>
          <w:trHeight w:hRule="exact" w:val="394"/>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79"/>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Итого от МЧС России</w:t>
            </w: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74"/>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1.2. Другие ФОИВ, госкорпорации, ОИВ, ОМСУ и организации</w:t>
            </w:r>
          </w:p>
        </w:tc>
      </w:tr>
      <w:tr w:rsidR="008657A6" w:rsidRPr="006F6739" w:rsidTr="008657A6">
        <w:trPr>
          <w:trHeight w:hRule="exact" w:val="379"/>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val="485"/>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after="0" w:line="240" w:lineRule="auto"/>
              <w:jc w:val="left"/>
              <w:rPr>
                <w:sz w:val="20"/>
                <w:szCs w:val="20"/>
                <w:highlight w:val="cyan"/>
              </w:rPr>
            </w:pPr>
            <w:r w:rsidRPr="00267D3D">
              <w:rPr>
                <w:rStyle w:val="212pt"/>
                <w:rFonts w:eastAsia="Calibri"/>
                <w:sz w:val="20"/>
                <w:szCs w:val="20"/>
              </w:rPr>
              <w:t>Итого от других ФОИВ, госкорпораций, ОИВ, ОМСУ и организаций</w:t>
            </w:r>
          </w:p>
        </w:tc>
        <w:tc>
          <w:tcPr>
            <w:tcW w:w="1460" w:type="dxa"/>
            <w:tcBorders>
              <w:top w:val="single" w:sz="4" w:space="0" w:color="auto"/>
              <w:left w:val="single" w:sz="4" w:space="0" w:color="auto"/>
            </w:tcBorders>
            <w:shd w:val="clear" w:color="auto" w:fill="FFFFFF"/>
            <w:vAlign w:val="center"/>
          </w:tcPr>
          <w:p w:rsidR="008657A6" w:rsidRPr="006F6739" w:rsidRDefault="008657A6" w:rsidP="008657A6">
            <w:pPr>
              <w:rPr>
                <w:sz w:val="20"/>
                <w:szCs w:val="20"/>
                <w:highlight w:val="cyan"/>
              </w:rPr>
            </w:pPr>
          </w:p>
        </w:tc>
        <w:tc>
          <w:tcPr>
            <w:tcW w:w="1272" w:type="dxa"/>
            <w:tcBorders>
              <w:top w:val="single" w:sz="4" w:space="0" w:color="auto"/>
              <w:left w:val="single" w:sz="4" w:space="0" w:color="auto"/>
            </w:tcBorders>
            <w:shd w:val="clear" w:color="auto" w:fill="FFFFFF"/>
            <w:vAlign w:val="center"/>
          </w:tcPr>
          <w:p w:rsidR="008657A6" w:rsidRPr="006F6739" w:rsidRDefault="008657A6" w:rsidP="008657A6">
            <w:pPr>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rPr>
                <w:sz w:val="20"/>
                <w:szCs w:val="20"/>
                <w:highlight w:val="cyan"/>
              </w:rPr>
            </w:pP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2. Силы и средства второго эшелона</w:t>
            </w: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2.1. от МЧС России</w:t>
            </w:r>
          </w:p>
        </w:tc>
      </w:tr>
      <w:tr w:rsidR="008657A6" w:rsidRPr="006F6739" w:rsidTr="008657A6">
        <w:trPr>
          <w:trHeight w:hRule="exact" w:val="331"/>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1460"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ind w:left="160"/>
              <w:rPr>
                <w:sz w:val="20"/>
                <w:szCs w:val="20"/>
                <w:highlight w:val="cyan"/>
              </w:rPr>
            </w:pPr>
          </w:p>
        </w:tc>
      </w:tr>
      <w:tr w:rsidR="008657A6" w:rsidRPr="006F6739" w:rsidTr="008657A6">
        <w:trPr>
          <w:trHeight w:hRule="exact" w:val="331"/>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Итого от МЧС России</w:t>
            </w:r>
          </w:p>
        </w:tc>
        <w:tc>
          <w:tcPr>
            <w:tcW w:w="1460"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ind w:left="160"/>
              <w:rPr>
                <w:sz w:val="20"/>
                <w:szCs w:val="20"/>
                <w:highlight w:val="cyan"/>
              </w:rPr>
            </w:pP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2.2. Другие ФОИВ, госкорпорации, ОИВ, ОМСУ и организации</w:t>
            </w:r>
          </w:p>
        </w:tc>
      </w:tr>
      <w:tr w:rsidR="008657A6" w:rsidRPr="006F6739" w:rsidTr="008657A6">
        <w:trPr>
          <w:trHeight w:hRule="exact" w:val="331"/>
        </w:trPr>
        <w:tc>
          <w:tcPr>
            <w:tcW w:w="5054"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561"/>
        </w:trPr>
        <w:tc>
          <w:tcPr>
            <w:tcW w:w="5054" w:type="dxa"/>
            <w:tcBorders>
              <w:top w:val="single" w:sz="4" w:space="0" w:color="auto"/>
              <w:left w:val="single" w:sz="4" w:space="0" w:color="auto"/>
            </w:tcBorders>
            <w:shd w:val="clear" w:color="auto" w:fill="FFFFFF"/>
            <w:vAlign w:val="center"/>
          </w:tcPr>
          <w:p w:rsidR="008657A6" w:rsidRPr="00267D3D" w:rsidRDefault="008657A6" w:rsidP="008657A6">
            <w:pPr>
              <w:pStyle w:val="24"/>
              <w:shd w:val="clear" w:color="auto" w:fill="auto"/>
              <w:spacing w:line="240" w:lineRule="auto"/>
              <w:ind w:left="160"/>
              <w:jc w:val="left"/>
              <w:rPr>
                <w:rStyle w:val="212pt"/>
                <w:rFonts w:eastAsia="Calibri"/>
                <w:sz w:val="20"/>
                <w:szCs w:val="20"/>
              </w:rPr>
            </w:pPr>
            <w:r w:rsidRPr="00267D3D">
              <w:rPr>
                <w:rStyle w:val="212pt"/>
                <w:rFonts w:eastAsia="Calibri"/>
                <w:sz w:val="20"/>
                <w:szCs w:val="20"/>
              </w:rPr>
              <w:t xml:space="preserve">Итого от других ФОИВ, госкорпораций, ОИВ, ОМСУ </w:t>
            </w:r>
          </w:p>
          <w:p w:rsidR="008657A6" w:rsidRPr="006F6739" w:rsidRDefault="008657A6" w:rsidP="008657A6">
            <w:pPr>
              <w:pStyle w:val="24"/>
              <w:shd w:val="clear" w:color="auto" w:fill="auto"/>
              <w:spacing w:line="240" w:lineRule="auto"/>
              <w:ind w:left="160"/>
              <w:jc w:val="left"/>
              <w:rPr>
                <w:sz w:val="20"/>
                <w:szCs w:val="20"/>
                <w:highlight w:val="cyan"/>
              </w:rPr>
            </w:pPr>
            <w:r w:rsidRPr="00267D3D">
              <w:rPr>
                <w:rStyle w:val="212pt"/>
                <w:rFonts w:eastAsia="Calibri"/>
                <w:sz w:val="20"/>
                <w:szCs w:val="20"/>
              </w:rPr>
              <w:t>и организаций</w:t>
            </w: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auto"/>
              <w:ind w:left="160"/>
              <w:jc w:val="left"/>
              <w:rPr>
                <w:sz w:val="20"/>
                <w:szCs w:val="20"/>
                <w:highlight w:val="cyan"/>
              </w:rPr>
            </w:pPr>
            <w:r w:rsidRPr="00267D3D">
              <w:rPr>
                <w:rStyle w:val="212pt"/>
                <w:rFonts w:eastAsia="Calibri"/>
                <w:sz w:val="20"/>
                <w:szCs w:val="20"/>
              </w:rPr>
              <w:t>3. Итого силы и средства первого и второго эшелонов</w:t>
            </w:r>
          </w:p>
        </w:tc>
      </w:tr>
      <w:tr w:rsidR="008657A6" w:rsidRPr="006F6739" w:rsidTr="008657A6">
        <w:trPr>
          <w:trHeight w:hRule="exact" w:val="331"/>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Итого от МЧС России</w:t>
            </w: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26"/>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Итого от РСЧС</w:t>
            </w: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4. Силы и средства резерва</w:t>
            </w: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4.1. от МЧС России</w:t>
            </w:r>
          </w:p>
        </w:tc>
      </w:tr>
      <w:tr w:rsidR="008657A6" w:rsidRPr="006F6739" w:rsidTr="008657A6">
        <w:trPr>
          <w:trHeight w:hRule="exact" w:val="331"/>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26"/>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Итого от МЧС России</w:t>
            </w: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4.2. Другие ФОИВ, госкорпорации, ОИВ, ОМСУ и организации</w:t>
            </w:r>
          </w:p>
        </w:tc>
      </w:tr>
      <w:tr w:rsidR="008657A6" w:rsidRPr="006F6739" w:rsidTr="008657A6">
        <w:trPr>
          <w:trHeight w:hRule="exact" w:val="331"/>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ind w:left="160"/>
              <w:rPr>
                <w:sz w:val="20"/>
                <w:szCs w:val="20"/>
                <w:highlight w:val="cyan"/>
              </w:rPr>
            </w:pP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566"/>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40" w:lineRule="auto"/>
              <w:ind w:left="160"/>
              <w:jc w:val="left"/>
              <w:rPr>
                <w:sz w:val="20"/>
                <w:szCs w:val="20"/>
                <w:highlight w:val="cyan"/>
              </w:rPr>
            </w:pPr>
            <w:r w:rsidRPr="00267D3D">
              <w:rPr>
                <w:rStyle w:val="212pt"/>
                <w:rFonts w:eastAsia="Calibri"/>
                <w:sz w:val="20"/>
                <w:szCs w:val="20"/>
              </w:rPr>
              <w:t>Итого от других ФОИВ, госкорпораций, ОИВ, ОМСУ и организаций</w:t>
            </w: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26"/>
        </w:trPr>
        <w:tc>
          <w:tcPr>
            <w:tcW w:w="9939" w:type="dxa"/>
            <w:gridSpan w:val="4"/>
            <w:tcBorders>
              <w:top w:val="single" w:sz="4" w:space="0" w:color="auto"/>
              <w:left w:val="single" w:sz="4" w:space="0" w:color="auto"/>
              <w:right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5. Итого силы и средства, задействованные для ликвидации ЧС</w:t>
            </w:r>
          </w:p>
        </w:tc>
      </w:tr>
      <w:tr w:rsidR="008657A6" w:rsidRPr="006F6739" w:rsidTr="008657A6">
        <w:trPr>
          <w:trHeight w:hRule="exact" w:val="422"/>
        </w:trPr>
        <w:tc>
          <w:tcPr>
            <w:tcW w:w="5054" w:type="dxa"/>
            <w:tcBorders>
              <w:top w:val="single" w:sz="4" w:space="0" w:color="auto"/>
              <w:left w:val="single" w:sz="4" w:space="0" w:color="auto"/>
            </w:tcBorders>
            <w:shd w:val="clear" w:color="auto" w:fill="FFFFFF"/>
            <w:vAlign w:val="center"/>
          </w:tcPr>
          <w:p w:rsidR="008657A6" w:rsidRPr="006F6739" w:rsidRDefault="008657A6" w:rsidP="008657A6">
            <w:pPr>
              <w:pStyle w:val="24"/>
              <w:shd w:val="clear" w:color="auto" w:fill="auto"/>
              <w:spacing w:line="283" w:lineRule="exact"/>
              <w:ind w:left="160"/>
              <w:jc w:val="left"/>
              <w:rPr>
                <w:sz w:val="20"/>
                <w:szCs w:val="20"/>
                <w:highlight w:val="cyan"/>
              </w:rPr>
            </w:pPr>
            <w:r w:rsidRPr="00267D3D">
              <w:rPr>
                <w:rStyle w:val="212pt"/>
                <w:rFonts w:eastAsia="Calibri"/>
                <w:sz w:val="20"/>
                <w:szCs w:val="20"/>
              </w:rPr>
              <w:t>Всего от МЧС России (с резервом)</w:t>
            </w:r>
          </w:p>
        </w:tc>
        <w:tc>
          <w:tcPr>
            <w:tcW w:w="1460"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r w:rsidR="008657A6" w:rsidRPr="006F6739" w:rsidTr="008657A6">
        <w:trPr>
          <w:trHeight w:hRule="exact" w:val="346"/>
        </w:trPr>
        <w:tc>
          <w:tcPr>
            <w:tcW w:w="5054" w:type="dxa"/>
            <w:tcBorders>
              <w:top w:val="single" w:sz="4" w:space="0" w:color="auto"/>
              <w:left w:val="single" w:sz="4" w:space="0" w:color="auto"/>
              <w:bottom w:val="single" w:sz="4" w:space="0" w:color="auto"/>
            </w:tcBorders>
            <w:shd w:val="clear" w:color="auto" w:fill="FFFFFF"/>
            <w:vAlign w:val="center"/>
          </w:tcPr>
          <w:p w:rsidR="008657A6" w:rsidRPr="006F6739" w:rsidRDefault="008657A6" w:rsidP="008657A6">
            <w:pPr>
              <w:pStyle w:val="24"/>
              <w:shd w:val="clear" w:color="auto" w:fill="auto"/>
              <w:spacing w:line="240" w:lineRule="exact"/>
              <w:ind w:left="160"/>
              <w:jc w:val="left"/>
              <w:rPr>
                <w:sz w:val="20"/>
                <w:szCs w:val="20"/>
                <w:highlight w:val="cyan"/>
              </w:rPr>
            </w:pPr>
            <w:r w:rsidRPr="00267D3D">
              <w:rPr>
                <w:rStyle w:val="212pt"/>
                <w:rFonts w:eastAsia="Calibri"/>
                <w:sz w:val="20"/>
                <w:szCs w:val="20"/>
              </w:rPr>
              <w:t>Всего от РСЧС (с резервом)</w:t>
            </w:r>
          </w:p>
        </w:tc>
        <w:tc>
          <w:tcPr>
            <w:tcW w:w="1460" w:type="dxa"/>
            <w:tcBorders>
              <w:top w:val="single" w:sz="4" w:space="0" w:color="auto"/>
              <w:left w:val="single" w:sz="4" w:space="0" w:color="auto"/>
              <w:bottom w:val="single" w:sz="4" w:space="0" w:color="auto"/>
            </w:tcBorders>
            <w:shd w:val="clear" w:color="auto" w:fill="FFFFFF"/>
          </w:tcPr>
          <w:p w:rsidR="008657A6" w:rsidRPr="006F6739" w:rsidRDefault="008657A6" w:rsidP="008657A6">
            <w:pPr>
              <w:ind w:left="160"/>
              <w:rPr>
                <w:sz w:val="20"/>
                <w:szCs w:val="20"/>
                <w:highlight w:val="cyan"/>
              </w:rPr>
            </w:pPr>
          </w:p>
        </w:tc>
        <w:tc>
          <w:tcPr>
            <w:tcW w:w="1272" w:type="dxa"/>
            <w:tcBorders>
              <w:top w:val="single" w:sz="4" w:space="0" w:color="auto"/>
              <w:left w:val="single" w:sz="4" w:space="0" w:color="auto"/>
              <w:bottom w:val="single" w:sz="4" w:space="0" w:color="auto"/>
            </w:tcBorders>
            <w:shd w:val="clear" w:color="auto" w:fill="FFFFFF"/>
          </w:tcPr>
          <w:p w:rsidR="008657A6" w:rsidRPr="006F6739" w:rsidRDefault="008657A6" w:rsidP="008657A6">
            <w:pPr>
              <w:ind w:left="160"/>
              <w:rPr>
                <w:sz w:val="20"/>
                <w:szCs w:val="20"/>
                <w:highlight w:val="cyan"/>
              </w:rPr>
            </w:pPr>
          </w:p>
        </w:tc>
        <w:tc>
          <w:tcPr>
            <w:tcW w:w="2153" w:type="dxa"/>
            <w:tcBorders>
              <w:top w:val="single" w:sz="4" w:space="0" w:color="auto"/>
              <w:left w:val="single" w:sz="4" w:space="0" w:color="auto"/>
              <w:bottom w:val="single" w:sz="4" w:space="0" w:color="auto"/>
              <w:right w:val="single" w:sz="4" w:space="0" w:color="auto"/>
            </w:tcBorders>
            <w:shd w:val="clear" w:color="auto" w:fill="FFFFFF"/>
          </w:tcPr>
          <w:p w:rsidR="008657A6" w:rsidRPr="006F6739" w:rsidRDefault="008657A6" w:rsidP="008657A6">
            <w:pPr>
              <w:ind w:left="160"/>
              <w:rPr>
                <w:sz w:val="20"/>
                <w:szCs w:val="20"/>
                <w:highlight w:val="cyan"/>
              </w:rPr>
            </w:pPr>
          </w:p>
        </w:tc>
      </w:tr>
    </w:tbl>
    <w:p w:rsidR="008657A6" w:rsidRPr="006F6739" w:rsidRDefault="008657A6" w:rsidP="008657A6">
      <w:pPr>
        <w:pStyle w:val="ConsPlusNormal"/>
        <w:jc w:val="center"/>
        <w:rPr>
          <w:rFonts w:ascii="Times New Roman" w:hAnsi="Times New Roman" w:cs="Times New Roman"/>
          <w:highlight w:val="cyan"/>
        </w:rPr>
      </w:pPr>
    </w:p>
    <w:p w:rsidR="008657A6" w:rsidRDefault="008657A6" w:rsidP="008657A6">
      <w:pPr>
        <w:pStyle w:val="ConsPlusNormal"/>
        <w:ind w:left="-868" w:right="16"/>
        <w:rPr>
          <w:rFonts w:ascii="Times New Roman" w:hAnsi="Times New Roman" w:cs="Times New Roman"/>
        </w:rPr>
      </w:pPr>
      <w:r w:rsidRPr="001D6CED">
        <w:rPr>
          <w:rFonts w:ascii="Times New Roman" w:hAnsi="Times New Roman" w:cs="Times New Roman"/>
        </w:rPr>
        <w:t>__________________________</w:t>
      </w:r>
      <w:r>
        <w:rPr>
          <w:rFonts w:ascii="Times New Roman" w:hAnsi="Times New Roman" w:cs="Times New Roman"/>
        </w:rPr>
        <w:t xml:space="preserve">________               ________________          </w:t>
      </w:r>
      <w:r w:rsidRPr="001D6CED">
        <w:rPr>
          <w:rFonts w:ascii="Times New Roman" w:hAnsi="Times New Roman" w:cs="Times New Roman"/>
        </w:rPr>
        <w:t>__________________________</w:t>
      </w:r>
      <w:r>
        <w:rPr>
          <w:rFonts w:ascii="Times New Roman" w:hAnsi="Times New Roman" w:cs="Times New Roman"/>
        </w:rPr>
        <w:t>_______</w:t>
      </w:r>
    </w:p>
    <w:p w:rsidR="008657A6" w:rsidRPr="001D6CED" w:rsidRDefault="008657A6" w:rsidP="008657A6">
      <w:pPr>
        <w:pStyle w:val="ConsPlusNormal"/>
        <w:ind w:left="-868" w:right="16"/>
        <w:rPr>
          <w:rFonts w:ascii="Times New Roman" w:hAnsi="Times New Roman" w:cs="Times New Roman"/>
          <w:sz w:val="16"/>
          <w:szCs w:val="16"/>
        </w:rPr>
      </w:pPr>
      <w:r>
        <w:rPr>
          <w:rFonts w:ascii="Times New Roman" w:hAnsi="Times New Roman" w:cs="Times New Roman"/>
        </w:rPr>
        <w:t xml:space="preserve">                      </w:t>
      </w:r>
      <w:r w:rsidRPr="001D6CED">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1D6CED">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1D6CED">
        <w:rPr>
          <w:rFonts w:ascii="Times New Roman" w:hAnsi="Times New Roman" w:cs="Times New Roman"/>
          <w:sz w:val="16"/>
          <w:szCs w:val="16"/>
        </w:rPr>
        <w:t>Фамилия Имя Отчество (при наличии)</w:t>
      </w:r>
    </w:p>
    <w:p w:rsidR="008657A6" w:rsidRDefault="008657A6">
      <w:pPr>
        <w:spacing w:line="276" w:lineRule="auto"/>
        <w:ind w:firstLine="0"/>
        <w:jc w:val="left"/>
        <w:rPr>
          <w:rFonts w:ascii="Times New Roman" w:hAnsi="Times New Roman"/>
          <w:sz w:val="20"/>
          <w:szCs w:val="20"/>
          <w:highlight w:val="cyan"/>
        </w:rPr>
      </w:pPr>
      <w:r>
        <w:rPr>
          <w:rFonts w:ascii="Times New Roman" w:hAnsi="Times New Roman"/>
          <w:highlight w:val="cyan"/>
        </w:rPr>
        <w:br w:type="page"/>
      </w:r>
    </w:p>
    <w:p w:rsidR="005C1197" w:rsidRPr="005C1197" w:rsidRDefault="005C1197" w:rsidP="008657A6">
      <w:pPr>
        <w:pStyle w:val="ConsPlusNormal"/>
        <w:spacing w:line="360" w:lineRule="auto"/>
        <w:ind w:firstLine="709"/>
        <w:jc w:val="center"/>
        <w:rPr>
          <w:rFonts w:ascii="Times New Roman" w:hAnsi="Times New Roman" w:cs="Times New Roman"/>
          <w:sz w:val="28"/>
          <w:szCs w:val="28"/>
        </w:rPr>
      </w:pPr>
      <w:r w:rsidRPr="005C1197">
        <w:rPr>
          <w:rFonts w:ascii="Times New Roman" w:hAnsi="Times New Roman" w:cs="Times New Roman"/>
          <w:b/>
          <w:sz w:val="28"/>
          <w:szCs w:val="28"/>
        </w:rPr>
        <w:lastRenderedPageBreak/>
        <w:t>Заполнение донесения по форме 4/ЧС</w:t>
      </w:r>
    </w:p>
    <w:p w:rsidR="005C1197" w:rsidRPr="005C1197" w:rsidRDefault="005C1197" w:rsidP="005C1197">
      <w:pPr>
        <w:pStyle w:val="ConsPlusNormal"/>
        <w:spacing w:line="360" w:lineRule="auto"/>
        <w:ind w:firstLine="709"/>
        <w:jc w:val="both"/>
        <w:rPr>
          <w:rFonts w:ascii="Times New Roman" w:hAnsi="Times New Roman" w:cs="Times New Roman"/>
          <w:sz w:val="28"/>
          <w:szCs w:val="28"/>
        </w:rPr>
      </w:pPr>
    </w:p>
    <w:p w:rsidR="005C1197" w:rsidRPr="005C1197" w:rsidRDefault="005C1197" w:rsidP="005C1197">
      <w:pPr>
        <w:pStyle w:val="24"/>
        <w:shd w:val="clear" w:color="auto" w:fill="auto"/>
        <w:tabs>
          <w:tab w:val="left" w:pos="1203"/>
        </w:tabs>
        <w:spacing w:after="0" w:line="360" w:lineRule="auto"/>
        <w:ind w:firstLine="709"/>
        <w:jc w:val="both"/>
        <w:rPr>
          <w:rFonts w:cs="Times New Roman"/>
        </w:rPr>
      </w:pPr>
      <w:r w:rsidRPr="005C1197">
        <w:rPr>
          <w:rFonts w:cs="Times New Roman"/>
        </w:rPr>
        <w:t>Форма 4/ЧС «Донесение о силах и средствах, задействованных для ликвидации чрезвычайной ситуации» заполняется на основе сведений о привлечении сил и средств РСЧС к ликвидации ЧС:</w:t>
      </w:r>
    </w:p>
    <w:p w:rsidR="005C1197" w:rsidRPr="005C1197" w:rsidRDefault="005C1197" w:rsidP="005C1197">
      <w:pPr>
        <w:pStyle w:val="24"/>
        <w:shd w:val="clear" w:color="auto" w:fill="auto"/>
        <w:tabs>
          <w:tab w:val="left" w:pos="1203"/>
        </w:tabs>
        <w:spacing w:after="0" w:line="360" w:lineRule="auto"/>
        <w:ind w:firstLine="709"/>
        <w:jc w:val="both"/>
        <w:rPr>
          <w:rFonts w:cs="Times New Roman"/>
        </w:rPr>
      </w:pPr>
      <w:proofErr w:type="gramStart"/>
      <w:r w:rsidRPr="005C1197">
        <w:rPr>
          <w:rFonts w:cs="Times New Roman"/>
        </w:rPr>
        <w:t>в пункте 1 указываются силы и средства первого эшелона: в подпунктах 1.1-1.2 пункта 1 указываются наименования подразделений, количество личного состава и техники, а также контактные данные ответственных лиц подразделений, выполняющих мероприятия по ликвидации ЧС в составе первого эшелона, определяемого планом</w:t>
      </w:r>
      <w:r w:rsidRPr="005C1197">
        <w:rPr>
          <w:rFonts w:cs="Times New Roman"/>
        </w:rPr>
        <w:tab/>
        <w:t>действий по предупреждению и ликвидации ЧС, разрабатываемым в соответствии с пунктом 2.3 статьи 4.1, подпунктом «т» пункта 1 статьи</w:t>
      </w:r>
      <w:proofErr w:type="gramEnd"/>
      <w:r w:rsidRPr="005C1197">
        <w:rPr>
          <w:rFonts w:cs="Times New Roman"/>
        </w:rPr>
        <w:t xml:space="preserve"> 11, подпунктом «о» пункта 2 статьи 11 Федерального закона № 68-ФЗ;</w:t>
      </w:r>
    </w:p>
    <w:p w:rsidR="005C1197" w:rsidRPr="005C1197" w:rsidRDefault="005C1197" w:rsidP="005C1197">
      <w:pPr>
        <w:pStyle w:val="24"/>
        <w:shd w:val="clear" w:color="auto" w:fill="auto"/>
        <w:tabs>
          <w:tab w:val="left" w:pos="1203"/>
        </w:tabs>
        <w:spacing w:after="0" w:line="360" w:lineRule="auto"/>
        <w:ind w:firstLine="709"/>
        <w:jc w:val="both"/>
        <w:rPr>
          <w:rFonts w:cs="Times New Roman"/>
        </w:rPr>
      </w:pPr>
      <w:proofErr w:type="gramStart"/>
      <w:r w:rsidRPr="005C1197">
        <w:rPr>
          <w:rFonts w:cs="Times New Roman"/>
        </w:rPr>
        <w:t>в пункте 2 указываются силы и средства второго эшелона: в подпунктах 2.1-2.2 пункта 2 указываются наименования подразделений, количество личного состава и техники, а также контактные данные ответственных лиц подразделений, выполняющих мероприятия по ликвидации ЧС в составе второго эшелона, определяемого планом действий по предупреждению и ликвидации ЧС, разрабатываемым в соответствии с пунктом 2.3 статьи 4.1, подпунктом «т» пункта 1 статьи</w:t>
      </w:r>
      <w:proofErr w:type="gramEnd"/>
      <w:r w:rsidRPr="005C1197">
        <w:rPr>
          <w:rFonts w:cs="Times New Roman"/>
        </w:rPr>
        <w:t xml:space="preserve"> 11, подпунктом «о» пункта 2 статьи 11 Федерального закона № 68-ФЗ;</w:t>
      </w:r>
    </w:p>
    <w:p w:rsidR="005C1197" w:rsidRPr="005C1197" w:rsidRDefault="005C1197" w:rsidP="005C1197">
      <w:pPr>
        <w:pStyle w:val="24"/>
        <w:shd w:val="clear" w:color="auto" w:fill="auto"/>
        <w:tabs>
          <w:tab w:val="left" w:pos="1203"/>
        </w:tabs>
        <w:spacing w:after="0" w:line="360" w:lineRule="auto"/>
        <w:ind w:firstLine="709"/>
        <w:jc w:val="both"/>
        <w:rPr>
          <w:rFonts w:cs="Times New Roman"/>
        </w:rPr>
      </w:pPr>
      <w:r w:rsidRPr="005C1197">
        <w:rPr>
          <w:rFonts w:cs="Times New Roman"/>
        </w:rPr>
        <w:t>в пункте 3 указывается</w:t>
      </w:r>
      <w:r w:rsidRPr="005C1197">
        <w:rPr>
          <w:rFonts w:cs="Times New Roman"/>
        </w:rPr>
        <w:tab/>
        <w:t>общее количество личного состава и техники, привлекаемых в составе первого и второго эшелонов. Столбец «Должность, фамилия, имя, отчество (при наличии) и телефон ответственного лица» не заполняется;</w:t>
      </w:r>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t>в пункте 4 указываются силы и средства резерва:</w:t>
      </w:r>
    </w:p>
    <w:p w:rsidR="005C1197" w:rsidRPr="005C1197" w:rsidRDefault="005C1197" w:rsidP="005C1197">
      <w:pPr>
        <w:pStyle w:val="24"/>
        <w:shd w:val="clear" w:color="auto" w:fill="auto"/>
        <w:spacing w:after="0" w:line="360" w:lineRule="auto"/>
        <w:ind w:firstLine="709"/>
        <w:jc w:val="both"/>
        <w:rPr>
          <w:rFonts w:cs="Times New Roman"/>
        </w:rPr>
      </w:pPr>
      <w:proofErr w:type="gramStart"/>
      <w:r w:rsidRPr="005C1197">
        <w:rPr>
          <w:rFonts w:cs="Times New Roman"/>
        </w:rPr>
        <w:t>в подпунктах 4.1-4.2 пункта 4 указываются наименования подразделений, количество личного состава и техники, а также контактные данные ответственного лица подразделений, находящихся в составе резерва, определяемого планом действий по предупреждению и ликвидации ЧС, разрабатываемым в соответствии с пунктом 2.3 статьи 4.1, подпунктом «т» пункта 1 статьи 11, подпунктом «о» пункта 2 статьи 11 Федерального закона № 68-ФЗ;</w:t>
      </w:r>
      <w:proofErr w:type="gramEnd"/>
    </w:p>
    <w:p w:rsidR="005C1197" w:rsidRPr="005C1197" w:rsidRDefault="005C1197" w:rsidP="005C1197">
      <w:pPr>
        <w:pStyle w:val="24"/>
        <w:shd w:val="clear" w:color="auto" w:fill="auto"/>
        <w:spacing w:after="0" w:line="360" w:lineRule="auto"/>
        <w:ind w:firstLine="709"/>
        <w:jc w:val="both"/>
        <w:rPr>
          <w:rFonts w:cs="Times New Roman"/>
        </w:rPr>
      </w:pPr>
      <w:r w:rsidRPr="005C1197">
        <w:rPr>
          <w:rFonts w:cs="Times New Roman"/>
        </w:rPr>
        <w:lastRenderedPageBreak/>
        <w:t xml:space="preserve">в пункте 5 указывается общее количество личного состава и техники, привлекаемых к ликвидации ЧС. </w:t>
      </w:r>
      <w:proofErr w:type="gramStart"/>
      <w:r w:rsidRPr="005C1197">
        <w:rPr>
          <w:rFonts w:cs="Times New Roman"/>
        </w:rPr>
        <w:t>Столбец «Должность, фамилия, имя, отчество (при наличии) и телефон ответственного лица» не заполняется.</w:t>
      </w:r>
      <w:proofErr w:type="gramEnd"/>
    </w:p>
    <w:p w:rsidR="008657A6" w:rsidRDefault="008657A6">
      <w:pPr>
        <w:spacing w:line="276" w:lineRule="auto"/>
        <w:ind w:firstLine="0"/>
        <w:jc w:val="left"/>
        <w:rPr>
          <w:rFonts w:ascii="Times New Roman" w:eastAsiaTheme="minorHAnsi" w:hAnsi="Times New Roman"/>
          <w:sz w:val="28"/>
          <w:szCs w:val="28"/>
          <w:highlight w:val="cyan"/>
          <w:lang w:eastAsia="en-US"/>
        </w:rPr>
      </w:pPr>
      <w:r>
        <w:rPr>
          <w:rFonts w:ascii="Times New Roman" w:eastAsiaTheme="minorHAnsi" w:hAnsi="Times New Roman"/>
          <w:sz w:val="28"/>
          <w:szCs w:val="28"/>
          <w:highlight w:val="cyan"/>
          <w:lang w:eastAsia="en-US"/>
        </w:rPr>
        <w:br w:type="page"/>
      </w:r>
    </w:p>
    <w:p w:rsidR="005C1197" w:rsidRPr="005C1197" w:rsidRDefault="005C1197" w:rsidP="008657A6">
      <w:pPr>
        <w:pStyle w:val="ConsPlusNormal"/>
        <w:spacing w:line="360" w:lineRule="auto"/>
        <w:ind w:firstLine="709"/>
        <w:jc w:val="right"/>
        <w:rPr>
          <w:rFonts w:ascii="Times New Roman" w:hAnsi="Times New Roman" w:cs="Times New Roman"/>
          <w:sz w:val="28"/>
          <w:szCs w:val="28"/>
        </w:rPr>
      </w:pPr>
      <w:r w:rsidRPr="005C1197">
        <w:rPr>
          <w:rFonts w:ascii="Times New Roman" w:hAnsi="Times New Roman" w:cs="Times New Roman"/>
          <w:sz w:val="28"/>
          <w:szCs w:val="28"/>
        </w:rPr>
        <w:lastRenderedPageBreak/>
        <w:t>Форма 5/ЧС</w:t>
      </w:r>
    </w:p>
    <w:p w:rsidR="005C1197" w:rsidRPr="005C1197" w:rsidRDefault="005C1197" w:rsidP="008657A6">
      <w:pPr>
        <w:spacing w:line="360" w:lineRule="auto"/>
        <w:ind w:firstLine="709"/>
        <w:jc w:val="center"/>
        <w:rPr>
          <w:rStyle w:val="35"/>
        </w:rPr>
      </w:pPr>
      <w:bookmarkStart w:id="1" w:name="bookmark5"/>
      <w:r w:rsidRPr="005C1197">
        <w:rPr>
          <w:rStyle w:val="35"/>
        </w:rPr>
        <w:t>Итоговое донесение о чрезвычайной ситуации</w:t>
      </w:r>
      <w:bookmarkEnd w:id="1"/>
    </w:p>
    <w:tbl>
      <w:tblPr>
        <w:tblW w:w="5000" w:type="pct"/>
        <w:tblCellMar>
          <w:left w:w="10" w:type="dxa"/>
          <w:right w:w="10" w:type="dxa"/>
        </w:tblCellMar>
        <w:tblLook w:val="04A0"/>
      </w:tblPr>
      <w:tblGrid>
        <w:gridCol w:w="1041"/>
        <w:gridCol w:w="7357"/>
        <w:gridCol w:w="1828"/>
      </w:tblGrid>
      <w:tr w:rsidR="008657A6" w:rsidRPr="008657A6" w:rsidTr="008657A6">
        <w:trPr>
          <w:trHeight w:hRule="exact" w:val="595"/>
        </w:trPr>
        <w:tc>
          <w:tcPr>
            <w:tcW w:w="509" w:type="pct"/>
            <w:tcBorders>
              <w:top w:val="single" w:sz="4" w:space="0" w:color="auto"/>
              <w:left w:val="single" w:sz="4" w:space="0" w:color="auto"/>
            </w:tcBorders>
            <w:shd w:val="clear" w:color="auto" w:fill="FFFFFF"/>
            <w:vAlign w:val="center"/>
          </w:tcPr>
          <w:p w:rsidR="008657A6" w:rsidRPr="008657A6" w:rsidRDefault="008657A6" w:rsidP="008657A6">
            <w:pPr>
              <w:ind w:firstLine="0"/>
              <w:jc w:val="center"/>
            </w:pPr>
            <w:r w:rsidRPr="008657A6">
              <w:t xml:space="preserve">№ </w:t>
            </w:r>
          </w:p>
          <w:p w:rsidR="008657A6" w:rsidRPr="008657A6" w:rsidRDefault="008657A6" w:rsidP="008657A6">
            <w:pPr>
              <w:ind w:firstLine="0"/>
              <w:jc w:val="center"/>
              <w:rPr>
                <w:highlight w:val="cyan"/>
              </w:rPr>
            </w:pPr>
            <w:proofErr w:type="spellStart"/>
            <w:proofErr w:type="gramStart"/>
            <w:r w:rsidRPr="008657A6">
              <w:t>п</w:t>
            </w:r>
            <w:proofErr w:type="spellEnd"/>
            <w:proofErr w:type="gramEnd"/>
            <w:r w:rsidRPr="008657A6">
              <w:t>/</w:t>
            </w:r>
            <w:proofErr w:type="spellStart"/>
            <w:r w:rsidRPr="008657A6">
              <w:t>п</w:t>
            </w:r>
            <w:proofErr w:type="spellEnd"/>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rPr>
                <w:sz w:val="24"/>
                <w:szCs w:val="24"/>
                <w:highlight w:val="cyan"/>
              </w:rPr>
            </w:pPr>
            <w:r w:rsidRPr="008657A6">
              <w:rPr>
                <w:rStyle w:val="212pt"/>
                <w:rFonts w:eastAsia="Calibri"/>
              </w:rPr>
              <w:t>Показатели</w:t>
            </w:r>
          </w:p>
        </w:tc>
        <w:tc>
          <w:tcPr>
            <w:tcW w:w="895" w:type="pct"/>
            <w:tcBorders>
              <w:top w:val="single" w:sz="4" w:space="0" w:color="auto"/>
              <w:left w:val="single" w:sz="4" w:space="0" w:color="auto"/>
              <w:right w:val="single" w:sz="4" w:space="0" w:color="auto"/>
            </w:tcBorders>
            <w:shd w:val="clear" w:color="auto" w:fill="FFFFFF"/>
            <w:vAlign w:val="bottom"/>
          </w:tcPr>
          <w:p w:rsidR="008657A6" w:rsidRPr="008657A6" w:rsidRDefault="008657A6" w:rsidP="008657A6">
            <w:pPr>
              <w:pStyle w:val="24"/>
              <w:shd w:val="clear" w:color="auto" w:fill="auto"/>
              <w:spacing w:line="240" w:lineRule="auto"/>
              <w:rPr>
                <w:sz w:val="24"/>
                <w:szCs w:val="24"/>
                <w:highlight w:val="cyan"/>
              </w:rPr>
            </w:pPr>
            <w:r w:rsidRPr="008657A6">
              <w:rPr>
                <w:rStyle w:val="212pt"/>
                <w:rFonts w:eastAsia="Calibri"/>
              </w:rPr>
              <w:t>Содержание</w:t>
            </w:r>
          </w:p>
          <w:p w:rsidR="008657A6" w:rsidRPr="008657A6" w:rsidRDefault="008657A6" w:rsidP="008657A6">
            <w:pPr>
              <w:pStyle w:val="24"/>
              <w:shd w:val="clear" w:color="auto" w:fill="auto"/>
              <w:spacing w:line="240" w:lineRule="auto"/>
              <w:rPr>
                <w:sz w:val="24"/>
                <w:szCs w:val="24"/>
                <w:highlight w:val="cyan"/>
              </w:rPr>
            </w:pPr>
            <w:r w:rsidRPr="008657A6">
              <w:rPr>
                <w:rStyle w:val="212pt"/>
                <w:rFonts w:eastAsia="Calibri"/>
              </w:rPr>
              <w:t>донесения</w:t>
            </w: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Наименование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Вид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3.</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Классификация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4.</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Источник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5.</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Дата возникновения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5.1.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МСК возникновения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5.2.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МСТ возникновения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6.</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Дата ликвидации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6.1.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МСК ликвидации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6.2.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МСТ ликвидации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7.</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Место возникновения источника ЧС (координаты)</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7.1.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Страна</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7.2.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Субъект Российской Федерации (акватория)</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7.3.</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Муниципальное образование</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7.4.</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Населенный пункт</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8.</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Местонахождение зоны ЧС (координаты)</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8.1.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Субъект Российской Федерации (акватория)</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8.2.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Муниципальное образование</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8.3.</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Населенный пункт</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Общая характеристика зоны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Площадь зоны ЧС (га)</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других населенных пунктов в зоне ЧС (ед.)</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9.3.</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Численность населения, попавшего в зону ЧС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9.3.1.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В том числе: детей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9.3.2.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Персонал организаций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9.3.3.</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эвакуируемых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418"/>
        </w:trPr>
        <w:tc>
          <w:tcPr>
            <w:tcW w:w="509"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9.4.</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сельскохозяйственных животных в зоне ЧС (ед.)</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9.5.</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Площадь сельскохозяйственных угодий в зоне ЧС (га)</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252"/>
        </w:trPr>
        <w:tc>
          <w:tcPr>
            <w:tcW w:w="509"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sz w:val="24"/>
                <w:szCs w:val="24"/>
                <w:highlight w:val="cyan"/>
              </w:rPr>
            </w:pPr>
            <w:r w:rsidRPr="008657A6">
              <w:rPr>
                <w:rStyle w:val="212pt"/>
                <w:rFonts w:eastAsia="Calibri"/>
              </w:rPr>
              <w:t>9.6.</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left"/>
              <w:rPr>
                <w:sz w:val="24"/>
                <w:szCs w:val="24"/>
                <w:highlight w:val="cyan"/>
              </w:rPr>
            </w:pPr>
            <w:r w:rsidRPr="008657A6">
              <w:rPr>
                <w:rStyle w:val="212pt"/>
                <w:rFonts w:eastAsia="Calibri"/>
              </w:rPr>
              <w:t xml:space="preserve">  Площадь посевов сельскохозяйственных культур в зоне ЧС (га)</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9.7.</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Площадь лесного фонда в зоне ЧС (га)</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571"/>
        </w:trPr>
        <w:tc>
          <w:tcPr>
            <w:tcW w:w="509"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sz w:val="24"/>
                <w:szCs w:val="24"/>
                <w:highlight w:val="cyan"/>
              </w:rPr>
            </w:pPr>
            <w:r w:rsidRPr="008657A6">
              <w:rPr>
                <w:rStyle w:val="212pt"/>
                <w:rFonts w:eastAsia="Calibri"/>
              </w:rPr>
              <w:t>10.</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left"/>
              <w:rPr>
                <w:rStyle w:val="212pt"/>
                <w:rFonts w:eastAsia="Calibri"/>
              </w:rPr>
            </w:pPr>
            <w:r w:rsidRPr="008657A6">
              <w:rPr>
                <w:rStyle w:val="212pt"/>
                <w:rFonts w:eastAsia="Calibri"/>
              </w:rPr>
              <w:t xml:space="preserve">Характеристика объекта недвижимого имущества, </w:t>
            </w:r>
          </w:p>
          <w:p w:rsidR="008657A6" w:rsidRPr="008657A6" w:rsidRDefault="008657A6" w:rsidP="008657A6">
            <w:pPr>
              <w:pStyle w:val="24"/>
              <w:shd w:val="clear" w:color="auto" w:fill="auto"/>
              <w:spacing w:after="0" w:line="240" w:lineRule="auto"/>
              <w:jc w:val="left"/>
              <w:rPr>
                <w:sz w:val="24"/>
                <w:szCs w:val="24"/>
                <w:highlight w:val="cyan"/>
              </w:rPr>
            </w:pPr>
            <w:r w:rsidRPr="008657A6">
              <w:rPr>
                <w:rStyle w:val="212pt"/>
                <w:rFonts w:eastAsia="Calibri"/>
              </w:rPr>
              <w:t>в том числе здания, сооружения, на котором возник источник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10.1.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Наименование</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10.2.</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Тип</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10.3.</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Отрасль (вид экономической деятельности)</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10.4.</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ФОИВ (госкорпорации)</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10.5.</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Форма собственности</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583"/>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after="0" w:line="240" w:lineRule="auto"/>
              <w:rPr>
                <w:color w:val="000000"/>
                <w:sz w:val="24"/>
                <w:szCs w:val="24"/>
                <w:highlight w:val="cyan"/>
                <w:lang w:bidi="ru-RU"/>
              </w:rPr>
            </w:pPr>
            <w:r w:rsidRPr="008657A6">
              <w:rPr>
                <w:rStyle w:val="212pt"/>
                <w:rFonts w:eastAsia="Calibri"/>
              </w:rPr>
              <w:t>10.6.</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left"/>
              <w:rPr>
                <w:rStyle w:val="212pt"/>
                <w:rFonts w:eastAsia="Calibri"/>
              </w:rPr>
            </w:pPr>
            <w:r w:rsidRPr="008657A6">
              <w:rPr>
                <w:rStyle w:val="212pt"/>
                <w:rFonts w:eastAsia="Calibri"/>
              </w:rPr>
              <w:t xml:space="preserve">  Номер лицензии в отношении вида осуществляемой деятельности </w:t>
            </w:r>
          </w:p>
          <w:p w:rsidR="008657A6" w:rsidRPr="008657A6" w:rsidRDefault="008657A6" w:rsidP="008657A6">
            <w:pPr>
              <w:pStyle w:val="24"/>
              <w:shd w:val="clear" w:color="auto" w:fill="auto"/>
              <w:spacing w:after="0" w:line="240" w:lineRule="auto"/>
              <w:jc w:val="left"/>
              <w:rPr>
                <w:color w:val="000000"/>
                <w:sz w:val="24"/>
                <w:szCs w:val="24"/>
                <w:highlight w:val="cyan"/>
                <w:lang w:bidi="ru-RU"/>
              </w:rPr>
            </w:pPr>
            <w:r w:rsidRPr="008657A6">
              <w:rPr>
                <w:rStyle w:val="212pt"/>
                <w:rFonts w:eastAsia="Calibri"/>
              </w:rPr>
              <w:t>(дата и наименование органа, выдавшего лицензию)</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778"/>
        </w:trPr>
        <w:tc>
          <w:tcPr>
            <w:tcW w:w="509"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both"/>
              <w:rPr>
                <w:color w:val="000000"/>
                <w:sz w:val="24"/>
                <w:szCs w:val="24"/>
                <w:highlight w:val="cyan"/>
                <w:lang w:bidi="ru-RU"/>
              </w:rPr>
            </w:pPr>
            <w:r w:rsidRPr="008657A6">
              <w:rPr>
                <w:rStyle w:val="212pt"/>
                <w:rFonts w:eastAsia="Calibri"/>
              </w:rPr>
              <w:t>10.7.</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both"/>
              <w:rPr>
                <w:color w:val="000000"/>
                <w:sz w:val="24"/>
                <w:szCs w:val="24"/>
                <w:highlight w:val="cyan"/>
                <w:lang w:bidi="ru-RU"/>
              </w:rPr>
            </w:pPr>
            <w:r w:rsidRPr="008657A6">
              <w:rPr>
                <w:rStyle w:val="212pt"/>
                <w:rFonts w:eastAsia="Calibri"/>
              </w:rPr>
              <w:t xml:space="preserve">  Дата утверждения документа, характеризующего 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заключен договор страхования)</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lastRenderedPageBreak/>
              <w:t>11.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proofErr w:type="spellStart"/>
            <w:proofErr w:type="gramStart"/>
            <w:r w:rsidRPr="008657A6">
              <w:rPr>
                <w:rStyle w:val="212pt"/>
                <w:rFonts w:eastAsia="Calibri"/>
              </w:rPr>
              <w:t>Метео</w:t>
            </w:r>
            <w:proofErr w:type="spellEnd"/>
            <w:r w:rsidRPr="008657A6">
              <w:rPr>
                <w:rStyle w:val="212pt"/>
                <w:rFonts w:eastAsia="Calibri"/>
              </w:rPr>
              <w:t xml:space="preserve"> данные</w:t>
            </w:r>
            <w:proofErr w:type="gramEnd"/>
            <w:r w:rsidRPr="008657A6">
              <w:rPr>
                <w:rStyle w:val="212pt"/>
                <w:rFonts w:eastAsia="Calibri"/>
              </w:rPr>
              <w:t xml:space="preserve"> на момент возникновения ЧС:</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11.1.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Температура (воздуха, почвы, воды) (°С)</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11.2.</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 xml:space="preserve">Направление и скорость среднего ветра (град., </w:t>
            </w:r>
            <w:proofErr w:type="gramStart"/>
            <w:r w:rsidRPr="008657A6">
              <w:rPr>
                <w:rStyle w:val="212pt"/>
                <w:rFonts w:eastAsia="Calibri"/>
              </w:rPr>
              <w:t>м</w:t>
            </w:r>
            <w:proofErr w:type="gramEnd"/>
            <w:r w:rsidRPr="008657A6">
              <w:rPr>
                <w:rStyle w:val="212pt"/>
                <w:rFonts w:eastAsia="Calibri"/>
              </w:rPr>
              <w:t>/с)</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11.3.</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Осадки: вид, количество (</w:t>
            </w:r>
            <w:proofErr w:type="gramStart"/>
            <w:r w:rsidRPr="008657A6">
              <w:rPr>
                <w:rStyle w:val="212pt"/>
                <w:rFonts w:eastAsia="Calibri"/>
              </w:rPr>
              <w:t>мм</w:t>
            </w:r>
            <w:proofErr w:type="gramEnd"/>
            <w:r w:rsidRPr="008657A6">
              <w:rPr>
                <w:rStyle w:val="212pt"/>
                <w:rFonts w:eastAsia="Calibri"/>
              </w:rPr>
              <w:t>)</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12.</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Причины возникновения ЧС (с выделением основной причины)</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472"/>
        </w:trPr>
        <w:tc>
          <w:tcPr>
            <w:tcW w:w="509"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color w:val="000000"/>
                <w:sz w:val="24"/>
                <w:szCs w:val="24"/>
                <w:highlight w:val="cyan"/>
                <w:lang w:bidi="ru-RU"/>
              </w:rPr>
            </w:pPr>
            <w:r w:rsidRPr="008657A6">
              <w:rPr>
                <w:rStyle w:val="212pt"/>
                <w:rFonts w:eastAsia="Calibri"/>
              </w:rPr>
              <w:t>13.</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both"/>
              <w:rPr>
                <w:color w:val="000000"/>
                <w:sz w:val="24"/>
                <w:szCs w:val="24"/>
                <w:highlight w:val="cyan"/>
                <w:lang w:bidi="ru-RU"/>
              </w:rPr>
            </w:pPr>
            <w:r w:rsidRPr="008657A6">
              <w:rPr>
                <w:rStyle w:val="212pt"/>
                <w:rFonts w:eastAsia="Calibri"/>
              </w:rPr>
              <w:t xml:space="preserve">  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14.</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Пострадало населения всего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14.1.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В том числе дети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15.</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Погибло населения всего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15.1.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В том числе дети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16.</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Получили ущерб здоровью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4"/>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16.1.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В том числе дети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16.2.</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Из них госпитализировано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16.2.1.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В том числе дети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17.</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Пропало без вести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17.1.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В том числе дети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18.</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Количество людей с нарушением условий жизнедеятельности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18.1.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В том числе дети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40"/>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19.</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Спасено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19.1.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В том числе дети (чел.)</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color w:val="000000"/>
                <w:sz w:val="24"/>
                <w:szCs w:val="24"/>
                <w:highlight w:val="cyan"/>
                <w:lang w:bidi="ru-RU"/>
              </w:rPr>
            </w:pPr>
            <w:r w:rsidRPr="008657A6">
              <w:rPr>
                <w:rStyle w:val="212pt"/>
                <w:rFonts w:eastAsia="Calibri"/>
              </w:rPr>
              <w:t>20.</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color w:val="000000"/>
                <w:sz w:val="24"/>
                <w:szCs w:val="24"/>
                <w:highlight w:val="cyan"/>
                <w:lang w:bidi="ru-RU"/>
              </w:rPr>
            </w:pPr>
            <w:r w:rsidRPr="008657A6">
              <w:rPr>
                <w:rStyle w:val="212pt"/>
                <w:rFonts w:eastAsia="Calibri"/>
              </w:rPr>
              <w:t>Ущерб от ЧС, всего (тыс. руб.)</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541"/>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after="0" w:line="240" w:lineRule="auto"/>
              <w:rPr>
                <w:color w:val="000000"/>
                <w:sz w:val="24"/>
                <w:szCs w:val="24"/>
                <w:highlight w:val="cyan"/>
                <w:lang w:bidi="ru-RU"/>
              </w:rPr>
            </w:pPr>
            <w:r w:rsidRPr="008657A6">
              <w:rPr>
                <w:rStyle w:val="212pt"/>
                <w:rFonts w:eastAsia="Calibri"/>
              </w:rPr>
              <w:t>20.1.</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both"/>
              <w:rPr>
                <w:rStyle w:val="212pt"/>
                <w:rFonts w:eastAsia="Calibri"/>
              </w:rPr>
            </w:pPr>
            <w:r w:rsidRPr="008657A6">
              <w:rPr>
                <w:rStyle w:val="212pt"/>
                <w:rFonts w:eastAsia="Calibri"/>
              </w:rPr>
              <w:t xml:space="preserve">  Размер ущерба жизни и здоровью людей, имуществу физических лиц </w:t>
            </w:r>
            <w:proofErr w:type="gramStart"/>
            <w:r w:rsidRPr="008657A6">
              <w:rPr>
                <w:rStyle w:val="212pt"/>
                <w:rFonts w:eastAsia="Calibri"/>
              </w:rPr>
              <w:t>в</w:t>
            </w:r>
            <w:proofErr w:type="gramEnd"/>
            <w:r w:rsidRPr="008657A6">
              <w:rPr>
                <w:rStyle w:val="212pt"/>
                <w:rFonts w:eastAsia="Calibri"/>
              </w:rPr>
              <w:t xml:space="preserve"> </w:t>
            </w:r>
          </w:p>
          <w:p w:rsidR="008657A6" w:rsidRPr="008657A6" w:rsidRDefault="008657A6" w:rsidP="008657A6">
            <w:pPr>
              <w:pStyle w:val="24"/>
              <w:shd w:val="clear" w:color="auto" w:fill="auto"/>
              <w:spacing w:after="0" w:line="240" w:lineRule="auto"/>
              <w:jc w:val="both"/>
              <w:rPr>
                <w:color w:val="000000"/>
                <w:sz w:val="24"/>
                <w:szCs w:val="24"/>
                <w:lang w:bidi="ru-RU"/>
              </w:rPr>
            </w:pPr>
            <w:r w:rsidRPr="008657A6">
              <w:rPr>
                <w:rStyle w:val="212pt"/>
                <w:rFonts w:eastAsia="Calibri"/>
              </w:rPr>
              <w:t>части имущества первой необходимости (тыс. руб.)</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443"/>
        </w:trPr>
        <w:tc>
          <w:tcPr>
            <w:tcW w:w="509"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color w:val="000000"/>
                <w:sz w:val="24"/>
                <w:szCs w:val="24"/>
                <w:highlight w:val="cyan"/>
                <w:lang w:bidi="ru-RU"/>
              </w:rPr>
            </w:pPr>
            <w:r w:rsidRPr="008657A6">
              <w:rPr>
                <w:rStyle w:val="212pt"/>
                <w:rFonts w:eastAsia="Calibri"/>
              </w:rPr>
              <w:t>20.2.</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both"/>
              <w:rPr>
                <w:rStyle w:val="212pt"/>
                <w:rFonts w:eastAsia="Calibri"/>
              </w:rPr>
            </w:pPr>
            <w:r w:rsidRPr="008657A6">
              <w:rPr>
                <w:rStyle w:val="212pt"/>
                <w:rFonts w:eastAsia="Calibri"/>
              </w:rPr>
              <w:t xml:space="preserve">  Размер ущерба имуществу физических лиц в части недвижимого имущества </w:t>
            </w:r>
          </w:p>
          <w:p w:rsidR="008657A6" w:rsidRPr="008657A6" w:rsidRDefault="008657A6" w:rsidP="008657A6">
            <w:pPr>
              <w:pStyle w:val="24"/>
              <w:shd w:val="clear" w:color="auto" w:fill="auto"/>
              <w:spacing w:after="0" w:line="240" w:lineRule="auto"/>
              <w:jc w:val="both"/>
              <w:rPr>
                <w:color w:val="000000"/>
                <w:sz w:val="24"/>
                <w:szCs w:val="24"/>
                <w:highlight w:val="cyan"/>
                <w:lang w:bidi="ru-RU"/>
              </w:rPr>
            </w:pPr>
            <w:r w:rsidRPr="008657A6">
              <w:rPr>
                <w:rStyle w:val="212pt"/>
                <w:rFonts w:eastAsia="Calibri"/>
              </w:rPr>
              <w:t>(тыс. руб.)</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443"/>
        </w:trPr>
        <w:tc>
          <w:tcPr>
            <w:tcW w:w="509"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color w:val="000000"/>
                <w:sz w:val="24"/>
                <w:szCs w:val="24"/>
                <w:highlight w:val="cyan"/>
                <w:lang w:bidi="ru-RU"/>
              </w:rPr>
            </w:pPr>
            <w:r w:rsidRPr="008657A6">
              <w:rPr>
                <w:rStyle w:val="212pt"/>
                <w:rFonts w:eastAsia="Calibri"/>
              </w:rPr>
              <w:t>20.3.</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both"/>
              <w:rPr>
                <w:rStyle w:val="212pt"/>
                <w:rFonts w:eastAsia="Calibri"/>
              </w:rPr>
            </w:pPr>
            <w:r w:rsidRPr="008657A6">
              <w:rPr>
                <w:rStyle w:val="212pt"/>
                <w:rFonts w:eastAsia="Calibri"/>
              </w:rPr>
              <w:t xml:space="preserve">  Размер ущерба имуществу юридических лиц, государственному </w:t>
            </w:r>
          </w:p>
          <w:p w:rsidR="008657A6" w:rsidRPr="008657A6" w:rsidRDefault="008657A6" w:rsidP="008657A6">
            <w:pPr>
              <w:pStyle w:val="24"/>
              <w:shd w:val="clear" w:color="auto" w:fill="auto"/>
              <w:spacing w:after="0" w:line="240" w:lineRule="auto"/>
              <w:jc w:val="both"/>
              <w:rPr>
                <w:color w:val="000000"/>
                <w:sz w:val="24"/>
                <w:szCs w:val="24"/>
                <w:highlight w:val="cyan"/>
                <w:lang w:bidi="ru-RU"/>
              </w:rPr>
            </w:pPr>
            <w:r w:rsidRPr="008657A6">
              <w:rPr>
                <w:rStyle w:val="212pt"/>
                <w:rFonts w:eastAsia="Calibri"/>
              </w:rPr>
              <w:t>или муниципальному имуществу (тыс. руб.)</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387"/>
        </w:trPr>
        <w:tc>
          <w:tcPr>
            <w:tcW w:w="509"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color w:val="000000"/>
                <w:sz w:val="24"/>
                <w:szCs w:val="24"/>
                <w:highlight w:val="cyan"/>
                <w:lang w:bidi="ru-RU"/>
              </w:rPr>
            </w:pPr>
            <w:r w:rsidRPr="008657A6">
              <w:rPr>
                <w:rStyle w:val="212pt"/>
                <w:rFonts w:eastAsia="Calibri"/>
              </w:rPr>
              <w:t>20.4.</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both"/>
              <w:rPr>
                <w:rStyle w:val="212pt"/>
                <w:rFonts w:eastAsia="Calibri"/>
              </w:rPr>
            </w:pPr>
            <w:r w:rsidRPr="008657A6">
              <w:rPr>
                <w:rStyle w:val="212pt"/>
                <w:rFonts w:eastAsia="Calibri"/>
              </w:rPr>
              <w:t xml:space="preserve">  Размер ущерба окружающей среде, жизни или здоровью животных </w:t>
            </w:r>
          </w:p>
          <w:p w:rsidR="008657A6" w:rsidRPr="008657A6" w:rsidRDefault="008657A6" w:rsidP="008657A6">
            <w:pPr>
              <w:pStyle w:val="24"/>
              <w:shd w:val="clear" w:color="auto" w:fill="auto"/>
              <w:spacing w:after="0" w:line="240" w:lineRule="auto"/>
              <w:jc w:val="both"/>
              <w:rPr>
                <w:color w:val="000000"/>
                <w:sz w:val="24"/>
                <w:szCs w:val="24"/>
                <w:lang w:bidi="ru-RU"/>
              </w:rPr>
            </w:pPr>
            <w:r w:rsidRPr="008657A6">
              <w:rPr>
                <w:rStyle w:val="212pt"/>
                <w:rFonts w:eastAsia="Calibri"/>
              </w:rPr>
              <w:t>и растений (тыс. руб.)</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261"/>
        </w:trPr>
        <w:tc>
          <w:tcPr>
            <w:tcW w:w="5000" w:type="pct"/>
            <w:gridSpan w:val="3"/>
            <w:tcBorders>
              <w:top w:val="single" w:sz="4" w:space="0" w:color="auto"/>
              <w:left w:val="single" w:sz="4" w:space="0" w:color="auto"/>
              <w:righ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sz w:val="24"/>
                <w:szCs w:val="24"/>
                <w:highlight w:val="cyan"/>
              </w:rPr>
            </w:pPr>
            <w:r w:rsidRPr="008657A6">
              <w:rPr>
                <w:rStyle w:val="212pt"/>
                <w:rFonts w:eastAsia="Calibri"/>
              </w:rPr>
              <w:t>Мероприятия по ликвидации ЧС</w:t>
            </w: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after="0" w:line="240" w:lineRule="auto"/>
              <w:rPr>
                <w:sz w:val="24"/>
                <w:szCs w:val="24"/>
                <w:highlight w:val="cyan"/>
              </w:rPr>
            </w:pPr>
            <w:r w:rsidRPr="008657A6">
              <w:rPr>
                <w:rStyle w:val="212pt"/>
                <w:rFonts w:eastAsia="Calibri"/>
              </w:rPr>
              <w:t>21.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left"/>
              <w:rPr>
                <w:sz w:val="24"/>
                <w:szCs w:val="24"/>
                <w:highlight w:val="cyan"/>
              </w:rPr>
            </w:pPr>
            <w:r w:rsidRPr="008657A6">
              <w:rPr>
                <w:rStyle w:val="212pt"/>
                <w:rFonts w:eastAsia="Calibri"/>
              </w:rPr>
              <w:t>Мероприятия по защите населения</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val="298"/>
        </w:trPr>
        <w:tc>
          <w:tcPr>
            <w:tcW w:w="5000" w:type="pct"/>
            <w:gridSpan w:val="3"/>
            <w:tcBorders>
              <w:top w:val="single" w:sz="4" w:space="0" w:color="auto"/>
              <w:left w:val="single" w:sz="4" w:space="0" w:color="auto"/>
              <w:righ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sz w:val="24"/>
                <w:szCs w:val="24"/>
                <w:highlight w:val="cyan"/>
              </w:rPr>
            </w:pPr>
            <w:r w:rsidRPr="008657A6">
              <w:rPr>
                <w:rStyle w:val="212pt"/>
                <w:rFonts w:eastAsia="Calibri"/>
              </w:rPr>
              <w:t>Привлекаемые силы и средства</w:t>
            </w:r>
          </w:p>
        </w:tc>
      </w:tr>
      <w:tr w:rsidR="008657A6" w:rsidRPr="008657A6" w:rsidTr="008657A6">
        <w:trPr>
          <w:trHeight w:val="444"/>
        </w:trPr>
        <w:tc>
          <w:tcPr>
            <w:tcW w:w="509"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sz w:val="24"/>
                <w:szCs w:val="24"/>
                <w:highlight w:val="cyan"/>
              </w:rPr>
            </w:pPr>
            <w:r w:rsidRPr="008657A6">
              <w:rPr>
                <w:rStyle w:val="212pt"/>
                <w:rFonts w:eastAsia="Calibri"/>
              </w:rPr>
              <w:t>22.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left"/>
              <w:rPr>
                <w:rStyle w:val="212pt"/>
                <w:rFonts w:eastAsia="Calibri"/>
              </w:rPr>
            </w:pPr>
            <w:r w:rsidRPr="008657A6">
              <w:rPr>
                <w:rStyle w:val="212pt"/>
                <w:rFonts w:eastAsia="Calibri"/>
              </w:rPr>
              <w:t xml:space="preserve">Наименование ФОИВ, госкорпорации, ОИВ, ОМСУ и организаций, </w:t>
            </w:r>
          </w:p>
          <w:p w:rsidR="008657A6" w:rsidRPr="008657A6" w:rsidRDefault="008657A6" w:rsidP="008657A6">
            <w:pPr>
              <w:pStyle w:val="24"/>
              <w:shd w:val="clear" w:color="auto" w:fill="auto"/>
              <w:spacing w:after="0" w:line="240" w:lineRule="auto"/>
              <w:jc w:val="left"/>
              <w:rPr>
                <w:color w:val="000000"/>
                <w:sz w:val="24"/>
                <w:szCs w:val="24"/>
                <w:lang w:bidi="ru-RU"/>
              </w:rPr>
            </w:pPr>
            <w:r w:rsidRPr="008657A6">
              <w:rPr>
                <w:rStyle w:val="212pt"/>
                <w:rFonts w:eastAsia="Calibri"/>
              </w:rPr>
              <w:t>входящих в РСЧС: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22.1.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Функциональных подсистем:</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ind w:left="360"/>
              <w:rPr>
                <w:sz w:val="24"/>
                <w:szCs w:val="24"/>
                <w:highlight w:val="cyan"/>
              </w:rPr>
            </w:pPr>
            <w:r w:rsidRPr="008657A6">
              <w:rPr>
                <w:rStyle w:val="212pt"/>
                <w:rFonts w:eastAsia="Calibri"/>
              </w:rPr>
              <w:t>22.1.1.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Личный состав сил, всего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ind w:left="360"/>
              <w:rPr>
                <w:sz w:val="24"/>
                <w:szCs w:val="24"/>
                <w:highlight w:val="cyan"/>
              </w:rPr>
            </w:pPr>
            <w:r w:rsidRPr="008657A6">
              <w:rPr>
                <w:rStyle w:val="212pt"/>
                <w:rFonts w:eastAsia="Calibri"/>
              </w:rPr>
              <w:t>22.1.2.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задействованной техники, всего (ед.)</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22.2.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Территориальной подсистемы:</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ind w:left="360"/>
              <w:rPr>
                <w:sz w:val="24"/>
                <w:szCs w:val="24"/>
                <w:highlight w:val="cyan"/>
              </w:rPr>
            </w:pPr>
            <w:r w:rsidRPr="008657A6">
              <w:rPr>
                <w:rStyle w:val="212pt"/>
                <w:rFonts w:eastAsia="Calibri"/>
              </w:rPr>
              <w:t>22.2.1.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Личный состав сил, всего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ind w:left="360"/>
              <w:rPr>
                <w:sz w:val="24"/>
                <w:szCs w:val="24"/>
                <w:highlight w:val="cyan"/>
              </w:rPr>
            </w:pPr>
            <w:r w:rsidRPr="008657A6">
              <w:rPr>
                <w:rStyle w:val="212pt"/>
                <w:rFonts w:eastAsia="Calibri"/>
              </w:rPr>
              <w:t>22.2.2.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задействованной техники, всего (ед.)</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7"/>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22.3.</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Итого за РСЧС: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ind w:left="360"/>
              <w:rPr>
                <w:sz w:val="24"/>
                <w:szCs w:val="24"/>
                <w:highlight w:val="cyan"/>
              </w:rPr>
            </w:pPr>
            <w:r w:rsidRPr="008657A6">
              <w:rPr>
                <w:rStyle w:val="212pt"/>
                <w:rFonts w:eastAsia="Calibri"/>
              </w:rPr>
              <w:t>22.3.1.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Личный состав сил, всего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ind w:left="360"/>
              <w:rPr>
                <w:sz w:val="24"/>
                <w:szCs w:val="24"/>
                <w:highlight w:val="cyan"/>
              </w:rPr>
            </w:pPr>
            <w:r w:rsidRPr="008657A6">
              <w:rPr>
                <w:rStyle w:val="212pt"/>
                <w:rFonts w:eastAsia="Calibri"/>
              </w:rPr>
              <w:t>22.3.2.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задействованной техники, всего (ед.)</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576"/>
        </w:trPr>
        <w:tc>
          <w:tcPr>
            <w:tcW w:w="509"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rPr>
                <w:sz w:val="24"/>
                <w:szCs w:val="24"/>
                <w:highlight w:val="cyan"/>
              </w:rPr>
            </w:pPr>
            <w:r w:rsidRPr="008657A6">
              <w:rPr>
                <w:rStyle w:val="212pt"/>
                <w:rFonts w:eastAsia="Calibri"/>
              </w:rPr>
              <w:lastRenderedPageBreak/>
              <w:t>23.</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after="0" w:line="240" w:lineRule="auto"/>
              <w:jc w:val="left"/>
              <w:rPr>
                <w:rStyle w:val="212pt"/>
                <w:rFonts w:eastAsia="Calibri"/>
              </w:rPr>
            </w:pPr>
            <w:r w:rsidRPr="008657A6">
              <w:rPr>
                <w:rStyle w:val="212pt"/>
                <w:rFonts w:eastAsia="Calibri"/>
              </w:rPr>
              <w:t xml:space="preserve">Наименование ФОИВ, госкорпорации, организаций и общественных </w:t>
            </w:r>
          </w:p>
          <w:p w:rsidR="008657A6" w:rsidRPr="008657A6" w:rsidRDefault="008657A6" w:rsidP="008657A6">
            <w:pPr>
              <w:pStyle w:val="24"/>
              <w:shd w:val="clear" w:color="auto" w:fill="auto"/>
              <w:spacing w:after="0" w:line="240" w:lineRule="auto"/>
              <w:jc w:val="left"/>
              <w:rPr>
                <w:sz w:val="24"/>
                <w:szCs w:val="24"/>
                <w:highlight w:val="cyan"/>
              </w:rPr>
            </w:pPr>
            <w:r w:rsidRPr="008657A6">
              <w:rPr>
                <w:rStyle w:val="212pt"/>
                <w:rFonts w:eastAsia="Calibri"/>
              </w:rPr>
              <w:t>объединений, не входящих в РСЧС: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23.1.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Личный состав сил, всего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23.2.</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задействованной техники, всего (ед.)</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3"/>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24.</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Итого привлекалось к ликвидации ЧС:</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298"/>
        </w:trPr>
        <w:tc>
          <w:tcPr>
            <w:tcW w:w="509" w:type="pct"/>
            <w:tcBorders>
              <w:top w:val="single" w:sz="4" w:space="0" w:color="auto"/>
              <w:left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24.1.</w:t>
            </w:r>
          </w:p>
        </w:tc>
        <w:tc>
          <w:tcPr>
            <w:tcW w:w="3597" w:type="pct"/>
            <w:tcBorders>
              <w:top w:val="single" w:sz="4" w:space="0" w:color="auto"/>
              <w:left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Личный состав сил, всего (чел.)</w:t>
            </w:r>
          </w:p>
        </w:tc>
        <w:tc>
          <w:tcPr>
            <w:tcW w:w="895" w:type="pct"/>
            <w:tcBorders>
              <w:top w:val="single" w:sz="4" w:space="0" w:color="auto"/>
              <w:left w:val="single" w:sz="4" w:space="0" w:color="auto"/>
              <w:right w:val="single" w:sz="4" w:space="0" w:color="auto"/>
            </w:tcBorders>
            <w:shd w:val="clear" w:color="auto" w:fill="FFFFFF"/>
          </w:tcPr>
          <w:p w:rsidR="008657A6" w:rsidRPr="008657A6" w:rsidRDefault="008657A6" w:rsidP="008657A6">
            <w:pPr>
              <w:ind w:firstLine="0"/>
              <w:rPr>
                <w:highlight w:val="cyan"/>
              </w:rPr>
            </w:pPr>
          </w:p>
        </w:tc>
      </w:tr>
      <w:tr w:rsidR="008657A6" w:rsidRPr="008657A6" w:rsidTr="008657A6">
        <w:trPr>
          <w:trHeight w:hRule="exact" w:val="312"/>
        </w:trPr>
        <w:tc>
          <w:tcPr>
            <w:tcW w:w="509" w:type="pct"/>
            <w:tcBorders>
              <w:top w:val="single" w:sz="4" w:space="0" w:color="auto"/>
              <w:left w:val="single" w:sz="4" w:space="0" w:color="auto"/>
              <w:bottom w:val="single" w:sz="4" w:space="0" w:color="auto"/>
            </w:tcBorders>
            <w:shd w:val="clear" w:color="auto" w:fill="FFFFFF"/>
            <w:vAlign w:val="bottom"/>
          </w:tcPr>
          <w:p w:rsidR="008657A6" w:rsidRPr="008657A6" w:rsidRDefault="008657A6" w:rsidP="008657A6">
            <w:pPr>
              <w:pStyle w:val="24"/>
              <w:shd w:val="clear" w:color="auto" w:fill="auto"/>
              <w:spacing w:line="240" w:lineRule="exact"/>
              <w:rPr>
                <w:sz w:val="24"/>
                <w:szCs w:val="24"/>
                <w:highlight w:val="cyan"/>
              </w:rPr>
            </w:pPr>
            <w:r w:rsidRPr="008657A6">
              <w:rPr>
                <w:rStyle w:val="212pt"/>
                <w:rFonts w:eastAsia="Calibri"/>
              </w:rPr>
              <w:t>24.2.</w:t>
            </w:r>
          </w:p>
        </w:tc>
        <w:tc>
          <w:tcPr>
            <w:tcW w:w="3597" w:type="pct"/>
            <w:tcBorders>
              <w:top w:val="single" w:sz="4" w:space="0" w:color="auto"/>
              <w:left w:val="single" w:sz="4" w:space="0" w:color="auto"/>
              <w:bottom w:val="single" w:sz="4" w:space="0" w:color="auto"/>
            </w:tcBorders>
            <w:shd w:val="clear" w:color="auto" w:fill="FFFFFF"/>
            <w:vAlign w:val="center"/>
          </w:tcPr>
          <w:p w:rsidR="008657A6" w:rsidRPr="008657A6" w:rsidRDefault="008657A6" w:rsidP="008657A6">
            <w:pPr>
              <w:pStyle w:val="24"/>
              <w:shd w:val="clear" w:color="auto" w:fill="auto"/>
              <w:spacing w:line="240" w:lineRule="auto"/>
              <w:ind w:left="116"/>
              <w:jc w:val="left"/>
              <w:rPr>
                <w:sz w:val="24"/>
                <w:szCs w:val="24"/>
                <w:highlight w:val="cyan"/>
              </w:rPr>
            </w:pPr>
            <w:r w:rsidRPr="008657A6">
              <w:rPr>
                <w:rStyle w:val="212pt"/>
                <w:rFonts w:eastAsia="Calibri"/>
              </w:rPr>
              <w:t>Количество задействованной техники, всего (ед.)</w:t>
            </w:r>
          </w:p>
        </w:tc>
        <w:tc>
          <w:tcPr>
            <w:tcW w:w="895" w:type="pct"/>
            <w:tcBorders>
              <w:top w:val="single" w:sz="4" w:space="0" w:color="auto"/>
              <w:left w:val="single" w:sz="4" w:space="0" w:color="auto"/>
              <w:bottom w:val="single" w:sz="4" w:space="0" w:color="auto"/>
              <w:right w:val="single" w:sz="4" w:space="0" w:color="auto"/>
            </w:tcBorders>
            <w:shd w:val="clear" w:color="auto" w:fill="FFFFFF"/>
          </w:tcPr>
          <w:p w:rsidR="008657A6" w:rsidRPr="008657A6" w:rsidRDefault="008657A6" w:rsidP="008657A6">
            <w:pPr>
              <w:ind w:firstLine="0"/>
              <w:rPr>
                <w:highlight w:val="cyan"/>
              </w:rPr>
            </w:pPr>
          </w:p>
        </w:tc>
      </w:tr>
    </w:tbl>
    <w:p w:rsidR="008657A6" w:rsidRDefault="008657A6" w:rsidP="008657A6">
      <w:pPr>
        <w:pStyle w:val="ConsPlusNormal"/>
        <w:ind w:left="-308" w:right="-390"/>
        <w:rPr>
          <w:rFonts w:ascii="Times New Roman" w:hAnsi="Times New Roman" w:cs="Times New Roman"/>
        </w:rPr>
      </w:pPr>
    </w:p>
    <w:p w:rsidR="008657A6" w:rsidRDefault="008657A6" w:rsidP="008657A6">
      <w:pPr>
        <w:pStyle w:val="ConsPlusNormal"/>
        <w:ind w:left="-308" w:right="-390"/>
        <w:rPr>
          <w:rFonts w:ascii="Times New Roman" w:hAnsi="Times New Roman" w:cs="Times New Roman"/>
        </w:rPr>
      </w:pPr>
      <w:r w:rsidRPr="001D6CED">
        <w:rPr>
          <w:rFonts w:ascii="Times New Roman" w:hAnsi="Times New Roman" w:cs="Times New Roman"/>
        </w:rPr>
        <w:t>__________________________</w:t>
      </w:r>
      <w:r>
        <w:rPr>
          <w:rFonts w:ascii="Times New Roman" w:hAnsi="Times New Roman" w:cs="Times New Roman"/>
        </w:rPr>
        <w:t xml:space="preserve">________               ________________          </w:t>
      </w:r>
      <w:r w:rsidRPr="001D6CED">
        <w:rPr>
          <w:rFonts w:ascii="Times New Roman" w:hAnsi="Times New Roman" w:cs="Times New Roman"/>
        </w:rPr>
        <w:t>__________________________</w:t>
      </w:r>
      <w:r>
        <w:rPr>
          <w:rFonts w:ascii="Times New Roman" w:hAnsi="Times New Roman" w:cs="Times New Roman"/>
        </w:rPr>
        <w:t>_______</w:t>
      </w:r>
    </w:p>
    <w:p w:rsidR="008657A6" w:rsidRDefault="008657A6" w:rsidP="008657A6">
      <w:pPr>
        <w:pStyle w:val="ConsPlusNormal"/>
        <w:ind w:left="-308" w:right="-390"/>
        <w:rPr>
          <w:rFonts w:ascii="Times New Roman" w:hAnsi="Times New Roman" w:cs="Times New Roman"/>
          <w:sz w:val="16"/>
          <w:szCs w:val="16"/>
        </w:rPr>
      </w:pPr>
      <w:r>
        <w:rPr>
          <w:rFonts w:ascii="Times New Roman" w:hAnsi="Times New Roman" w:cs="Times New Roman"/>
        </w:rPr>
        <w:t xml:space="preserve">                      </w:t>
      </w:r>
      <w:r w:rsidRPr="001D6CED">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1D6CED">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1D6CED">
        <w:rPr>
          <w:rFonts w:ascii="Times New Roman" w:hAnsi="Times New Roman" w:cs="Times New Roman"/>
          <w:sz w:val="16"/>
          <w:szCs w:val="16"/>
        </w:rPr>
        <w:t>Фамилия Имя Отчество (при наличии)</w:t>
      </w:r>
    </w:p>
    <w:p w:rsidR="008657A6" w:rsidRDefault="008657A6">
      <w:pPr>
        <w:spacing w:line="276" w:lineRule="auto"/>
        <w:ind w:firstLine="0"/>
        <w:jc w:val="left"/>
        <w:rPr>
          <w:rFonts w:ascii="Times New Roman" w:hAnsi="Times New Roman"/>
          <w:sz w:val="16"/>
          <w:szCs w:val="16"/>
        </w:rPr>
      </w:pPr>
      <w:r>
        <w:rPr>
          <w:rFonts w:ascii="Times New Roman" w:hAnsi="Times New Roman"/>
          <w:sz w:val="16"/>
          <w:szCs w:val="16"/>
        </w:rPr>
        <w:br w:type="page"/>
      </w:r>
    </w:p>
    <w:p w:rsidR="008657A6" w:rsidRPr="001D6CED" w:rsidRDefault="008657A6" w:rsidP="008657A6">
      <w:pPr>
        <w:pStyle w:val="ConsPlusNormal"/>
        <w:ind w:left="-308" w:right="-390"/>
        <w:rPr>
          <w:rFonts w:ascii="Times New Roman" w:hAnsi="Times New Roman" w:cs="Times New Roman"/>
          <w:sz w:val="16"/>
          <w:szCs w:val="16"/>
        </w:rPr>
      </w:pPr>
    </w:p>
    <w:p w:rsidR="005C1197" w:rsidRPr="005C1197" w:rsidRDefault="005C1197" w:rsidP="008657A6">
      <w:pPr>
        <w:pStyle w:val="ConsPlusNormal"/>
        <w:spacing w:line="360" w:lineRule="auto"/>
        <w:ind w:firstLine="709"/>
        <w:jc w:val="center"/>
        <w:rPr>
          <w:rFonts w:ascii="Times New Roman" w:hAnsi="Times New Roman" w:cs="Times New Roman"/>
          <w:b/>
          <w:sz w:val="28"/>
          <w:szCs w:val="28"/>
        </w:rPr>
      </w:pPr>
      <w:r w:rsidRPr="005C1197">
        <w:rPr>
          <w:rFonts w:ascii="Times New Roman" w:hAnsi="Times New Roman" w:cs="Times New Roman"/>
          <w:b/>
          <w:sz w:val="28"/>
          <w:szCs w:val="28"/>
        </w:rPr>
        <w:t>Заполнение донесения по форме 5/ЧС</w:t>
      </w:r>
    </w:p>
    <w:p w:rsidR="005C1197" w:rsidRPr="005C1197" w:rsidRDefault="005C1197" w:rsidP="005C1197">
      <w:pPr>
        <w:pStyle w:val="ConsPlusNormal"/>
        <w:spacing w:line="360" w:lineRule="auto"/>
        <w:ind w:firstLine="709"/>
        <w:jc w:val="both"/>
        <w:rPr>
          <w:rFonts w:ascii="Times New Roman" w:hAnsi="Times New Roman" w:cs="Times New Roman"/>
          <w:sz w:val="28"/>
          <w:szCs w:val="28"/>
        </w:rPr>
      </w:pP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Форма 5/ЧС «Итоговое донесение о чрезвычайной ситуации» заполняется                 по итогам выполненных мероприятий по ликвидации ЧС:</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proofErr w:type="gramStart"/>
      <w:r w:rsidRPr="005C1197">
        <w:rPr>
          <w:rFonts w:cs="Times New Roman"/>
        </w:rPr>
        <w:t>в пункте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Федерации от 24 марта 1997 г. № 334 «О порядке сбора и обмена в Российской Федерации информацией в области защиты</w:t>
      </w:r>
      <w:proofErr w:type="gramEnd"/>
      <w:r w:rsidRPr="005C1197">
        <w:rPr>
          <w:rFonts w:cs="Times New Roman"/>
        </w:rPr>
        <w:t xml:space="preserve"> населения и территорий от чрезвычайных ситуаций природного и техногенного характера»;</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пункте 2 указывается вид ЧС (природная, техногенная в соответствии с Федеральным законом № 68-ФЗ</w:t>
      </w:r>
      <w:proofErr w:type="gramStart"/>
      <w:r w:rsidRPr="005C1197">
        <w:rPr>
          <w:rFonts w:cs="Times New Roman"/>
        </w:rPr>
        <w:t xml:space="preserve"> ,</w:t>
      </w:r>
      <w:proofErr w:type="gramEnd"/>
      <w:r w:rsidRPr="005C1197">
        <w:rPr>
          <w:rFonts w:cs="Times New Roman"/>
        </w:rPr>
        <w:t xml:space="preserve"> биолого-социальная);</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пункте 3 указывается классификация ЧС в соответствии с постановлением Правительства Российской Федерации от 21 мая 2007 г. № 304 «О классификации чрезвычайных ситуаций природного и техногенного характера»;</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 xml:space="preserve">в пункте 4 указываются наименование аварий, опасных природных явлений, катастроф, заболеваний, являющихся источниками ЧС; </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пункте 5 указывается дата возникновения ЧС:</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подпунктах 5.1-5.2. пункта 5 указывается время возникновения ЧС (МСК и МСТ). В случаях, когда (МСК и МСТ) совпадают, подпункт 5.2 пункта 5 не заполняется;</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пункте 6 указывается дата ЧС:</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подпунктах 6.1-6.2 пункта 6 указывается время ликвидации ЧС (МСК и МСТ). В случаях, когда (МСК и МСТ) совпадают, подпункт 6.2 пункта 6 не заполняется;</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пункте 7 указываются координаты места возникновения источника ЧС в виде 0°0'0" северной широты (далее - СШ), 0°0'0" восточной долготы (далее - ВД):</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 xml:space="preserve">в подпунктах 7.1-7.4 пункта 7 указывается страна, субъект Российской Федерации, муниципальное образование и населенный пункт места возникновения </w:t>
      </w:r>
      <w:r w:rsidRPr="005C1197">
        <w:rPr>
          <w:rFonts w:cs="Times New Roman"/>
        </w:rPr>
        <w:lastRenderedPageBreak/>
        <w:t>источника ЧС;</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пункте 8 указываются координаты зоны ЧС в виде 0°0'0" СШ, 0°0'0" ВД;</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 xml:space="preserve">в подпунктах 8.1-8.3 пункта 8 указывается субъект Российской Федерации, муниципальное образование и населенный пункт зоны ЧС; </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 xml:space="preserve">в пункте 9 указывается общая характеристика зоны ЧС: </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 xml:space="preserve">в подпункте 9.1 пункта 9 указывается площадь зоны ЧС - в гектарах; </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подпункте 9.2 пункта 9 указывается количество населенных пунктов, попавших в зону ЧС и не вошедших в пункт 7.4, - в единицах;</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подпункте 9.3 пункта 9 указывается общая численность населения, попавшего в зону ЧС, - количество человек;</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подпункте 9.3.1 пункта 9 указывается общая численность детей, попавших в зону ЧС, - количество человек;</w:t>
      </w:r>
    </w:p>
    <w:p w:rsidR="005C1197" w:rsidRPr="005C1197" w:rsidRDefault="005C1197" w:rsidP="005C1197">
      <w:pPr>
        <w:pStyle w:val="24"/>
        <w:shd w:val="clear" w:color="auto" w:fill="auto"/>
        <w:tabs>
          <w:tab w:val="left" w:pos="1177"/>
        </w:tabs>
        <w:spacing w:after="0" w:line="360" w:lineRule="auto"/>
        <w:ind w:firstLine="709"/>
        <w:jc w:val="both"/>
        <w:rPr>
          <w:rFonts w:cs="Times New Roman"/>
        </w:rPr>
      </w:pPr>
      <w:r w:rsidRPr="005C1197">
        <w:rPr>
          <w:rFonts w:cs="Times New Roman"/>
        </w:rPr>
        <w:t>в подпункте 9.3.2 пункта 9 указывается численность персонала организации, попавшей в зону ЧС, - количество человек;</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подпункте 9.3.3 пункта 9 указывается общая численность эвакуированного населения - количество человек;</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подпункте 9.4. пункта 9 указывается общее количество сельскохозяйственных животных, попавших в зону ЧС, (по видам сельскохозяйственных животных) - вид и в единицах;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подпункте 9.5 пункта 9 указывается площадь сельскохозяйственных угодий, попавших в зону ЧС, - в гектарах;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подпункте 9.6 пункта 9 указывается площадь посевов сельскохозяйственных культур в зоне ЧС - в гектарах;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подпункте 9.7 пункта 9 указывается площадь лесного фонда в зоне ЧС - в гектарах;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10 перечисляются характеристики объекта недвижимого имущества, в том числе здания, сооружения, на котором возник источник ЧС:</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proofErr w:type="gramStart"/>
      <w:r w:rsidRPr="005C1197">
        <w:rPr>
          <w:rFonts w:cs="Times New Roman"/>
        </w:rPr>
        <w:t xml:space="preserve">в подпунктах 10.1-10.7 пункта 10 указывается наименование объекта, его тип, отрасль (вид экономической деятельности), принадлежность, форма собственности (в соответствии с ОКФС), а также номер лицензии в отношении вида </w:t>
      </w:r>
      <w:r w:rsidRPr="005C1197">
        <w:rPr>
          <w:rFonts w:cs="Times New Roman"/>
        </w:rPr>
        <w:lastRenderedPageBreak/>
        <w:t>осуществляемой деятельности (дата и наименование органа, выдавшего лицензию), дата утверждения документа, характеризующего 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заключен договор</w:t>
      </w:r>
      <w:proofErr w:type="gramEnd"/>
      <w:r w:rsidRPr="005C1197">
        <w:rPr>
          <w:rFonts w:cs="Times New Roman"/>
        </w:rPr>
        <w:t xml:space="preserve"> страхования);</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11 указываются метеоданные на момент возникновения ЧС: в подпунктах 11.1-11.3 пункта 11 указываются метеоданные на момент возникновения ЧС (в подпункте 11.1 - в градусах по Цельсию, в подпункте 11.2 - в градусах и метрах в секунду, в подпункте 11.3 - в миллиметрах);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12 указываются причины возникновения ЧС (с выделением основной причины);</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 xml:space="preserve">в пункте 13 указываются 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w:t>
      </w:r>
      <w:proofErr w:type="gramStart"/>
      <w:r w:rsidRPr="005C1197">
        <w:rPr>
          <w:rFonts w:cs="Times New Roman"/>
        </w:rPr>
        <w:t>имущества</w:t>
      </w:r>
      <w:proofErr w:type="gramEnd"/>
      <w:r w:rsidRPr="005C1197">
        <w:rPr>
          <w:rFonts w:cs="Times New Roman"/>
        </w:rPr>
        <w:t xml:space="preserve"> в том числе здания, сооружения и окружающую природную среду);</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пунктах 14-19 (включая подпункты) указывается количество пострадавших на момент заполнения формы 5/ЧС «Итоговое донесение о чрезвычайной ситуации» - количество человек;</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20 указывается общий ущерб, причинённый ЧС; в подпунктах 20.1-20.4 пункта 20 указывается ущерб, причинённый ЧС по категориям, - в тысячах рублей;</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21 указываются выполненные мероприятия по защите населения и территорий от ЧС;</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22 указываются ФОИВ, госкорпорации, ОИВ, ОМСУ, организации, входящие в РСЧС и привлекаемые к ликвидации ЧС:</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подпунктах 22.1-22.2.2 пункта 22 указывается количество личного состава и техники, привлекаемых к ликвидации ЧС для каждого положения пункта 22, - количество человек и в единицах;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 xml:space="preserve">в подпунктах 22.3-22.3.2 пункта 22 указывается общее количество личного состав и техники, привлекаемых к ликвидации ЧС за РСЧС, - количество человек и в </w:t>
      </w:r>
      <w:r w:rsidRPr="005C1197">
        <w:rPr>
          <w:rFonts w:cs="Times New Roman"/>
        </w:rPr>
        <w:lastRenderedPageBreak/>
        <w:t>единицах;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23 указываются ФОИВ, госкорпорации, организации и общественные объединения, не входящие в РСЧС и привлекаемые к ликвидации ЧС:</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подпунктах 23.1-23.2 пункта 23 указывается общее количество личного состава и техники, привлекаемых к ликвидации ЧС, не входящих в РСЧС для каждого положения пункта 23, - количество человек и в единицах;</w:t>
      </w:r>
    </w:p>
    <w:p w:rsidR="005C1197" w:rsidRPr="005C1197" w:rsidRDefault="005C1197" w:rsidP="005C1197">
      <w:pPr>
        <w:pStyle w:val="24"/>
        <w:shd w:val="clear" w:color="auto" w:fill="auto"/>
        <w:tabs>
          <w:tab w:val="left" w:pos="1201"/>
        </w:tabs>
        <w:spacing w:after="0" w:line="360" w:lineRule="auto"/>
        <w:ind w:firstLine="709"/>
        <w:jc w:val="both"/>
        <w:rPr>
          <w:rFonts w:cs="Times New Roman"/>
        </w:rPr>
      </w:pPr>
      <w:r w:rsidRPr="005C1197">
        <w:rPr>
          <w:rFonts w:cs="Times New Roman"/>
        </w:rPr>
        <w:t>в пункте 24 указывается общее количество личного состава и техники: в подпунктах 24.1-24.2 пункта 24 указывается общее количество личного состава и техники, привлекаемых к ликвидации ЧС, - количество человек и в единицах.</w:t>
      </w:r>
    </w:p>
    <w:p w:rsidR="008657A6" w:rsidRDefault="005C1197" w:rsidP="008657A6">
      <w:pPr>
        <w:spacing w:line="360" w:lineRule="auto"/>
        <w:ind w:firstLine="709"/>
        <w:rPr>
          <w:rFonts w:ascii="Times New Roman" w:hAnsi="Times New Roman"/>
          <w:sz w:val="28"/>
          <w:szCs w:val="28"/>
        </w:rPr>
      </w:pPr>
      <w:r w:rsidRPr="005C1197">
        <w:rPr>
          <w:rFonts w:ascii="Times New Roman" w:hAnsi="Times New Roman"/>
          <w:sz w:val="28"/>
          <w:szCs w:val="28"/>
        </w:rPr>
        <w:t>При отсутствии информации по пунктам форм 1/ЧС-5/ЧС соответствующие разделы не заполняются</w:t>
      </w:r>
      <w:proofErr w:type="gramStart"/>
      <w:r w:rsidRPr="005C1197">
        <w:rPr>
          <w:rFonts w:ascii="Times New Roman" w:hAnsi="Times New Roman"/>
          <w:sz w:val="28"/>
          <w:szCs w:val="28"/>
        </w:rPr>
        <w:t>.».</w:t>
      </w:r>
      <w:proofErr w:type="gramEnd"/>
    </w:p>
    <w:p w:rsidR="008657A6" w:rsidRDefault="008657A6">
      <w:pPr>
        <w:spacing w:line="276" w:lineRule="auto"/>
        <w:ind w:firstLine="0"/>
        <w:jc w:val="left"/>
        <w:rPr>
          <w:rFonts w:ascii="Times New Roman" w:hAnsi="Times New Roman"/>
          <w:sz w:val="28"/>
          <w:szCs w:val="28"/>
        </w:rPr>
      </w:pPr>
      <w:r>
        <w:rPr>
          <w:rFonts w:ascii="Times New Roman" w:hAnsi="Times New Roman"/>
          <w:sz w:val="28"/>
          <w:szCs w:val="28"/>
        </w:rPr>
        <w:br w:type="page"/>
      </w:r>
    </w:p>
    <w:p w:rsidR="00D21D82" w:rsidRPr="008662F8" w:rsidRDefault="00D21D82" w:rsidP="00D21D82">
      <w:pPr>
        <w:pStyle w:val="2"/>
        <w:spacing w:line="360" w:lineRule="auto"/>
        <w:jc w:val="both"/>
        <w:rPr>
          <w:rFonts w:ascii="Times New Roman" w:hAnsi="Times New Roman" w:cs="Times New Roman"/>
          <w:bCs w:val="0"/>
          <w:caps/>
          <w:sz w:val="28"/>
          <w:szCs w:val="28"/>
        </w:rPr>
      </w:pPr>
      <w:r w:rsidRPr="00605108">
        <w:rPr>
          <w:rFonts w:ascii="Times New Roman" w:hAnsi="Times New Roman" w:cs="Times New Roman"/>
          <w:bCs w:val="0"/>
          <w:caps/>
          <w:noProof/>
          <w:sz w:val="28"/>
          <w:szCs w:val="28"/>
        </w:rPr>
        <w:lastRenderedPageBreak/>
        <w:drawing>
          <wp:anchor distT="0" distB="0" distL="114300" distR="114300" simplePos="0" relativeHeight="251668480" behindDoc="0" locked="0" layoutInCell="1" allowOverlap="1">
            <wp:simplePos x="0" y="0"/>
            <wp:positionH relativeFrom="column">
              <wp:posOffset>3087189</wp:posOffset>
            </wp:positionH>
            <wp:positionV relativeFrom="paragraph">
              <wp:posOffset>-233201</wp:posOffset>
            </wp:positionV>
            <wp:extent cx="360960" cy="463138"/>
            <wp:effectExtent l="19050" t="0" r="990" b="0"/>
            <wp:wrapNone/>
            <wp:docPr id="6"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bright="-24000" contrast="36000"/>
                    </a:blip>
                    <a:srcRect/>
                    <a:stretch>
                      <a:fillRect/>
                    </a:stretch>
                  </pic:blipFill>
                  <pic:spPr bwMode="auto">
                    <a:xfrm>
                      <a:off x="0" y="0"/>
                      <a:ext cx="360960" cy="463138"/>
                    </a:xfrm>
                    <a:prstGeom prst="rect">
                      <a:avLst/>
                    </a:prstGeom>
                    <a:noFill/>
                    <a:ln w="9525">
                      <a:noFill/>
                      <a:miter lim="800000"/>
                      <a:headEnd/>
                      <a:tailEnd/>
                    </a:ln>
                  </pic:spPr>
                </pic:pic>
              </a:graphicData>
            </a:graphic>
          </wp:anchor>
        </w:drawing>
      </w:r>
    </w:p>
    <w:p w:rsidR="00D21D82" w:rsidRPr="00B0467B" w:rsidRDefault="00D21D82" w:rsidP="00D21D82">
      <w:pPr>
        <w:pStyle w:val="2"/>
        <w:spacing w:line="360" w:lineRule="auto"/>
        <w:ind w:firstLine="709"/>
        <w:rPr>
          <w:rFonts w:ascii="Times New Roman" w:hAnsi="Times New Roman" w:cs="Times New Roman"/>
          <w:bCs w:val="0"/>
          <w:caps/>
          <w:sz w:val="28"/>
          <w:szCs w:val="28"/>
        </w:rPr>
      </w:pPr>
      <w:r w:rsidRPr="00B0467B">
        <w:rPr>
          <w:rFonts w:ascii="Times New Roman" w:hAnsi="Times New Roman" w:cs="Times New Roman"/>
          <w:bCs w:val="0"/>
          <w:caps/>
          <w:sz w:val="28"/>
          <w:szCs w:val="28"/>
        </w:rPr>
        <w:t>Администрация Эртильского  муниципального  района</w:t>
      </w:r>
    </w:p>
    <w:p w:rsidR="00D21D82" w:rsidRPr="00B0467B" w:rsidRDefault="00D21D82" w:rsidP="00D21D82">
      <w:pPr>
        <w:pStyle w:val="2"/>
        <w:spacing w:line="360" w:lineRule="auto"/>
        <w:ind w:firstLine="709"/>
        <w:rPr>
          <w:rFonts w:ascii="Times New Roman" w:hAnsi="Times New Roman" w:cs="Times New Roman"/>
          <w:bCs w:val="0"/>
          <w:caps/>
          <w:sz w:val="28"/>
          <w:szCs w:val="28"/>
        </w:rPr>
      </w:pPr>
      <w:r w:rsidRPr="00B0467B">
        <w:rPr>
          <w:rFonts w:ascii="Times New Roman" w:hAnsi="Times New Roman" w:cs="Times New Roman"/>
          <w:bCs w:val="0"/>
          <w:caps/>
          <w:sz w:val="28"/>
          <w:szCs w:val="28"/>
        </w:rPr>
        <w:t>Воронежской  области</w:t>
      </w:r>
    </w:p>
    <w:p w:rsidR="00D21D82" w:rsidRPr="00B0467B" w:rsidRDefault="00D21D82" w:rsidP="00D21D82">
      <w:pPr>
        <w:spacing w:line="360" w:lineRule="auto"/>
        <w:ind w:firstLine="709"/>
        <w:jc w:val="center"/>
        <w:rPr>
          <w:rFonts w:ascii="Times New Roman" w:hAnsi="Times New Roman"/>
          <w:b/>
          <w:bCs/>
          <w:sz w:val="28"/>
          <w:szCs w:val="28"/>
        </w:rPr>
      </w:pPr>
    </w:p>
    <w:p w:rsidR="00D21D82" w:rsidRPr="00B0467B" w:rsidRDefault="00D21D82" w:rsidP="00D21D82">
      <w:pPr>
        <w:pStyle w:val="1"/>
        <w:spacing w:line="360" w:lineRule="auto"/>
        <w:ind w:right="0" w:firstLine="709"/>
        <w:rPr>
          <w:sz w:val="28"/>
          <w:szCs w:val="28"/>
        </w:rPr>
      </w:pPr>
      <w:proofErr w:type="gramStart"/>
      <w:r w:rsidRPr="00B0467B">
        <w:rPr>
          <w:sz w:val="28"/>
          <w:szCs w:val="28"/>
        </w:rPr>
        <w:t>П</w:t>
      </w:r>
      <w:proofErr w:type="gramEnd"/>
      <w:r w:rsidRPr="00B0467B">
        <w:rPr>
          <w:sz w:val="28"/>
          <w:szCs w:val="28"/>
        </w:rPr>
        <w:t xml:space="preserve"> О С Т А Н О В Л Е Н И Е</w:t>
      </w:r>
    </w:p>
    <w:p w:rsidR="00D21D82" w:rsidRPr="00B0467B" w:rsidRDefault="00D21D82" w:rsidP="00D21D82">
      <w:pPr>
        <w:widowControl w:val="0"/>
        <w:autoSpaceDE w:val="0"/>
        <w:autoSpaceDN w:val="0"/>
        <w:adjustRightInd w:val="0"/>
        <w:spacing w:line="360" w:lineRule="auto"/>
        <w:ind w:firstLine="0"/>
        <w:rPr>
          <w:rFonts w:ascii="Times New Roman" w:hAnsi="Times New Roman"/>
          <w:color w:val="000000"/>
          <w:sz w:val="28"/>
          <w:szCs w:val="28"/>
        </w:rPr>
      </w:pPr>
    </w:p>
    <w:tbl>
      <w:tblPr>
        <w:tblW w:w="0" w:type="auto"/>
        <w:tblLayout w:type="fixed"/>
        <w:tblLook w:val="0000"/>
      </w:tblPr>
      <w:tblGrid>
        <w:gridCol w:w="4068"/>
      </w:tblGrid>
      <w:tr w:rsidR="00D21D82" w:rsidRPr="00B0467B" w:rsidTr="00D21D82">
        <w:trPr>
          <w:trHeight w:val="898"/>
        </w:trPr>
        <w:tc>
          <w:tcPr>
            <w:tcW w:w="4068" w:type="dxa"/>
          </w:tcPr>
          <w:p w:rsidR="00D21D82" w:rsidRPr="00B0467B" w:rsidRDefault="00D21D82" w:rsidP="00D21D82">
            <w:pPr>
              <w:widowControl w:val="0"/>
              <w:autoSpaceDE w:val="0"/>
              <w:autoSpaceDN w:val="0"/>
              <w:adjustRightInd w:val="0"/>
              <w:ind w:firstLine="709"/>
              <w:rPr>
                <w:rFonts w:ascii="Times New Roman" w:hAnsi="Times New Roman"/>
                <w:szCs w:val="28"/>
              </w:rPr>
            </w:pPr>
            <w:r w:rsidRPr="00B0467B">
              <w:rPr>
                <w:rFonts w:ascii="Times New Roman" w:hAnsi="Times New Roman"/>
                <w:sz w:val="28"/>
                <w:szCs w:val="28"/>
              </w:rPr>
              <w:t>От 18.01.2024 г. № 33</w:t>
            </w:r>
          </w:p>
          <w:p w:rsidR="00D21D82" w:rsidRPr="00B0467B" w:rsidRDefault="00D21D82" w:rsidP="00D21D82">
            <w:pPr>
              <w:ind w:firstLine="709"/>
              <w:rPr>
                <w:rFonts w:ascii="Times New Roman" w:hAnsi="Times New Roman"/>
                <w:szCs w:val="28"/>
              </w:rPr>
            </w:pPr>
            <w:r w:rsidRPr="00B0467B">
              <w:rPr>
                <w:rFonts w:ascii="Times New Roman" w:hAnsi="Times New Roman"/>
                <w:sz w:val="28"/>
                <w:szCs w:val="28"/>
              </w:rPr>
              <w:t>г. Эртиль</w:t>
            </w:r>
          </w:p>
        </w:tc>
      </w:tr>
    </w:tbl>
    <w:p w:rsidR="00D21D82" w:rsidRPr="00B0467B" w:rsidRDefault="00D21D82" w:rsidP="00D21D82">
      <w:pPr>
        <w:widowControl w:val="0"/>
        <w:autoSpaceDE w:val="0"/>
        <w:autoSpaceDN w:val="0"/>
        <w:adjustRightInd w:val="0"/>
        <w:spacing w:line="360" w:lineRule="auto"/>
        <w:ind w:firstLine="709"/>
        <w:rPr>
          <w:rFonts w:ascii="Times New Roman" w:hAnsi="Times New Roman"/>
          <w:sz w:val="28"/>
          <w:szCs w:val="28"/>
        </w:rPr>
      </w:pPr>
    </w:p>
    <w:tbl>
      <w:tblPr>
        <w:tblW w:w="0" w:type="auto"/>
        <w:tblLayout w:type="fixed"/>
        <w:tblLook w:val="0000"/>
      </w:tblPr>
      <w:tblGrid>
        <w:gridCol w:w="4521"/>
      </w:tblGrid>
      <w:tr w:rsidR="00D21D82" w:rsidRPr="00B0467B" w:rsidTr="00D21D82">
        <w:trPr>
          <w:trHeight w:val="2747"/>
        </w:trPr>
        <w:tc>
          <w:tcPr>
            <w:tcW w:w="4521" w:type="dxa"/>
            <w:vAlign w:val="center"/>
          </w:tcPr>
          <w:p w:rsidR="00D21D82" w:rsidRPr="00B0467B" w:rsidRDefault="00D21D82" w:rsidP="00D21D82">
            <w:pPr>
              <w:widowControl w:val="0"/>
              <w:tabs>
                <w:tab w:val="left" w:pos="4395"/>
              </w:tabs>
              <w:autoSpaceDE w:val="0"/>
              <w:autoSpaceDN w:val="0"/>
              <w:adjustRightInd w:val="0"/>
              <w:spacing w:line="360" w:lineRule="auto"/>
              <w:ind w:firstLine="709"/>
              <w:rPr>
                <w:rFonts w:ascii="Times New Roman" w:hAnsi="Times New Roman"/>
                <w:color w:val="000000"/>
                <w:szCs w:val="28"/>
              </w:rPr>
            </w:pPr>
            <w:r w:rsidRPr="00B0467B">
              <w:rPr>
                <w:rFonts w:ascii="Times New Roman" w:hAnsi="Times New Roman"/>
                <w:bCs/>
                <w:color w:val="000000"/>
                <w:sz w:val="28"/>
                <w:szCs w:val="28"/>
              </w:rPr>
              <w:t xml:space="preserve">Об  утверждении   Административного регламента </w:t>
            </w:r>
            <w:r w:rsidRPr="00B0467B">
              <w:rPr>
                <w:rFonts w:ascii="Times New Roman" w:hAnsi="Times New Roman"/>
                <w:sz w:val="28"/>
                <w:szCs w:val="28"/>
              </w:rPr>
              <w:t>по предоставлению администрацией Эртильского муниципального района Воронежской области муниципальной услуги</w:t>
            </w:r>
            <w:r w:rsidRPr="00B0467B">
              <w:rPr>
                <w:rFonts w:ascii="Times New Roman" w:hAnsi="Times New Roman"/>
                <w:bCs/>
                <w:sz w:val="28"/>
                <w:szCs w:val="28"/>
              </w:rPr>
              <w:t xml:space="preserve"> «Выдача разрешения на ввод объекта в эксплуатацию</w:t>
            </w:r>
            <w:r w:rsidRPr="00B0467B">
              <w:rPr>
                <w:rFonts w:ascii="Times New Roman" w:hAnsi="Times New Roman"/>
                <w:sz w:val="28"/>
                <w:szCs w:val="28"/>
              </w:rPr>
              <w:t>»</w:t>
            </w:r>
          </w:p>
        </w:tc>
      </w:tr>
    </w:tbl>
    <w:p w:rsidR="00D21D82" w:rsidRPr="00B0467B" w:rsidRDefault="00D21D82" w:rsidP="00D21D82">
      <w:pPr>
        <w:widowControl w:val="0"/>
        <w:autoSpaceDE w:val="0"/>
        <w:autoSpaceDN w:val="0"/>
        <w:adjustRightInd w:val="0"/>
        <w:spacing w:line="360" w:lineRule="auto"/>
        <w:ind w:firstLine="0"/>
        <w:rPr>
          <w:rFonts w:ascii="Times New Roman" w:hAnsi="Times New Roman"/>
          <w:color w:val="000000"/>
          <w:sz w:val="28"/>
          <w:szCs w:val="28"/>
        </w:rPr>
      </w:pPr>
    </w:p>
    <w:p w:rsidR="00D21D82" w:rsidRPr="00B0467B" w:rsidRDefault="00D21D82" w:rsidP="00D21D82">
      <w:pPr>
        <w:widowControl w:val="0"/>
        <w:autoSpaceDE w:val="0"/>
        <w:autoSpaceDN w:val="0"/>
        <w:adjustRightInd w:val="0"/>
        <w:spacing w:line="360" w:lineRule="auto"/>
        <w:ind w:firstLine="709"/>
        <w:rPr>
          <w:rFonts w:ascii="Times New Roman" w:hAnsi="Times New Roman"/>
          <w:color w:val="000000"/>
          <w:sz w:val="28"/>
          <w:szCs w:val="28"/>
        </w:rPr>
      </w:pPr>
      <w:proofErr w:type="gramStart"/>
      <w:r w:rsidRPr="00B0467B">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в соответствии с Уставом Эртильского муниципального района, постановлением администрации Эртильского муниципального района от 20.05.2022 № 486</w:t>
      </w:r>
      <w:r w:rsidRPr="00B0467B">
        <w:rPr>
          <w:rFonts w:ascii="Times New Roman" w:hAnsi="Times New Roman"/>
          <w:i/>
          <w:color w:val="000000"/>
          <w:sz w:val="28"/>
          <w:szCs w:val="28"/>
        </w:rPr>
        <w:t xml:space="preserve"> </w:t>
      </w:r>
      <w:r w:rsidRPr="00B0467B">
        <w:rPr>
          <w:rFonts w:ascii="Times New Roman" w:hAnsi="Times New Roman"/>
          <w:color w:val="000000"/>
          <w:sz w:val="28"/>
          <w:szCs w:val="28"/>
        </w:rPr>
        <w:t>«Об утверждении Порядка разработки и утверждения административных регламентов предоставления муниципальных услуг», администрация Эртильского муниципального</w:t>
      </w:r>
      <w:proofErr w:type="gramEnd"/>
      <w:r w:rsidRPr="00B0467B">
        <w:rPr>
          <w:rFonts w:ascii="Times New Roman" w:hAnsi="Times New Roman"/>
          <w:color w:val="000000"/>
          <w:sz w:val="28"/>
          <w:szCs w:val="28"/>
        </w:rPr>
        <w:t xml:space="preserve"> района </w:t>
      </w:r>
      <w:proofErr w:type="spellStart"/>
      <w:proofErr w:type="gramStart"/>
      <w:r w:rsidRPr="00B0467B">
        <w:rPr>
          <w:rFonts w:ascii="Times New Roman" w:hAnsi="Times New Roman"/>
          <w:b/>
          <w:color w:val="000000"/>
          <w:spacing w:val="20"/>
          <w:sz w:val="28"/>
          <w:szCs w:val="28"/>
        </w:rPr>
        <w:t>п</w:t>
      </w:r>
      <w:proofErr w:type="spellEnd"/>
      <w:proofErr w:type="gramEnd"/>
      <w:r w:rsidRPr="00B0467B">
        <w:rPr>
          <w:rFonts w:ascii="Times New Roman" w:hAnsi="Times New Roman"/>
          <w:b/>
          <w:color w:val="000000"/>
          <w:spacing w:val="20"/>
          <w:sz w:val="28"/>
          <w:szCs w:val="28"/>
        </w:rPr>
        <w:t xml:space="preserve"> о с т а </w:t>
      </w:r>
      <w:proofErr w:type="spellStart"/>
      <w:r w:rsidRPr="00B0467B">
        <w:rPr>
          <w:rFonts w:ascii="Times New Roman" w:hAnsi="Times New Roman"/>
          <w:b/>
          <w:color w:val="000000"/>
          <w:spacing w:val="20"/>
          <w:sz w:val="28"/>
          <w:szCs w:val="28"/>
        </w:rPr>
        <w:t>н</w:t>
      </w:r>
      <w:proofErr w:type="spellEnd"/>
      <w:r w:rsidRPr="00B0467B">
        <w:rPr>
          <w:rFonts w:ascii="Times New Roman" w:hAnsi="Times New Roman"/>
          <w:b/>
          <w:color w:val="000000"/>
          <w:spacing w:val="20"/>
          <w:sz w:val="28"/>
          <w:szCs w:val="28"/>
        </w:rPr>
        <w:t xml:space="preserve"> о в л я е т</w:t>
      </w:r>
      <w:r w:rsidRPr="00B0467B">
        <w:rPr>
          <w:rFonts w:ascii="Times New Roman" w:hAnsi="Times New Roman"/>
          <w:color w:val="000000"/>
          <w:sz w:val="28"/>
          <w:szCs w:val="28"/>
        </w:rPr>
        <w:t>:</w:t>
      </w:r>
    </w:p>
    <w:p w:rsidR="00D21D82" w:rsidRPr="00B0467B" w:rsidRDefault="00D21D82" w:rsidP="00D21D82">
      <w:pPr>
        <w:widowControl w:val="0"/>
        <w:tabs>
          <w:tab w:val="left" w:pos="720"/>
        </w:tabs>
        <w:autoSpaceDE w:val="0"/>
        <w:autoSpaceDN w:val="0"/>
        <w:adjustRightInd w:val="0"/>
        <w:spacing w:line="360" w:lineRule="auto"/>
        <w:ind w:firstLine="709"/>
        <w:rPr>
          <w:rFonts w:ascii="Times New Roman" w:hAnsi="Times New Roman"/>
          <w:sz w:val="28"/>
          <w:szCs w:val="28"/>
        </w:rPr>
      </w:pPr>
      <w:r w:rsidRPr="00B0467B">
        <w:rPr>
          <w:rFonts w:ascii="Times New Roman" w:hAnsi="Times New Roman"/>
          <w:color w:val="000000"/>
          <w:sz w:val="28"/>
          <w:szCs w:val="28"/>
        </w:rPr>
        <w:t xml:space="preserve">1. Утвердить прилагаемый Административный регламент </w:t>
      </w:r>
      <w:r w:rsidRPr="00B0467B">
        <w:rPr>
          <w:rFonts w:ascii="Times New Roman" w:hAnsi="Times New Roman"/>
          <w:sz w:val="28"/>
          <w:szCs w:val="28"/>
        </w:rPr>
        <w:t>по предоставлению администрацией Эртильского муниципального района Воронежской области муниципальной услуги</w:t>
      </w:r>
      <w:r w:rsidRPr="00B0467B">
        <w:rPr>
          <w:rFonts w:ascii="Times New Roman" w:hAnsi="Times New Roman"/>
          <w:bCs/>
          <w:sz w:val="28"/>
          <w:szCs w:val="28"/>
        </w:rPr>
        <w:t xml:space="preserve"> «Выдача разрешения на ввод объекта в эксплуатацию»</w:t>
      </w:r>
      <w:r w:rsidRPr="00B0467B">
        <w:rPr>
          <w:rFonts w:ascii="Times New Roman" w:hAnsi="Times New Roman"/>
          <w:sz w:val="28"/>
          <w:szCs w:val="28"/>
        </w:rPr>
        <w:t>.</w:t>
      </w:r>
    </w:p>
    <w:p w:rsidR="00D21D82" w:rsidRPr="00B0467B" w:rsidRDefault="00D21D82" w:rsidP="00D21D82">
      <w:pPr>
        <w:widowControl w:val="0"/>
        <w:tabs>
          <w:tab w:val="left" w:pos="720"/>
        </w:tabs>
        <w:autoSpaceDE w:val="0"/>
        <w:autoSpaceDN w:val="0"/>
        <w:adjustRightInd w:val="0"/>
        <w:spacing w:line="360" w:lineRule="auto"/>
        <w:ind w:firstLine="709"/>
        <w:rPr>
          <w:rFonts w:ascii="Times New Roman" w:hAnsi="Times New Roman"/>
          <w:color w:val="000000"/>
          <w:sz w:val="28"/>
          <w:szCs w:val="28"/>
        </w:rPr>
      </w:pPr>
      <w:r w:rsidRPr="00B0467B">
        <w:rPr>
          <w:rFonts w:ascii="Times New Roman" w:hAnsi="Times New Roman"/>
          <w:color w:val="000000"/>
          <w:sz w:val="28"/>
          <w:szCs w:val="28"/>
        </w:rPr>
        <w:lastRenderedPageBreak/>
        <w:t xml:space="preserve">2. </w:t>
      </w:r>
      <w:proofErr w:type="gramStart"/>
      <w:r w:rsidRPr="00B0467B">
        <w:rPr>
          <w:rFonts w:ascii="Times New Roman" w:hAnsi="Times New Roman"/>
          <w:color w:val="000000"/>
          <w:sz w:val="28"/>
          <w:szCs w:val="28"/>
        </w:rPr>
        <w:t>Разместить</w:t>
      </w:r>
      <w:proofErr w:type="gramEnd"/>
      <w:r w:rsidRPr="00B0467B">
        <w:rPr>
          <w:rFonts w:ascii="Times New Roman" w:hAnsi="Times New Roman"/>
          <w:color w:val="000000"/>
          <w:sz w:val="28"/>
          <w:szCs w:val="28"/>
        </w:rPr>
        <w:t xml:space="preserve"> Административный регламент</w:t>
      </w:r>
      <w:r w:rsidRPr="00B0467B">
        <w:rPr>
          <w:rFonts w:ascii="Times New Roman" w:hAnsi="Times New Roman"/>
          <w:sz w:val="28"/>
          <w:szCs w:val="28"/>
        </w:rPr>
        <w:t xml:space="preserve"> по предоставлению администрацией Эртильского муниципального района Воронежской области муниципальной услуги</w:t>
      </w:r>
      <w:r w:rsidRPr="00B0467B">
        <w:rPr>
          <w:rFonts w:ascii="Times New Roman" w:hAnsi="Times New Roman"/>
          <w:bCs/>
          <w:sz w:val="28"/>
          <w:szCs w:val="28"/>
        </w:rPr>
        <w:t xml:space="preserve"> «Выдача разрешения на ввод объекта в эксплуатацию»</w:t>
      </w:r>
      <w:r w:rsidRPr="00B0467B">
        <w:rPr>
          <w:rFonts w:ascii="Times New Roman" w:hAnsi="Times New Roman"/>
          <w:color w:val="000000"/>
          <w:sz w:val="28"/>
          <w:szCs w:val="28"/>
        </w:rPr>
        <w:t xml:space="preserve"> в сети Интернет на официальном сайте администрации Эртильского муниципального района.</w:t>
      </w:r>
    </w:p>
    <w:p w:rsidR="00D21D82" w:rsidRPr="00B0467B" w:rsidRDefault="00D21D82" w:rsidP="00D21D82">
      <w:pPr>
        <w:widowControl w:val="0"/>
        <w:tabs>
          <w:tab w:val="left" w:pos="720"/>
        </w:tabs>
        <w:autoSpaceDE w:val="0"/>
        <w:autoSpaceDN w:val="0"/>
        <w:adjustRightInd w:val="0"/>
        <w:spacing w:line="360" w:lineRule="auto"/>
        <w:ind w:firstLine="709"/>
        <w:rPr>
          <w:rFonts w:ascii="Times New Roman" w:hAnsi="Times New Roman"/>
          <w:color w:val="000000"/>
          <w:sz w:val="28"/>
          <w:szCs w:val="28"/>
        </w:rPr>
      </w:pPr>
      <w:r w:rsidRPr="00B0467B">
        <w:rPr>
          <w:rFonts w:ascii="Times New Roman" w:hAnsi="Times New Roman"/>
          <w:sz w:val="28"/>
          <w:szCs w:val="28"/>
        </w:rPr>
        <w:t xml:space="preserve">3. </w:t>
      </w:r>
      <w:r w:rsidRPr="00B0467B">
        <w:rPr>
          <w:rFonts w:ascii="Times New Roman" w:hAnsi="Times New Roman"/>
          <w:bCs/>
          <w:sz w:val="28"/>
          <w:szCs w:val="28"/>
        </w:rPr>
        <w:t xml:space="preserve">Постановление администрации Эртильского муниципального района от 01.11.2022 № 1251 «Об утверждении Административного регламента по предоставлению </w:t>
      </w:r>
      <w:r w:rsidRPr="00B0467B">
        <w:rPr>
          <w:rFonts w:ascii="Times New Roman" w:hAnsi="Times New Roman"/>
          <w:sz w:val="28"/>
          <w:szCs w:val="28"/>
        </w:rPr>
        <w:t>администрацией Эртильского муниципального района Воронежской области муниципальной услуги</w:t>
      </w:r>
      <w:r w:rsidRPr="00B0467B">
        <w:rPr>
          <w:rFonts w:ascii="Times New Roman" w:hAnsi="Times New Roman"/>
          <w:bCs/>
          <w:sz w:val="28"/>
          <w:szCs w:val="28"/>
        </w:rPr>
        <w:t xml:space="preserve"> «Выдача разрешения на ввод объекта в эксплуатацию</w:t>
      </w:r>
      <w:r w:rsidRPr="00B0467B">
        <w:rPr>
          <w:rFonts w:ascii="Times New Roman" w:hAnsi="Times New Roman"/>
          <w:sz w:val="28"/>
          <w:szCs w:val="28"/>
        </w:rPr>
        <w:t>»</w:t>
      </w:r>
      <w:r w:rsidRPr="00B0467B">
        <w:rPr>
          <w:rFonts w:ascii="Times New Roman" w:hAnsi="Times New Roman"/>
          <w:bCs/>
          <w:sz w:val="28"/>
          <w:szCs w:val="28"/>
        </w:rPr>
        <w:t xml:space="preserve"> </w:t>
      </w:r>
      <w:r w:rsidRPr="00B0467B">
        <w:rPr>
          <w:rFonts w:ascii="Times New Roman" w:hAnsi="Times New Roman"/>
          <w:sz w:val="28"/>
          <w:szCs w:val="28"/>
        </w:rPr>
        <w:t>считать утратившим силу.</w:t>
      </w:r>
    </w:p>
    <w:p w:rsidR="00D21D82" w:rsidRPr="00B0467B" w:rsidRDefault="00D21D82" w:rsidP="00D21D82">
      <w:pPr>
        <w:widowControl w:val="0"/>
        <w:tabs>
          <w:tab w:val="left" w:pos="720"/>
        </w:tabs>
        <w:autoSpaceDE w:val="0"/>
        <w:autoSpaceDN w:val="0"/>
        <w:adjustRightInd w:val="0"/>
        <w:spacing w:line="360" w:lineRule="auto"/>
        <w:ind w:firstLine="709"/>
        <w:rPr>
          <w:rFonts w:ascii="Times New Roman" w:hAnsi="Times New Roman"/>
          <w:sz w:val="28"/>
          <w:szCs w:val="28"/>
        </w:rPr>
      </w:pPr>
      <w:r w:rsidRPr="00B0467B">
        <w:rPr>
          <w:rFonts w:ascii="Times New Roman" w:hAnsi="Times New Roman"/>
          <w:color w:val="000000"/>
          <w:sz w:val="28"/>
          <w:szCs w:val="28"/>
        </w:rPr>
        <w:t xml:space="preserve">4. </w:t>
      </w:r>
      <w:proofErr w:type="gramStart"/>
      <w:r w:rsidRPr="00B0467B">
        <w:rPr>
          <w:rFonts w:ascii="Times New Roman" w:hAnsi="Times New Roman"/>
          <w:sz w:val="28"/>
          <w:szCs w:val="28"/>
        </w:rPr>
        <w:t>Контроль за</w:t>
      </w:r>
      <w:proofErr w:type="gramEnd"/>
      <w:r w:rsidRPr="00B0467B">
        <w:rPr>
          <w:rFonts w:ascii="Times New Roman" w:hAnsi="Times New Roman"/>
          <w:sz w:val="28"/>
          <w:szCs w:val="28"/>
        </w:rPr>
        <w:t xml:space="preserve"> исполнением настоящего постановления оставляю за собой.</w:t>
      </w:r>
    </w:p>
    <w:p w:rsidR="00D21D82" w:rsidRPr="00B0467B" w:rsidRDefault="00D21D82" w:rsidP="00D21D82">
      <w:pPr>
        <w:widowControl w:val="0"/>
        <w:autoSpaceDE w:val="0"/>
        <w:autoSpaceDN w:val="0"/>
        <w:adjustRightInd w:val="0"/>
        <w:spacing w:line="360" w:lineRule="auto"/>
        <w:ind w:firstLine="709"/>
        <w:rPr>
          <w:rFonts w:ascii="Times New Roman" w:hAnsi="Times New Roman"/>
          <w:color w:val="000000"/>
          <w:sz w:val="28"/>
          <w:szCs w:val="28"/>
        </w:rPr>
      </w:pPr>
    </w:p>
    <w:p w:rsidR="00D21D82" w:rsidRPr="00B0467B" w:rsidRDefault="00D21D82" w:rsidP="00D21D82">
      <w:pPr>
        <w:widowControl w:val="0"/>
        <w:autoSpaceDE w:val="0"/>
        <w:autoSpaceDN w:val="0"/>
        <w:adjustRightInd w:val="0"/>
        <w:spacing w:line="360" w:lineRule="auto"/>
        <w:ind w:firstLine="709"/>
        <w:rPr>
          <w:rFonts w:ascii="Times New Roman" w:hAnsi="Times New Roman"/>
          <w:color w:val="000000"/>
          <w:sz w:val="28"/>
          <w:szCs w:val="28"/>
        </w:rPr>
      </w:pPr>
    </w:p>
    <w:p w:rsidR="00D21D82" w:rsidRDefault="00D21D82" w:rsidP="00D21D82">
      <w:pPr>
        <w:widowControl w:val="0"/>
        <w:autoSpaceDE w:val="0"/>
        <w:autoSpaceDN w:val="0"/>
        <w:adjustRightInd w:val="0"/>
        <w:spacing w:line="360" w:lineRule="auto"/>
        <w:ind w:firstLine="709"/>
        <w:rPr>
          <w:rFonts w:ascii="Times New Roman" w:hAnsi="Times New Roman"/>
          <w:color w:val="000000"/>
          <w:sz w:val="28"/>
          <w:szCs w:val="28"/>
        </w:rPr>
      </w:pPr>
      <w:r w:rsidRPr="00B0467B">
        <w:rPr>
          <w:rFonts w:ascii="Times New Roman" w:hAnsi="Times New Roman"/>
          <w:color w:val="000000"/>
          <w:sz w:val="28"/>
          <w:szCs w:val="28"/>
        </w:rPr>
        <w:t xml:space="preserve">И.о. главы </w:t>
      </w:r>
      <w:r w:rsidRPr="00B0467B">
        <w:rPr>
          <w:rFonts w:ascii="Times New Roman" w:hAnsi="Times New Roman"/>
          <w:sz w:val="28"/>
          <w:szCs w:val="28"/>
        </w:rPr>
        <w:t>района</w:t>
      </w:r>
      <w:r w:rsidRPr="00B0467B">
        <w:rPr>
          <w:rFonts w:ascii="Times New Roman" w:hAnsi="Times New Roman"/>
          <w:color w:val="000000"/>
          <w:sz w:val="28"/>
          <w:szCs w:val="28"/>
        </w:rPr>
        <w:t xml:space="preserve">                                                                     </w:t>
      </w:r>
      <w:r>
        <w:rPr>
          <w:rFonts w:ascii="Times New Roman" w:hAnsi="Times New Roman"/>
          <w:color w:val="000000"/>
          <w:sz w:val="28"/>
          <w:szCs w:val="28"/>
        </w:rPr>
        <w:t xml:space="preserve">       </w:t>
      </w:r>
      <w:r w:rsidRPr="00B0467B">
        <w:rPr>
          <w:rFonts w:ascii="Times New Roman" w:hAnsi="Times New Roman"/>
          <w:color w:val="000000"/>
          <w:sz w:val="28"/>
          <w:szCs w:val="28"/>
        </w:rPr>
        <w:t>В.И. Шаршов</w:t>
      </w:r>
    </w:p>
    <w:p w:rsidR="00D21D82" w:rsidRDefault="00D21D82" w:rsidP="00D21D82">
      <w:pPr>
        <w:spacing w:line="276" w:lineRule="auto"/>
        <w:ind w:firstLine="0"/>
        <w:jc w:val="left"/>
        <w:rPr>
          <w:rFonts w:ascii="Times New Roman" w:hAnsi="Times New Roman"/>
          <w:color w:val="000000"/>
          <w:sz w:val="28"/>
          <w:szCs w:val="28"/>
        </w:rPr>
      </w:pPr>
      <w:r>
        <w:rPr>
          <w:rFonts w:ascii="Times New Roman" w:hAnsi="Times New Roman"/>
          <w:color w:val="000000"/>
          <w:sz w:val="28"/>
          <w:szCs w:val="28"/>
        </w:rPr>
        <w:br w:type="page"/>
      </w:r>
    </w:p>
    <w:p w:rsidR="00D21D82" w:rsidRDefault="00D21D82" w:rsidP="00D21D82">
      <w:pPr>
        <w:ind w:left="5103" w:firstLine="0"/>
        <w:rPr>
          <w:rFonts w:ascii="Times New Roman" w:hAnsi="Times New Roman"/>
          <w:sz w:val="28"/>
          <w:szCs w:val="28"/>
        </w:rPr>
      </w:pPr>
    </w:p>
    <w:p w:rsidR="00D21D82" w:rsidRPr="00D21D82" w:rsidRDefault="00D21D82" w:rsidP="00D21D82">
      <w:pPr>
        <w:suppressAutoHyphens/>
        <w:ind w:left="5103" w:firstLine="0"/>
        <w:rPr>
          <w:rFonts w:ascii="Times New Roman" w:hAnsi="Times New Roman"/>
          <w:sz w:val="28"/>
          <w:szCs w:val="28"/>
        </w:rPr>
      </w:pPr>
      <w:r w:rsidRPr="00D21D82">
        <w:rPr>
          <w:rFonts w:ascii="Times New Roman" w:hAnsi="Times New Roman"/>
          <w:sz w:val="28"/>
          <w:szCs w:val="28"/>
        </w:rPr>
        <w:t>УТВЕРЖДЕН</w:t>
      </w:r>
    </w:p>
    <w:p w:rsidR="00D21D82" w:rsidRPr="00D21D82" w:rsidRDefault="00D21D82" w:rsidP="00D21D82">
      <w:pPr>
        <w:suppressAutoHyphens/>
        <w:ind w:left="5103" w:firstLine="0"/>
        <w:rPr>
          <w:rFonts w:ascii="Times New Roman" w:hAnsi="Times New Roman"/>
          <w:sz w:val="28"/>
          <w:szCs w:val="28"/>
        </w:rPr>
      </w:pPr>
      <w:r w:rsidRPr="00D21D82">
        <w:rPr>
          <w:rFonts w:ascii="Times New Roman" w:hAnsi="Times New Roman"/>
          <w:sz w:val="28"/>
          <w:szCs w:val="28"/>
        </w:rPr>
        <w:t xml:space="preserve">постановлением администрации </w:t>
      </w:r>
    </w:p>
    <w:p w:rsidR="00D21D82" w:rsidRPr="00D21D82" w:rsidRDefault="00D21D82" w:rsidP="00D21D82">
      <w:pPr>
        <w:suppressAutoHyphens/>
        <w:ind w:left="5103" w:firstLine="0"/>
        <w:rPr>
          <w:rFonts w:ascii="Times New Roman" w:hAnsi="Times New Roman"/>
          <w:sz w:val="28"/>
          <w:szCs w:val="28"/>
        </w:rPr>
      </w:pPr>
      <w:r w:rsidRPr="00D21D82">
        <w:rPr>
          <w:rFonts w:ascii="Times New Roman" w:hAnsi="Times New Roman"/>
          <w:sz w:val="28"/>
          <w:szCs w:val="28"/>
        </w:rPr>
        <w:t>Эртильского муниципального</w:t>
      </w:r>
    </w:p>
    <w:p w:rsidR="00D21D82" w:rsidRPr="00D21D82" w:rsidRDefault="00D21D82" w:rsidP="00D21D82">
      <w:pPr>
        <w:suppressAutoHyphens/>
        <w:ind w:left="5103" w:firstLine="0"/>
        <w:rPr>
          <w:rFonts w:ascii="Times New Roman" w:hAnsi="Times New Roman"/>
          <w:sz w:val="28"/>
          <w:szCs w:val="28"/>
        </w:rPr>
      </w:pPr>
      <w:r w:rsidRPr="00D21D82">
        <w:rPr>
          <w:rFonts w:ascii="Times New Roman" w:hAnsi="Times New Roman"/>
          <w:sz w:val="28"/>
          <w:szCs w:val="28"/>
        </w:rPr>
        <w:t>района Воронежской области</w:t>
      </w:r>
    </w:p>
    <w:p w:rsidR="00D21D82" w:rsidRPr="00D21D82" w:rsidRDefault="00D21D82" w:rsidP="00D21D82">
      <w:pPr>
        <w:suppressAutoHyphens/>
        <w:ind w:left="5103" w:firstLine="0"/>
        <w:rPr>
          <w:rFonts w:ascii="Times New Roman" w:hAnsi="Times New Roman"/>
          <w:sz w:val="28"/>
          <w:szCs w:val="28"/>
        </w:rPr>
      </w:pPr>
      <w:r w:rsidRPr="00D21D82">
        <w:rPr>
          <w:rFonts w:ascii="Times New Roman" w:hAnsi="Times New Roman"/>
          <w:sz w:val="28"/>
          <w:szCs w:val="28"/>
        </w:rPr>
        <w:t>от 18.01.2024</w:t>
      </w:r>
      <w:r>
        <w:rPr>
          <w:rFonts w:ascii="Times New Roman" w:hAnsi="Times New Roman"/>
          <w:sz w:val="28"/>
          <w:szCs w:val="28"/>
        </w:rPr>
        <w:t xml:space="preserve"> г. </w:t>
      </w:r>
      <w:r w:rsidRPr="00D21D82">
        <w:rPr>
          <w:rFonts w:ascii="Times New Roman" w:hAnsi="Times New Roman"/>
          <w:sz w:val="28"/>
          <w:szCs w:val="28"/>
        </w:rPr>
        <w:t>№ 33</w:t>
      </w:r>
    </w:p>
    <w:p w:rsidR="00D21D82" w:rsidRPr="00D21D82" w:rsidRDefault="00D21D82" w:rsidP="00D21D82">
      <w:pPr>
        <w:pStyle w:val="ConsPlusNormal"/>
        <w:ind w:firstLine="539"/>
        <w:jc w:val="right"/>
        <w:rPr>
          <w:rFonts w:ascii="Times New Roman" w:hAnsi="Times New Roman" w:cs="Times New Roman"/>
          <w:bCs/>
          <w:color w:val="FFFFFF" w:themeColor="background1"/>
          <w:sz w:val="28"/>
          <w:szCs w:val="28"/>
        </w:rPr>
      </w:pPr>
      <w:r w:rsidRPr="00D21D82">
        <w:rPr>
          <w:rFonts w:ascii="Times New Roman" w:hAnsi="Times New Roman" w:cs="Times New Roman"/>
          <w:bCs/>
          <w:color w:val="FFFFFF" w:themeColor="background1"/>
          <w:sz w:val="28"/>
          <w:szCs w:val="28"/>
        </w:rPr>
        <w:t>ПРОЕКТ</w:t>
      </w:r>
    </w:p>
    <w:p w:rsidR="00D21D82" w:rsidRPr="00D21D82" w:rsidRDefault="00D21D82" w:rsidP="00D21D82">
      <w:pPr>
        <w:widowControl w:val="0"/>
        <w:autoSpaceDE w:val="0"/>
        <w:autoSpaceDN w:val="0"/>
        <w:adjustRightInd w:val="0"/>
        <w:ind w:firstLine="851"/>
        <w:jc w:val="center"/>
        <w:rPr>
          <w:rFonts w:ascii="Times New Roman" w:hAnsi="Times New Roman"/>
          <w:b/>
          <w:bCs/>
          <w:iCs/>
          <w:color w:val="000000" w:themeColor="text1"/>
          <w:sz w:val="28"/>
          <w:szCs w:val="28"/>
        </w:rPr>
      </w:pPr>
    </w:p>
    <w:p w:rsidR="00D21D82" w:rsidRPr="00D21D82" w:rsidRDefault="00D21D82" w:rsidP="00D21D82">
      <w:pPr>
        <w:widowControl w:val="0"/>
        <w:autoSpaceDE w:val="0"/>
        <w:autoSpaceDN w:val="0"/>
        <w:adjustRightInd w:val="0"/>
        <w:ind w:firstLine="851"/>
        <w:jc w:val="center"/>
        <w:rPr>
          <w:rFonts w:ascii="Times New Roman" w:hAnsi="Times New Roman"/>
          <w:b/>
          <w:bCs/>
          <w:iCs/>
          <w:color w:val="000000" w:themeColor="text1"/>
          <w:sz w:val="28"/>
          <w:szCs w:val="28"/>
        </w:rPr>
      </w:pPr>
    </w:p>
    <w:p w:rsidR="00D21D82" w:rsidRPr="00D21D82" w:rsidRDefault="00D21D82" w:rsidP="00D21D82">
      <w:pPr>
        <w:widowControl w:val="0"/>
        <w:autoSpaceDE w:val="0"/>
        <w:autoSpaceDN w:val="0"/>
        <w:adjustRightInd w:val="0"/>
        <w:ind w:firstLine="851"/>
        <w:jc w:val="center"/>
        <w:rPr>
          <w:rFonts w:ascii="Times New Roman" w:hAnsi="Times New Roman"/>
          <w:b/>
          <w:bCs/>
          <w:i/>
          <w:iCs/>
          <w:sz w:val="28"/>
          <w:szCs w:val="28"/>
        </w:rPr>
      </w:pPr>
      <w:r w:rsidRPr="00D21D82">
        <w:rPr>
          <w:rFonts w:ascii="Times New Roman" w:hAnsi="Times New Roman"/>
          <w:b/>
          <w:bCs/>
          <w:iCs/>
          <w:sz w:val="28"/>
          <w:szCs w:val="28"/>
        </w:rPr>
        <w:t>"</w:t>
      </w:r>
      <w:r w:rsidRPr="00D21D82">
        <w:rPr>
          <w:rFonts w:ascii="Times New Roman" w:hAnsi="Times New Roman"/>
          <w:b/>
          <w:bCs/>
          <w:sz w:val="28"/>
          <w:szCs w:val="28"/>
        </w:rPr>
        <w:t>Выдача разрешения на ввод объекта в эксплуатацию</w:t>
      </w:r>
      <w:r w:rsidRPr="00D21D82">
        <w:rPr>
          <w:rFonts w:ascii="Times New Roman" w:hAnsi="Times New Roman"/>
          <w:b/>
          <w:bCs/>
          <w:iCs/>
          <w:sz w:val="28"/>
          <w:szCs w:val="28"/>
        </w:rPr>
        <w:t>"</w:t>
      </w:r>
    </w:p>
    <w:p w:rsidR="00D21D82" w:rsidRPr="00D21D82" w:rsidRDefault="00D21D82" w:rsidP="00D21D82">
      <w:pPr>
        <w:widowControl w:val="0"/>
        <w:autoSpaceDE w:val="0"/>
        <w:autoSpaceDN w:val="0"/>
        <w:adjustRightInd w:val="0"/>
        <w:ind w:firstLine="851"/>
        <w:jc w:val="center"/>
        <w:rPr>
          <w:rFonts w:ascii="Times New Roman" w:hAnsi="Times New Roman"/>
          <w:b/>
          <w:iCs/>
          <w:sz w:val="28"/>
          <w:szCs w:val="28"/>
        </w:rPr>
      </w:pPr>
      <w:r w:rsidRPr="00D21D82">
        <w:rPr>
          <w:rFonts w:ascii="Times New Roman" w:hAnsi="Times New Roman"/>
          <w:b/>
          <w:bCs/>
          <w:sz w:val="28"/>
          <w:szCs w:val="28"/>
        </w:rPr>
        <w:t>на территории Эртильского муниципального района                   Воронежской области</w:t>
      </w:r>
    </w:p>
    <w:p w:rsidR="00D21D82" w:rsidRPr="00D21D82" w:rsidRDefault="00D21D82" w:rsidP="00D21D82">
      <w:pPr>
        <w:widowControl w:val="0"/>
        <w:tabs>
          <w:tab w:val="left" w:pos="567"/>
        </w:tabs>
        <w:contextualSpacing/>
        <w:rPr>
          <w:rFonts w:ascii="Times New Roman" w:hAnsi="Times New Roman"/>
          <w:i/>
          <w:iCs/>
          <w:color w:val="000000" w:themeColor="text1"/>
          <w:sz w:val="28"/>
          <w:szCs w:val="28"/>
        </w:rPr>
      </w:pPr>
    </w:p>
    <w:tbl>
      <w:tblPr>
        <w:tblStyle w:val="af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1134"/>
      </w:tblGrid>
      <w:tr w:rsidR="00D21D82" w:rsidRPr="00D21D82" w:rsidTr="00D21D82">
        <w:trPr>
          <w:trHeight w:val="171"/>
        </w:trPr>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Оглавление</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1</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eastAsia="Calibri" w:hAnsi="Times New Roman"/>
                <w:iCs/>
                <w:color w:val="000000" w:themeColor="text1"/>
                <w:sz w:val="28"/>
                <w:szCs w:val="28"/>
              </w:rPr>
              <w:t>Раздел </w:t>
            </w:r>
            <w:r w:rsidRPr="00D21D82">
              <w:rPr>
                <w:rFonts w:ascii="Times New Roman" w:eastAsia="Calibri" w:hAnsi="Times New Roman"/>
                <w:iCs/>
                <w:color w:val="000000" w:themeColor="text1"/>
                <w:sz w:val="28"/>
                <w:szCs w:val="28"/>
                <w:lang w:val="en-US"/>
              </w:rPr>
              <w:t>I</w:t>
            </w:r>
            <w:r w:rsidRPr="00D21D82">
              <w:rPr>
                <w:rFonts w:ascii="Times New Roman" w:eastAsia="Calibri" w:hAnsi="Times New Roman"/>
                <w:iCs/>
                <w:color w:val="000000" w:themeColor="text1"/>
                <w:sz w:val="28"/>
                <w:szCs w:val="28"/>
              </w:rPr>
              <w:t xml:space="preserve">. Общие положения </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3</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eastAsia="Calibri" w:hAnsi="Times New Roman"/>
                <w:iCs/>
                <w:color w:val="000000" w:themeColor="text1"/>
                <w:sz w:val="28"/>
                <w:szCs w:val="28"/>
              </w:rPr>
              <w:t>Раздел </w:t>
            </w:r>
            <w:r w:rsidRPr="00D21D82">
              <w:rPr>
                <w:rFonts w:ascii="Times New Roman" w:eastAsia="Calibri" w:hAnsi="Times New Roman"/>
                <w:iCs/>
                <w:color w:val="000000" w:themeColor="text1"/>
                <w:sz w:val="28"/>
                <w:szCs w:val="28"/>
                <w:lang w:val="en-US"/>
              </w:rPr>
              <w:t>II</w:t>
            </w:r>
            <w:r w:rsidRPr="00D21D82">
              <w:rPr>
                <w:rFonts w:ascii="Times New Roman" w:eastAsia="Calibri" w:hAnsi="Times New Roman"/>
                <w:iCs/>
                <w:color w:val="000000" w:themeColor="text1"/>
                <w:sz w:val="28"/>
                <w:szCs w:val="28"/>
              </w:rPr>
              <w:t xml:space="preserve">. Стандарт предоставления </w:t>
            </w:r>
            <w:r w:rsidRPr="00D21D82">
              <w:rPr>
                <w:rFonts w:ascii="Times New Roman" w:hAnsi="Times New Roman"/>
                <w:bCs/>
                <w:color w:val="000000" w:themeColor="text1"/>
                <w:sz w:val="28"/>
                <w:szCs w:val="28"/>
              </w:rPr>
              <w:t xml:space="preserve">муниципальной </w:t>
            </w:r>
            <w:r w:rsidRPr="00D21D82">
              <w:rPr>
                <w:rFonts w:ascii="Times New Roman" w:eastAsia="Calibri" w:hAnsi="Times New Roman"/>
                <w:iCs/>
                <w:color w:val="000000" w:themeColor="text1"/>
                <w:sz w:val="28"/>
                <w:szCs w:val="28"/>
              </w:rPr>
              <w:t>услуги</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5</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eastAsia="Calibri" w:hAnsi="Times New Roman"/>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31</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eastAsia="Calibri" w:hAnsi="Times New Roman"/>
                <w:iCs/>
                <w:color w:val="000000" w:themeColor="text1"/>
                <w:sz w:val="28"/>
                <w:szCs w:val="28"/>
              </w:rPr>
              <w:t>Раздел </w:t>
            </w:r>
            <w:r w:rsidRPr="00D21D82">
              <w:rPr>
                <w:rFonts w:ascii="Times New Roman" w:eastAsia="Calibri" w:hAnsi="Times New Roman"/>
                <w:iCs/>
                <w:color w:val="000000" w:themeColor="text1"/>
                <w:sz w:val="28"/>
                <w:szCs w:val="28"/>
                <w:lang w:val="en-US"/>
              </w:rPr>
              <w:t>IV</w:t>
            </w:r>
            <w:r w:rsidRPr="00D21D82">
              <w:rPr>
                <w:rFonts w:ascii="Times New Roman" w:eastAsia="Calibri" w:hAnsi="Times New Roman"/>
                <w:iCs/>
                <w:color w:val="000000" w:themeColor="text1"/>
                <w:sz w:val="28"/>
                <w:szCs w:val="28"/>
              </w:rPr>
              <w:t xml:space="preserve">. Формы </w:t>
            </w:r>
            <w:proofErr w:type="gramStart"/>
            <w:r w:rsidRPr="00D21D82">
              <w:rPr>
                <w:rFonts w:ascii="Times New Roman" w:eastAsia="Calibri" w:hAnsi="Times New Roman"/>
                <w:iCs/>
                <w:color w:val="000000" w:themeColor="text1"/>
                <w:sz w:val="28"/>
                <w:szCs w:val="28"/>
              </w:rPr>
              <w:t>контроля за</w:t>
            </w:r>
            <w:proofErr w:type="gramEnd"/>
            <w:r w:rsidRPr="00D21D82">
              <w:rPr>
                <w:rFonts w:ascii="Times New Roman" w:eastAsia="Calibri" w:hAnsi="Times New Roman"/>
                <w:iCs/>
                <w:color w:val="000000" w:themeColor="text1"/>
                <w:sz w:val="28"/>
                <w:szCs w:val="28"/>
              </w:rPr>
              <w:t xml:space="preserve"> исполнением административного регламента</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58</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eastAsia="Calibri" w:hAnsi="Times New Roman"/>
                <w:iCs/>
                <w:color w:val="000000" w:themeColor="text1"/>
                <w:sz w:val="28"/>
                <w:szCs w:val="28"/>
              </w:rPr>
              <w:t>Раздел </w:t>
            </w:r>
            <w:r w:rsidRPr="00D21D82">
              <w:rPr>
                <w:rFonts w:ascii="Times New Roman" w:eastAsia="Calibri" w:hAnsi="Times New Roman"/>
                <w:iCs/>
                <w:color w:val="000000" w:themeColor="text1"/>
                <w:sz w:val="28"/>
                <w:szCs w:val="28"/>
                <w:lang w:val="en-US"/>
              </w:rPr>
              <w:t>V</w:t>
            </w:r>
            <w:r w:rsidRPr="00D21D82">
              <w:rPr>
                <w:rFonts w:ascii="Times New Roman" w:eastAsia="Calibri" w:hAnsi="Times New Roman"/>
                <w:iCs/>
                <w:color w:val="000000" w:themeColor="text1"/>
                <w:sz w:val="28"/>
                <w:szCs w:val="28"/>
              </w:rPr>
              <w:t>. </w:t>
            </w:r>
            <w:r w:rsidRPr="00D21D82">
              <w:rPr>
                <w:rFonts w:ascii="Times New Roman" w:hAnsi="Times New Roman"/>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D21D82">
              <w:rPr>
                <w:rFonts w:ascii="Times New Roman" w:hAnsi="Times New Roman"/>
                <w:color w:val="000000" w:themeColor="text1"/>
                <w:sz w:val="28"/>
                <w:szCs w:val="28"/>
                <w:vertAlign w:val="superscript"/>
              </w:rPr>
              <w:t xml:space="preserve">1 </w:t>
            </w:r>
            <w:r w:rsidRPr="00D21D82">
              <w:rPr>
                <w:rFonts w:ascii="Times New Roman" w:hAnsi="Times New Roman"/>
                <w:color w:val="000000" w:themeColor="text1"/>
                <w:sz w:val="28"/>
                <w:szCs w:val="28"/>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60</w:t>
            </w:r>
          </w:p>
        </w:tc>
      </w:tr>
      <w:tr w:rsidR="00D21D82" w:rsidRPr="00D21D82" w:rsidTr="00D21D82">
        <w:trPr>
          <w:trHeight w:val="967"/>
        </w:trPr>
        <w:tc>
          <w:tcPr>
            <w:tcW w:w="8789" w:type="dxa"/>
            <w:vMerge w:val="restart"/>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w:t>
            </w:r>
          </w:p>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Приложение №2. Форма заявления</w:t>
            </w:r>
            <w:r w:rsidRPr="00D21D82">
              <w:rPr>
                <w:rFonts w:ascii="Times New Roman" w:hAnsi="Times New Roman"/>
                <w:color w:val="000000" w:themeColor="text1"/>
                <w:sz w:val="28"/>
                <w:szCs w:val="28"/>
              </w:rPr>
              <w:t xml:space="preserve"> </w:t>
            </w:r>
            <w:r w:rsidRPr="00D21D82">
              <w:rPr>
                <w:rFonts w:ascii="Times New Roman" w:hAnsi="Times New Roman"/>
                <w:iCs/>
                <w:color w:val="000000" w:themeColor="text1"/>
                <w:sz w:val="28"/>
                <w:szCs w:val="28"/>
              </w:rPr>
              <w:t>о выдаче разрешения на ввод объекта в эксплуатацию</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62</w:t>
            </w:r>
          </w:p>
        </w:tc>
      </w:tr>
      <w:tr w:rsidR="00D21D82" w:rsidRPr="00D21D82" w:rsidTr="00D21D82">
        <w:trPr>
          <w:trHeight w:val="645"/>
        </w:trPr>
        <w:tc>
          <w:tcPr>
            <w:tcW w:w="8789" w:type="dxa"/>
            <w:vMerge/>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63</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Приложение №</w:t>
            </w:r>
            <w:r w:rsidRPr="00D21D82">
              <w:rPr>
                <w:rFonts w:ascii="Times New Roman" w:hAnsi="Times New Roman"/>
                <w:sz w:val="28"/>
                <w:szCs w:val="28"/>
              </w:rPr>
              <w:t> </w:t>
            </w:r>
            <w:r w:rsidRPr="00D21D82">
              <w:rPr>
                <w:rFonts w:ascii="Times New Roman" w:hAnsi="Times New Roman"/>
                <w:iCs/>
                <w:color w:val="000000" w:themeColor="text1"/>
                <w:sz w:val="28"/>
                <w:szCs w:val="28"/>
              </w:rPr>
              <w:t>3. Форма заявления</w:t>
            </w:r>
            <w:r w:rsidRPr="00D21D82">
              <w:rPr>
                <w:rFonts w:ascii="Times New Roman" w:hAnsi="Times New Roman"/>
                <w:color w:val="000000" w:themeColor="text1"/>
                <w:sz w:val="28"/>
                <w:szCs w:val="28"/>
              </w:rPr>
              <w:t xml:space="preserve"> </w:t>
            </w:r>
            <w:r w:rsidRPr="00D21D82">
              <w:rPr>
                <w:rFonts w:ascii="Times New Roman" w:hAnsi="Times New Roman"/>
                <w:iCs/>
                <w:color w:val="000000" w:themeColor="text1"/>
                <w:sz w:val="28"/>
                <w:szCs w:val="28"/>
              </w:rPr>
              <w:t>о внесении изменений в разрешение на ввод объекта в эксплуатацию</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69</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 xml:space="preserve">Приложение № 4. Форма решения </w:t>
            </w:r>
            <w:r w:rsidRPr="00D21D82">
              <w:rPr>
                <w:rFonts w:ascii="Times New Roman" w:hAnsi="Times New Roman"/>
                <w:color w:val="000000" w:themeColor="text1"/>
                <w:sz w:val="28"/>
                <w:szCs w:val="28"/>
              </w:rPr>
              <w:t>об отказе в приеме документов</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76</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 xml:space="preserve">Приложение № 5. Форма решения </w:t>
            </w:r>
            <w:r w:rsidRPr="00D21D82">
              <w:rPr>
                <w:rFonts w:ascii="Times New Roman" w:hAnsi="Times New Roman"/>
                <w:color w:val="000000" w:themeColor="text1"/>
                <w:sz w:val="28"/>
                <w:szCs w:val="28"/>
              </w:rPr>
              <w:t>об отказе в выдаче разрешения на ввод объекта в эксплуатацию</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79</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 xml:space="preserve">Приложение № 6. Форма решения </w:t>
            </w:r>
            <w:proofErr w:type="gramStart"/>
            <w:r w:rsidRPr="00D21D82">
              <w:rPr>
                <w:rFonts w:ascii="Times New Roman" w:hAnsi="Times New Roman"/>
                <w:color w:val="000000" w:themeColor="text1"/>
                <w:sz w:val="28"/>
                <w:szCs w:val="28"/>
              </w:rPr>
              <w:t>об отказе во внесении изменений в разрешение на ввод объекта в эксплуатацию</w:t>
            </w:r>
            <w:proofErr w:type="gramEnd"/>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82</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Приложение № 7. Форма заявления об исправлении допущенных опечаток и ошибок в разрешении на ввод объекта в эксплуатацию</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85</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 xml:space="preserve">Приложение № 8. Форма решения </w:t>
            </w:r>
            <w:proofErr w:type="gramStart"/>
            <w:r w:rsidRPr="00D21D82">
              <w:rPr>
                <w:rFonts w:ascii="Times New Roman" w:hAnsi="Times New Roman"/>
                <w:color w:val="000000" w:themeColor="text1"/>
                <w:sz w:val="28"/>
                <w:szCs w:val="28"/>
              </w:rPr>
              <w:t>об отказе во внесении исправлений в разрешение на ввод объекта в эксплуатацию</w:t>
            </w:r>
            <w:proofErr w:type="gramEnd"/>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88</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lastRenderedPageBreak/>
              <w:t>Приложение</w:t>
            </w:r>
            <w:r w:rsidRPr="00D21D82">
              <w:rPr>
                <w:rFonts w:ascii="Times New Roman" w:hAnsi="Times New Roman"/>
                <w:sz w:val="28"/>
                <w:szCs w:val="28"/>
              </w:rPr>
              <w:t> </w:t>
            </w:r>
            <w:r w:rsidRPr="00D21D82">
              <w:rPr>
                <w:rFonts w:ascii="Times New Roman" w:hAnsi="Times New Roman"/>
                <w:iCs/>
                <w:color w:val="000000" w:themeColor="text1"/>
                <w:sz w:val="28"/>
                <w:szCs w:val="28"/>
              </w:rPr>
              <w:t>№ 9. Форма заявления о выдаче дубликата разрешения на ввод объекта в эксплуатацию</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90</w:t>
            </w:r>
          </w:p>
        </w:tc>
      </w:tr>
      <w:tr w:rsidR="00D21D82" w:rsidRPr="00D21D82" w:rsidTr="00D21D82">
        <w:tc>
          <w:tcPr>
            <w:tcW w:w="8789" w:type="dxa"/>
          </w:tcPr>
          <w:p w:rsidR="00D21D82" w:rsidRPr="00D21D82" w:rsidRDefault="00D21D82" w:rsidP="00D21D82">
            <w:pPr>
              <w:widowControl w:val="0"/>
              <w:tabs>
                <w:tab w:val="left" w:pos="567"/>
              </w:tabs>
              <w:ind w:firstLine="604"/>
              <w:contextualSpacing/>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 xml:space="preserve">Приложение № 10. Форма решения </w:t>
            </w:r>
            <w:r w:rsidRPr="00D21D82">
              <w:rPr>
                <w:rFonts w:ascii="Times New Roman" w:hAnsi="Times New Roman"/>
                <w:bCs/>
                <w:color w:val="000000" w:themeColor="text1"/>
                <w:sz w:val="28"/>
                <w:szCs w:val="28"/>
              </w:rPr>
              <w:t>об отказе в выдаче дубликата разрешения на ввод объекта в эксплуатацию</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92</w:t>
            </w:r>
          </w:p>
        </w:tc>
      </w:tr>
      <w:tr w:rsidR="00D21D82" w:rsidRPr="00D21D82" w:rsidTr="00D21D82">
        <w:tc>
          <w:tcPr>
            <w:tcW w:w="8789" w:type="dxa"/>
          </w:tcPr>
          <w:p w:rsidR="00D21D82" w:rsidRPr="00D21D82" w:rsidRDefault="00D21D82" w:rsidP="00D21D82">
            <w:pPr>
              <w:ind w:firstLine="604"/>
              <w:rPr>
                <w:rFonts w:ascii="Times New Roman" w:hAnsi="Times New Roman"/>
                <w:bCs/>
                <w:color w:val="000000" w:themeColor="text1"/>
                <w:sz w:val="28"/>
                <w:szCs w:val="28"/>
              </w:rPr>
            </w:pPr>
            <w:r w:rsidRPr="00D21D82">
              <w:rPr>
                <w:rFonts w:ascii="Times New Roman" w:hAnsi="Times New Roman"/>
                <w:iCs/>
                <w:color w:val="000000" w:themeColor="text1"/>
                <w:sz w:val="28"/>
                <w:szCs w:val="28"/>
              </w:rPr>
              <w:t xml:space="preserve">Приложение № 11. Форма заявления </w:t>
            </w:r>
            <w:r w:rsidRPr="00D21D82">
              <w:rPr>
                <w:rFonts w:ascii="Times New Roman" w:hAnsi="Times New Roman"/>
                <w:bCs/>
                <w:color w:val="000000" w:themeColor="text1"/>
                <w:sz w:val="28"/>
                <w:szCs w:val="28"/>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94</w:t>
            </w:r>
          </w:p>
        </w:tc>
      </w:tr>
      <w:tr w:rsidR="00D21D82" w:rsidRPr="00D21D82" w:rsidTr="00D21D82">
        <w:tc>
          <w:tcPr>
            <w:tcW w:w="8789" w:type="dxa"/>
          </w:tcPr>
          <w:p w:rsidR="00D21D82" w:rsidRPr="00D21D82" w:rsidRDefault="00D21D82" w:rsidP="00D21D82">
            <w:pPr>
              <w:ind w:firstLine="604"/>
              <w:rPr>
                <w:rFonts w:ascii="Times New Roman" w:hAnsi="Times New Roman"/>
                <w:bCs/>
                <w:color w:val="000000" w:themeColor="text1"/>
                <w:sz w:val="28"/>
                <w:szCs w:val="28"/>
              </w:rPr>
            </w:pPr>
            <w:r w:rsidRPr="00D21D82">
              <w:rPr>
                <w:rFonts w:ascii="Times New Roman" w:hAnsi="Times New Roman"/>
                <w:iCs/>
                <w:color w:val="000000" w:themeColor="text1"/>
                <w:sz w:val="28"/>
                <w:szCs w:val="28"/>
              </w:rPr>
              <w:t xml:space="preserve">Приложение № 12. Форма решения </w:t>
            </w:r>
            <w:r w:rsidRPr="00D21D82">
              <w:rPr>
                <w:rFonts w:ascii="Times New Roman" w:hAnsi="Times New Roman"/>
                <w:color w:val="000000" w:themeColor="text1"/>
                <w:sz w:val="28"/>
                <w:szCs w:val="28"/>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1134" w:type="dxa"/>
          </w:tcPr>
          <w:p w:rsidR="00D21D82" w:rsidRPr="00D21D82" w:rsidRDefault="00D21D82" w:rsidP="00D21D82">
            <w:pPr>
              <w:widowControl w:val="0"/>
              <w:tabs>
                <w:tab w:val="left" w:pos="567"/>
              </w:tabs>
              <w:contextualSpacing/>
              <w:jc w:val="right"/>
              <w:rPr>
                <w:rFonts w:ascii="Times New Roman" w:hAnsi="Times New Roman"/>
                <w:iCs/>
                <w:color w:val="000000" w:themeColor="text1"/>
                <w:sz w:val="28"/>
                <w:szCs w:val="28"/>
              </w:rPr>
            </w:pPr>
            <w:r w:rsidRPr="00D21D82">
              <w:rPr>
                <w:rFonts w:ascii="Times New Roman" w:hAnsi="Times New Roman"/>
                <w:iCs/>
                <w:color w:val="000000" w:themeColor="text1"/>
                <w:sz w:val="28"/>
                <w:szCs w:val="28"/>
              </w:rPr>
              <w:t>97</w:t>
            </w:r>
          </w:p>
        </w:tc>
      </w:tr>
    </w:tbl>
    <w:p w:rsidR="00D21D82" w:rsidRPr="00D21D82" w:rsidRDefault="00D21D82" w:rsidP="00D21D82">
      <w:pPr>
        <w:rPr>
          <w:rFonts w:ascii="Times New Roman" w:hAnsi="Times New Roman"/>
          <w:iCs/>
          <w:color w:val="000000" w:themeColor="text1"/>
          <w:sz w:val="28"/>
          <w:szCs w:val="28"/>
        </w:rPr>
      </w:pPr>
      <w:r w:rsidRPr="00D21D82">
        <w:rPr>
          <w:rFonts w:ascii="Times New Roman" w:hAnsi="Times New Roman"/>
          <w:iCs/>
          <w:color w:val="000000" w:themeColor="text1"/>
          <w:sz w:val="28"/>
          <w:szCs w:val="28"/>
        </w:rPr>
        <w:br w:type="page"/>
      </w:r>
    </w:p>
    <w:p w:rsidR="00D21D82" w:rsidRPr="00302E6A" w:rsidRDefault="00D21D82" w:rsidP="00D21D82">
      <w:pPr>
        <w:widowControl w:val="0"/>
        <w:tabs>
          <w:tab w:val="left" w:pos="567"/>
        </w:tabs>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Общие положения</w:t>
      </w:r>
    </w:p>
    <w:p w:rsidR="00D21D82" w:rsidRPr="00302E6A" w:rsidRDefault="00D21D82" w:rsidP="00D21D82">
      <w:pPr>
        <w:widowControl w:val="0"/>
        <w:tabs>
          <w:tab w:val="left" w:pos="567"/>
        </w:tabs>
        <w:contextualSpacing/>
        <w:jc w:val="center"/>
        <w:rPr>
          <w:rFonts w:ascii="Times New Roman" w:hAnsi="Times New Roman"/>
          <w:b/>
          <w:color w:val="000000" w:themeColor="text1"/>
          <w:sz w:val="28"/>
          <w:szCs w:val="28"/>
        </w:rPr>
      </w:pPr>
    </w:p>
    <w:p w:rsidR="00D21D82" w:rsidRPr="00302E6A" w:rsidRDefault="00D21D82" w:rsidP="00D21D82">
      <w:pPr>
        <w:widowControl w:val="0"/>
        <w:tabs>
          <w:tab w:val="left" w:pos="567"/>
        </w:tabs>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rsidR="00D21D82" w:rsidRPr="00302E6A" w:rsidRDefault="00D21D82" w:rsidP="00D21D82">
      <w:pPr>
        <w:widowControl w:val="0"/>
        <w:tabs>
          <w:tab w:val="left" w:pos="567"/>
        </w:tabs>
        <w:contextualSpacing/>
        <w:jc w:val="center"/>
        <w:rPr>
          <w:rFonts w:ascii="Times New Roman" w:hAnsi="Times New Roman"/>
          <w:b/>
          <w:color w:val="000000" w:themeColor="text1"/>
          <w:sz w:val="28"/>
          <w:szCs w:val="28"/>
        </w:rPr>
      </w:pPr>
    </w:p>
    <w:p w:rsidR="00D21D82" w:rsidRPr="00302E6A" w:rsidRDefault="00D21D82" w:rsidP="00E56761">
      <w:pPr>
        <w:numPr>
          <w:ilvl w:val="1"/>
          <w:numId w:val="8"/>
        </w:numPr>
        <w:autoSpaceDE w:val="0"/>
        <w:autoSpaceDN w:val="0"/>
        <w:adjustRightInd w:val="0"/>
        <w:ind w:left="0" w:firstLine="709"/>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Административный регламент предоставления муниципальной</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услуги </w:t>
      </w:r>
      <w:r>
        <w:rPr>
          <w:rFonts w:ascii="Times New Roman" w:hAnsi="Times New Roman"/>
          <w:color w:val="000000" w:themeColor="text1"/>
          <w:sz w:val="28"/>
          <w:szCs w:val="28"/>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302E6A">
        <w:rPr>
          <w:rFonts w:ascii="Times New Roman" w:hAnsi="Times New Roman"/>
          <w:bCs/>
          <w:color w:val="000000" w:themeColor="text1"/>
          <w:sz w:val="28"/>
          <w:szCs w:val="28"/>
        </w:rPr>
        <w:t xml:space="preserve">уполномоченными в соответствии </w:t>
      </w:r>
      <w:r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эксплуатацию </w:t>
      </w:r>
      <w:r>
        <w:rPr>
          <w:rFonts w:ascii="Times New Roman" w:hAnsi="Times New Roman"/>
          <w:color w:val="000000" w:themeColor="text1"/>
          <w:sz w:val="28"/>
          <w:szCs w:val="28"/>
        </w:rPr>
        <w:t>администрацией Эртильского муниципального района Воронежской области</w:t>
      </w:r>
      <w:r w:rsidRPr="00302E6A">
        <w:rPr>
          <w:rFonts w:ascii="Times New Roman" w:hAnsi="Times New Roman"/>
          <w:color w:val="000000" w:themeColor="text1"/>
          <w:sz w:val="28"/>
          <w:szCs w:val="28"/>
        </w:rPr>
        <w:t xml:space="preserve"> </w:t>
      </w:r>
      <w:r>
        <w:rPr>
          <w:rFonts w:ascii="Times New Roman" w:hAnsi="Times New Roman"/>
          <w:color w:val="000000" w:themeColor="text1"/>
          <w:sz w:val="28"/>
          <w:szCs w:val="28"/>
        </w:rPr>
        <w:t>полномочий</w:t>
      </w:r>
      <w:r w:rsidRPr="00302E6A">
        <w:rPr>
          <w:rFonts w:ascii="Times New Roman" w:hAnsi="Times New Roman"/>
          <w:color w:val="000000" w:themeColor="text1"/>
          <w:sz w:val="28"/>
          <w:szCs w:val="28"/>
        </w:rPr>
        <w:t xml:space="preserve"> по выдаче разрешения</w:t>
      </w:r>
      <w:proofErr w:type="gramEnd"/>
      <w:r w:rsidRPr="00302E6A">
        <w:rPr>
          <w:rFonts w:ascii="Times New Roman" w:hAnsi="Times New Roman"/>
          <w:color w:val="000000" w:themeColor="text1"/>
          <w:sz w:val="28"/>
          <w:szCs w:val="28"/>
        </w:rPr>
        <w:t xml:space="preserve"> на ввод объекта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color w:val="000000" w:themeColor="text1"/>
          <w:sz w:val="28"/>
          <w:szCs w:val="28"/>
        </w:rPr>
        <w:t>"</w:t>
      </w:r>
      <w:r w:rsidRPr="00302E6A">
        <w:rPr>
          <w:rFonts w:ascii="Times New Roman" w:hAnsi="Times New Roman"/>
          <w:bCs/>
          <w:color w:val="000000" w:themeColor="text1"/>
          <w:sz w:val="28"/>
          <w:szCs w:val="28"/>
        </w:rPr>
        <w:t>Выдача разрешения на ввод объекта в эксплуатацию</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услуга) в соответствии со статьей 55 Градостроительного кодекса Российской Федерации. </w:t>
      </w:r>
    </w:p>
    <w:p w:rsidR="00D21D82" w:rsidRPr="00302E6A" w:rsidRDefault="00D21D82" w:rsidP="00D21D82">
      <w:pPr>
        <w:autoSpaceDE w:val="0"/>
        <w:autoSpaceDN w:val="0"/>
        <w:adjustRightInd w:val="0"/>
        <w:rPr>
          <w:rFonts w:ascii="Times New Roman" w:hAnsi="Times New Roman"/>
          <w:color w:val="000000" w:themeColor="text1"/>
          <w:sz w:val="28"/>
          <w:szCs w:val="28"/>
        </w:rPr>
      </w:pPr>
    </w:p>
    <w:p w:rsidR="00D21D82" w:rsidRPr="00302E6A" w:rsidRDefault="00D21D82" w:rsidP="00D21D82">
      <w:pPr>
        <w:pStyle w:val="af5"/>
        <w:autoSpaceDE w:val="0"/>
        <w:autoSpaceDN w:val="0"/>
        <w:adjustRightInd w:val="0"/>
        <w:spacing w:after="0"/>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rsidR="00D21D82" w:rsidRPr="00302E6A" w:rsidRDefault="00D21D82" w:rsidP="00D21D82">
      <w:pPr>
        <w:autoSpaceDE w:val="0"/>
        <w:autoSpaceDN w:val="0"/>
        <w:adjustRightInd w:val="0"/>
        <w:rPr>
          <w:rFonts w:ascii="Times New Roman" w:hAnsi="Times New Roman"/>
          <w:color w:val="000000" w:themeColor="text1"/>
          <w:sz w:val="28"/>
          <w:szCs w:val="28"/>
        </w:rPr>
      </w:pPr>
    </w:p>
    <w:p w:rsidR="00D21D82" w:rsidRDefault="00D21D82" w:rsidP="00E56761">
      <w:pPr>
        <w:numPr>
          <w:ilvl w:val="1"/>
          <w:numId w:val="8"/>
        </w:numPr>
        <w:autoSpaceDE w:val="0"/>
        <w:autoSpaceDN w:val="0"/>
        <w:adjustRightInd w:val="0"/>
        <w:ind w:left="0"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Заявителям</w:t>
      </w:r>
      <w:r>
        <w:rPr>
          <w:rFonts w:ascii="Times New Roman" w:hAnsi="Times New Roman"/>
          <w:color w:val="000000" w:themeColor="text1"/>
          <w:sz w:val="28"/>
          <w:szCs w:val="28"/>
        </w:rPr>
        <w:t>и на получение муниципальной</w:t>
      </w:r>
      <w:r w:rsidRPr="002168A6">
        <w:rPr>
          <w:rFonts w:ascii="Times New Roman" w:hAnsi="Times New Roman"/>
          <w:color w:val="000000" w:themeColor="text1"/>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D21D82" w:rsidRDefault="00D21D82" w:rsidP="00E56761">
      <w:pPr>
        <w:numPr>
          <w:ilvl w:val="1"/>
          <w:numId w:val="8"/>
        </w:numPr>
        <w:autoSpaceDE w:val="0"/>
        <w:autoSpaceDN w:val="0"/>
        <w:adjustRightInd w:val="0"/>
        <w:ind w:left="0" w:firstLine="709"/>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olor w:val="000000" w:themeColor="text1"/>
          <w:sz w:val="28"/>
          <w:szCs w:val="28"/>
        </w:rPr>
        <w:t>.</w:t>
      </w:r>
    </w:p>
    <w:p w:rsidR="00D21D82" w:rsidRPr="002168A6" w:rsidRDefault="00D21D82" w:rsidP="00D21D82">
      <w:pPr>
        <w:autoSpaceDE w:val="0"/>
        <w:autoSpaceDN w:val="0"/>
        <w:adjustRightInd w:val="0"/>
        <w:ind w:left="709"/>
        <w:rPr>
          <w:rFonts w:ascii="Times New Roman" w:hAnsi="Times New Roman"/>
          <w:color w:val="000000" w:themeColor="text1"/>
          <w:sz w:val="28"/>
          <w:szCs w:val="28"/>
        </w:rPr>
      </w:pPr>
    </w:p>
    <w:p w:rsidR="00D21D82" w:rsidRDefault="00D21D82" w:rsidP="00D21D82">
      <w:pPr>
        <w:autoSpaceDE w:val="0"/>
        <w:autoSpaceDN w:val="0"/>
        <w:adjustRightInd w:val="0"/>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w:t>
      </w:r>
    </w:p>
    <w:p w:rsidR="00D21D82" w:rsidRPr="005259C7" w:rsidRDefault="00D21D82" w:rsidP="00D21D82">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Pr="005259C7">
        <w:rPr>
          <w:rFonts w:ascii="Times New Roman" w:hAnsi="Times New Roman"/>
          <w:b/>
          <w:color w:val="000000" w:themeColor="text1"/>
          <w:sz w:val="28"/>
          <w:szCs w:val="28"/>
        </w:rPr>
        <w:t xml:space="preserve"> услуги в соответстви</w:t>
      </w:r>
      <w:r>
        <w:rPr>
          <w:rFonts w:ascii="Times New Roman" w:hAnsi="Times New Roman"/>
          <w:b/>
          <w:color w:val="000000" w:themeColor="text1"/>
          <w:sz w:val="28"/>
          <w:szCs w:val="28"/>
        </w:rPr>
        <w:t xml:space="preserve">и с вариантом предоставления </w:t>
      </w:r>
      <w:r w:rsidRPr="005259C7">
        <w:rPr>
          <w:rFonts w:ascii="Times New Roman" w:hAnsi="Times New Roman"/>
          <w:b/>
          <w:color w:val="000000" w:themeColor="text1"/>
          <w:sz w:val="28"/>
          <w:szCs w:val="28"/>
        </w:rP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D21D82" w:rsidRPr="005259C7" w:rsidRDefault="00D21D82" w:rsidP="00D21D82">
      <w:pPr>
        <w:autoSpaceDE w:val="0"/>
        <w:autoSpaceDN w:val="0"/>
        <w:adjustRightInd w:val="0"/>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rsidR="00D21D82" w:rsidRDefault="00D21D82" w:rsidP="00D21D82">
      <w:pPr>
        <w:autoSpaceDE w:val="0"/>
        <w:autoSpaceDN w:val="0"/>
        <w:adjustRightInd w:val="0"/>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rsidR="00D21D82" w:rsidRPr="005259C7" w:rsidRDefault="00D21D82" w:rsidP="00D21D82">
      <w:pPr>
        <w:autoSpaceDE w:val="0"/>
        <w:autoSpaceDN w:val="0"/>
        <w:adjustRightInd w:val="0"/>
        <w:jc w:val="center"/>
        <w:rPr>
          <w:rFonts w:ascii="Times New Roman" w:hAnsi="Times New Roman"/>
          <w:b/>
          <w:color w:val="000000" w:themeColor="text1"/>
          <w:sz w:val="28"/>
          <w:szCs w:val="28"/>
        </w:rPr>
      </w:pPr>
    </w:p>
    <w:p w:rsidR="00D21D82" w:rsidRPr="00B756A5" w:rsidRDefault="00D21D82" w:rsidP="00D21D82">
      <w:pPr>
        <w:tabs>
          <w:tab w:val="left" w:pos="7425"/>
        </w:tabs>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Pr>
          <w:rFonts w:ascii="Times New Roman" w:hAnsi="Times New Roman"/>
          <w:color w:val="000000" w:themeColor="text1"/>
          <w:sz w:val="28"/>
          <w:szCs w:val="28"/>
        </w:rPr>
        <w:t>Муниципальная</w:t>
      </w:r>
      <w:r w:rsidRPr="00B756A5">
        <w:rPr>
          <w:rFonts w:ascii="Times New Roman" w:hAnsi="Times New Roman"/>
          <w:color w:val="000000" w:themeColor="text1"/>
          <w:sz w:val="28"/>
          <w:szCs w:val="28"/>
        </w:rPr>
        <w:t xml:space="preserve"> услуга предоставляется заявителю в соответствии с варианто</w:t>
      </w:r>
      <w:r>
        <w:rPr>
          <w:rFonts w:ascii="Times New Roman" w:hAnsi="Times New Roman"/>
          <w:color w:val="000000" w:themeColor="text1"/>
          <w:sz w:val="28"/>
          <w:szCs w:val="28"/>
        </w:rPr>
        <w:t>м предоставления муниципальной</w:t>
      </w:r>
      <w:r w:rsidRPr="00B756A5">
        <w:rPr>
          <w:rFonts w:ascii="Times New Roman" w:hAnsi="Times New Roman"/>
          <w:color w:val="000000" w:themeColor="text1"/>
          <w:sz w:val="28"/>
          <w:szCs w:val="28"/>
        </w:rPr>
        <w:t xml:space="preserve"> услуги. </w:t>
      </w:r>
    </w:p>
    <w:p w:rsidR="00D21D82" w:rsidRPr="00B756A5" w:rsidRDefault="00D21D82" w:rsidP="00D21D82">
      <w:pPr>
        <w:tabs>
          <w:tab w:val="left" w:pos="7425"/>
        </w:tabs>
        <w:ind w:firstLine="709"/>
        <w:rPr>
          <w:rFonts w:ascii="Times New Roman" w:hAnsi="Times New Roman"/>
          <w:color w:val="000000" w:themeColor="text1"/>
          <w:sz w:val="28"/>
          <w:szCs w:val="28"/>
        </w:rPr>
      </w:pPr>
      <w:r>
        <w:rPr>
          <w:rFonts w:ascii="Times New Roman" w:hAnsi="Times New Roman"/>
          <w:color w:val="000000" w:themeColor="text1"/>
          <w:sz w:val="28"/>
          <w:szCs w:val="28"/>
        </w:rPr>
        <w:t>1.5</w:t>
      </w:r>
      <w:r w:rsidRPr="00B756A5">
        <w:rPr>
          <w:rFonts w:ascii="Times New Roman" w:hAnsi="Times New Roman"/>
          <w:color w:val="000000" w:themeColor="text1"/>
          <w:sz w:val="28"/>
          <w:szCs w:val="28"/>
        </w:rPr>
        <w:t xml:space="preserve"> Вариант предоставления </w:t>
      </w:r>
      <w:r>
        <w:rPr>
          <w:rFonts w:ascii="Times New Roman" w:hAnsi="Times New Roman"/>
          <w:color w:val="000000" w:themeColor="text1"/>
          <w:sz w:val="28"/>
          <w:szCs w:val="28"/>
        </w:rPr>
        <w:t>муниципальной</w:t>
      </w:r>
      <w:r w:rsidRPr="00B756A5">
        <w:rPr>
          <w:rFonts w:ascii="Times New Roman" w:hAnsi="Times New Roman"/>
          <w:color w:val="000000" w:themeColor="text1"/>
          <w:sz w:val="28"/>
          <w:szCs w:val="28"/>
        </w:rPr>
        <w:t xml:space="preserve"> услуги определяется исходя из </w:t>
      </w:r>
      <w:r>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 </w:t>
      </w:r>
    </w:p>
    <w:p w:rsidR="00D21D82" w:rsidRDefault="00D21D82" w:rsidP="00D21D82">
      <w:pPr>
        <w:tabs>
          <w:tab w:val="left" w:pos="7425"/>
        </w:tabs>
        <w:ind w:firstLine="709"/>
        <w:rPr>
          <w:rFonts w:ascii="Times New Roman" w:hAnsi="Times New Roman"/>
          <w:color w:val="000000" w:themeColor="text1"/>
          <w:sz w:val="28"/>
          <w:szCs w:val="28"/>
        </w:rPr>
      </w:pPr>
      <w:r w:rsidRPr="00B756A5">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D21D82" w:rsidRPr="00302E6A" w:rsidRDefault="00D21D82" w:rsidP="00D21D82">
      <w:pPr>
        <w:rPr>
          <w:rFonts w:ascii="Times New Roman" w:hAnsi="Times New Roman"/>
          <w:b/>
          <w:color w:val="000000" w:themeColor="text1"/>
          <w:sz w:val="28"/>
        </w:rPr>
      </w:pPr>
      <w:r>
        <w:rPr>
          <w:rFonts w:ascii="Times New Roman" w:hAnsi="Times New Roman"/>
          <w:color w:val="000000" w:themeColor="text1"/>
          <w:sz w:val="28"/>
        </w:rPr>
        <w:br w:type="page"/>
      </w:r>
      <w:r w:rsidRPr="00302E6A">
        <w:rPr>
          <w:rFonts w:ascii="Times New Roman" w:hAnsi="Times New Roman"/>
          <w:b/>
          <w:color w:val="000000" w:themeColor="text1"/>
          <w:sz w:val="28"/>
        </w:rPr>
        <w:lastRenderedPageBreak/>
        <w:t xml:space="preserve">Раздел II. </w:t>
      </w:r>
      <w:proofErr w:type="gramStart"/>
      <w:r w:rsidRPr="00302E6A">
        <w:rPr>
          <w:rFonts w:ascii="Times New Roman" w:eastAsia="Calibri" w:hAnsi="Times New Roman"/>
          <w:b/>
          <w:iCs/>
          <w:color w:val="000000" w:themeColor="text1"/>
          <w:sz w:val="28"/>
          <w:szCs w:val="28"/>
        </w:rPr>
        <w:t xml:space="preserve">Стандарт предоставления </w:t>
      </w:r>
      <w:r>
        <w:rPr>
          <w:rFonts w:ascii="Times New Roman" w:hAnsi="Times New Roman"/>
          <w:b/>
          <w:bCs/>
          <w:color w:val="000000" w:themeColor="text1"/>
          <w:sz w:val="28"/>
          <w:szCs w:val="28"/>
        </w:rPr>
        <w:t>муниципально</w:t>
      </w:r>
      <w:r w:rsidRPr="00302E6A">
        <w:rPr>
          <w:rFonts w:ascii="Times New Roman" w:hAnsi="Times New Roman"/>
          <w:b/>
          <w:bCs/>
          <w:color w:val="000000" w:themeColor="text1"/>
          <w:sz w:val="28"/>
          <w:szCs w:val="28"/>
        </w:rPr>
        <w:t xml:space="preserve">) </w:t>
      </w:r>
      <w:r w:rsidRPr="00302E6A">
        <w:rPr>
          <w:rFonts w:ascii="Times New Roman" w:eastAsia="Calibri" w:hAnsi="Times New Roman"/>
          <w:b/>
          <w:iCs/>
          <w:color w:val="000000" w:themeColor="text1"/>
          <w:sz w:val="28"/>
          <w:szCs w:val="28"/>
        </w:rPr>
        <w:t>услуги</w:t>
      </w:r>
      <w:proofErr w:type="gramEnd"/>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rPr>
      </w:pPr>
    </w:p>
    <w:p w:rsidR="00D21D82" w:rsidRPr="00302E6A" w:rsidRDefault="00D21D82" w:rsidP="00D21D82">
      <w:pPr>
        <w:autoSpaceDE w:val="0"/>
        <w:autoSpaceDN w:val="0"/>
        <w:adjustRightInd w:val="0"/>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w:t>
      </w:r>
      <w:r>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rPr>
      </w:pPr>
    </w:p>
    <w:p w:rsidR="00D21D82" w:rsidRPr="00302E6A"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муниципальной услуги -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D21D82" w:rsidRPr="00302E6A"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302E6A" w:rsidRDefault="00D21D82" w:rsidP="00D21D82">
      <w:pPr>
        <w:autoSpaceDE w:val="0"/>
        <w:autoSpaceDN w:val="0"/>
        <w:adjustRightInd w:val="0"/>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органа предоставляющего </w:t>
      </w:r>
      <w:r>
        <w:rPr>
          <w:rFonts w:ascii="Times New Roman" w:hAnsi="Times New Roman"/>
          <w:b/>
          <w:bCs/>
          <w:color w:val="000000" w:themeColor="text1"/>
          <w:sz w:val="28"/>
          <w:szCs w:val="28"/>
        </w:rPr>
        <w:t>муниципальную</w:t>
      </w:r>
      <w:r w:rsidRPr="00302E6A">
        <w:rPr>
          <w:rFonts w:ascii="Times New Roman" w:hAnsi="Times New Roman"/>
          <w:b/>
          <w:bCs/>
          <w:color w:val="000000" w:themeColor="text1"/>
          <w:sz w:val="28"/>
          <w:szCs w:val="28"/>
        </w:rPr>
        <w:t xml:space="preserve"> услугу</w:t>
      </w:r>
    </w:p>
    <w:p w:rsidR="00D21D82" w:rsidRPr="00302E6A" w:rsidRDefault="00D21D82" w:rsidP="00D21D82">
      <w:pPr>
        <w:autoSpaceDE w:val="0"/>
        <w:autoSpaceDN w:val="0"/>
        <w:adjustRightInd w:val="0"/>
        <w:ind w:firstLine="709"/>
        <w:jc w:val="center"/>
        <w:rPr>
          <w:rFonts w:ascii="Times New Roman" w:hAnsi="Times New Roman"/>
          <w:b/>
          <w:bCs/>
          <w:color w:val="000000" w:themeColor="text1"/>
          <w:sz w:val="28"/>
          <w:szCs w:val="28"/>
        </w:rPr>
      </w:pPr>
    </w:p>
    <w:p w:rsidR="00D21D82" w:rsidRPr="00AF412C" w:rsidRDefault="00D21D82" w:rsidP="00D21D82">
      <w:pPr>
        <w:autoSpaceDE w:val="0"/>
        <w:autoSpaceDN w:val="0"/>
        <w:adjustRightInd w:val="0"/>
        <w:ind w:firstLine="709"/>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Pr>
          <w:rFonts w:ascii="Times New Roman" w:hAnsi="Times New Roman"/>
          <w:bCs/>
          <w:color w:val="000000" w:themeColor="text1"/>
          <w:sz w:val="28"/>
          <w:szCs w:val="28"/>
        </w:rPr>
        <w:t>Муниципальная</w:t>
      </w:r>
      <w:r w:rsidRPr="00302E6A">
        <w:rPr>
          <w:rFonts w:ascii="Times New Roman" w:hAnsi="Times New Roman"/>
          <w:bCs/>
          <w:color w:val="000000" w:themeColor="text1"/>
          <w:sz w:val="28"/>
          <w:szCs w:val="28"/>
        </w:rPr>
        <w:t xml:space="preserve"> услуга предоставляется </w:t>
      </w:r>
      <w:r w:rsidRPr="00AF412C">
        <w:rPr>
          <w:rFonts w:ascii="Times New Roman" w:hAnsi="Times New Roman"/>
          <w:bCs/>
          <w:iCs/>
          <w:color w:val="000000" w:themeColor="text1"/>
          <w:sz w:val="28"/>
          <w:szCs w:val="28"/>
        </w:rPr>
        <w:t>администрацией Эртильского муниципального района Воронежской области</w:t>
      </w:r>
      <w:r>
        <w:rPr>
          <w:rFonts w:ascii="Times New Roman" w:hAnsi="Times New Roman"/>
          <w:bCs/>
          <w:iCs/>
          <w:color w:val="000000" w:themeColor="text1"/>
          <w:sz w:val="28"/>
          <w:szCs w:val="28"/>
        </w:rPr>
        <w:t xml:space="preserve"> (далее уполномоченный орган)</w:t>
      </w:r>
      <w:r w:rsidRPr="00AF412C">
        <w:rPr>
          <w:rFonts w:ascii="Times New Roman" w:hAnsi="Times New Roman"/>
          <w:bCs/>
          <w:color w:val="000000" w:themeColor="text1"/>
          <w:sz w:val="28"/>
          <w:szCs w:val="28"/>
        </w:rPr>
        <w:t>.</w:t>
      </w:r>
    </w:p>
    <w:p w:rsidR="00D21D82" w:rsidRPr="00D21D82" w:rsidRDefault="00D21D82" w:rsidP="00D21D82">
      <w:pPr>
        <w:autoSpaceDE w:val="0"/>
        <w:autoSpaceDN w:val="0"/>
        <w:adjustRightInd w:val="0"/>
        <w:ind w:firstLine="709"/>
        <w:rPr>
          <w:rFonts w:ascii="Times New Roman" w:hAnsi="Times New Roman"/>
          <w:bCs/>
          <w:color w:val="000000" w:themeColor="text1"/>
          <w:sz w:val="28"/>
          <w:szCs w:val="28"/>
        </w:rPr>
      </w:pPr>
      <w:proofErr w:type="gramStart"/>
      <w:r w:rsidRPr="00106654">
        <w:rPr>
          <w:rFonts w:ascii="Times New Roman" w:hAnsi="Times New Roman"/>
          <w:bCs/>
          <w:color w:val="000000" w:themeColor="text1"/>
          <w:sz w:val="28"/>
          <w:szCs w:val="28"/>
        </w:rPr>
        <w:t xml:space="preserve">Многофункциональный центр </w:t>
      </w:r>
      <w:r w:rsidRPr="006D6E51">
        <w:rPr>
          <w:rFonts w:ascii="Times New Roman" w:hAnsi="Times New Roman"/>
          <w:bCs/>
          <w:color w:val="000000" w:themeColor="text1"/>
          <w:sz w:val="28"/>
          <w:szCs w:val="28"/>
        </w:rPr>
        <w:t>предоставления государственных и муниципальных услуг</w:t>
      </w:r>
      <w:r>
        <w:rPr>
          <w:rFonts w:ascii="Times New Roman" w:hAnsi="Times New Roman"/>
          <w:bCs/>
          <w:color w:val="000000" w:themeColor="text1"/>
          <w:sz w:val="28"/>
          <w:szCs w:val="28"/>
        </w:rPr>
        <w:t xml:space="preserve"> (далее – многофункциональный центр) </w:t>
      </w:r>
      <w:r w:rsidRPr="00AF412C">
        <w:rPr>
          <w:rFonts w:ascii="Times New Roman" w:hAnsi="Times New Roman"/>
          <w:bCs/>
          <w:color w:val="000000" w:themeColor="text1"/>
          <w:sz w:val="28"/>
          <w:szCs w:val="28"/>
        </w:rPr>
        <w:t>вправе принять</w:t>
      </w:r>
      <w:r>
        <w:rPr>
          <w:rFonts w:ascii="Times New Roman" w:hAnsi="Times New Roman"/>
          <w:bCs/>
          <w:color w:val="000000" w:themeColor="text1"/>
          <w:sz w:val="28"/>
          <w:szCs w:val="28"/>
        </w:rPr>
        <w:t xml:space="preserve"> </w:t>
      </w:r>
      <w:r w:rsidRPr="00AF412C">
        <w:rPr>
          <w:rFonts w:ascii="Times New Roman" w:hAnsi="Times New Roman"/>
          <w:bCs/>
          <w:color w:val="000000" w:themeColor="text1"/>
          <w:sz w:val="28"/>
          <w:szCs w:val="28"/>
        </w:rPr>
        <w:t xml:space="preserve"> в соответствии соглашением о взаимодействии между </w:t>
      </w:r>
      <w:r>
        <w:rPr>
          <w:rFonts w:ascii="Times New Roman" w:hAnsi="Times New Roman"/>
          <w:bCs/>
          <w:color w:val="000000" w:themeColor="text1"/>
          <w:sz w:val="28"/>
          <w:szCs w:val="28"/>
        </w:rPr>
        <w:t xml:space="preserve">администрацией и Эртильским муниципальным районом </w:t>
      </w:r>
      <w:r w:rsidRPr="00AF412C">
        <w:rPr>
          <w:rFonts w:ascii="Times New Roman" w:hAnsi="Times New Roman"/>
          <w:bCs/>
          <w:color w:val="000000" w:themeColor="text1"/>
          <w:sz w:val="28"/>
          <w:szCs w:val="28"/>
        </w:rPr>
        <w:t>и многофункциональным центром</w:t>
      </w:r>
      <w:r>
        <w:rPr>
          <w:rFonts w:ascii="Times New Roman" w:hAnsi="Times New Roman"/>
          <w:bCs/>
          <w:color w:val="000000" w:themeColor="text1"/>
          <w:sz w:val="28"/>
          <w:szCs w:val="28"/>
        </w:rPr>
        <w:t>,</w:t>
      </w:r>
      <w:r w:rsidRPr="00AF412C">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решение об отказе в приеме </w:t>
      </w:r>
      <w:r w:rsidRPr="002F6426">
        <w:rPr>
          <w:rFonts w:ascii="Times New Roman" w:eastAsia="Calibri" w:hAnsi="Times New Roman"/>
          <w:color w:val="000000" w:themeColor="text1"/>
          <w:sz w:val="28"/>
          <w:szCs w:val="28"/>
        </w:rPr>
        <w:t>заявления о выдаче разрешения на ввод объекта в эксплуатацию, а в случаях, предусмотренных частью 12 статьи 5</w:t>
      </w:r>
      <w:r w:rsidRPr="004E109F">
        <w:rPr>
          <w:rFonts w:ascii="Times New Roman" w:eastAsia="Calibri" w:hAnsi="Times New Roman"/>
          <w:color w:val="000000" w:themeColor="text1"/>
          <w:sz w:val="28"/>
          <w:szCs w:val="28"/>
          <w:vertAlign w:val="superscript"/>
        </w:rPr>
        <w:t>1</w:t>
      </w:r>
      <w:r w:rsidRPr="002F6426">
        <w:rPr>
          <w:rFonts w:ascii="Times New Roman" w:eastAsia="Calibri" w:hAnsi="Times New Roman"/>
          <w:color w:val="000000" w:themeColor="text1"/>
          <w:sz w:val="28"/>
          <w:szCs w:val="28"/>
        </w:rPr>
        <w:t xml:space="preserve"> и частью 3</w:t>
      </w:r>
      <w:r w:rsidRPr="004E109F">
        <w:rPr>
          <w:rFonts w:ascii="Times New Roman" w:eastAsia="Calibri" w:hAnsi="Times New Roman"/>
          <w:color w:val="000000" w:themeColor="text1"/>
          <w:sz w:val="28"/>
          <w:szCs w:val="28"/>
          <w:vertAlign w:val="superscript"/>
        </w:rPr>
        <w:t>3</w:t>
      </w:r>
      <w:r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w:t>
      </w:r>
      <w:proofErr w:type="gramEnd"/>
      <w:r w:rsidRPr="002F6426">
        <w:rPr>
          <w:rFonts w:ascii="Times New Roman" w:eastAsia="Calibri" w:hAnsi="Times New Roman"/>
          <w:color w:val="000000" w:themeColor="text1"/>
          <w:sz w:val="28"/>
          <w:szCs w:val="28"/>
        </w:rPr>
        <w:t xml:space="preserve"> </w:t>
      </w:r>
      <w:proofErr w:type="gramStart"/>
      <w:r w:rsidRPr="002F6426">
        <w:rPr>
          <w:rFonts w:ascii="Times New Roman" w:eastAsia="Calibri" w:hAnsi="Times New Roman"/>
          <w:color w:val="000000" w:themeColor="text1"/>
          <w:sz w:val="28"/>
          <w:szCs w:val="28"/>
        </w:rPr>
        <w:t xml:space="preserve">разрешения в отношении этапов </w:t>
      </w:r>
      <w:r w:rsidRPr="00D21D82">
        <w:rPr>
          <w:rFonts w:ascii="Times New Roman" w:eastAsia="Calibri" w:hAnsi="Times New Roman"/>
          <w:color w:val="000000" w:themeColor="text1"/>
          <w:sz w:val="28"/>
          <w:szCs w:val="28"/>
        </w:rPr>
        <w:t>строительства, реконструкции объектов капитального строительства (далее – заявление о выдаче разрешения на ввод объекта в эксплуатацию)</w:t>
      </w:r>
      <w:r w:rsidRPr="00D21D82">
        <w:rPr>
          <w:rFonts w:ascii="Times New Roman" w:hAnsi="Times New Roman"/>
          <w:bCs/>
          <w:color w:val="000000" w:themeColor="text1"/>
          <w:sz w:val="28"/>
          <w:szCs w:val="28"/>
        </w:rPr>
        <w:t xml:space="preserve">, </w:t>
      </w:r>
      <w:r w:rsidRPr="00D21D82">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Pr="00D21D82">
        <w:rPr>
          <w:rFonts w:ascii="Times New Roman" w:eastAsia="Calibri" w:hAnsi="Times New Roman"/>
          <w:color w:val="000000" w:themeColor="text1"/>
          <w:sz w:val="28"/>
          <w:szCs w:val="28"/>
          <w:vertAlign w:val="superscript"/>
        </w:rPr>
        <w:t>1</w:t>
      </w:r>
      <w:r w:rsidRPr="00D21D82">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 </w:t>
      </w:r>
      <w:r w:rsidRPr="00D21D82">
        <w:rPr>
          <w:rFonts w:ascii="Times New Roman" w:hAnsi="Times New Roman"/>
          <w:bCs/>
          <w:color w:val="000000" w:themeColor="text1"/>
          <w:sz w:val="28"/>
          <w:szCs w:val="28"/>
        </w:rPr>
        <w:t xml:space="preserve">и прилагаемых к ним документов в случае, если такое заявление подано в многофункциональный центр. </w:t>
      </w:r>
      <w:proofErr w:type="gramEnd"/>
    </w:p>
    <w:p w:rsidR="00D21D82" w:rsidRPr="00D21D82" w:rsidRDefault="00D21D82" w:rsidP="00D21D82">
      <w:pPr>
        <w:autoSpaceDE w:val="0"/>
        <w:autoSpaceDN w:val="0"/>
        <w:adjustRightInd w:val="0"/>
        <w:ind w:firstLine="720"/>
        <w:rPr>
          <w:rFonts w:ascii="Times New Roman" w:hAnsi="Times New Roman"/>
          <w:color w:val="000000" w:themeColor="text1"/>
          <w:sz w:val="28"/>
          <w:szCs w:val="28"/>
        </w:rPr>
      </w:pPr>
    </w:p>
    <w:p w:rsidR="00D21D82" w:rsidRPr="00D21D82" w:rsidRDefault="00D21D82" w:rsidP="00D21D82">
      <w:pPr>
        <w:autoSpaceDE w:val="0"/>
        <w:autoSpaceDN w:val="0"/>
        <w:adjustRightInd w:val="0"/>
        <w:ind w:firstLine="720"/>
        <w:jc w:val="center"/>
        <w:rPr>
          <w:rFonts w:ascii="Times New Roman" w:hAnsi="Times New Roman"/>
          <w:b/>
          <w:bCs/>
          <w:color w:val="000000" w:themeColor="text1"/>
          <w:sz w:val="28"/>
          <w:szCs w:val="28"/>
        </w:rPr>
      </w:pPr>
      <w:r w:rsidRPr="00D21D82">
        <w:rPr>
          <w:rFonts w:ascii="Times New Roman" w:hAnsi="Times New Roman"/>
          <w:b/>
          <w:bCs/>
          <w:color w:val="000000" w:themeColor="text1"/>
          <w:sz w:val="28"/>
          <w:szCs w:val="28"/>
        </w:rPr>
        <w:t>Правовые основания для предоставления муниципальной услуги</w:t>
      </w:r>
    </w:p>
    <w:p w:rsidR="00D21D82" w:rsidRPr="00D21D82" w:rsidRDefault="00D21D82" w:rsidP="00D21D82">
      <w:pPr>
        <w:autoSpaceDE w:val="0"/>
        <w:autoSpaceDN w:val="0"/>
        <w:adjustRightInd w:val="0"/>
        <w:ind w:firstLine="720"/>
        <w:rPr>
          <w:rFonts w:ascii="Times New Roman" w:hAnsi="Times New Roman"/>
          <w:color w:val="000000" w:themeColor="text1"/>
          <w:sz w:val="28"/>
          <w:szCs w:val="28"/>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2.3. Перечень </w:t>
      </w:r>
      <w:proofErr w:type="gramStart"/>
      <w:r w:rsidRPr="00D21D82">
        <w:rPr>
          <w:rFonts w:ascii="Times New Roman" w:eastAsia="Calibri" w:hAnsi="Times New Roman"/>
          <w:bCs/>
          <w:color w:val="000000" w:themeColor="text1"/>
          <w:sz w:val="28"/>
          <w:szCs w:val="28"/>
          <w:lang w:eastAsia="en-US"/>
        </w:rPr>
        <w:t>нормативных правовых актов, регулирующих предоставление муниципальной услуги размещен</w:t>
      </w:r>
      <w:proofErr w:type="gramEnd"/>
      <w:r w:rsidRPr="00D21D82">
        <w:rPr>
          <w:rFonts w:ascii="Times New Roman" w:eastAsia="Calibri" w:hAnsi="Times New Roman"/>
          <w:bCs/>
          <w:color w:val="000000" w:themeColor="text1"/>
          <w:sz w:val="28"/>
          <w:szCs w:val="28"/>
          <w:lang w:eastAsia="en-US"/>
        </w:rPr>
        <w:t xml:space="preserve"> в федеральной государственной информационной системе "Федеральный реестр государственных и муниципальных услуг (функций)".</w:t>
      </w:r>
    </w:p>
    <w:p w:rsidR="00D21D82" w:rsidRDefault="00D21D82" w:rsidP="00D21D82">
      <w:pPr>
        <w:pStyle w:val="ConsPlusNormal"/>
        <w:ind w:firstLine="709"/>
        <w:jc w:val="both"/>
        <w:rPr>
          <w:rFonts w:ascii="Times New Roman" w:hAnsi="Times New Roman" w:cs="Times New Roman"/>
          <w:color w:val="000000" w:themeColor="text1"/>
          <w:sz w:val="28"/>
          <w:szCs w:val="28"/>
        </w:rPr>
      </w:pPr>
      <w:proofErr w:type="gramStart"/>
      <w:r w:rsidRPr="00D21D82">
        <w:rPr>
          <w:rFonts w:ascii="Times New Roman" w:hAnsi="Times New Roman" w:cs="Times New Roman"/>
          <w:color w:val="000000" w:themeColor="text1"/>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Эртильского муниципального района в информационно-телекоммуникационной сети "Интернет" (</w:t>
      </w:r>
      <w:r w:rsidRPr="00D21D82">
        <w:rPr>
          <w:rFonts w:ascii="Times New Roman" w:hAnsi="Times New Roman" w:cs="Times New Roman"/>
          <w:iCs/>
          <w:sz w:val="28"/>
          <w:szCs w:val="28"/>
        </w:rPr>
        <w:t>https://</w:t>
      </w:r>
      <w:proofErr w:type="spellStart"/>
      <w:r w:rsidRPr="00D21D82">
        <w:rPr>
          <w:rFonts w:ascii="Times New Roman" w:hAnsi="Times New Roman" w:cs="Times New Roman"/>
          <w:iCs/>
          <w:sz w:val="28"/>
          <w:szCs w:val="28"/>
          <w:lang w:val="en-US"/>
        </w:rPr>
        <w:t>govertil</w:t>
      </w:r>
      <w:proofErr w:type="spellEnd"/>
      <w:r w:rsidRPr="00D21D82">
        <w:rPr>
          <w:rFonts w:ascii="Times New Roman" w:hAnsi="Times New Roman" w:cs="Times New Roman"/>
          <w:iCs/>
          <w:sz w:val="28"/>
          <w:szCs w:val="28"/>
        </w:rPr>
        <w:t>.</w:t>
      </w:r>
      <w:r w:rsidRPr="00D21D82">
        <w:rPr>
          <w:rFonts w:ascii="Times New Roman" w:hAnsi="Times New Roman" w:cs="Times New Roman"/>
          <w:iCs/>
          <w:sz w:val="28"/>
          <w:szCs w:val="28"/>
          <w:lang w:val="en-US"/>
        </w:rPr>
        <w:t>ru</w:t>
      </w:r>
      <w:r w:rsidRPr="00D21D82">
        <w:rPr>
          <w:rFonts w:ascii="Times New Roman" w:hAnsi="Times New Roman" w:cs="Times New Roman"/>
          <w:color w:val="000000" w:themeColor="text1"/>
          <w:sz w:val="28"/>
          <w:szCs w:val="28"/>
        </w:rPr>
        <w:t>), а также в федеральной государственной информационной системе "Единый портал государственных и муниципальных услуг (функций)" (https://www</w:t>
      </w:r>
      <w:proofErr w:type="gramEnd"/>
      <w:r w:rsidRPr="00D21D82">
        <w:rPr>
          <w:rFonts w:ascii="Times New Roman" w:hAnsi="Times New Roman" w:cs="Times New Roman"/>
          <w:color w:val="000000" w:themeColor="text1"/>
          <w:sz w:val="28"/>
          <w:szCs w:val="28"/>
        </w:rPr>
        <w:t>.gosuslugi.ru/)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D21D82">
        <w:rPr>
          <w:rFonts w:ascii="Times New Roman" w:hAnsi="Times New Roman" w:cs="Times New Roman"/>
          <w:iCs/>
          <w:sz w:val="28"/>
          <w:szCs w:val="28"/>
        </w:rPr>
        <w:t>https://www.govvrn.r</w:t>
      </w:r>
      <w:r w:rsidRPr="00D21D82">
        <w:rPr>
          <w:rFonts w:ascii="Times New Roman" w:hAnsi="Times New Roman" w:cs="Times New Roman"/>
          <w:iCs/>
          <w:sz w:val="28"/>
          <w:szCs w:val="28"/>
          <w:lang w:val="en-US"/>
        </w:rPr>
        <w:t>u</w:t>
      </w:r>
      <w:r w:rsidRPr="00D21D82">
        <w:rPr>
          <w:rFonts w:ascii="Times New Roman" w:hAnsi="Times New Roman" w:cs="Times New Roman"/>
          <w:color w:val="000000" w:themeColor="text1"/>
          <w:sz w:val="28"/>
          <w:szCs w:val="28"/>
        </w:rPr>
        <w:t>) (далее – региональный портал).</w:t>
      </w:r>
    </w:p>
    <w:p w:rsidR="00D21D82" w:rsidRDefault="00D21D82">
      <w:pPr>
        <w:spacing w:line="276" w:lineRule="auto"/>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21D82" w:rsidRPr="00D21D82" w:rsidRDefault="00D21D82" w:rsidP="00D21D82">
      <w:pPr>
        <w:pStyle w:val="ConsPlusNormal"/>
        <w:ind w:firstLine="709"/>
        <w:jc w:val="both"/>
        <w:rPr>
          <w:rFonts w:ascii="Times New Roman" w:hAnsi="Times New Roman" w:cs="Times New Roman"/>
          <w:color w:val="000000" w:themeColor="text1"/>
          <w:sz w:val="28"/>
          <w:szCs w:val="28"/>
        </w:rPr>
      </w:pPr>
    </w:p>
    <w:p w:rsidR="00D21D82" w:rsidRPr="00D21D82" w:rsidRDefault="00D21D82" w:rsidP="00D21D82">
      <w:pPr>
        <w:pStyle w:val="ConsPlusNormal"/>
        <w:ind w:firstLine="709"/>
        <w:jc w:val="center"/>
        <w:rPr>
          <w:rFonts w:ascii="Times New Roman" w:hAnsi="Times New Roman" w:cs="Times New Roman"/>
          <w:b/>
          <w:bCs/>
          <w:color w:val="000000" w:themeColor="text1"/>
          <w:sz w:val="28"/>
          <w:szCs w:val="28"/>
        </w:rPr>
      </w:pPr>
      <w:r w:rsidRPr="00D21D82">
        <w:rPr>
          <w:rFonts w:ascii="Times New Roman" w:hAnsi="Times New Roman" w:cs="Times New Roman"/>
          <w:b/>
          <w:bCs/>
          <w:color w:val="000000" w:themeColor="text1"/>
          <w:sz w:val="28"/>
          <w:szCs w:val="28"/>
        </w:rPr>
        <w:t>Состав и способы подачи запроса о предоставлении муниципальной услуги</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 xml:space="preserve">2.4. </w:t>
      </w:r>
      <w:proofErr w:type="gramStart"/>
      <w:r w:rsidRPr="00D21D82">
        <w:rPr>
          <w:rFonts w:ascii="Times New Roman" w:hAnsi="Times New Roman" w:cs="Times New Roman"/>
          <w:bCs/>
          <w:color w:val="000000" w:themeColor="text1"/>
          <w:sz w:val="28"/>
          <w:szCs w:val="28"/>
        </w:rPr>
        <w:t>Заявитель или его представитель представляет в уполномоченный орган заявление о выдаче разрешения на ввод объекта в эксплуатацию, заявление о внесении изменений по формам согласно Приложениям № 2 - 3 к настоящему Административному регламенту, а также прилагаемые к ним документы, указанные в подпунктах "б" - "ж" пункта 2.8 настоящего Административного регламента, одним из следующих способов:</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в электронной форме посредством Единого портала, регионального портала.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 заявления о внесении изменений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D21D82">
        <w:rPr>
          <w:rFonts w:ascii="Times New Roman" w:eastAsia="Calibri" w:hAnsi="Times New Roman"/>
          <w:bCs/>
          <w:color w:val="000000" w:themeColor="text1"/>
          <w:sz w:val="28"/>
          <w:szCs w:val="28"/>
          <w:lang w:eastAsia="en-US"/>
        </w:rPr>
        <w:t xml:space="preserve"> </w:t>
      </w:r>
      <w:proofErr w:type="gramStart"/>
      <w:r w:rsidRPr="00D21D82">
        <w:rPr>
          <w:rFonts w:ascii="Times New Roman" w:eastAsia="Calibri" w:hAnsi="Times New Roman"/>
          <w:bCs/>
          <w:color w:val="000000" w:themeColor="text1"/>
          <w:sz w:val="28"/>
          <w:szCs w:val="28"/>
          <w:lang w:eastAsia="en-US"/>
        </w:rPr>
        <w:t>форме" (далее – ЕСИА)</w:t>
      </w:r>
      <w:r w:rsidRPr="00D21D82">
        <w:rPr>
          <w:rFonts w:ascii="Times New Roman" w:hAnsi="Times New Roman"/>
          <w:color w:val="000000" w:themeColor="text1"/>
          <w:sz w:val="28"/>
          <w:szCs w:val="28"/>
        </w:rPr>
        <w:t xml:space="preserve"> </w:t>
      </w:r>
      <w:r w:rsidRPr="00D21D82">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Заявление о выдаче разрешения на ввод объекта в эксплуатацию, заявление о внесении изменений направляется заявителем или его представителем вместе с прикрепленными электронными документами, указанными в подпунктах "б" - "ж" пункта 2.8 настоящего Административного регламента. </w:t>
      </w:r>
      <w:proofErr w:type="gramStart"/>
      <w:r w:rsidRPr="00D21D82">
        <w:rPr>
          <w:rFonts w:ascii="Times New Roman" w:eastAsia="Calibri" w:hAnsi="Times New Roman"/>
          <w:bCs/>
          <w:color w:val="000000" w:themeColor="text1"/>
          <w:sz w:val="28"/>
          <w:szCs w:val="28"/>
          <w:lang w:eastAsia="en-US"/>
        </w:rPr>
        <w:t xml:space="preserve">Заявление о выдаче разрешения на ввод объекта в эксплуатацию, заявление о внесении изменений подписывается </w:t>
      </w:r>
      <w:r w:rsidRPr="00D21D82">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таких заявлений, </w:t>
      </w:r>
      <w:r w:rsidRPr="00D21D82">
        <w:rPr>
          <w:rFonts w:ascii="Times New Roman" w:eastAsia="Calibri" w:hAnsi="Times New Roman"/>
          <w:bCs/>
          <w:color w:val="000000" w:themeColor="text1"/>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D21D82">
        <w:rPr>
          <w:rFonts w:ascii="Times New Roman" w:eastAsia="Calibri" w:hAnsi="Times New Roman"/>
          <w:bCs/>
          <w:color w:val="000000" w:themeColor="text1"/>
          <w:sz w:val="28"/>
          <w:szCs w:val="28"/>
          <w:lang w:eastAsia="en-US"/>
        </w:rPr>
        <w:t xml:space="preserve">, </w:t>
      </w:r>
      <w:proofErr w:type="gramStart"/>
      <w:r w:rsidRPr="00D21D82">
        <w:rPr>
          <w:rFonts w:ascii="Times New Roman" w:eastAsia="Calibri" w:hAnsi="Times New Roman"/>
          <w:bCs/>
          <w:color w:val="000000" w:themeColor="text1"/>
          <w:sz w:val="28"/>
          <w:szCs w:val="28"/>
          <w:lang w:eastAsia="en-US"/>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w:t>
      </w:r>
      <w:proofErr w:type="gramEnd"/>
      <w:r w:rsidRPr="00D21D82">
        <w:rPr>
          <w:rFonts w:ascii="Times New Roman" w:eastAsia="Calibri" w:hAnsi="Times New Roman"/>
          <w:bCs/>
          <w:color w:val="000000" w:themeColor="text1"/>
          <w:sz w:val="28"/>
          <w:szCs w:val="28"/>
          <w:lang w:eastAsia="en-US"/>
        </w:rPr>
        <w:t xml:space="preserve"> </w:t>
      </w:r>
      <w:proofErr w:type="gramStart"/>
      <w:r w:rsidRPr="00D21D82">
        <w:rPr>
          <w:rFonts w:ascii="Times New Roman" w:eastAsia="Calibri" w:hAnsi="Times New Roman"/>
          <w:bCs/>
          <w:color w:val="000000" w:themeColor="text1"/>
          <w:sz w:val="28"/>
          <w:szCs w:val="28"/>
          <w:lang w:eastAsia="en-US"/>
        </w:rPr>
        <w:t xml:space="preserve">личном приеме в соответствии с Правилами использования </w:t>
      </w:r>
      <w:r w:rsidRPr="00D21D82">
        <w:rPr>
          <w:rFonts w:ascii="Times New Roman" w:eastAsia="Calibri" w:hAnsi="Times New Roman"/>
          <w:bCs/>
          <w:color w:val="000000" w:themeColor="text1"/>
          <w:sz w:val="28"/>
          <w:szCs w:val="28"/>
          <w:lang w:eastAsia="en-US"/>
        </w:rPr>
        <w:lastRenderedPageBreak/>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D21D82">
        <w:rPr>
          <w:rFonts w:ascii="Times New Roman" w:eastAsia="Calibri" w:hAnsi="Times New Roman"/>
          <w:bCs/>
          <w:color w:val="000000" w:themeColor="text1"/>
          <w:sz w:val="28"/>
          <w:szCs w:val="28"/>
          <w:lang w:eastAsia="en-US"/>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21D82" w:rsidRPr="00302E6A"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w:t>
      </w:r>
      <w:proofErr w:type="gramEnd"/>
      <w:r w:rsidRPr="00D21D82">
        <w:rPr>
          <w:rFonts w:ascii="Times New Roman" w:eastAsia="Calibri" w:hAnsi="Times New Roman"/>
          <w:bCs/>
          <w:color w:val="000000" w:themeColor="text1"/>
          <w:sz w:val="28"/>
          <w:szCs w:val="28"/>
          <w:lang w:eastAsia="en-US"/>
        </w:rPr>
        <w:t>, если проектная документация объекта капитального строительства и (или) результаты инженерных изысканий, выполненные для подготовки</w:t>
      </w:r>
      <w:r w:rsidRPr="00302E6A">
        <w:rPr>
          <w:rFonts w:ascii="Times New Roman" w:eastAsia="Calibri" w:hAnsi="Times New Roman"/>
          <w:bCs/>
          <w:color w:val="000000" w:themeColor="text1"/>
          <w:sz w:val="28"/>
          <w:szCs w:val="28"/>
          <w:lang w:eastAsia="en-US"/>
        </w:rPr>
        <w:t xml:space="preserve">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21D82" w:rsidRPr="00302E6A"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Pr>
          <w:rFonts w:ascii="Times New Roman" w:eastAsia="Calibri" w:hAnsi="Times New Roman"/>
          <w:bCs/>
          <w:color w:val="000000" w:themeColor="text1"/>
          <w:sz w:val="28"/>
          <w:szCs w:val="28"/>
          <w:lang w:eastAsia="en-US"/>
        </w:rPr>
        <w:t xml:space="preserve">, </w:t>
      </w:r>
      <w:r w:rsidRPr="00B34C1D">
        <w:rPr>
          <w:rFonts w:ascii="Times New Roman" w:eastAsia="Calibri" w:hAnsi="Times New Roman"/>
          <w:bCs/>
          <w:color w:val="000000" w:themeColor="text1"/>
          <w:sz w:val="28"/>
          <w:szCs w:val="28"/>
          <w:lang w:eastAsia="en-US"/>
        </w:rPr>
        <w:t>заявлени</w:t>
      </w:r>
      <w:r>
        <w:rPr>
          <w:rFonts w:ascii="Times New Roman" w:eastAsia="Calibri" w:hAnsi="Times New Roman"/>
          <w:bCs/>
          <w:color w:val="000000" w:themeColor="text1"/>
          <w:sz w:val="28"/>
          <w:szCs w:val="28"/>
          <w:lang w:eastAsia="en-US"/>
        </w:rPr>
        <w:t>е</w:t>
      </w:r>
      <w:r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D21D82" w:rsidRPr="00302E6A"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Об утверждении </w:t>
      </w:r>
      <w:proofErr w:type="gramStart"/>
      <w:r w:rsidRPr="00302E6A">
        <w:rPr>
          <w:rFonts w:ascii="Times New Roman" w:eastAsia="Calibri" w:hAnsi="Times New Roman"/>
          <w:bCs/>
          <w:color w:val="000000" w:themeColor="text1"/>
          <w:sz w:val="28"/>
          <w:szCs w:val="28"/>
          <w:lang w:eastAsia="en-US"/>
        </w:rPr>
        <w:t>Правил организации деятельности многофункциональных центров предоставления государственных</w:t>
      </w:r>
      <w:proofErr w:type="gramEnd"/>
      <w:r w:rsidRPr="00302E6A">
        <w:rPr>
          <w:rFonts w:ascii="Times New Roman" w:eastAsia="Calibri" w:hAnsi="Times New Roman"/>
          <w:bCs/>
          <w:color w:val="000000" w:themeColor="text1"/>
          <w:sz w:val="28"/>
          <w:szCs w:val="28"/>
          <w:lang w:eastAsia="en-US"/>
        </w:rPr>
        <w:t xml:space="preserve"> и муниципальных услуг</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D21D82" w:rsidRPr="00302E6A"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на бумажном носителе посредством личного об</w:t>
      </w:r>
      <w:r>
        <w:rPr>
          <w:rFonts w:ascii="Times New Roman" w:eastAsia="Calibri" w:hAnsi="Times New Roman"/>
          <w:bCs/>
          <w:color w:val="000000" w:themeColor="text1"/>
          <w:sz w:val="28"/>
          <w:szCs w:val="28"/>
          <w:lang w:eastAsia="en-US"/>
        </w:rPr>
        <w:t xml:space="preserve">ращения в уполномоченный орган </w:t>
      </w:r>
      <w:r w:rsidRPr="00302E6A">
        <w:rPr>
          <w:rFonts w:ascii="Times New Roman" w:eastAsia="Calibri" w:hAnsi="Times New Roman"/>
          <w:bCs/>
          <w:color w:val="000000" w:themeColor="text1"/>
          <w:sz w:val="28"/>
          <w:szCs w:val="28"/>
          <w:lang w:eastAsia="en-US"/>
        </w:rPr>
        <w:t xml:space="preserve"> либо посредством почтового отправления с уведомлением о вручении;</w:t>
      </w:r>
    </w:p>
    <w:p w:rsidR="00D21D82" w:rsidRPr="00302E6A"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lastRenderedPageBreak/>
        <w:t>внебюджетных фондов, органами государственной власти субъектов Российской Федерации, органами местного самоуправления</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г) в электронной форме посредством единой информационной системы жилищного строительства.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 заявление о внесении изменений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w:t>
      </w:r>
      <w:proofErr w:type="gramEnd"/>
      <w:r w:rsidRPr="00D21D82">
        <w:rPr>
          <w:rFonts w:ascii="Times New Roman" w:eastAsia="Calibri" w:hAnsi="Times New Roman"/>
          <w:bCs/>
          <w:color w:val="000000" w:themeColor="text1"/>
          <w:sz w:val="28"/>
          <w:szCs w:val="28"/>
          <w:lang w:eastAsia="en-US"/>
        </w:rPr>
        <w:t xml:space="preserve"> информационной системой жилищного строительства.</w:t>
      </w:r>
    </w:p>
    <w:p w:rsidR="00D21D82" w:rsidRPr="00D21D82" w:rsidRDefault="00D21D82" w:rsidP="00D21D82">
      <w:pPr>
        <w:autoSpaceDE w:val="0"/>
        <w:autoSpaceDN w:val="0"/>
        <w:adjustRightInd w:val="0"/>
        <w:jc w:val="center"/>
        <w:rPr>
          <w:rFonts w:ascii="Times New Roman" w:hAnsi="Times New Roman"/>
          <w:b/>
          <w:bCs/>
          <w:color w:val="000000" w:themeColor="text1"/>
          <w:sz w:val="28"/>
          <w:szCs w:val="28"/>
        </w:rPr>
      </w:pPr>
    </w:p>
    <w:p w:rsidR="00D21D82" w:rsidRPr="00D21D82" w:rsidRDefault="00D21D82" w:rsidP="00D21D82">
      <w:pPr>
        <w:autoSpaceDE w:val="0"/>
        <w:autoSpaceDN w:val="0"/>
        <w:adjustRightInd w:val="0"/>
        <w:jc w:val="center"/>
        <w:rPr>
          <w:rFonts w:ascii="Times New Roman" w:hAnsi="Times New Roman"/>
          <w:b/>
          <w:bCs/>
          <w:color w:val="000000" w:themeColor="text1"/>
          <w:sz w:val="28"/>
          <w:szCs w:val="28"/>
        </w:rPr>
      </w:pPr>
      <w:r w:rsidRPr="00D21D82">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2.5.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а) </w:t>
      </w:r>
      <w:proofErr w:type="spellStart"/>
      <w:r w:rsidRPr="00D21D82">
        <w:rPr>
          <w:rFonts w:ascii="Times New Roman" w:eastAsia="Calibri" w:hAnsi="Times New Roman"/>
          <w:bCs/>
          <w:color w:val="000000" w:themeColor="text1"/>
          <w:sz w:val="28"/>
          <w:szCs w:val="28"/>
          <w:lang w:eastAsia="en-US"/>
        </w:rPr>
        <w:t>xml</w:t>
      </w:r>
      <w:proofErr w:type="spellEnd"/>
      <w:r w:rsidRPr="00D21D82">
        <w:rPr>
          <w:rFonts w:ascii="Times New Roman" w:eastAsia="Calibri" w:hAnsi="Times New Roman"/>
          <w:bCs/>
          <w:color w:val="000000" w:themeColor="text1"/>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1D82">
        <w:rPr>
          <w:rFonts w:ascii="Times New Roman" w:eastAsia="Calibri" w:hAnsi="Times New Roman"/>
          <w:bCs/>
          <w:color w:val="000000" w:themeColor="text1"/>
          <w:sz w:val="28"/>
          <w:szCs w:val="28"/>
          <w:lang w:eastAsia="en-US"/>
        </w:rPr>
        <w:t>xml</w:t>
      </w:r>
      <w:proofErr w:type="spellEnd"/>
      <w:r w:rsidRPr="00D21D82">
        <w:rPr>
          <w:rFonts w:ascii="Times New Roman" w:eastAsia="Calibri" w:hAnsi="Times New Roman"/>
          <w:bCs/>
          <w:color w:val="000000" w:themeColor="text1"/>
          <w:sz w:val="28"/>
          <w:szCs w:val="28"/>
          <w:lang w:eastAsia="en-US"/>
        </w:rPr>
        <w:t>;</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б) </w:t>
      </w:r>
      <w:proofErr w:type="spellStart"/>
      <w:r w:rsidRPr="00D21D82">
        <w:rPr>
          <w:rFonts w:ascii="Times New Roman" w:eastAsia="Calibri" w:hAnsi="Times New Roman"/>
          <w:bCs/>
          <w:color w:val="000000" w:themeColor="text1"/>
          <w:sz w:val="28"/>
          <w:szCs w:val="28"/>
          <w:lang w:eastAsia="en-US"/>
        </w:rPr>
        <w:t>doc</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eastAsia="en-US"/>
        </w:rPr>
        <w:t>docx</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eastAsia="en-US"/>
        </w:rPr>
        <w:t>odt</w:t>
      </w:r>
      <w:proofErr w:type="spellEnd"/>
      <w:r w:rsidRPr="00D21D82">
        <w:rPr>
          <w:rFonts w:ascii="Times New Roman" w:eastAsia="Calibri" w:hAnsi="Times New Roman"/>
          <w:bCs/>
          <w:color w:val="000000" w:themeColor="text1"/>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в) </w:t>
      </w:r>
      <w:proofErr w:type="spellStart"/>
      <w:r w:rsidRPr="00D21D82">
        <w:rPr>
          <w:rFonts w:ascii="Times New Roman" w:eastAsia="Calibri" w:hAnsi="Times New Roman"/>
          <w:bCs/>
          <w:color w:val="000000" w:themeColor="text1"/>
          <w:sz w:val="28"/>
          <w:szCs w:val="28"/>
          <w:lang w:eastAsia="en-US"/>
        </w:rPr>
        <w:t>xls</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eastAsia="en-US"/>
        </w:rPr>
        <w:t>xlsx</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eastAsia="en-US"/>
        </w:rPr>
        <w:t>ods</w:t>
      </w:r>
      <w:proofErr w:type="spellEnd"/>
      <w:r w:rsidRPr="00D21D82">
        <w:rPr>
          <w:rFonts w:ascii="Times New Roman" w:eastAsia="Calibri" w:hAnsi="Times New Roman"/>
          <w:bCs/>
          <w:color w:val="000000" w:themeColor="text1"/>
          <w:sz w:val="28"/>
          <w:szCs w:val="28"/>
          <w:lang w:eastAsia="en-US"/>
        </w:rPr>
        <w:t xml:space="preserve"> - для документов, содержащих расчеты;</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г) </w:t>
      </w:r>
      <w:proofErr w:type="spellStart"/>
      <w:r w:rsidRPr="00D21D82">
        <w:rPr>
          <w:rFonts w:ascii="Times New Roman" w:eastAsia="Calibri" w:hAnsi="Times New Roman"/>
          <w:bCs/>
          <w:color w:val="000000" w:themeColor="text1"/>
          <w:sz w:val="28"/>
          <w:szCs w:val="28"/>
          <w:lang w:eastAsia="en-US"/>
        </w:rPr>
        <w:t>pdf</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eastAsia="en-US"/>
        </w:rPr>
        <w:t>jpg</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eastAsia="en-US"/>
        </w:rPr>
        <w:t>jpeg</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val="en-US" w:eastAsia="en-US"/>
        </w:rPr>
        <w:t>png</w:t>
      </w:r>
      <w:proofErr w:type="spellEnd"/>
      <w:r w:rsidRPr="00D21D82">
        <w:rPr>
          <w:rFonts w:ascii="Times New Roman" w:eastAsia="Calibri" w:hAnsi="Times New Roman"/>
          <w:bCs/>
          <w:color w:val="000000" w:themeColor="text1"/>
          <w:sz w:val="28"/>
          <w:szCs w:val="28"/>
          <w:lang w:eastAsia="en-US"/>
        </w:rPr>
        <w:t xml:space="preserve">, </w:t>
      </w:r>
      <w:r w:rsidRPr="00D21D82">
        <w:rPr>
          <w:rFonts w:ascii="Times New Roman" w:eastAsia="Calibri" w:hAnsi="Times New Roman"/>
          <w:bCs/>
          <w:color w:val="000000" w:themeColor="text1"/>
          <w:sz w:val="28"/>
          <w:szCs w:val="28"/>
          <w:lang w:val="en-US" w:eastAsia="en-US"/>
        </w:rPr>
        <w:t>bmp</w:t>
      </w:r>
      <w:r w:rsidRPr="00D21D82">
        <w:rPr>
          <w:rFonts w:ascii="Times New Roman" w:eastAsia="Calibri" w:hAnsi="Times New Roman"/>
          <w:bCs/>
          <w:color w:val="000000" w:themeColor="text1"/>
          <w:sz w:val="28"/>
          <w:szCs w:val="28"/>
          <w:lang w:eastAsia="en-US"/>
        </w:rPr>
        <w:t xml:space="preserve">, </w:t>
      </w:r>
      <w:r w:rsidRPr="00D21D82">
        <w:rPr>
          <w:rFonts w:ascii="Times New Roman" w:eastAsia="Calibri" w:hAnsi="Times New Roman"/>
          <w:bCs/>
          <w:color w:val="000000" w:themeColor="text1"/>
          <w:sz w:val="28"/>
          <w:szCs w:val="28"/>
          <w:lang w:val="en-US" w:eastAsia="en-US"/>
        </w:rPr>
        <w:t>tiff</w:t>
      </w:r>
      <w:r w:rsidRPr="00D21D82">
        <w:rPr>
          <w:rFonts w:ascii="Times New Roman" w:eastAsia="Calibri" w:hAnsi="Times New Roman"/>
          <w:bCs/>
          <w:color w:val="000000" w:themeColor="text1"/>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spell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xml:space="preserve">) </w:t>
      </w:r>
      <w:r w:rsidRPr="00D21D82">
        <w:rPr>
          <w:rFonts w:ascii="Times New Roman" w:eastAsia="Calibri" w:hAnsi="Times New Roman"/>
          <w:bCs/>
          <w:color w:val="000000" w:themeColor="text1"/>
          <w:sz w:val="28"/>
          <w:szCs w:val="28"/>
          <w:lang w:val="en-US" w:eastAsia="en-US"/>
        </w:rPr>
        <w:t>zip</w:t>
      </w:r>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val="en-US" w:eastAsia="en-US"/>
        </w:rPr>
        <w:t>rar</w:t>
      </w:r>
      <w:proofErr w:type="spellEnd"/>
      <w:r w:rsidRPr="00D21D82">
        <w:rPr>
          <w:rFonts w:ascii="Times New Roman" w:eastAsia="Calibri" w:hAnsi="Times New Roman"/>
          <w:bCs/>
          <w:color w:val="000000" w:themeColor="text1"/>
          <w:sz w:val="28"/>
          <w:szCs w:val="28"/>
          <w:lang w:eastAsia="en-US"/>
        </w:rPr>
        <w:t xml:space="preserve"> – для сжатых документов в один файл;</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е) </w:t>
      </w:r>
      <w:r w:rsidRPr="00D21D82">
        <w:rPr>
          <w:rFonts w:ascii="Times New Roman" w:eastAsia="Calibri" w:hAnsi="Times New Roman"/>
          <w:bCs/>
          <w:color w:val="000000" w:themeColor="text1"/>
          <w:sz w:val="28"/>
          <w:szCs w:val="28"/>
          <w:lang w:val="en-US" w:eastAsia="en-US"/>
        </w:rPr>
        <w:t>sig</w:t>
      </w:r>
      <w:r w:rsidRPr="00D21D82">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2.6. В случае</w:t>
      </w:r>
      <w:proofErr w:type="gramStart"/>
      <w:r w:rsidRPr="00D21D82">
        <w:rPr>
          <w:rFonts w:ascii="Times New Roman" w:eastAsia="Calibri" w:hAnsi="Times New Roman"/>
          <w:bCs/>
          <w:color w:val="000000" w:themeColor="text1"/>
          <w:sz w:val="28"/>
          <w:szCs w:val="28"/>
          <w:lang w:eastAsia="en-US"/>
        </w:rPr>
        <w:t>,</w:t>
      </w:r>
      <w:proofErr w:type="gramEnd"/>
      <w:r w:rsidRPr="00D21D82">
        <w:rPr>
          <w:rFonts w:ascii="Times New Roman" w:eastAsia="Calibri" w:hAnsi="Times New Roman"/>
          <w:bCs/>
          <w:color w:val="000000" w:themeColor="text1"/>
          <w:sz w:val="28"/>
          <w:szCs w:val="28"/>
          <w:lang w:eastAsia="en-US"/>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21D82">
        <w:rPr>
          <w:rFonts w:ascii="Times New Roman" w:eastAsia="Calibri" w:hAnsi="Times New Roman"/>
          <w:bCs/>
          <w:color w:val="000000" w:themeColor="text1"/>
          <w:sz w:val="28"/>
          <w:szCs w:val="28"/>
          <w:lang w:eastAsia="en-US"/>
        </w:rPr>
        <w:t>dpi</w:t>
      </w:r>
      <w:proofErr w:type="spellEnd"/>
      <w:r w:rsidRPr="00D21D82">
        <w:rPr>
          <w:rFonts w:ascii="Times New Roman" w:eastAsia="Calibri" w:hAnsi="Times New Roman"/>
          <w:bCs/>
          <w:color w:val="000000" w:themeColor="text1"/>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"черно-белый" (при отсутствии в документе графических изображений и (или) цветного текста);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lastRenderedPageBreak/>
        <w:t>"оттенки серого" (при наличии в документе графических изображений, отличных от цветного графического изображения);</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Документы, подлежащие представлению в форматах </w:t>
      </w:r>
      <w:proofErr w:type="spellStart"/>
      <w:r w:rsidRPr="00D21D82">
        <w:rPr>
          <w:rFonts w:ascii="Times New Roman" w:eastAsia="Calibri" w:hAnsi="Times New Roman"/>
          <w:bCs/>
          <w:color w:val="000000" w:themeColor="text1"/>
          <w:sz w:val="28"/>
          <w:szCs w:val="28"/>
          <w:lang w:eastAsia="en-US"/>
        </w:rPr>
        <w:t>xls</w:t>
      </w:r>
      <w:proofErr w:type="spellEnd"/>
      <w:r w:rsidRPr="00D21D82">
        <w:rPr>
          <w:rFonts w:ascii="Times New Roman" w:eastAsia="Calibri" w:hAnsi="Times New Roman"/>
          <w:bCs/>
          <w:color w:val="000000" w:themeColor="text1"/>
          <w:sz w:val="28"/>
          <w:szCs w:val="28"/>
          <w:lang w:eastAsia="en-US"/>
        </w:rPr>
        <w:t xml:space="preserve">, </w:t>
      </w:r>
      <w:proofErr w:type="spellStart"/>
      <w:r w:rsidRPr="00D21D82">
        <w:rPr>
          <w:rFonts w:ascii="Times New Roman" w:eastAsia="Calibri" w:hAnsi="Times New Roman"/>
          <w:bCs/>
          <w:color w:val="000000" w:themeColor="text1"/>
          <w:sz w:val="28"/>
          <w:szCs w:val="28"/>
          <w:lang w:eastAsia="en-US"/>
        </w:rPr>
        <w:t>xlsx</w:t>
      </w:r>
      <w:proofErr w:type="spellEnd"/>
      <w:r w:rsidRPr="00D21D82">
        <w:rPr>
          <w:rFonts w:ascii="Times New Roman" w:eastAsia="Calibri" w:hAnsi="Times New Roman"/>
          <w:bCs/>
          <w:color w:val="000000" w:themeColor="text1"/>
          <w:sz w:val="28"/>
          <w:szCs w:val="28"/>
          <w:lang w:eastAsia="en-US"/>
        </w:rPr>
        <w:t xml:space="preserve"> или </w:t>
      </w:r>
      <w:proofErr w:type="spellStart"/>
      <w:r w:rsidRPr="00D21D82">
        <w:rPr>
          <w:rFonts w:ascii="Times New Roman" w:eastAsia="Calibri" w:hAnsi="Times New Roman"/>
          <w:bCs/>
          <w:color w:val="000000" w:themeColor="text1"/>
          <w:sz w:val="28"/>
          <w:szCs w:val="28"/>
          <w:lang w:eastAsia="en-US"/>
        </w:rPr>
        <w:t>ods</w:t>
      </w:r>
      <w:proofErr w:type="spellEnd"/>
      <w:r w:rsidRPr="00D21D82">
        <w:rPr>
          <w:rFonts w:ascii="Times New Roman" w:eastAsia="Calibri" w:hAnsi="Times New Roman"/>
          <w:bCs/>
          <w:color w:val="000000" w:themeColor="text1"/>
          <w:sz w:val="28"/>
          <w:szCs w:val="28"/>
          <w:lang w:eastAsia="en-US"/>
        </w:rPr>
        <w:t>, формируются в виде отдельного документа, представляемого в электронной форме.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2.7.1. Порядок осуществления административных процедур (действий) в электронной форме.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При формировании заявлений заявителю обеспечивается:</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w:t>
      </w:r>
      <w:proofErr w:type="gramStart"/>
      <w:r w:rsidRPr="00D21D82">
        <w:rPr>
          <w:rFonts w:ascii="Times New Roman" w:eastAsia="Calibri" w:hAnsi="Times New Roman"/>
          <w:bCs/>
          <w:color w:val="000000" w:themeColor="text1"/>
          <w:sz w:val="28"/>
          <w:szCs w:val="28"/>
          <w:lang w:eastAsia="en-US"/>
        </w:rPr>
        <w:t>"-</w:t>
      </w:r>
      <w:proofErr w:type="gramEnd"/>
      <w:r w:rsidRPr="00D21D82">
        <w:rPr>
          <w:rFonts w:ascii="Times New Roman" w:eastAsia="Calibri" w:hAnsi="Times New Roman"/>
          <w:bCs/>
          <w:color w:val="000000" w:themeColor="text1"/>
          <w:sz w:val="28"/>
          <w:szCs w:val="28"/>
          <w:lang w:eastAsia="en-US"/>
        </w:rPr>
        <w:t>"ж" пункта 2.8, пунктах 2.9.1 - 2.9.2 настоящего Административного регламента, необходимых для предоставления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lastRenderedPageBreak/>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spell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2.7.2. </w:t>
      </w:r>
      <w:proofErr w:type="gramStart"/>
      <w:r w:rsidRPr="00D21D82">
        <w:rPr>
          <w:rFonts w:ascii="Times New Roman" w:eastAsia="Calibri" w:hAnsi="Times New Roman"/>
          <w:bCs/>
          <w:color w:val="000000" w:themeColor="text1"/>
          <w:sz w:val="28"/>
          <w:szCs w:val="28"/>
          <w:lang w:eastAsia="en-US"/>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2.7.3. </w:t>
      </w:r>
      <w:proofErr w:type="gramStart"/>
      <w:r w:rsidRPr="00D21D82">
        <w:rPr>
          <w:rFonts w:ascii="Times New Roman" w:eastAsia="Calibri" w:hAnsi="Times New Roman"/>
          <w:bCs/>
          <w:color w:val="000000" w:themeColor="text1"/>
          <w:sz w:val="28"/>
          <w:szCs w:val="28"/>
          <w:lang w:eastAsia="en-US"/>
        </w:rPr>
        <w:t xml:space="preserve">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w:t>
      </w:r>
      <w:r w:rsidRPr="00D21D82">
        <w:rPr>
          <w:rFonts w:ascii="Times New Roman" w:eastAsia="Calibri" w:hAnsi="Times New Roman"/>
          <w:bCs/>
          <w:color w:val="000000" w:themeColor="text1"/>
          <w:sz w:val="28"/>
          <w:szCs w:val="28"/>
          <w:lang w:eastAsia="en-US"/>
        </w:rPr>
        <w:lastRenderedPageBreak/>
        <w:t>заявления о внесении изменений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Ответственное должностное лицо:</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производит действия в соответствии с пунктом 2.7.2. настоящего Административного регламента.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2.7.4. Заявителю в качестве результата предоставления услуги обеспечивается возможность получения документа: </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D21D82">
        <w:rPr>
          <w:rFonts w:ascii="Times New Roman" w:eastAsia="Calibri" w:hAnsi="Times New Roman"/>
          <w:bCs/>
          <w:color w:val="000000" w:themeColor="text1"/>
          <w:sz w:val="28"/>
          <w:szCs w:val="28"/>
          <w:lang w:eastAsia="en-US"/>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2.7.6. Оценка качества предоставления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lastRenderedPageBreak/>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D21D82">
        <w:rPr>
          <w:rFonts w:ascii="Times New Roman" w:eastAsia="Calibri" w:hAnsi="Times New Roman"/>
          <w:bCs/>
          <w:color w:val="000000" w:themeColor="text1"/>
          <w:sz w:val="28"/>
          <w:szCs w:val="28"/>
          <w:lang w:eastAsia="en-US"/>
        </w:rPr>
        <w:t xml:space="preserve"> № </w:t>
      </w:r>
      <w:proofErr w:type="gramStart"/>
      <w:r w:rsidRPr="00D21D82">
        <w:rPr>
          <w:rFonts w:ascii="Times New Roman" w:eastAsia="Calibri" w:hAnsi="Times New Roman"/>
          <w:bCs/>
          <w:color w:val="000000" w:themeColor="text1"/>
          <w:sz w:val="28"/>
          <w:szCs w:val="28"/>
          <w:lang w:eastAsia="en-US"/>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21D82">
        <w:rPr>
          <w:rFonts w:ascii="Times New Roman" w:eastAsia="Calibri" w:hAnsi="Times New Roman"/>
          <w:bCs/>
          <w:color w:val="000000" w:themeColor="text1"/>
          <w:sz w:val="28"/>
          <w:szCs w:val="28"/>
          <w:lang w:eastAsia="en-US"/>
        </w:rPr>
        <w:t xml:space="preserve"> о досрочном прекращении исполнения соответствующими руководителями своих должностных обязанностей".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2.7.7. </w:t>
      </w:r>
      <w:proofErr w:type="gramStart"/>
      <w:r w:rsidRPr="00D21D82">
        <w:rPr>
          <w:rFonts w:ascii="Times New Roman" w:eastAsia="Calibri" w:hAnsi="Times New Roman"/>
          <w:bCs/>
          <w:color w:val="000000" w:themeColor="text1"/>
          <w:sz w:val="28"/>
          <w:szCs w:val="28"/>
          <w:lang w:eastAsia="en-US"/>
        </w:rPr>
        <w:t>Заявителю обеспечивается возможность направления жалобы на решения, действия или бездействие уполномоченного органа, муниципального служащего в соответствии со статьей 11</w:t>
      </w:r>
      <w:r w:rsidRPr="00D21D82">
        <w:rPr>
          <w:rFonts w:ascii="Times New Roman" w:eastAsia="Calibri" w:hAnsi="Times New Roman"/>
          <w:bCs/>
          <w:color w:val="000000" w:themeColor="text1"/>
          <w:sz w:val="28"/>
          <w:szCs w:val="28"/>
          <w:vertAlign w:val="superscript"/>
          <w:lang w:eastAsia="en-US"/>
        </w:rPr>
        <w:t>2</w:t>
      </w:r>
      <w:r w:rsidRPr="00D21D82">
        <w:rPr>
          <w:rFonts w:ascii="Times New Roman" w:eastAsia="Calibri" w:hAnsi="Times New Roman"/>
          <w:bCs/>
          <w:color w:val="000000" w:themeColor="text1"/>
          <w:sz w:val="28"/>
          <w:szCs w:val="28"/>
          <w:lang w:eastAsia="en-US"/>
        </w:rPr>
        <w:t xml:space="preserve"> </w:t>
      </w:r>
      <w:r w:rsidRPr="00D21D82">
        <w:rPr>
          <w:rFonts w:ascii="Times New Roman" w:hAnsi="Times New Roman"/>
          <w:color w:val="000000" w:themeColor="text1"/>
          <w:sz w:val="28"/>
          <w:szCs w:val="28"/>
        </w:rPr>
        <w:t xml:space="preserve">Федерального закона от 27 июля 2010 года № 210-ФЗ </w:t>
      </w:r>
      <w:r w:rsidRPr="00D21D82">
        <w:rPr>
          <w:rFonts w:ascii="Times New Roman" w:hAnsi="Times New Roman"/>
          <w:bCs/>
          <w:color w:val="000000" w:themeColor="text1"/>
          <w:sz w:val="28"/>
          <w:szCs w:val="28"/>
        </w:rPr>
        <w:t>"</w:t>
      </w:r>
      <w:r w:rsidRPr="00D21D82">
        <w:rPr>
          <w:rFonts w:ascii="Times New Roman" w:hAnsi="Times New Roman"/>
          <w:color w:val="000000" w:themeColor="text1"/>
          <w:sz w:val="28"/>
          <w:szCs w:val="28"/>
        </w:rPr>
        <w:t>Об организации предоставления государственных и муниципальных услуг</w:t>
      </w:r>
      <w:r w:rsidRPr="00D21D82">
        <w:rPr>
          <w:rFonts w:ascii="Times New Roman" w:hAnsi="Times New Roman"/>
          <w:bCs/>
          <w:color w:val="000000" w:themeColor="text1"/>
          <w:sz w:val="28"/>
          <w:szCs w:val="28"/>
        </w:rPr>
        <w:t>"</w:t>
      </w:r>
      <w:r w:rsidRPr="00D21D82">
        <w:rPr>
          <w:rFonts w:ascii="Times New Roman" w:hAnsi="Times New Roman"/>
          <w:color w:val="000000" w:themeColor="text1"/>
          <w:sz w:val="28"/>
          <w:szCs w:val="28"/>
        </w:rPr>
        <w:t xml:space="preserve"> (далее – Федеральный закон № 210-ФЗ) </w:t>
      </w:r>
      <w:r w:rsidRPr="00D21D82">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proofErr w:type="gramEnd"/>
      <w:r w:rsidRPr="00D21D82">
        <w:rPr>
          <w:rFonts w:ascii="Times New Roman" w:eastAsia="Calibri" w:hAnsi="Times New Roman"/>
          <w:bCs/>
          <w:color w:val="000000" w:themeColor="text1"/>
          <w:sz w:val="28"/>
          <w:szCs w:val="28"/>
          <w:lang w:eastAsia="en-US"/>
        </w:rPr>
        <w:t>, (внесудебного) обжалования решений и действий (бездействия), совершенных при предоставлении государственных и муниципальных услуг".</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widowControl w:val="0"/>
        <w:tabs>
          <w:tab w:val="left" w:pos="567"/>
        </w:tabs>
        <w:ind w:firstLine="709"/>
        <w:contextualSpacing/>
        <w:jc w:val="center"/>
        <w:rPr>
          <w:rFonts w:ascii="Times New Roman" w:hAnsi="Times New Roman"/>
          <w:b/>
          <w:bCs/>
          <w:sz w:val="28"/>
          <w:szCs w:val="28"/>
        </w:rPr>
      </w:pPr>
      <w:r w:rsidRPr="00D21D82">
        <w:rPr>
          <w:rFonts w:ascii="Times New Roman" w:hAnsi="Times New Roman"/>
          <w:b/>
          <w:bCs/>
          <w:sz w:val="28"/>
          <w:szCs w:val="28"/>
        </w:rPr>
        <w:t>Исчерпывающий перечень документов, необходимых для предоставления услуги</w:t>
      </w:r>
    </w:p>
    <w:p w:rsidR="00D21D82" w:rsidRPr="00D21D82" w:rsidRDefault="00D21D82" w:rsidP="00D21D82">
      <w:pPr>
        <w:autoSpaceDE w:val="0"/>
        <w:autoSpaceDN w:val="0"/>
        <w:adjustRightInd w:val="0"/>
        <w:ind w:firstLine="709"/>
        <w:rPr>
          <w:rFonts w:ascii="Times New Roman" w:eastAsia="Calibri" w:hAnsi="Times New Roman"/>
          <w:bCs/>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sz w:val="28"/>
          <w:szCs w:val="28"/>
          <w:lang w:eastAsia="en-US"/>
        </w:rPr>
      </w:pPr>
      <w:r w:rsidRPr="00D21D82">
        <w:rPr>
          <w:rFonts w:ascii="Times New Roman" w:eastAsia="Calibri" w:hAnsi="Times New Roman"/>
          <w:bCs/>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D21D82" w:rsidRPr="00D21D82" w:rsidRDefault="00D21D82" w:rsidP="00D21D82">
      <w:pPr>
        <w:autoSpaceDE w:val="0"/>
        <w:autoSpaceDN w:val="0"/>
        <w:adjustRightInd w:val="0"/>
        <w:ind w:firstLine="709"/>
        <w:rPr>
          <w:rFonts w:ascii="Times New Roman" w:eastAsia="Calibri" w:hAnsi="Times New Roman"/>
          <w:bCs/>
          <w:sz w:val="28"/>
          <w:szCs w:val="28"/>
          <w:lang w:eastAsia="en-US"/>
        </w:rPr>
      </w:pPr>
      <w:r w:rsidRPr="00D21D82">
        <w:rPr>
          <w:rFonts w:ascii="Times New Roman" w:eastAsia="Calibri" w:hAnsi="Times New Roman"/>
          <w:bCs/>
          <w:sz w:val="28"/>
          <w:szCs w:val="28"/>
          <w:lang w:eastAsia="en-US"/>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sz w:val="28"/>
          <w:szCs w:val="28"/>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w:t>
      </w:r>
      <w:r w:rsidRPr="00D21D82">
        <w:rPr>
          <w:rFonts w:ascii="Times New Roman" w:eastAsia="Calibri" w:hAnsi="Times New Roman"/>
          <w:bCs/>
          <w:sz w:val="28"/>
          <w:szCs w:val="28"/>
          <w:lang w:eastAsia="en-US"/>
        </w:rPr>
        <w:lastRenderedPageBreak/>
        <w:t>организацию. В случае представления документов посредством Единого портала, регионального портала в соответствии с подпунктом "а" пункта 2.4 настоящего Административного регламента</w:t>
      </w:r>
      <w:r w:rsidRPr="00D21D82">
        <w:rPr>
          <w:rFonts w:ascii="Times New Roman" w:eastAsia="Calibri" w:hAnsi="Times New Roman"/>
          <w:bCs/>
          <w:color w:val="000000" w:themeColor="text1"/>
          <w:sz w:val="28"/>
          <w:szCs w:val="28"/>
          <w:lang w:eastAsia="en-US"/>
        </w:rPr>
        <w:t xml:space="preserve"> представление указанного документа не требуется;</w:t>
      </w:r>
    </w:p>
    <w:p w:rsidR="00D21D82" w:rsidRPr="00D21D82" w:rsidRDefault="00D21D82" w:rsidP="00D21D82">
      <w:pPr>
        <w:autoSpaceDE w:val="0"/>
        <w:autoSpaceDN w:val="0"/>
        <w:adjustRightInd w:val="0"/>
        <w:ind w:firstLine="709"/>
        <w:rPr>
          <w:rFonts w:ascii="Times New Roman" w:eastAsia="Calibri" w:hAnsi="Times New Roman"/>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в) </w:t>
      </w:r>
      <w:r w:rsidRPr="00D21D82">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21D82">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sidRPr="00D21D82">
        <w:rPr>
          <w:rFonts w:ascii="Times New Roman" w:eastAsia="Calibri" w:hAnsi="Times New Roman"/>
          <w:bCs/>
          <w:color w:val="000000" w:themeColor="text1"/>
          <w:sz w:val="28"/>
          <w:szCs w:val="28"/>
          <w:lang w:eastAsia="en-US"/>
        </w:rPr>
        <w:t>Единого портала</w:t>
      </w:r>
      <w:r w:rsidRPr="00D21D82">
        <w:rPr>
          <w:rFonts w:ascii="Times New Roman" w:eastAsia="Calibri" w:hAnsi="Times New Roman"/>
          <w:color w:val="000000" w:themeColor="text1"/>
          <w:sz w:val="28"/>
          <w:szCs w:val="28"/>
          <w:lang w:eastAsia="en-US"/>
        </w:rPr>
        <w:t xml:space="preserve">, </w:t>
      </w:r>
      <w:r w:rsidRPr="00D21D82">
        <w:rPr>
          <w:rFonts w:ascii="Times New Roman" w:eastAsia="Calibri" w:hAnsi="Times New Roman"/>
          <w:bCs/>
          <w:color w:val="000000" w:themeColor="text1"/>
          <w:sz w:val="28"/>
          <w:szCs w:val="28"/>
          <w:lang w:eastAsia="en-US"/>
        </w:rPr>
        <w:t xml:space="preserve">регионального портала в соответствии с подпунктом "а" пункта 2.4 настоящего Административного регламента </w:t>
      </w:r>
      <w:r w:rsidRPr="00D21D82">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D21D82">
        <w:rPr>
          <w:rFonts w:ascii="Times New Roman" w:hAnsi="Times New Roman"/>
          <w:bCs/>
          <w:color w:val="000000" w:themeColor="text1"/>
          <w:sz w:val="28"/>
          <w:szCs w:val="28"/>
        </w:rPr>
        <w:t>или усиленной неквалифицированной электронной подписью правомочного должностного лица такого юридического лица</w:t>
      </w:r>
      <w:r w:rsidRPr="00D21D82">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 xml:space="preserve">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D21D82">
        <w:rPr>
          <w:rFonts w:ascii="Times New Roman" w:eastAsia="Calibri" w:hAnsi="Times New Roman"/>
          <w:color w:val="000000" w:themeColor="text1"/>
          <w:sz w:val="28"/>
          <w:szCs w:val="28"/>
          <w:lang w:eastAsia="en-US"/>
        </w:rPr>
        <w:t>(в случае представления заявления о внесении изменений заявитель представляет данный документ, если в него были внесены</w:t>
      </w:r>
      <w:proofErr w:type="gramEnd"/>
      <w:r w:rsidRPr="00D21D82">
        <w:rPr>
          <w:rFonts w:ascii="Times New Roman" w:eastAsia="Calibri" w:hAnsi="Times New Roman"/>
          <w:color w:val="000000" w:themeColor="text1"/>
          <w:sz w:val="28"/>
          <w:szCs w:val="28"/>
          <w:lang w:eastAsia="en-US"/>
        </w:rPr>
        <w:t xml:space="preserve"> изменения в связи с подготовкой технического плана объекта капитального строительства в соответствии с частью 5</w:t>
      </w:r>
      <w:r w:rsidRPr="00D21D82">
        <w:rPr>
          <w:rFonts w:ascii="Times New Roman" w:eastAsia="Calibri" w:hAnsi="Times New Roman"/>
          <w:color w:val="000000" w:themeColor="text1"/>
          <w:sz w:val="28"/>
          <w:szCs w:val="28"/>
          <w:vertAlign w:val="superscript"/>
          <w:lang w:eastAsia="en-US"/>
        </w:rPr>
        <w:t>1</w:t>
      </w:r>
      <w:r w:rsidRPr="00D21D82">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Pr="00D21D82">
        <w:rPr>
          <w:rFonts w:ascii="Times New Roman" w:eastAsia="Calibri" w:hAnsi="Times New Roman"/>
          <w:bCs/>
          <w:color w:val="000000" w:themeColor="text1"/>
          <w:sz w:val="28"/>
          <w:szCs w:val="28"/>
          <w:lang w:eastAsia="en-US"/>
        </w:rPr>
        <w:t>;</w:t>
      </w:r>
    </w:p>
    <w:p w:rsidR="00D21D82" w:rsidRPr="00D21D82" w:rsidRDefault="00D21D82" w:rsidP="00D21D82">
      <w:pPr>
        <w:autoSpaceDE w:val="0"/>
        <w:autoSpaceDN w:val="0"/>
        <w:adjustRightInd w:val="0"/>
        <w:ind w:firstLine="709"/>
        <w:rPr>
          <w:rFonts w:ascii="Times New Roman" w:eastAsia="Calibri" w:hAnsi="Times New Roman"/>
          <w:color w:val="000000" w:themeColor="text1"/>
          <w:sz w:val="28"/>
          <w:szCs w:val="28"/>
          <w:lang w:eastAsia="en-US"/>
        </w:rPr>
      </w:pPr>
      <w:proofErr w:type="spellStart"/>
      <w:proofErr w:type="gram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xml:space="preserve">)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w:t>
      </w:r>
      <w:r w:rsidRPr="00D21D82">
        <w:rPr>
          <w:rFonts w:ascii="Times New Roman" w:eastAsia="Calibri" w:hAnsi="Times New Roman"/>
          <w:color w:val="000000" w:themeColor="text1"/>
          <w:sz w:val="28"/>
          <w:szCs w:val="28"/>
          <w:lang w:eastAsia="en-US"/>
        </w:rPr>
        <w:t>в соответствии с частью 5</w:t>
      </w:r>
      <w:r w:rsidRPr="00D21D82">
        <w:rPr>
          <w:rFonts w:ascii="Times New Roman" w:eastAsia="Calibri" w:hAnsi="Times New Roman"/>
          <w:color w:val="000000" w:themeColor="text1"/>
          <w:sz w:val="28"/>
          <w:szCs w:val="28"/>
          <w:vertAlign w:val="superscript"/>
          <w:lang w:eastAsia="en-US"/>
        </w:rPr>
        <w:t>1</w:t>
      </w:r>
      <w:r w:rsidRPr="00D21D82">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Pr="00D21D82">
        <w:rPr>
          <w:rFonts w:ascii="Times New Roman" w:eastAsia="Calibri" w:hAnsi="Times New Roman"/>
          <w:bCs/>
          <w:color w:val="000000" w:themeColor="text1"/>
          <w:sz w:val="28"/>
          <w:szCs w:val="28"/>
          <w:lang w:eastAsia="en-US"/>
        </w:rPr>
        <w:t xml:space="preserve"> для устранения причин приостановления (отказа) в осуществлении государственного кадастрового учета и (или) государственной регистрации прав)</w:t>
      </w:r>
      <w:r w:rsidRPr="00D21D82">
        <w:rPr>
          <w:rFonts w:ascii="Times New Roman" w:eastAsia="Calibri" w:hAnsi="Times New Roman"/>
          <w:color w:val="000000" w:themeColor="text1"/>
          <w:sz w:val="28"/>
          <w:szCs w:val="28"/>
          <w:lang w:eastAsia="en-US"/>
        </w:rPr>
        <w:t>;</w:t>
      </w:r>
      <w:proofErr w:type="gramEnd"/>
    </w:p>
    <w:p w:rsidR="00D21D82" w:rsidRPr="00D21D82" w:rsidRDefault="00D21D82" w:rsidP="00D21D82">
      <w:pPr>
        <w:autoSpaceDE w:val="0"/>
        <w:autoSpaceDN w:val="0"/>
        <w:adjustRightInd w:val="0"/>
        <w:ind w:firstLine="709"/>
        <w:rPr>
          <w:rFonts w:ascii="Times New Roman" w:eastAsia="Calibri" w:hAnsi="Times New Roman"/>
          <w:b/>
          <w:bCs/>
          <w:color w:val="000000" w:themeColor="text1"/>
          <w:sz w:val="28"/>
          <w:szCs w:val="28"/>
          <w:lang w:eastAsia="en-US"/>
        </w:rPr>
      </w:pPr>
      <w:proofErr w:type="gramStart"/>
      <w:r w:rsidRPr="00D21D82">
        <w:rPr>
          <w:rFonts w:ascii="Times New Roman" w:eastAsia="Calibri" w:hAnsi="Times New Roman"/>
          <w:color w:val="000000" w:themeColor="text1"/>
          <w:sz w:val="28"/>
          <w:szCs w:val="28"/>
          <w:lang w:eastAsia="en-US"/>
        </w:rPr>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w:t>
      </w:r>
      <w:proofErr w:type="gramEnd"/>
    </w:p>
    <w:p w:rsidR="00D21D82" w:rsidRPr="00D21D82" w:rsidRDefault="00D21D82" w:rsidP="00D21D82">
      <w:pPr>
        <w:autoSpaceDE w:val="0"/>
        <w:autoSpaceDN w:val="0"/>
        <w:adjustRightInd w:val="0"/>
        <w:rPr>
          <w:rFonts w:ascii="Times New Roman" w:eastAsia="Calibri" w:hAnsi="Times New Roman"/>
          <w:bCs/>
          <w:color w:val="000000" w:themeColor="text1"/>
          <w:sz w:val="28"/>
          <w:szCs w:val="28"/>
          <w:lang w:eastAsia="en-US"/>
        </w:rPr>
      </w:pPr>
      <w:r w:rsidRPr="00D21D82">
        <w:rPr>
          <w:rFonts w:ascii="Times New Roman" w:eastAsia="Calibri" w:hAnsi="Times New Roman"/>
          <w:color w:val="000000" w:themeColor="text1"/>
          <w:sz w:val="28"/>
          <w:szCs w:val="28"/>
          <w:lang w:eastAsia="en-US"/>
        </w:rPr>
        <w:t>(</w:t>
      </w:r>
      <w:r w:rsidRPr="00D21D82">
        <w:rPr>
          <w:rFonts w:ascii="Times New Roman" w:eastAsia="Calibri" w:hAnsi="Times New Roman"/>
          <w:bCs/>
          <w:color w:val="000000" w:themeColor="text1"/>
          <w:sz w:val="28"/>
          <w:szCs w:val="28"/>
          <w:lang w:eastAsia="en-US"/>
        </w:rPr>
        <w:t>в случае</w:t>
      </w:r>
      <w:proofErr w:type="gramStart"/>
      <w:r w:rsidRPr="00D21D82">
        <w:rPr>
          <w:rFonts w:ascii="Times New Roman" w:eastAsia="Calibri" w:hAnsi="Times New Roman"/>
          <w:bCs/>
          <w:color w:val="000000" w:themeColor="text1"/>
          <w:sz w:val="28"/>
          <w:szCs w:val="28"/>
          <w:lang w:eastAsia="en-US"/>
        </w:rPr>
        <w:t>,</w:t>
      </w:r>
      <w:proofErr w:type="gramEnd"/>
      <w:r w:rsidRPr="00D21D82">
        <w:rPr>
          <w:rFonts w:ascii="Times New Roman" w:eastAsia="Calibri" w:hAnsi="Times New Roman"/>
          <w:bCs/>
          <w:color w:val="000000" w:themeColor="text1"/>
          <w:sz w:val="28"/>
          <w:szCs w:val="28"/>
          <w:lang w:eastAsia="en-US"/>
        </w:rPr>
        <w:t xml:space="preserve">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D21D82">
        <w:rPr>
          <w:rFonts w:ascii="Times New Roman" w:eastAsia="Calibri" w:hAnsi="Times New Roman"/>
          <w:bCs/>
          <w:color w:val="000000" w:themeColor="text1"/>
          <w:sz w:val="28"/>
          <w:szCs w:val="28"/>
          <w:vertAlign w:val="superscript"/>
          <w:lang w:eastAsia="en-US"/>
        </w:rPr>
        <w:t>6</w:t>
      </w:r>
      <w:r w:rsidRPr="00D21D82">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 </w:t>
      </w:r>
    </w:p>
    <w:p w:rsidR="00D21D82" w:rsidRPr="00D21D82" w:rsidRDefault="00D21D82" w:rsidP="00D21D82">
      <w:pPr>
        <w:autoSpaceDE w:val="0"/>
        <w:autoSpaceDN w:val="0"/>
        <w:adjustRightInd w:val="0"/>
        <w:ind w:firstLine="708"/>
        <w:rPr>
          <w:rFonts w:ascii="Times New Roman" w:eastAsia="Calibri" w:hAnsi="Times New Roman"/>
          <w:color w:val="000000" w:themeColor="text1"/>
          <w:sz w:val="28"/>
          <w:szCs w:val="28"/>
          <w:lang w:eastAsia="en-US"/>
        </w:rPr>
      </w:pPr>
      <w:proofErr w:type="gramStart"/>
      <w:r w:rsidRPr="00D21D82">
        <w:rPr>
          <w:rFonts w:ascii="Times New Roman" w:eastAsia="Calibri" w:hAnsi="Times New Roman"/>
          <w:color w:val="000000" w:themeColor="text1"/>
          <w:sz w:val="28"/>
          <w:szCs w:val="28"/>
          <w:lang w:eastAsia="en-US"/>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Pr="00D21D82">
        <w:rPr>
          <w:rFonts w:ascii="Times New Roman" w:eastAsia="Calibri" w:hAnsi="Times New Roman"/>
          <w:bCs/>
          <w:color w:val="000000" w:themeColor="text1"/>
          <w:sz w:val="28"/>
          <w:szCs w:val="28"/>
          <w:lang w:eastAsia="en-US"/>
        </w:rPr>
        <w:t xml:space="preserve">в случае, если заявление о выдаче разрешения на ввод </w:t>
      </w:r>
      <w:r w:rsidRPr="00D21D82">
        <w:rPr>
          <w:rFonts w:ascii="Times New Roman" w:eastAsia="Calibri" w:hAnsi="Times New Roman"/>
          <w:bCs/>
          <w:color w:val="000000" w:themeColor="text1"/>
          <w:sz w:val="28"/>
          <w:szCs w:val="28"/>
          <w:lang w:eastAsia="en-US"/>
        </w:rPr>
        <w:lastRenderedPageBreak/>
        <w:t>объекта в эксплуатацию, заявление о внесении изменений содержит согласие, указанное в пункте 2 части 3</w:t>
      </w:r>
      <w:r w:rsidRPr="00D21D82">
        <w:rPr>
          <w:rFonts w:ascii="Times New Roman" w:eastAsia="Calibri" w:hAnsi="Times New Roman"/>
          <w:bCs/>
          <w:color w:val="000000" w:themeColor="text1"/>
          <w:sz w:val="28"/>
          <w:szCs w:val="28"/>
          <w:vertAlign w:val="superscript"/>
          <w:lang w:eastAsia="en-US"/>
        </w:rPr>
        <w:t>6</w:t>
      </w:r>
      <w:proofErr w:type="gramEnd"/>
      <w:r w:rsidRPr="00D21D82">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2.9. </w:t>
      </w:r>
      <w:proofErr w:type="gramStart"/>
      <w:r w:rsidRPr="00D21D82">
        <w:rPr>
          <w:rFonts w:ascii="Times New Roman" w:hAnsi="Times New Roman" w:cs="Times New Roman"/>
          <w:bCs/>
          <w:color w:val="000000" w:themeColor="text1"/>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w:t>
      </w:r>
      <w:proofErr w:type="gramEnd"/>
      <w:r w:rsidRPr="00D21D82">
        <w:rPr>
          <w:rFonts w:ascii="Times New Roman" w:hAnsi="Times New Roman" w:cs="Times New Roman"/>
          <w:bCs/>
          <w:color w:val="000000" w:themeColor="text1"/>
          <w:sz w:val="28"/>
          <w:szCs w:val="28"/>
        </w:rPr>
        <w:t xml:space="preserve"> или органам местного самоуправления </w:t>
      </w:r>
      <w:proofErr w:type="gramStart"/>
      <w:r w:rsidRPr="00D21D82">
        <w:rPr>
          <w:rFonts w:ascii="Times New Roman" w:hAnsi="Times New Roman" w:cs="Times New Roman"/>
          <w:bCs/>
          <w:color w:val="000000" w:themeColor="text1"/>
          <w:sz w:val="28"/>
          <w:szCs w:val="28"/>
        </w:rPr>
        <w:t>организациях</w:t>
      </w:r>
      <w:proofErr w:type="gramEnd"/>
      <w:r w:rsidRPr="00D21D82">
        <w:rPr>
          <w:rFonts w:ascii="Times New Roman" w:hAnsi="Times New Roman" w:cs="Times New Roman"/>
          <w:bCs/>
          <w:color w:val="000000" w:themeColor="text1"/>
          <w:sz w:val="28"/>
          <w:szCs w:val="28"/>
        </w:rPr>
        <w:t xml:space="preserve">, в распоряжении </w:t>
      </w:r>
      <w:r w:rsidRPr="00D21D82">
        <w:rPr>
          <w:rFonts w:ascii="Times New Roman" w:hAnsi="Times New Roman" w:cs="Times New Roman"/>
          <w:color w:val="000000" w:themeColor="text1"/>
          <w:sz w:val="28"/>
          <w:szCs w:val="28"/>
        </w:rPr>
        <w:t xml:space="preserve">которых </w:t>
      </w:r>
      <w:r w:rsidRPr="00D21D82">
        <w:rPr>
          <w:rFonts w:ascii="Times New Roman" w:hAnsi="Times New Roman" w:cs="Times New Roman"/>
          <w:bCs/>
          <w:color w:val="000000" w:themeColor="text1"/>
          <w:sz w:val="28"/>
          <w:szCs w:val="28"/>
        </w:rPr>
        <w:t xml:space="preserve">находятся </w:t>
      </w:r>
      <w:r w:rsidRPr="00D21D82">
        <w:rPr>
          <w:rFonts w:ascii="Times New Roman" w:hAnsi="Times New Roman" w:cs="Times New Roman"/>
          <w:color w:val="000000" w:themeColor="text1"/>
          <w:sz w:val="28"/>
          <w:szCs w:val="28"/>
        </w:rPr>
        <w:t xml:space="preserve">указанные документы, </w:t>
      </w:r>
      <w:r w:rsidRPr="00D21D82">
        <w:rPr>
          <w:rFonts w:ascii="Times New Roman" w:hAnsi="Times New Roman" w:cs="Times New Roman"/>
          <w:bCs/>
          <w:color w:val="000000" w:themeColor="text1"/>
          <w:sz w:val="28"/>
          <w:szCs w:val="28"/>
        </w:rPr>
        <w:t>и которые заявитель вправе представить по собственной инициативе:</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2.9.1. В случае представления заявления о выдаче разрешения на ввод объекта в эксплуатацию:</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21D82" w:rsidRPr="00D21D82" w:rsidRDefault="00D21D82" w:rsidP="00D21D82">
      <w:pPr>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bCs/>
          <w:color w:val="000000" w:themeColor="text1"/>
          <w:sz w:val="28"/>
          <w:szCs w:val="28"/>
          <w:lang w:eastAsia="en-US"/>
        </w:rPr>
        <w:t>б)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в)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г)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D21D82">
        <w:rPr>
          <w:rFonts w:ascii="Times New Roman" w:eastAsia="Calibri" w:hAnsi="Times New Roman"/>
          <w:bCs/>
          <w:color w:val="000000" w:themeColor="text1"/>
          <w:sz w:val="28"/>
          <w:szCs w:val="28"/>
          <w:lang w:eastAsia="en-US"/>
        </w:rPr>
        <w:t xml:space="preserve"> </w:t>
      </w:r>
      <w:proofErr w:type="gramStart"/>
      <w:r w:rsidRPr="00D21D82">
        <w:rPr>
          <w:rFonts w:ascii="Times New Roman" w:eastAsia="Calibri" w:hAnsi="Times New Roman"/>
          <w:bCs/>
          <w:color w:val="000000" w:themeColor="text1"/>
          <w:sz w:val="28"/>
          <w:szCs w:val="28"/>
          <w:lang w:eastAsia="en-US"/>
        </w:rPr>
        <w:t>соответствии с частью 1</w:t>
      </w:r>
      <w:r w:rsidRPr="00D21D82">
        <w:rPr>
          <w:rFonts w:ascii="Times New Roman" w:eastAsia="Calibri" w:hAnsi="Times New Roman"/>
          <w:bCs/>
          <w:color w:val="000000" w:themeColor="text1"/>
          <w:sz w:val="28"/>
          <w:szCs w:val="28"/>
          <w:vertAlign w:val="superscript"/>
          <w:lang w:eastAsia="en-US"/>
        </w:rPr>
        <w:t>3</w:t>
      </w:r>
      <w:r w:rsidRPr="00D21D82">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proofErr w:type="spellStart"/>
      <w:r w:rsidRPr="00D21D82">
        <w:rPr>
          <w:rFonts w:ascii="Times New Roman" w:hAnsi="Times New Roman" w:cs="Times New Roman"/>
          <w:bCs/>
          <w:color w:val="000000" w:themeColor="text1"/>
          <w:sz w:val="28"/>
          <w:szCs w:val="28"/>
        </w:rPr>
        <w:t>д</w:t>
      </w:r>
      <w:proofErr w:type="spellEnd"/>
      <w:r w:rsidRPr="00D21D82">
        <w:rPr>
          <w:rFonts w:ascii="Times New Roman" w:hAnsi="Times New Roman" w:cs="Times New Roman"/>
          <w:bCs/>
          <w:color w:val="000000" w:themeColor="text1"/>
          <w:sz w:val="28"/>
          <w:szCs w:val="28"/>
        </w:rPr>
        <w:t xml:space="preserve">) акт приемки выполненных работ по сохранению объекта культурного </w:t>
      </w:r>
      <w:r w:rsidRPr="00D21D82">
        <w:rPr>
          <w:rFonts w:ascii="Times New Roman" w:hAnsi="Times New Roman" w:cs="Times New Roman"/>
          <w:bCs/>
          <w:color w:val="000000" w:themeColor="text1"/>
          <w:sz w:val="28"/>
          <w:szCs w:val="28"/>
        </w:rPr>
        <w:lastRenderedPageBreak/>
        <w:t>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 xml:space="preserve">2.9.2. В случае представления заявления о внесении изменений: </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документы (их копии или сведения, содержащиеся в них), указанные в подпунктах "а" </w:t>
      </w:r>
      <w:proofErr w:type="gramStart"/>
      <w:r w:rsidRPr="00D21D82">
        <w:rPr>
          <w:rFonts w:ascii="Times New Roman" w:hAnsi="Times New Roman" w:cs="Times New Roman"/>
          <w:bCs/>
          <w:color w:val="000000" w:themeColor="text1"/>
          <w:sz w:val="28"/>
          <w:szCs w:val="28"/>
        </w:rPr>
        <w:t>-"</w:t>
      </w:r>
      <w:proofErr w:type="spellStart"/>
      <w:proofErr w:type="gramEnd"/>
      <w:r w:rsidRPr="00D21D82">
        <w:rPr>
          <w:rFonts w:ascii="Times New Roman" w:hAnsi="Times New Roman" w:cs="Times New Roman"/>
          <w:bCs/>
          <w:color w:val="000000" w:themeColor="text1"/>
          <w:sz w:val="28"/>
          <w:szCs w:val="28"/>
        </w:rPr>
        <w:t>д</w:t>
      </w:r>
      <w:proofErr w:type="spellEnd"/>
      <w:r w:rsidRPr="00D21D82">
        <w:rPr>
          <w:rFonts w:ascii="Times New Roman" w:hAnsi="Times New Roman" w:cs="Times New Roman"/>
          <w:bCs/>
          <w:color w:val="000000" w:themeColor="text1"/>
          <w:sz w:val="28"/>
          <w:szCs w:val="28"/>
        </w:rPr>
        <w:t>" пункта 2.9.1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sidRPr="00D21D82">
        <w:rPr>
          <w:rFonts w:ascii="Times New Roman" w:hAnsi="Times New Roman" w:cs="Times New Roman"/>
          <w:bCs/>
          <w:color w:val="000000" w:themeColor="text1"/>
          <w:sz w:val="28"/>
          <w:szCs w:val="28"/>
          <w:vertAlign w:val="superscript"/>
        </w:rPr>
        <w:t>1</w:t>
      </w:r>
      <w:r w:rsidRPr="00D21D82">
        <w:rPr>
          <w:rFonts w:ascii="Times New Roman" w:hAnsi="Times New Roman" w:cs="Times New Roman"/>
          <w:bCs/>
          <w:color w:val="000000" w:themeColor="text1"/>
          <w:sz w:val="28"/>
          <w:szCs w:val="28"/>
        </w:rPr>
        <w:t xml:space="preserve"> статьи 55 Градостроительного кодекса Российской Федерации.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2.10. Документы, указанные в подпунктах "</w:t>
      </w:r>
      <w:proofErr w:type="spellStart"/>
      <w:proofErr w:type="gramStart"/>
      <w:r w:rsidRPr="00D21D82">
        <w:rPr>
          <w:rFonts w:ascii="Times New Roman" w:eastAsia="Calibri" w:hAnsi="Times New Roman"/>
          <w:bCs/>
          <w:color w:val="000000" w:themeColor="text1"/>
          <w:sz w:val="28"/>
          <w:szCs w:val="28"/>
          <w:lang w:eastAsia="en-US"/>
        </w:rPr>
        <w:t>а-д</w:t>
      </w:r>
      <w:proofErr w:type="spellEnd"/>
      <w:proofErr w:type="gramEnd"/>
      <w:r w:rsidRPr="00D21D82">
        <w:rPr>
          <w:rFonts w:ascii="Times New Roman" w:eastAsia="Calibri" w:hAnsi="Times New Roman"/>
          <w:bCs/>
          <w:color w:val="000000" w:themeColor="text1"/>
          <w:sz w:val="28"/>
          <w:szCs w:val="28"/>
          <w:lang w:eastAsia="en-US"/>
        </w:rPr>
        <w:t>"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w:t>
      </w:r>
      <w:proofErr w:type="gramStart"/>
      <w:r w:rsidRPr="00D21D82">
        <w:rPr>
          <w:rFonts w:ascii="Times New Roman" w:eastAsia="Calibri" w:hAnsi="Times New Roman"/>
          <w:bCs/>
          <w:color w:val="000000" w:themeColor="text1"/>
          <w:sz w:val="28"/>
          <w:szCs w:val="28"/>
          <w:lang w:eastAsia="en-US"/>
        </w:rPr>
        <w:t>"-</w:t>
      </w:r>
      <w:proofErr w:type="gramEnd"/>
      <w:r w:rsidRPr="00D21D82">
        <w:rPr>
          <w:rFonts w:ascii="Times New Roman" w:eastAsia="Calibri" w:hAnsi="Times New Roman"/>
          <w:bCs/>
          <w:color w:val="000000" w:themeColor="text1"/>
          <w:sz w:val="28"/>
          <w:szCs w:val="28"/>
          <w:lang w:eastAsia="en-US"/>
        </w:rPr>
        <w:t>"</w:t>
      </w:r>
      <w:proofErr w:type="spell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пункта 2.8 и подпунктах "</w:t>
      </w:r>
      <w:proofErr w:type="spellStart"/>
      <w:r w:rsidRPr="00D21D82">
        <w:rPr>
          <w:rFonts w:ascii="Times New Roman" w:eastAsia="Calibri" w:hAnsi="Times New Roman"/>
          <w:bCs/>
          <w:color w:val="000000" w:themeColor="text1"/>
          <w:sz w:val="28"/>
          <w:szCs w:val="28"/>
          <w:lang w:eastAsia="en-US"/>
        </w:rPr>
        <w:t>б-д</w:t>
      </w:r>
      <w:proofErr w:type="spellEnd"/>
      <w:r w:rsidRPr="00D21D82">
        <w:rPr>
          <w:rFonts w:ascii="Times New Roman" w:eastAsia="Calibri" w:hAnsi="Times New Roman"/>
          <w:bCs/>
          <w:color w:val="000000" w:themeColor="text1"/>
          <w:sz w:val="28"/>
          <w:szCs w:val="28"/>
          <w:lang w:eastAsia="en-US"/>
        </w:rPr>
        <w:t xml:space="preserve">" пункта 2.9.1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D21D82">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r w:rsidRPr="00D21D82">
        <w:rPr>
          <w:rFonts w:ascii="Times New Roman" w:eastAsia="Calibri" w:hAnsi="Times New Roman"/>
          <w:bCs/>
          <w:color w:val="000000" w:themeColor="text1"/>
          <w:sz w:val="28"/>
          <w:szCs w:val="28"/>
          <w:lang w:eastAsia="en-US"/>
        </w:rPr>
        <w:t>).</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w:t>
      </w:r>
      <w:proofErr w:type="gramStart"/>
      <w:r w:rsidRPr="00D21D82">
        <w:rPr>
          <w:rFonts w:ascii="Times New Roman" w:eastAsia="Calibri" w:hAnsi="Times New Roman"/>
          <w:bCs/>
          <w:color w:val="000000" w:themeColor="text1"/>
          <w:sz w:val="28"/>
          <w:szCs w:val="28"/>
          <w:lang w:eastAsia="en-US"/>
        </w:rPr>
        <w:t>"-</w:t>
      </w:r>
      <w:proofErr w:type="gramEnd"/>
      <w:r w:rsidRPr="00D21D82">
        <w:rPr>
          <w:rFonts w:ascii="Times New Roman" w:eastAsia="Calibri" w:hAnsi="Times New Roman"/>
          <w:bCs/>
          <w:color w:val="000000" w:themeColor="text1"/>
          <w:sz w:val="28"/>
          <w:szCs w:val="28"/>
          <w:lang w:eastAsia="en-US"/>
        </w:rPr>
        <w:t>"</w:t>
      </w:r>
      <w:proofErr w:type="spell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пункта 2.8 и подпунктах "</w:t>
      </w:r>
      <w:proofErr w:type="spellStart"/>
      <w:r w:rsidRPr="00D21D82">
        <w:rPr>
          <w:rFonts w:ascii="Times New Roman" w:eastAsia="Calibri" w:hAnsi="Times New Roman"/>
          <w:bCs/>
          <w:color w:val="000000" w:themeColor="text1"/>
          <w:sz w:val="28"/>
          <w:szCs w:val="28"/>
          <w:lang w:eastAsia="en-US"/>
        </w:rPr>
        <w:t>б-д</w:t>
      </w:r>
      <w:proofErr w:type="spellEnd"/>
      <w:r w:rsidRPr="00D21D82">
        <w:rPr>
          <w:rFonts w:ascii="Times New Roman" w:eastAsia="Calibri" w:hAnsi="Times New Roman"/>
          <w:bCs/>
          <w:color w:val="000000" w:themeColor="text1"/>
          <w:sz w:val="28"/>
          <w:szCs w:val="28"/>
          <w:lang w:eastAsia="en-US"/>
        </w:rPr>
        <w:t xml:space="preserve">" пункта 2.9.1 настоящего Административного регламента (если предоставление таких документов предусмотрено требованиями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D21D82">
        <w:rPr>
          <w:rFonts w:ascii="Times New Roman" w:eastAsia="Calibri" w:hAnsi="Times New Roman"/>
          <w:bCs/>
          <w:color w:val="000000" w:themeColor="text1"/>
          <w:sz w:val="28"/>
          <w:szCs w:val="28"/>
          <w:lang w:eastAsia="en-US"/>
        </w:rPr>
        <w:t>В указанном случае в заявлении о внесении изменений в разрешение на строительство</w:t>
      </w:r>
      <w:proofErr w:type="gramEnd"/>
      <w:r w:rsidRPr="00D21D82">
        <w:rPr>
          <w:rFonts w:ascii="Times New Roman" w:eastAsia="Calibri" w:hAnsi="Times New Roman"/>
          <w:bCs/>
          <w:color w:val="000000" w:themeColor="text1"/>
          <w:sz w:val="28"/>
          <w:szCs w:val="28"/>
          <w:lang w:eastAsia="en-US"/>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lastRenderedPageBreak/>
        <w:t xml:space="preserve">2.12. Непредставление (несвоевременное представление) государственными </w:t>
      </w:r>
      <w:r w:rsidRPr="00D21D82">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D21D82">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jc w:val="center"/>
        <w:rPr>
          <w:rFonts w:ascii="Times New Roman" w:eastAsia="Calibri" w:hAnsi="Times New Roman"/>
          <w:b/>
          <w:bCs/>
          <w:color w:val="000000" w:themeColor="text1"/>
          <w:sz w:val="28"/>
          <w:szCs w:val="28"/>
        </w:rPr>
      </w:pPr>
      <w:r w:rsidRPr="00D21D82">
        <w:rPr>
          <w:rFonts w:ascii="Times New Roman" w:eastAsia="Calibri" w:hAnsi="Times New Roman"/>
          <w:b/>
          <w:bCs/>
          <w:color w:val="000000" w:themeColor="text1"/>
          <w:sz w:val="28"/>
          <w:szCs w:val="28"/>
        </w:rPr>
        <w:t>Срок регистрации запроса заявителя о предоставлении  муниципальной услуги</w:t>
      </w:r>
    </w:p>
    <w:p w:rsidR="00D21D82" w:rsidRPr="00D21D82" w:rsidRDefault="00D21D82" w:rsidP="00D21D82">
      <w:pPr>
        <w:autoSpaceDE w:val="0"/>
        <w:autoSpaceDN w:val="0"/>
        <w:adjustRightInd w:val="0"/>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2.13. Регистрация заявления о выдаче разрешения на ввод объекта в эксплуатацию, заявления о внесении изменений, представленных </w:t>
      </w:r>
      <w:proofErr w:type="gramStart"/>
      <w:r w:rsidRPr="00D21D82">
        <w:rPr>
          <w:rFonts w:ascii="Times New Roman" w:eastAsia="Calibri" w:hAnsi="Times New Roman"/>
          <w:bCs/>
          <w:color w:val="000000" w:themeColor="text1"/>
          <w:sz w:val="28"/>
          <w:szCs w:val="28"/>
          <w:lang w:eastAsia="en-US"/>
        </w:rPr>
        <w:t>заявителем</w:t>
      </w:r>
      <w:proofErr w:type="gramEnd"/>
      <w:r w:rsidRPr="00D21D82">
        <w:rPr>
          <w:rFonts w:ascii="Times New Roman" w:eastAsia="Calibri" w:hAnsi="Times New Roman"/>
          <w:bCs/>
          <w:color w:val="000000" w:themeColor="text1"/>
          <w:sz w:val="28"/>
          <w:szCs w:val="28"/>
          <w:lang w:eastAsia="en-US"/>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proofErr w:type="gramStart"/>
      <w:r w:rsidRPr="00D21D82">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Pr="00D21D82">
        <w:rPr>
          <w:rFonts w:ascii="Times New Roman" w:eastAsia="Calibri" w:hAnsi="Times New Roman"/>
          <w:bCs/>
          <w:color w:val="000000" w:themeColor="text1"/>
          <w:sz w:val="28"/>
          <w:szCs w:val="28"/>
          <w:lang w:eastAsia="en-US"/>
        </w:rPr>
        <w:t xml:space="preserve"> заявления о внесении изменений</w:t>
      </w:r>
      <w:r w:rsidRPr="00D21D82">
        <w:rPr>
          <w:rFonts w:ascii="Times New Roman" w:hAnsi="Times New Roman"/>
          <w:color w:val="000000" w:themeColor="text1"/>
          <w:sz w:val="28"/>
          <w:szCs w:val="28"/>
        </w:rPr>
        <w:t xml:space="preserve"> посредством Единого портала, регионального портала или </w:t>
      </w:r>
      <w:r w:rsidRPr="00D21D82">
        <w:rPr>
          <w:rFonts w:ascii="Times New Roman" w:hAnsi="Times New Roman"/>
          <w:bCs/>
          <w:color w:val="000000" w:themeColor="text1"/>
          <w:sz w:val="28"/>
          <w:szCs w:val="28"/>
        </w:rPr>
        <w:t>единой информационной системы жилищного строительства</w:t>
      </w:r>
      <w:r w:rsidRPr="00D21D82">
        <w:rPr>
          <w:rFonts w:ascii="Times New Roman" w:hAnsi="Times New Roman"/>
          <w:color w:val="000000" w:themeColor="text1"/>
          <w:sz w:val="28"/>
          <w:szCs w:val="28"/>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w:t>
      </w:r>
      <w:r w:rsidRPr="00D21D82">
        <w:rPr>
          <w:rFonts w:ascii="Times New Roman" w:eastAsia="Calibri" w:hAnsi="Times New Roman"/>
          <w:bCs/>
          <w:color w:val="000000" w:themeColor="text1"/>
          <w:sz w:val="28"/>
          <w:szCs w:val="28"/>
          <w:lang w:eastAsia="en-US"/>
        </w:rPr>
        <w:t>заявления о внесении изменений</w:t>
      </w:r>
      <w:r w:rsidRPr="00D21D82">
        <w:rPr>
          <w:rFonts w:ascii="Times New Roman" w:hAnsi="Times New Roman"/>
          <w:color w:val="000000" w:themeColor="text1"/>
          <w:sz w:val="28"/>
          <w:szCs w:val="28"/>
        </w:rPr>
        <w:t xml:space="preserve"> считается</w:t>
      </w:r>
      <w:proofErr w:type="gramEnd"/>
      <w:r w:rsidRPr="00D21D82">
        <w:rPr>
          <w:rFonts w:ascii="Times New Roman" w:hAnsi="Times New Roman"/>
          <w:color w:val="000000" w:themeColor="text1"/>
          <w:sz w:val="28"/>
          <w:szCs w:val="28"/>
        </w:rPr>
        <w:t xml:space="preserve"> первый рабочий день, следующий за днем представления заявителем указанного заявления.</w:t>
      </w:r>
    </w:p>
    <w:p w:rsidR="00D21D82" w:rsidRPr="00D21D82" w:rsidRDefault="00D21D82" w:rsidP="00D21D82">
      <w:pPr>
        <w:autoSpaceDE w:val="0"/>
        <w:autoSpaceDN w:val="0"/>
        <w:adjustRightInd w:val="0"/>
        <w:ind w:firstLine="709"/>
        <w:jc w:val="center"/>
        <w:outlineLvl w:val="0"/>
        <w:rPr>
          <w:rFonts w:ascii="Times New Roman" w:hAnsi="Times New Roman"/>
          <w:b/>
          <w:bCs/>
          <w:color w:val="000000" w:themeColor="text1"/>
          <w:sz w:val="28"/>
          <w:szCs w:val="28"/>
        </w:rPr>
      </w:pPr>
    </w:p>
    <w:p w:rsidR="00D21D82" w:rsidRPr="00D21D82" w:rsidRDefault="00D21D82" w:rsidP="00D21D82">
      <w:pPr>
        <w:autoSpaceDE w:val="0"/>
        <w:autoSpaceDN w:val="0"/>
        <w:adjustRightInd w:val="0"/>
        <w:ind w:firstLine="709"/>
        <w:jc w:val="center"/>
        <w:rPr>
          <w:rFonts w:ascii="Times New Roman" w:eastAsia="Calibri" w:hAnsi="Times New Roman"/>
          <w:b/>
          <w:bCs/>
          <w:color w:val="000000" w:themeColor="text1"/>
          <w:sz w:val="28"/>
          <w:szCs w:val="28"/>
          <w:lang w:eastAsia="en-US"/>
        </w:rPr>
      </w:pPr>
      <w:r w:rsidRPr="00D21D82">
        <w:rPr>
          <w:rFonts w:ascii="Times New Roman" w:eastAsia="Calibri" w:hAnsi="Times New Roman"/>
          <w:b/>
          <w:bCs/>
          <w:color w:val="000000" w:themeColor="text1"/>
          <w:sz w:val="28"/>
          <w:szCs w:val="28"/>
          <w:lang w:eastAsia="en-US"/>
        </w:rPr>
        <w:t>Срок предоставления муниципальной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орган.</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sz w:val="28"/>
          <w:szCs w:val="28"/>
          <w:lang w:eastAsia="en-US"/>
        </w:rPr>
        <w:t xml:space="preserve">Для юридических лиц, признанных «Ответственными организациями» срок </w:t>
      </w:r>
      <w:r w:rsidRPr="00D21D82">
        <w:rPr>
          <w:rFonts w:ascii="Times New Roman" w:hAnsi="Times New Roman"/>
          <w:bCs/>
          <w:color w:val="000000"/>
          <w:sz w:val="28"/>
          <w:szCs w:val="28"/>
        </w:rPr>
        <w:t xml:space="preserve">предоставления услуги составляет </w:t>
      </w:r>
      <w:r w:rsidRPr="00D21D82">
        <w:rPr>
          <w:rFonts w:ascii="Times New Roman" w:eastAsia="Calibri" w:hAnsi="Times New Roman"/>
          <w:bCs/>
          <w:color w:val="000000"/>
          <w:sz w:val="28"/>
          <w:szCs w:val="28"/>
          <w:lang w:eastAsia="en-US"/>
        </w:rPr>
        <w:t xml:space="preserve">не более четырех рабочих дней после получения заявления о выдаче </w:t>
      </w:r>
      <w:r w:rsidRPr="00D21D82">
        <w:rPr>
          <w:rFonts w:ascii="Times New Roman" w:eastAsia="Calibri" w:hAnsi="Times New Roman"/>
          <w:bCs/>
          <w:color w:val="000000" w:themeColor="text1"/>
          <w:sz w:val="28"/>
          <w:szCs w:val="28"/>
          <w:lang w:eastAsia="en-US"/>
        </w:rPr>
        <w:t>разрешения на ввод объекта в эксплуатацию, заявления о внесении изменений в уполномоченный орган.</w:t>
      </w:r>
    </w:p>
    <w:p w:rsidR="00D21D82" w:rsidRPr="00D21D82" w:rsidRDefault="00D21D82" w:rsidP="00D21D82">
      <w:pPr>
        <w:autoSpaceDE w:val="0"/>
        <w:autoSpaceDN w:val="0"/>
        <w:adjustRightInd w:val="0"/>
        <w:ind w:firstLine="709"/>
        <w:rPr>
          <w:rFonts w:ascii="Times New Roman" w:hAnsi="Times New Roman"/>
          <w:b/>
          <w:bCs/>
          <w:color w:val="000000" w:themeColor="text1"/>
          <w:sz w:val="28"/>
          <w:szCs w:val="28"/>
        </w:rPr>
      </w:pPr>
      <w:r w:rsidRPr="00D21D82">
        <w:rPr>
          <w:rFonts w:ascii="Times New Roman" w:eastAsia="Calibri" w:hAnsi="Times New Roman"/>
          <w:bCs/>
          <w:color w:val="000000" w:themeColor="text1"/>
          <w:sz w:val="28"/>
          <w:szCs w:val="28"/>
          <w:lang w:eastAsia="en-US"/>
        </w:rPr>
        <w:t>Заявление о выдаче разрешения на ввод объекта в эксплуатацию, заявление о внесении изменений считается поступившим в уполномоченный орган со дня его регистрации.</w:t>
      </w:r>
      <w:r w:rsidRPr="00D21D82">
        <w:rPr>
          <w:rFonts w:ascii="Times New Roman" w:eastAsia="Calibri" w:hAnsi="Times New Roman"/>
          <w:bCs/>
          <w:color w:val="000000" w:themeColor="text1"/>
          <w:sz w:val="28"/>
          <w:szCs w:val="28"/>
          <w:lang w:eastAsia="en-US"/>
        </w:rPr>
        <w:cr/>
      </w:r>
    </w:p>
    <w:p w:rsidR="00D21D82" w:rsidRPr="00D21D82" w:rsidRDefault="00D21D82" w:rsidP="00D21D82">
      <w:pPr>
        <w:widowControl w:val="0"/>
        <w:tabs>
          <w:tab w:val="left" w:pos="567"/>
        </w:tabs>
        <w:ind w:firstLine="709"/>
        <w:contextualSpacing/>
        <w:jc w:val="center"/>
        <w:rPr>
          <w:rFonts w:ascii="Times New Roman" w:hAnsi="Times New Roman"/>
          <w:b/>
          <w:bCs/>
          <w:color w:val="000000" w:themeColor="text1"/>
          <w:sz w:val="28"/>
          <w:szCs w:val="28"/>
        </w:rPr>
      </w:pPr>
      <w:r w:rsidRPr="00D21D82">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color w:val="000000" w:themeColor="text1"/>
          <w:sz w:val="28"/>
          <w:szCs w:val="28"/>
          <w:lang w:eastAsia="en-US"/>
        </w:rPr>
        <w:t xml:space="preserve"> </w:t>
      </w:r>
      <w:r w:rsidRPr="00D21D82">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2.22 настоящего Административного регламента.</w:t>
      </w:r>
    </w:p>
    <w:p w:rsidR="00D21D82" w:rsidRPr="00D21D82" w:rsidRDefault="00D21D82" w:rsidP="00D21D82">
      <w:pPr>
        <w:pStyle w:val="ConsPlusNormal"/>
        <w:ind w:firstLine="709"/>
        <w:jc w:val="both"/>
        <w:rPr>
          <w:rFonts w:ascii="Times New Roman" w:hAnsi="Times New Roman" w:cs="Times New Roman"/>
          <w:b/>
          <w:bCs/>
          <w:color w:val="000000" w:themeColor="text1"/>
          <w:sz w:val="28"/>
          <w:szCs w:val="28"/>
        </w:rPr>
      </w:pPr>
    </w:p>
    <w:p w:rsidR="00D21D82" w:rsidRPr="00D21D82" w:rsidRDefault="00D21D82" w:rsidP="00D21D82">
      <w:pPr>
        <w:pStyle w:val="ConsPlusNormal"/>
        <w:ind w:firstLine="709"/>
        <w:jc w:val="both"/>
        <w:rPr>
          <w:rFonts w:ascii="Times New Roman" w:hAnsi="Times New Roman" w:cs="Times New Roman"/>
          <w:b/>
          <w:bCs/>
          <w:color w:val="000000" w:themeColor="text1"/>
          <w:sz w:val="28"/>
          <w:szCs w:val="28"/>
        </w:rPr>
      </w:pPr>
      <w:r w:rsidRPr="00D21D82">
        <w:rPr>
          <w:rFonts w:ascii="Times New Roman" w:hAnsi="Times New Roman" w:cs="Times New Roman"/>
          <w:b/>
          <w:bCs/>
          <w:color w:val="000000" w:themeColor="text1"/>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в) непредставление документов, предусмотренных подпунктами "а" - "в" пункта 2.8 настоящего Административного регламента;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spell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ж) заявление о выдаче разрешения на ввод объекта в эксплуатацию, заявление о внесении изменений и документы, указанные в подпунктах "б" - "ж"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spellStart"/>
      <w:r w:rsidRPr="00D21D82">
        <w:rPr>
          <w:rFonts w:ascii="Times New Roman" w:eastAsia="Calibri" w:hAnsi="Times New Roman"/>
          <w:bCs/>
          <w:color w:val="000000" w:themeColor="text1"/>
          <w:sz w:val="28"/>
          <w:szCs w:val="28"/>
          <w:lang w:eastAsia="en-US"/>
        </w:rPr>
        <w:t>з</w:t>
      </w:r>
      <w:proofErr w:type="spellEnd"/>
      <w:r w:rsidRPr="00D21D82">
        <w:rPr>
          <w:rFonts w:ascii="Times New Roman" w:eastAsia="Calibri" w:hAnsi="Times New Roman"/>
          <w:bCs/>
          <w:color w:val="000000" w:themeColor="text1"/>
          <w:sz w:val="28"/>
          <w:szCs w:val="28"/>
          <w:lang w:eastAsia="en-US"/>
        </w:rPr>
        <w:t>)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D21D82">
        <w:rPr>
          <w:rFonts w:ascii="Times New Roman" w:hAnsi="Times New Roman"/>
          <w:color w:val="000000" w:themeColor="text1"/>
          <w:sz w:val="28"/>
          <w:szCs w:val="28"/>
        </w:rPr>
        <w:t xml:space="preserve"> </w:t>
      </w:r>
      <w:r w:rsidRPr="00D21D82">
        <w:rPr>
          <w:rFonts w:ascii="Times New Roman" w:eastAsia="Calibri" w:hAnsi="Times New Roman"/>
          <w:bCs/>
          <w:color w:val="000000" w:themeColor="text1"/>
          <w:sz w:val="28"/>
          <w:szCs w:val="28"/>
          <w:lang w:eastAsia="en-US"/>
        </w:rPr>
        <w:t>в документах, представленных в электронной форме.</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4 к настоящему Административному регламенту. </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 xml:space="preserve">2.18. </w:t>
      </w:r>
      <w:proofErr w:type="gramStart"/>
      <w:r w:rsidRPr="00D21D82">
        <w:rPr>
          <w:rFonts w:ascii="Times New Roman" w:hAnsi="Times New Roman" w:cs="Times New Roman"/>
          <w:bCs/>
          <w:color w:val="000000" w:themeColor="text1"/>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D21D82">
        <w:rPr>
          <w:rFonts w:ascii="Times New Roman" w:hAnsi="Times New Roman" w:cs="Times New Roman"/>
          <w:bCs/>
          <w:color w:val="000000" w:themeColor="text1"/>
          <w:sz w:val="28"/>
          <w:szCs w:val="28"/>
        </w:rPr>
        <w:t xml:space="preserve"> уполномоченный орган государственной власти, орган местного самоуправления, организацию.</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w:t>
      </w:r>
      <w:r w:rsidRPr="00D21D82">
        <w:rPr>
          <w:rFonts w:ascii="Times New Roman" w:eastAsia="Calibri" w:hAnsi="Times New Roman"/>
          <w:bCs/>
          <w:color w:val="000000" w:themeColor="text1"/>
          <w:sz w:val="28"/>
          <w:szCs w:val="28"/>
          <w:lang w:eastAsia="en-US"/>
        </w:rPr>
        <w:lastRenderedPageBreak/>
        <w:t>в уполномоченный орган государственной власти, орган местного самоуправления, организацию за получением услуги.</w:t>
      </w:r>
    </w:p>
    <w:p w:rsidR="00D21D82" w:rsidRPr="00D21D82" w:rsidRDefault="00D21D82" w:rsidP="00D21D82">
      <w:pPr>
        <w:autoSpaceDE w:val="0"/>
        <w:autoSpaceDN w:val="0"/>
        <w:adjustRightInd w:val="0"/>
        <w:ind w:firstLine="709"/>
        <w:jc w:val="center"/>
        <w:rPr>
          <w:rFonts w:ascii="Times New Roman" w:hAnsi="Times New Roman"/>
          <w:b/>
          <w:bCs/>
          <w:color w:val="000000" w:themeColor="text1"/>
          <w:sz w:val="28"/>
          <w:szCs w:val="28"/>
        </w:rPr>
      </w:pPr>
    </w:p>
    <w:p w:rsidR="00D21D82" w:rsidRPr="00D21D82" w:rsidRDefault="00D21D82" w:rsidP="00D21D82">
      <w:pPr>
        <w:autoSpaceDE w:val="0"/>
        <w:autoSpaceDN w:val="0"/>
        <w:adjustRightInd w:val="0"/>
        <w:ind w:firstLine="709"/>
        <w:rPr>
          <w:rFonts w:ascii="Times New Roman" w:eastAsia="Calibri" w:hAnsi="Times New Roman"/>
          <w:b/>
          <w:bCs/>
          <w:color w:val="000000" w:themeColor="text1"/>
          <w:sz w:val="28"/>
          <w:szCs w:val="28"/>
          <w:lang w:eastAsia="en-US"/>
        </w:rPr>
      </w:pPr>
      <w:r w:rsidRPr="00D21D82">
        <w:rPr>
          <w:rFonts w:ascii="Times New Roman" w:eastAsia="Calibri" w:hAnsi="Times New Roman"/>
          <w:b/>
          <w:bCs/>
          <w:color w:val="000000" w:themeColor="text1"/>
          <w:sz w:val="28"/>
          <w:szCs w:val="28"/>
          <w:lang w:eastAsia="en-US"/>
        </w:rPr>
        <w:t>Результат предоставления муниципальной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2.20. Результатом предоставления услуги является:</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2.21. Форма разрешения на ввод объекта в эксплуатацию</w:t>
      </w:r>
      <w:r w:rsidRPr="00D21D82" w:rsidDel="00C60F00">
        <w:rPr>
          <w:rFonts w:ascii="Times New Roman" w:eastAsia="Calibri" w:hAnsi="Times New Roman"/>
          <w:bCs/>
          <w:color w:val="000000" w:themeColor="text1"/>
          <w:sz w:val="28"/>
          <w:szCs w:val="28"/>
          <w:lang w:eastAsia="en-US"/>
        </w:rPr>
        <w:t xml:space="preserve"> </w:t>
      </w:r>
      <w:r w:rsidRPr="00D21D82">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color w:val="000000" w:themeColor="text1"/>
          <w:sz w:val="28"/>
          <w:szCs w:val="28"/>
          <w:lang w:eastAsia="en-US"/>
        </w:rPr>
        <w:t xml:space="preserve">Решение об отказе </w:t>
      </w:r>
      <w:r w:rsidRPr="00D21D82">
        <w:rPr>
          <w:rFonts w:ascii="Times New Roman" w:eastAsia="Calibri" w:hAnsi="Times New Roman"/>
          <w:bCs/>
          <w:color w:val="000000" w:themeColor="text1"/>
          <w:sz w:val="28"/>
          <w:szCs w:val="28"/>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color w:val="000000" w:themeColor="text1"/>
          <w:sz w:val="28"/>
          <w:szCs w:val="28"/>
          <w:lang w:eastAsia="en-US"/>
        </w:rPr>
        <w:t xml:space="preserve">Решение об отказе </w:t>
      </w:r>
      <w:r w:rsidRPr="00D21D82">
        <w:rPr>
          <w:rFonts w:ascii="Times New Roman" w:eastAsia="Calibri" w:hAnsi="Times New Roman"/>
          <w:bCs/>
          <w:color w:val="000000" w:themeColor="text1"/>
          <w:sz w:val="28"/>
          <w:szCs w:val="28"/>
          <w:lang w:eastAsia="en-US"/>
        </w:rPr>
        <w:t>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отсутствие документов, предусмотренных подпунктами "г</w:t>
      </w:r>
      <w:proofErr w:type="gramStart"/>
      <w:r w:rsidRPr="00D21D82">
        <w:rPr>
          <w:rFonts w:ascii="Times New Roman" w:eastAsia="Calibri" w:hAnsi="Times New Roman"/>
          <w:bCs/>
          <w:color w:val="000000" w:themeColor="text1"/>
          <w:sz w:val="28"/>
          <w:szCs w:val="28"/>
          <w:lang w:eastAsia="en-US"/>
        </w:rPr>
        <w:t>"-</w:t>
      </w:r>
      <w:proofErr w:type="gramEnd"/>
      <w:r w:rsidRPr="00D21D82">
        <w:rPr>
          <w:rFonts w:ascii="Times New Roman" w:eastAsia="Calibri" w:hAnsi="Times New Roman"/>
          <w:bCs/>
          <w:color w:val="000000" w:themeColor="text1"/>
          <w:sz w:val="28"/>
          <w:szCs w:val="28"/>
          <w:lang w:eastAsia="en-US"/>
        </w:rPr>
        <w:t>"</w:t>
      </w:r>
      <w:proofErr w:type="spell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пункта 2.8, 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подпунктами "г"-"</w:t>
      </w:r>
      <w:proofErr w:type="spell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пункта 2.8, пунктом 2.9.2 настоящего Административного регламента (в случае представления заявления о внесении изменений);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D21D82">
        <w:rPr>
          <w:rFonts w:ascii="Times New Roman" w:eastAsia="Calibri" w:hAnsi="Times New Roman"/>
          <w:bCs/>
          <w:color w:val="000000" w:themeColor="text1"/>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D21D82">
        <w:rPr>
          <w:rFonts w:ascii="Times New Roman" w:eastAsia="Calibri" w:hAnsi="Times New Roman"/>
          <w:bCs/>
          <w:color w:val="000000" w:themeColor="text1"/>
          <w:sz w:val="28"/>
          <w:szCs w:val="28"/>
          <w:lang w:eastAsia="en-US"/>
        </w:rPr>
        <w:t xml:space="preserve">случаев изменения </w:t>
      </w:r>
      <w:r w:rsidRPr="00D21D82">
        <w:rPr>
          <w:rFonts w:ascii="Times New Roman" w:eastAsia="Calibri" w:hAnsi="Times New Roman"/>
          <w:bCs/>
          <w:color w:val="000000" w:themeColor="text1"/>
          <w:sz w:val="28"/>
          <w:szCs w:val="28"/>
          <w:lang w:eastAsia="en-US"/>
        </w:rPr>
        <w:lastRenderedPageBreak/>
        <w:t>площади объекта капитального строительства</w:t>
      </w:r>
      <w:proofErr w:type="gramEnd"/>
      <w:r w:rsidRPr="00D21D82">
        <w:rPr>
          <w:rFonts w:ascii="Times New Roman" w:eastAsia="Calibri" w:hAnsi="Times New Roman"/>
          <w:bCs/>
          <w:color w:val="000000" w:themeColor="text1"/>
          <w:sz w:val="28"/>
          <w:szCs w:val="28"/>
          <w:lang w:eastAsia="en-US"/>
        </w:rPr>
        <w:t xml:space="preserve"> в соответствии с частью 6</w:t>
      </w:r>
      <w:r w:rsidRPr="00D21D82">
        <w:rPr>
          <w:rFonts w:ascii="Times New Roman" w:eastAsia="Calibri" w:hAnsi="Times New Roman"/>
          <w:bCs/>
          <w:color w:val="000000" w:themeColor="text1"/>
          <w:sz w:val="28"/>
          <w:szCs w:val="28"/>
          <w:vertAlign w:val="superscript"/>
          <w:lang w:eastAsia="en-US"/>
        </w:rPr>
        <w:t>2</w:t>
      </w:r>
      <w:r w:rsidRPr="00D21D82">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21D82">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D21D82">
        <w:rPr>
          <w:rFonts w:ascii="Times New Roman" w:eastAsia="Calibri" w:hAnsi="Times New Roman"/>
          <w:bCs/>
          <w:color w:val="000000" w:themeColor="text1"/>
          <w:sz w:val="28"/>
          <w:szCs w:val="28"/>
          <w:lang w:eastAsia="en-US"/>
        </w:rPr>
        <w:t xml:space="preserve"> в соответствии с частью 6</w:t>
      </w:r>
      <w:r w:rsidRPr="00D21D82">
        <w:rPr>
          <w:rFonts w:ascii="Times New Roman" w:eastAsia="Calibri" w:hAnsi="Times New Roman"/>
          <w:bCs/>
          <w:color w:val="000000" w:themeColor="text1"/>
          <w:sz w:val="28"/>
          <w:szCs w:val="28"/>
          <w:vertAlign w:val="superscript"/>
          <w:lang w:eastAsia="en-US"/>
        </w:rPr>
        <w:t>2</w:t>
      </w:r>
      <w:r w:rsidRPr="00D21D82">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spellStart"/>
      <w:proofErr w:type="gramStart"/>
      <w:r w:rsidRPr="00D21D82">
        <w:rPr>
          <w:rFonts w:ascii="Times New Roman" w:eastAsia="Calibri" w:hAnsi="Times New Roman"/>
          <w:bCs/>
          <w:color w:val="000000" w:themeColor="text1"/>
          <w:sz w:val="28"/>
          <w:szCs w:val="28"/>
          <w:lang w:eastAsia="en-US"/>
        </w:rPr>
        <w:t>д</w:t>
      </w:r>
      <w:proofErr w:type="spellEnd"/>
      <w:r w:rsidRPr="00D21D82">
        <w:rPr>
          <w:rFonts w:ascii="Times New Roman" w:eastAsia="Calibri" w:hAnsi="Times New Roman"/>
          <w:bCs/>
          <w:color w:val="000000" w:themeColor="text1"/>
          <w:sz w:val="28"/>
          <w:szCs w:val="28"/>
          <w:lang w:eastAsia="en-US"/>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D21D82">
        <w:rPr>
          <w:rFonts w:ascii="Times New Roman" w:eastAsia="Calibri" w:hAnsi="Times New Roman"/>
          <w:bCs/>
          <w:color w:val="000000" w:themeColor="text1"/>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2.23. Результат предоставления услуги, указанный в пункте 2.20 настоящего Административного регламента: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rsidRPr="00D21D82">
        <w:rPr>
          <w:rFonts w:ascii="Times New Roman" w:eastAsia="Calibri" w:hAnsi="Times New Roman"/>
          <w:bCs/>
          <w:color w:val="000000" w:themeColor="text1"/>
          <w:sz w:val="28"/>
          <w:szCs w:val="28"/>
          <w:lang w:eastAsia="en-US"/>
        </w:rPr>
        <w:t>на выдачу разрешения на ввод объекта в эксплуатацию органом исключительно в электронной форме в случаях</w:t>
      </w:r>
      <w:proofErr w:type="gramEnd"/>
      <w:r w:rsidRPr="00D21D82">
        <w:rPr>
          <w:rFonts w:ascii="Times New Roman" w:eastAsia="Calibri" w:hAnsi="Times New Roman"/>
          <w:bCs/>
          <w:color w:val="000000" w:themeColor="text1"/>
          <w:sz w:val="28"/>
          <w:szCs w:val="28"/>
          <w:lang w:eastAsia="en-US"/>
        </w:rPr>
        <w:t>, установленных нормативным правовым актом субъекта Российской Федерации.</w:t>
      </w:r>
    </w:p>
    <w:p w:rsidR="00D21D82" w:rsidRPr="00D21D82" w:rsidRDefault="00D21D82" w:rsidP="00D21D82">
      <w:pPr>
        <w:widowControl w:val="0"/>
        <w:autoSpaceDE w:val="0"/>
        <w:autoSpaceDN w:val="0"/>
        <w:adjustRightInd w:val="0"/>
        <w:ind w:firstLine="709"/>
        <w:jc w:val="center"/>
        <w:outlineLvl w:val="2"/>
        <w:rPr>
          <w:rFonts w:ascii="Times New Roman" w:eastAsia="Calibri" w:hAnsi="Times New Roman"/>
          <w:b/>
          <w:color w:val="000000" w:themeColor="text1"/>
          <w:sz w:val="28"/>
          <w:szCs w:val="28"/>
        </w:rPr>
      </w:pPr>
    </w:p>
    <w:p w:rsidR="00D21D82" w:rsidRPr="00D21D82" w:rsidRDefault="00D21D82" w:rsidP="00D21D82">
      <w:pPr>
        <w:autoSpaceDE w:val="0"/>
        <w:autoSpaceDN w:val="0"/>
        <w:adjustRightInd w:val="0"/>
        <w:ind w:firstLine="709"/>
        <w:jc w:val="center"/>
        <w:rPr>
          <w:rFonts w:ascii="Times New Roman" w:eastAsia="Calibri" w:hAnsi="Times New Roman"/>
          <w:b/>
          <w:bCs/>
          <w:color w:val="000000" w:themeColor="text1"/>
          <w:sz w:val="28"/>
          <w:szCs w:val="28"/>
          <w:lang w:eastAsia="en-US"/>
        </w:rPr>
      </w:pPr>
      <w:r w:rsidRPr="00D21D82">
        <w:rPr>
          <w:rFonts w:ascii="Times New Roman" w:eastAsia="Calibri" w:hAnsi="Times New Roman"/>
          <w:b/>
          <w:bCs/>
          <w:color w:val="000000" w:themeColor="text1"/>
          <w:sz w:val="28"/>
          <w:szCs w:val="28"/>
          <w:lang w:eastAsia="en-US"/>
        </w:rPr>
        <w:t>Размер платы, взимаемой с заявителя при предоставлении муниципальной услуги, и способы ее взимания</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jc w:val="center"/>
        <w:rPr>
          <w:rFonts w:ascii="Times New Roman" w:eastAsia="Calibri" w:hAnsi="Times New Roman"/>
          <w:b/>
          <w:bCs/>
          <w:color w:val="000000" w:themeColor="text1"/>
          <w:sz w:val="28"/>
          <w:szCs w:val="28"/>
          <w:lang w:eastAsia="en-US"/>
        </w:rPr>
      </w:pPr>
      <w:r w:rsidRPr="00D21D82">
        <w:rPr>
          <w:rFonts w:ascii="Times New Roman" w:eastAsia="Calibri" w:hAnsi="Times New Roman"/>
          <w:b/>
          <w:bCs/>
          <w:color w:val="000000" w:themeColor="text1"/>
          <w:sz w:val="28"/>
          <w:szCs w:val="28"/>
          <w:lang w:eastAsia="en-US"/>
        </w:rPr>
        <w:t>Иные требования к предоставлению</w:t>
      </w:r>
    </w:p>
    <w:p w:rsidR="00D21D82" w:rsidRPr="00D21D82" w:rsidRDefault="00D21D82" w:rsidP="00D21D82">
      <w:pPr>
        <w:autoSpaceDE w:val="0"/>
        <w:autoSpaceDN w:val="0"/>
        <w:adjustRightInd w:val="0"/>
        <w:ind w:firstLine="709"/>
        <w:jc w:val="center"/>
        <w:rPr>
          <w:rFonts w:ascii="Times New Roman" w:eastAsia="Calibri" w:hAnsi="Times New Roman"/>
          <w:b/>
          <w:bCs/>
          <w:color w:val="000000" w:themeColor="text1"/>
          <w:sz w:val="28"/>
          <w:szCs w:val="28"/>
          <w:lang w:eastAsia="en-US"/>
        </w:rPr>
      </w:pPr>
      <w:r w:rsidRPr="00D21D82">
        <w:rPr>
          <w:rFonts w:ascii="Times New Roman" w:eastAsia="Calibri" w:hAnsi="Times New Roman"/>
          <w:b/>
          <w:bCs/>
          <w:color w:val="000000" w:themeColor="text1"/>
          <w:sz w:val="28"/>
          <w:szCs w:val="28"/>
          <w:lang w:eastAsia="en-US"/>
        </w:rPr>
        <w:t>муниципальной услуги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2.25. </w:t>
      </w:r>
      <w:proofErr w:type="gramStart"/>
      <w:r w:rsidRPr="00D21D82">
        <w:rPr>
          <w:rFonts w:ascii="Times New Roman" w:eastAsia="Calibri" w:hAnsi="Times New Roman"/>
          <w:bCs/>
          <w:color w:val="000000" w:themeColor="text1"/>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Единого портала, регионального портала, единой информационной </w:t>
      </w:r>
      <w:r w:rsidRPr="00D21D82">
        <w:rPr>
          <w:rFonts w:ascii="Times New Roman" w:eastAsia="Calibri" w:hAnsi="Times New Roman"/>
          <w:bCs/>
          <w:color w:val="000000" w:themeColor="text1"/>
          <w:sz w:val="28"/>
          <w:szCs w:val="28"/>
          <w:lang w:eastAsia="en-US"/>
        </w:rPr>
        <w:lastRenderedPageBreak/>
        <w:t>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w:t>
      </w:r>
      <w:proofErr w:type="gramEnd"/>
      <w:r w:rsidRPr="00D21D82">
        <w:rPr>
          <w:rFonts w:ascii="Times New Roman" w:eastAsia="Calibri" w:hAnsi="Times New Roman"/>
          <w:bCs/>
          <w:color w:val="000000" w:themeColor="text1"/>
          <w:sz w:val="28"/>
          <w:szCs w:val="28"/>
          <w:lang w:eastAsia="en-US"/>
        </w:rPr>
        <w:t xml:space="preserve"> взимания платы. Письменный запрос может быть подан:</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б) в электронной форме посредством электронной почты.</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rsidRPr="00D21D82">
        <w:rPr>
          <w:rFonts w:ascii="Times New Roman" w:eastAsia="Calibri" w:hAnsi="Times New Roman"/>
          <w:bCs/>
          <w:color w:val="000000" w:themeColor="text1"/>
          <w:sz w:val="28"/>
          <w:szCs w:val="28"/>
          <w:lang w:eastAsia="en-US"/>
        </w:rPr>
        <w:t xml:space="preserve"> дней со дня поступления соответствующего запроса.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а) в течение пяти рабочих дней со дня его направления заявителю подлежит направлению (в том числе с использованием СМЭВ);</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 xml:space="preserve">б) в срок не позднее пяти рабочих дней </w:t>
      </w:r>
      <w:proofErr w:type="gramStart"/>
      <w:r w:rsidRPr="00D21D82">
        <w:rPr>
          <w:rFonts w:ascii="Times New Roman" w:eastAsia="Calibri" w:hAnsi="Times New Roman"/>
          <w:bCs/>
          <w:color w:val="000000" w:themeColor="text1"/>
          <w:sz w:val="28"/>
          <w:szCs w:val="28"/>
          <w:lang w:eastAsia="en-US"/>
        </w:rPr>
        <w:t>с даты</w:t>
      </w:r>
      <w:proofErr w:type="gramEnd"/>
      <w:r w:rsidRPr="00D21D82">
        <w:rPr>
          <w:rFonts w:ascii="Times New Roman" w:eastAsia="Calibri" w:hAnsi="Times New Roman"/>
          <w:bCs/>
          <w:color w:val="000000" w:themeColor="text1"/>
          <w:sz w:val="28"/>
          <w:szCs w:val="28"/>
          <w:lang w:eastAsia="en-US"/>
        </w:rPr>
        <w:t xml:space="preserve"> его принятия подлежит направлению в </w:t>
      </w:r>
      <w:r w:rsidRPr="00D21D82">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D21D82">
        <w:rPr>
          <w:rFonts w:ascii="Times New Roman" w:eastAsia="Calibri" w:hAnsi="Times New Roman"/>
          <w:bCs/>
          <w:color w:val="000000" w:themeColor="text1"/>
          <w:sz w:val="28"/>
          <w:szCs w:val="28"/>
          <w:lang w:eastAsia="en-US"/>
        </w:rPr>
        <w:t>;</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proofErr w:type="gramStart"/>
      <w:r w:rsidRPr="00D21D82">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D21D82">
        <w:rPr>
          <w:rFonts w:ascii="Times New Roman" w:eastAsia="Calibri" w:hAnsi="Times New Roman"/>
          <w:bCs/>
          <w:color w:val="000000" w:themeColor="text1"/>
          <w:sz w:val="28"/>
          <w:szCs w:val="28"/>
          <w:vertAlign w:val="superscript"/>
          <w:lang w:eastAsia="en-US"/>
        </w:rPr>
        <w:t>1</w:t>
      </w:r>
      <w:r w:rsidRPr="00D21D82">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D21D82">
        <w:rPr>
          <w:rFonts w:ascii="Times New Roman" w:eastAsia="Calibri" w:hAnsi="Times New Roman"/>
          <w:bCs/>
          <w:color w:val="000000" w:themeColor="text1"/>
          <w:sz w:val="28"/>
          <w:szCs w:val="28"/>
          <w:lang w:eastAsia="en-US"/>
        </w:rPr>
        <w:t xml:space="preserve"> (</w:t>
      </w:r>
      <w:proofErr w:type="gramStart"/>
      <w:r w:rsidRPr="00D21D82">
        <w:rPr>
          <w:rFonts w:ascii="Times New Roman" w:eastAsia="Calibri" w:hAnsi="Times New Roman"/>
          <w:bCs/>
          <w:color w:val="000000" w:themeColor="text1"/>
          <w:sz w:val="28"/>
          <w:szCs w:val="28"/>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w:t>
      </w:r>
      <w:r w:rsidRPr="00D21D82">
        <w:rPr>
          <w:rFonts w:ascii="Times New Roman" w:eastAsia="Calibri" w:hAnsi="Times New Roman"/>
          <w:bCs/>
          <w:color w:val="000000" w:themeColor="text1"/>
          <w:sz w:val="28"/>
          <w:szCs w:val="28"/>
          <w:lang w:eastAsia="en-US"/>
        </w:rPr>
        <w:lastRenderedPageBreak/>
        <w:t xml:space="preserve">Федерации </w:t>
      </w:r>
      <w:r w:rsidRPr="00D21D82">
        <w:rPr>
          <w:rFonts w:ascii="Times New Roman" w:eastAsia="Calibri" w:hAnsi="Times New Roman"/>
          <w:color w:val="000000" w:themeColor="text1"/>
          <w:sz w:val="28"/>
          <w:szCs w:val="28"/>
          <w:lang w:eastAsia="en-US"/>
        </w:rPr>
        <w:t>(в том числе с использованием СМЭВ)</w:t>
      </w:r>
      <w:r w:rsidRPr="00D21D82">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roofErr w:type="gramEnd"/>
    </w:p>
    <w:p w:rsidR="00D21D82" w:rsidRPr="00D21D82" w:rsidRDefault="00D21D82" w:rsidP="00D21D82">
      <w:pPr>
        <w:autoSpaceDE w:val="0"/>
        <w:autoSpaceDN w:val="0"/>
        <w:adjustRightInd w:val="0"/>
        <w:ind w:firstLine="540"/>
        <w:rPr>
          <w:rFonts w:ascii="Times New Roman" w:eastAsia="Calibri" w:hAnsi="Times New Roman"/>
          <w:bCs/>
          <w:color w:val="000000" w:themeColor="text1"/>
          <w:sz w:val="28"/>
          <w:szCs w:val="28"/>
          <w:lang w:eastAsia="en-US"/>
        </w:rPr>
      </w:pPr>
      <w:r w:rsidRPr="00D21D82">
        <w:rPr>
          <w:rFonts w:ascii="Times New Roman" w:hAnsi="Times New Roman"/>
          <w:color w:val="000000" w:themeColor="text1"/>
          <w:sz w:val="28"/>
          <w:szCs w:val="28"/>
        </w:rPr>
        <w:t>г)</w:t>
      </w:r>
      <w:r w:rsidRPr="00D21D82">
        <w:rPr>
          <w:rFonts w:ascii="Times New Roman" w:hAnsi="Times New Roman"/>
          <w:bCs/>
          <w:color w:val="000000" w:themeColor="text1"/>
          <w:sz w:val="28"/>
          <w:szCs w:val="28"/>
        </w:rPr>
        <w:t xml:space="preserve"> </w:t>
      </w:r>
      <w:r w:rsidRPr="00D21D82">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2.27. Порядок исправления допущенных опечаток и ошибок в разрешении на ввод объекта в эксплуатацию.</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 xml:space="preserve">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w:t>
      </w:r>
      <w:r w:rsidRPr="00D21D82">
        <w:rPr>
          <w:rFonts w:ascii="Times New Roman" w:hAnsi="Times New Roman" w:cs="Times New Roman"/>
          <w:bCs/>
          <w:color w:val="000000" w:themeColor="text1"/>
          <w:sz w:val="28"/>
          <w:szCs w:val="28"/>
        </w:rPr>
        <w:softHyphen/>
        <w:t xml:space="preserve">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2.13 настоящего Административного регламента.</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 xml:space="preserve">В случае подтверждения наличия допущенных опечаток, ошибок в разрешении на ввод </w:t>
      </w:r>
      <w:proofErr w:type="gramStart"/>
      <w:r w:rsidRPr="00D21D82">
        <w:rPr>
          <w:rFonts w:ascii="Times New Roman" w:hAnsi="Times New Roman" w:cs="Times New Roman"/>
          <w:bCs/>
          <w:color w:val="000000" w:themeColor="text1"/>
          <w:sz w:val="28"/>
          <w:szCs w:val="28"/>
        </w:rPr>
        <w:t>объекта</w:t>
      </w:r>
      <w:proofErr w:type="gramEnd"/>
      <w:r w:rsidRPr="00D21D82">
        <w:rPr>
          <w:rFonts w:ascii="Times New Roman" w:hAnsi="Times New Roman" w:cs="Times New Roman"/>
          <w:bCs/>
          <w:color w:val="000000" w:themeColor="text1"/>
          <w:sz w:val="28"/>
          <w:szCs w:val="28"/>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proofErr w:type="gramStart"/>
      <w:r w:rsidRPr="00D21D82">
        <w:rPr>
          <w:rFonts w:ascii="Times New Roman" w:hAnsi="Times New Roman" w:cs="Times New Roman"/>
          <w:bCs/>
          <w:color w:val="000000" w:themeColor="text1"/>
          <w:sz w:val="28"/>
          <w:szCs w:val="28"/>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D21D82">
        <w:rPr>
          <w:rFonts w:ascii="Times New Roman" w:hAnsi="Times New Roman" w:cs="Times New Roman"/>
          <w:bCs/>
          <w:color w:val="000000" w:themeColor="text1"/>
          <w:sz w:val="28"/>
          <w:szCs w:val="28"/>
        </w:rPr>
        <w:t xml:space="preserve"> дней </w:t>
      </w:r>
      <w:proofErr w:type="gramStart"/>
      <w:r w:rsidRPr="00D21D82">
        <w:rPr>
          <w:rFonts w:ascii="Times New Roman" w:hAnsi="Times New Roman" w:cs="Times New Roman"/>
          <w:bCs/>
          <w:color w:val="000000" w:themeColor="text1"/>
          <w:sz w:val="28"/>
          <w:szCs w:val="28"/>
        </w:rPr>
        <w:t>с даты поступления</w:t>
      </w:r>
      <w:proofErr w:type="gramEnd"/>
      <w:r w:rsidRPr="00D21D82">
        <w:rPr>
          <w:rFonts w:ascii="Times New Roman" w:hAnsi="Times New Roman" w:cs="Times New Roman"/>
          <w:bCs/>
          <w:color w:val="000000" w:themeColor="text1"/>
          <w:sz w:val="28"/>
          <w:szCs w:val="28"/>
        </w:rPr>
        <w:t xml:space="preserve"> заявления об исправлении допущенных опечаток и ошибок.</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а) несоответствие заявителя кругу лиц, указанных в пункте 2.2 настоящего Административного регламента;</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б) отсутствие опечаток и ошибок в разрешении на ввод объекта в эксплуатацию.</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2.29. Порядок выдачи дубликата разрешения на ввод объекта в эксплуатацию.</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 xml:space="preserve">Заявитель вправе обратиться </w:t>
      </w:r>
      <w:proofErr w:type="gramStart"/>
      <w:r w:rsidRPr="00D21D82">
        <w:rPr>
          <w:rFonts w:ascii="Times New Roman" w:hAnsi="Times New Roman" w:cs="Times New Roman"/>
          <w:bCs/>
          <w:color w:val="000000" w:themeColor="text1"/>
          <w:sz w:val="28"/>
          <w:szCs w:val="28"/>
        </w:rPr>
        <w:t>в уполномоченный орган с заявлением о выдаче дубликата разрешения на ввод объекта в эксплуатацию</w:t>
      </w:r>
      <w:proofErr w:type="gramEnd"/>
      <w:r w:rsidRPr="00D21D82">
        <w:rPr>
          <w:rFonts w:ascii="Times New Roman" w:hAnsi="Times New Roman" w:cs="Times New Roman"/>
          <w:bCs/>
          <w:color w:val="000000" w:themeColor="text1"/>
          <w:sz w:val="28"/>
          <w:szCs w:val="28"/>
        </w:rPr>
        <w:t xml:space="preserve">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2.4 – 2.7, 2.13 настоящего Административного регламента.</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proofErr w:type="gramStart"/>
      <w:r w:rsidRPr="00D21D82">
        <w:rPr>
          <w:rFonts w:ascii="Times New Roman" w:hAnsi="Times New Roman" w:cs="Times New Roman"/>
          <w:bCs/>
          <w:color w:val="000000" w:themeColor="text1"/>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w:t>
      </w:r>
      <w:r w:rsidRPr="00D21D82">
        <w:rPr>
          <w:rFonts w:ascii="Times New Roman" w:hAnsi="Times New Roman" w:cs="Times New Roman"/>
          <w:bCs/>
          <w:color w:val="000000" w:themeColor="text1"/>
          <w:sz w:val="28"/>
          <w:szCs w:val="28"/>
        </w:rPr>
        <w:lastRenderedPageBreak/>
        <w:t>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D21D82">
        <w:rPr>
          <w:rFonts w:ascii="Times New Roman" w:hAnsi="Times New Roman" w:cs="Times New Roman"/>
          <w:bCs/>
          <w:color w:val="000000" w:themeColor="text1"/>
          <w:sz w:val="28"/>
          <w:szCs w:val="28"/>
        </w:rPr>
        <w:t xml:space="preserve"> В случае</w:t>
      </w:r>
      <w:proofErr w:type="gramStart"/>
      <w:r w:rsidRPr="00D21D82">
        <w:rPr>
          <w:rFonts w:ascii="Times New Roman" w:hAnsi="Times New Roman" w:cs="Times New Roman"/>
          <w:bCs/>
          <w:color w:val="000000" w:themeColor="text1"/>
          <w:sz w:val="28"/>
          <w:szCs w:val="28"/>
        </w:rPr>
        <w:t>,</w:t>
      </w:r>
      <w:proofErr w:type="gramEnd"/>
      <w:r w:rsidRPr="00D21D82">
        <w:rPr>
          <w:rFonts w:ascii="Times New Roman" w:hAnsi="Times New Roman" w:cs="Times New Roman"/>
          <w:bCs/>
          <w:color w:val="000000" w:themeColor="text1"/>
          <w:sz w:val="28"/>
          <w:szCs w:val="28"/>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proofErr w:type="gramStart"/>
      <w:r w:rsidRPr="00D21D82">
        <w:rPr>
          <w:rFonts w:ascii="Times New Roman" w:hAnsi="Times New Roman" w:cs="Times New Roman"/>
          <w:bCs/>
          <w:color w:val="000000" w:themeColor="text1"/>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2.30. Исчерпывающий перечень оснований для отказа в выдаче дубликата разрешения на ввод объекта в эксплуатацию:</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несоответствие заявителя кругу лиц, указанных в пункте 2.2 настоящего Административного регламента.</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 заявления о внесении изменений без рассмотрения.</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r w:rsidRPr="00D21D82">
        <w:rPr>
          <w:rFonts w:ascii="Times New Roman" w:hAnsi="Times New Roman" w:cs="Times New Roman"/>
          <w:bCs/>
          <w:color w:val="000000" w:themeColor="text1"/>
          <w:sz w:val="28"/>
          <w:szCs w:val="28"/>
        </w:rPr>
        <w:t xml:space="preserve">Заявитель вправе обратиться </w:t>
      </w:r>
      <w:proofErr w:type="gramStart"/>
      <w:r w:rsidRPr="00D21D82">
        <w:rPr>
          <w:rFonts w:ascii="Times New Roman" w:hAnsi="Times New Roman" w:cs="Times New Roman"/>
          <w:bCs/>
          <w:color w:val="000000" w:themeColor="text1"/>
          <w:sz w:val="28"/>
          <w:szCs w:val="28"/>
        </w:rPr>
        <w:t>в уполномоченный орган с заявлением об оставлении заявления о выдаче разрешения на ввод</w:t>
      </w:r>
      <w:proofErr w:type="gramEnd"/>
      <w:r w:rsidRPr="00D21D82">
        <w:rPr>
          <w:rFonts w:ascii="Times New Roman" w:hAnsi="Times New Roman" w:cs="Times New Roman"/>
          <w:bCs/>
          <w:color w:val="000000" w:themeColor="text1"/>
          <w:sz w:val="28"/>
          <w:szCs w:val="28"/>
        </w:rPr>
        <w:t xml:space="preserve"> объекта в эксплуатацию, заявления о внесении изменений без рассмотрения по форме согласно Приложению № 11 </w:t>
      </w:r>
      <w:r w:rsidRPr="00D21D82">
        <w:rPr>
          <w:rFonts w:ascii="Times New Roman" w:hAnsi="Times New Roman" w:cs="Times New Roman"/>
          <w:color w:val="000000" w:themeColor="text1"/>
          <w:sz w:val="28"/>
          <w:szCs w:val="28"/>
        </w:rPr>
        <w:t xml:space="preserve">в порядке, установленном пунктами 2.4 – 2.7, 2.13 настоящего Административного регламента, </w:t>
      </w:r>
      <w:r w:rsidRPr="00D21D82">
        <w:rPr>
          <w:rFonts w:ascii="Times New Roman" w:hAnsi="Times New Roman" w:cs="Times New Roman"/>
          <w:bCs/>
          <w:color w:val="000000" w:themeColor="text1"/>
          <w:sz w:val="28"/>
          <w:szCs w:val="28"/>
        </w:rPr>
        <w:t>не позднее рабочего дня, предшествующего дню окончания срока предоставления услуги.</w:t>
      </w:r>
    </w:p>
    <w:p w:rsidR="00D21D82" w:rsidRPr="00D21D82" w:rsidRDefault="00D21D82" w:rsidP="00D21D82">
      <w:pPr>
        <w:pStyle w:val="ConsPlusNormal"/>
        <w:ind w:firstLine="709"/>
        <w:jc w:val="both"/>
        <w:rPr>
          <w:rFonts w:ascii="Times New Roman" w:hAnsi="Times New Roman" w:cs="Times New Roman"/>
          <w:bCs/>
          <w:color w:val="000000" w:themeColor="text1"/>
          <w:sz w:val="28"/>
          <w:szCs w:val="28"/>
        </w:rPr>
      </w:pPr>
      <w:proofErr w:type="gramStart"/>
      <w:r w:rsidRPr="00D21D82">
        <w:rPr>
          <w:rFonts w:ascii="Times New Roman" w:hAnsi="Times New Roman" w:cs="Times New Roman"/>
          <w:bCs/>
          <w:color w:val="000000" w:themeColor="text1"/>
          <w:sz w:val="28"/>
          <w:szCs w:val="28"/>
        </w:rPr>
        <w:t>На основании поступившего заявления об оставлении заявления о выдаче разрешения на ввод объекта в эксплуатацию</w:t>
      </w:r>
      <w:proofErr w:type="gramEnd"/>
      <w:r w:rsidRPr="00D21D82">
        <w:rPr>
          <w:rFonts w:ascii="Times New Roman" w:hAnsi="Times New Roman" w:cs="Times New Roman"/>
          <w:bCs/>
          <w:color w:val="000000" w:themeColor="text1"/>
          <w:sz w:val="28"/>
          <w:szCs w:val="28"/>
        </w:rPr>
        <w:t>, заявления о внесении изменений без рассмотрения уполномоченный орган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D21D82" w:rsidRPr="00D21D82" w:rsidRDefault="00D21D82" w:rsidP="00D21D82">
      <w:pPr>
        <w:pStyle w:val="ConsPlusNormal"/>
        <w:ind w:firstLine="708"/>
        <w:jc w:val="both"/>
        <w:rPr>
          <w:rFonts w:ascii="Times New Roman" w:hAnsi="Times New Roman" w:cs="Times New Roman"/>
          <w:bCs/>
          <w:color w:val="000000" w:themeColor="text1"/>
          <w:sz w:val="28"/>
          <w:szCs w:val="28"/>
        </w:rPr>
      </w:pPr>
      <w:proofErr w:type="gramStart"/>
      <w:r w:rsidRPr="00D21D82">
        <w:rPr>
          <w:rFonts w:ascii="Times New Roman" w:hAnsi="Times New Roman" w:cs="Times New Roman"/>
          <w:bCs/>
          <w:color w:val="000000" w:themeColor="text1"/>
          <w:sz w:val="28"/>
          <w:szCs w:val="28"/>
        </w:rPr>
        <w:t>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D21D82">
        <w:rPr>
          <w:rFonts w:ascii="Times New Roman" w:hAnsi="Times New Roman" w:cs="Times New Roman"/>
          <w:bCs/>
          <w:color w:val="000000" w:themeColor="text1"/>
          <w:sz w:val="28"/>
          <w:szCs w:val="28"/>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D21D82" w:rsidRPr="00D21D82" w:rsidRDefault="00D21D82" w:rsidP="00D21D82">
      <w:pPr>
        <w:autoSpaceDE w:val="0"/>
        <w:autoSpaceDN w:val="0"/>
        <w:adjustRightInd w:val="0"/>
        <w:ind w:firstLine="709"/>
        <w:rPr>
          <w:rFonts w:ascii="Times New Roman" w:eastAsia="Calibri" w:hAnsi="Times New Roman"/>
          <w:bCs/>
          <w:color w:val="000000" w:themeColor="text1"/>
          <w:sz w:val="28"/>
          <w:szCs w:val="28"/>
          <w:lang w:eastAsia="en-US"/>
        </w:rPr>
      </w:pPr>
      <w:r w:rsidRPr="00D21D82">
        <w:rPr>
          <w:rFonts w:ascii="Times New Roman" w:hAnsi="Times New Roman"/>
          <w:bCs/>
          <w:color w:val="000000" w:themeColor="text1"/>
          <w:sz w:val="28"/>
          <w:szCs w:val="28"/>
        </w:rPr>
        <w:t>Оставление заявления о выдаче разрешения на ввод объекта в эксплуатацию</w:t>
      </w:r>
      <w:r w:rsidRPr="00D21D82">
        <w:rPr>
          <w:rFonts w:ascii="Times New Roman" w:eastAsia="Calibri" w:hAnsi="Times New Roman"/>
          <w:bCs/>
          <w:color w:val="000000" w:themeColor="text1"/>
          <w:sz w:val="28"/>
          <w:szCs w:val="28"/>
          <w:lang w:eastAsia="en-US"/>
        </w:rPr>
        <w:t>, заявления о внесении изменений</w:t>
      </w:r>
      <w:r w:rsidRPr="00D21D82">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за предоставлением услуги.</w:t>
      </w:r>
    </w:p>
    <w:p w:rsidR="00D21D82" w:rsidRPr="00D21D82" w:rsidRDefault="00D21D82" w:rsidP="00D21D82">
      <w:pPr>
        <w:autoSpaceDE w:val="0"/>
        <w:autoSpaceDN w:val="0"/>
        <w:adjustRightInd w:val="0"/>
        <w:ind w:firstLine="708"/>
        <w:rPr>
          <w:rFonts w:ascii="Times New Roman" w:hAnsi="Times New Roman"/>
          <w:color w:val="000000" w:themeColor="text1"/>
          <w:sz w:val="28"/>
          <w:szCs w:val="28"/>
        </w:rPr>
      </w:pPr>
      <w:r w:rsidRPr="00D21D82">
        <w:rPr>
          <w:rFonts w:ascii="Times New Roman" w:hAnsi="Times New Roman"/>
          <w:color w:val="000000" w:themeColor="text1"/>
          <w:sz w:val="28"/>
          <w:szCs w:val="28"/>
        </w:rPr>
        <w:t>2.32. При предоставлении услуги запрещается требовать от заявителя:</w:t>
      </w:r>
    </w:p>
    <w:p w:rsidR="00D21D82" w:rsidRPr="00D21D82" w:rsidRDefault="00D21D82" w:rsidP="00D21D82">
      <w:pPr>
        <w:autoSpaceDE w:val="0"/>
        <w:autoSpaceDN w:val="0"/>
        <w:adjustRightInd w:val="0"/>
        <w:ind w:firstLine="708"/>
        <w:rPr>
          <w:rFonts w:ascii="Times New Roman" w:hAnsi="Times New Roman"/>
          <w:color w:val="000000" w:themeColor="text1"/>
          <w:sz w:val="28"/>
          <w:szCs w:val="28"/>
        </w:rPr>
      </w:pPr>
      <w:r w:rsidRPr="00D21D82">
        <w:rPr>
          <w:rFonts w:ascii="Times New Roman" w:hAnsi="Times New Roman"/>
          <w:color w:val="000000" w:themeColor="text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21D82">
        <w:rPr>
          <w:rFonts w:ascii="Times New Roman" w:hAnsi="Times New Roman"/>
          <w:color w:val="000000" w:themeColor="text1"/>
          <w:sz w:val="28"/>
          <w:szCs w:val="28"/>
        </w:rPr>
        <w:lastRenderedPageBreak/>
        <w:t>правовыми актами, регулирующими отношения, возникающие в связи с предоставлением услуги;</w:t>
      </w:r>
    </w:p>
    <w:p w:rsidR="00D21D82" w:rsidRPr="00D21D82" w:rsidRDefault="00D21D82" w:rsidP="00D21D82">
      <w:pPr>
        <w:autoSpaceDE w:val="0"/>
        <w:autoSpaceDN w:val="0"/>
        <w:adjustRightInd w:val="0"/>
        <w:ind w:firstLine="708"/>
        <w:rPr>
          <w:rFonts w:ascii="Times New Roman" w:hAnsi="Times New Roman"/>
          <w:color w:val="000000" w:themeColor="text1"/>
          <w:sz w:val="28"/>
          <w:szCs w:val="28"/>
        </w:rPr>
      </w:pPr>
      <w:proofErr w:type="gramStart"/>
      <w:r w:rsidRPr="00D21D82">
        <w:rPr>
          <w:rFonts w:ascii="Times New Roman" w:hAnsi="Times New Roman"/>
          <w:color w:val="000000" w:themeColor="text1"/>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w:t>
      </w:r>
      <w:proofErr w:type="gramEnd"/>
      <w:r w:rsidRPr="00D21D82">
        <w:rPr>
          <w:rFonts w:ascii="Times New Roman" w:hAnsi="Times New Roman"/>
          <w:color w:val="000000" w:themeColor="text1"/>
          <w:sz w:val="28"/>
          <w:szCs w:val="28"/>
        </w:rPr>
        <w:t xml:space="preserve"> закона № 210-ФЗ;</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 xml:space="preserve">- изменение требований нормативных правовых актов, касающихся предоставления услуги, после первоначальной подачи </w:t>
      </w:r>
      <w:r w:rsidRPr="00D21D82">
        <w:rPr>
          <w:rFonts w:ascii="Times New Roman" w:hAnsi="Times New Roman"/>
          <w:bCs/>
          <w:color w:val="000000" w:themeColor="text1"/>
          <w:sz w:val="28"/>
          <w:szCs w:val="28"/>
        </w:rPr>
        <w:t xml:space="preserve">заявления о выдаче разрешения на ввод объекта в эксплуатацию, </w:t>
      </w:r>
      <w:r w:rsidRPr="00D21D82">
        <w:rPr>
          <w:rFonts w:ascii="Times New Roman" w:eastAsia="Calibri" w:hAnsi="Times New Roman"/>
          <w:bCs/>
          <w:color w:val="000000" w:themeColor="text1"/>
          <w:sz w:val="28"/>
          <w:szCs w:val="28"/>
          <w:lang w:eastAsia="en-US"/>
        </w:rPr>
        <w:t>заявления о внесении изменений</w:t>
      </w:r>
      <w:r w:rsidRPr="00D21D82">
        <w:rPr>
          <w:rFonts w:ascii="Times New Roman" w:hAnsi="Times New Roman"/>
          <w:color w:val="000000" w:themeColor="text1"/>
          <w:sz w:val="28"/>
          <w:szCs w:val="28"/>
        </w:rPr>
        <w:t>;</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 xml:space="preserve">- наличие ошибок в </w:t>
      </w:r>
      <w:r w:rsidRPr="00D21D82">
        <w:rPr>
          <w:rFonts w:ascii="Times New Roman" w:eastAsia="Calibri" w:hAnsi="Times New Roman"/>
          <w:bCs/>
          <w:color w:val="000000" w:themeColor="text1"/>
          <w:sz w:val="28"/>
          <w:szCs w:val="28"/>
          <w:lang w:eastAsia="en-US"/>
        </w:rPr>
        <w:t>заявлении о выдаче разрешения на ввод объекта в эксплуатацию, заявлении о внесении изменений</w:t>
      </w:r>
      <w:r w:rsidRPr="00D21D82">
        <w:rPr>
          <w:rFonts w:ascii="Times New Roman" w:hAnsi="Times New Roman"/>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proofErr w:type="gramStart"/>
      <w:r w:rsidRPr="00D21D82">
        <w:rPr>
          <w:rFonts w:ascii="Times New Roman" w:hAnsi="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sidRPr="00D21D82">
        <w:rPr>
          <w:rFonts w:ascii="Times New Roman" w:hAnsi="Times New Roman"/>
          <w:color w:val="000000" w:themeColor="text1"/>
          <w:sz w:val="28"/>
          <w:szCs w:val="28"/>
          <w:vertAlign w:val="superscript"/>
        </w:rPr>
        <w:t>1</w:t>
      </w:r>
      <w:r w:rsidRPr="00D21D82">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w:t>
      </w:r>
      <w:proofErr w:type="gramEnd"/>
      <w:r w:rsidRPr="00D21D82">
        <w:rPr>
          <w:rFonts w:ascii="Times New Roman" w:hAnsi="Times New Roman"/>
          <w:color w:val="000000" w:themeColor="text1"/>
          <w:sz w:val="28"/>
          <w:szCs w:val="28"/>
        </w:rP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Pr="00D21D82">
        <w:rPr>
          <w:rFonts w:ascii="Times New Roman" w:hAnsi="Times New Roman"/>
          <w:color w:val="000000" w:themeColor="text1"/>
          <w:sz w:val="28"/>
          <w:szCs w:val="28"/>
          <w:vertAlign w:val="superscript"/>
        </w:rPr>
        <w:t>1</w:t>
      </w:r>
      <w:r w:rsidRPr="00D21D82">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D21D82">
        <w:rPr>
          <w:rFonts w:ascii="Times New Roman" w:hAnsi="Times New Roman"/>
          <w:color w:val="000000" w:themeColor="text1"/>
          <w:sz w:val="28"/>
          <w:szCs w:val="28"/>
          <w:vertAlign w:val="superscript"/>
        </w:rPr>
        <w:t>2</w:t>
      </w:r>
      <w:r w:rsidRPr="00D21D82">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D21D82" w:rsidRPr="00D21D82" w:rsidRDefault="00D21D82" w:rsidP="00D21D82">
      <w:pPr>
        <w:autoSpaceDE w:val="0"/>
        <w:autoSpaceDN w:val="0"/>
        <w:adjustRightInd w:val="0"/>
        <w:ind w:firstLine="709"/>
        <w:jc w:val="center"/>
        <w:outlineLvl w:val="0"/>
        <w:rPr>
          <w:rFonts w:ascii="Times New Roman" w:hAnsi="Times New Roman"/>
          <w:b/>
          <w:bCs/>
          <w:color w:val="000000" w:themeColor="text1"/>
          <w:sz w:val="28"/>
          <w:szCs w:val="28"/>
        </w:rPr>
      </w:pPr>
    </w:p>
    <w:p w:rsidR="00D21D82" w:rsidRPr="00D21D82" w:rsidRDefault="00D21D82" w:rsidP="00D21D82">
      <w:pPr>
        <w:autoSpaceDE w:val="0"/>
        <w:autoSpaceDN w:val="0"/>
        <w:adjustRightInd w:val="0"/>
        <w:ind w:firstLine="709"/>
        <w:jc w:val="center"/>
        <w:rPr>
          <w:rFonts w:ascii="Times New Roman" w:hAnsi="Times New Roman"/>
          <w:b/>
          <w:bCs/>
          <w:color w:val="000000" w:themeColor="text1"/>
          <w:sz w:val="28"/>
          <w:szCs w:val="28"/>
        </w:rPr>
      </w:pPr>
      <w:r w:rsidRPr="00D21D82">
        <w:rPr>
          <w:rFonts w:ascii="Times New Roman" w:hAnsi="Times New Roman"/>
          <w:b/>
          <w:bCs/>
          <w:color w:val="000000" w:themeColor="text1"/>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1D82" w:rsidRPr="00D21D82" w:rsidRDefault="00D21D82" w:rsidP="00D21D82">
      <w:pPr>
        <w:autoSpaceDE w:val="0"/>
        <w:autoSpaceDN w:val="0"/>
        <w:adjustRightInd w:val="0"/>
        <w:ind w:firstLine="709"/>
        <w:jc w:val="center"/>
        <w:rPr>
          <w:rFonts w:ascii="Times New Roman" w:hAnsi="Times New Roman"/>
          <w:b/>
          <w:bCs/>
          <w:color w:val="000000" w:themeColor="text1"/>
          <w:sz w:val="28"/>
          <w:szCs w:val="28"/>
        </w:rPr>
      </w:pP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2.33.</w:t>
      </w:r>
      <w:r w:rsidRPr="00D21D82">
        <w:rPr>
          <w:rFonts w:ascii="Times New Roman" w:hAnsi="Times New Roman"/>
          <w:sz w:val="28"/>
          <w:szCs w:val="28"/>
        </w:rPr>
        <w:t xml:space="preserve"> </w:t>
      </w:r>
      <w:proofErr w:type="gramStart"/>
      <w:r w:rsidRPr="00D21D82">
        <w:rPr>
          <w:rFonts w:ascii="Times New Roman" w:hAnsi="Times New Roman"/>
          <w:color w:val="000000" w:themeColor="text1"/>
          <w:sz w:val="28"/>
          <w:szCs w:val="28"/>
        </w:rPr>
        <w:t xml:space="preserve">Необходимой и обязательной услугой для предоставления услуги является услуга, </w:t>
      </w:r>
      <w:r w:rsidRPr="00D21D82">
        <w:rPr>
          <w:rFonts w:ascii="Times New Roman" w:hAnsi="Times New Roman"/>
          <w:sz w:val="28"/>
          <w:szCs w:val="28"/>
        </w:rPr>
        <w:t xml:space="preserve">предусмотренная </w:t>
      </w:r>
      <w:hyperlink r:id="rId21" w:history="1">
        <w:r w:rsidRPr="00D21D82">
          <w:rPr>
            <w:rStyle w:val="ab"/>
            <w:rFonts w:ascii="Times New Roman" w:hAnsi="Times New Roman"/>
            <w:sz w:val="28"/>
            <w:szCs w:val="28"/>
          </w:rPr>
          <w:t>пунктом 25</w:t>
        </w:r>
      </w:hyperlink>
      <w:r w:rsidRPr="00D21D82">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w:t>
      </w:r>
      <w:proofErr w:type="gramEnd"/>
      <w:r w:rsidRPr="00D21D82">
        <w:rPr>
          <w:rFonts w:ascii="Times New Roman" w:hAnsi="Times New Roman"/>
          <w:color w:val="000000" w:themeColor="text1"/>
          <w:sz w:val="28"/>
          <w:szCs w:val="28"/>
        </w:rPr>
        <w:t xml:space="preserve">,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 </w:t>
      </w:r>
    </w:p>
    <w:p w:rsidR="00D21D82" w:rsidRPr="00D21D82" w:rsidRDefault="00D21D82" w:rsidP="00D21D82">
      <w:pPr>
        <w:autoSpaceDE w:val="0"/>
        <w:autoSpaceDN w:val="0"/>
        <w:adjustRightInd w:val="0"/>
        <w:ind w:firstLine="709"/>
        <w:jc w:val="center"/>
        <w:outlineLvl w:val="0"/>
        <w:rPr>
          <w:rFonts w:ascii="Times New Roman" w:hAnsi="Times New Roman"/>
          <w:b/>
          <w:bCs/>
          <w:color w:val="000000" w:themeColor="text1"/>
          <w:sz w:val="28"/>
          <w:szCs w:val="28"/>
        </w:rPr>
      </w:pPr>
    </w:p>
    <w:p w:rsidR="00D21D82" w:rsidRPr="00D21D82" w:rsidRDefault="00D21D82" w:rsidP="00D21D82">
      <w:pPr>
        <w:autoSpaceDE w:val="0"/>
        <w:autoSpaceDN w:val="0"/>
        <w:adjustRightInd w:val="0"/>
        <w:ind w:firstLine="709"/>
        <w:jc w:val="center"/>
        <w:outlineLvl w:val="0"/>
        <w:rPr>
          <w:rFonts w:ascii="Times New Roman" w:hAnsi="Times New Roman"/>
          <w:b/>
          <w:bCs/>
          <w:color w:val="000000" w:themeColor="text1"/>
          <w:sz w:val="28"/>
          <w:szCs w:val="28"/>
        </w:rPr>
      </w:pPr>
      <w:r w:rsidRPr="00D21D82">
        <w:rPr>
          <w:rFonts w:ascii="Times New Roman" w:hAnsi="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p>
    <w:p w:rsidR="00D21D82" w:rsidRPr="00D21D82" w:rsidRDefault="00D21D82" w:rsidP="00D21D82">
      <w:pPr>
        <w:autoSpaceDE w:val="0"/>
        <w:autoSpaceDN w:val="0"/>
        <w:adjustRightInd w:val="0"/>
        <w:jc w:val="center"/>
        <w:rPr>
          <w:rFonts w:ascii="Times New Roman" w:hAnsi="Times New Roman"/>
          <w:b/>
          <w:color w:val="000000" w:themeColor="text1"/>
          <w:sz w:val="28"/>
          <w:szCs w:val="28"/>
        </w:rPr>
      </w:pPr>
      <w:r w:rsidRPr="00D21D82">
        <w:rPr>
          <w:rFonts w:ascii="Times New Roman" w:hAnsi="Times New Roman"/>
          <w:b/>
          <w:color w:val="000000" w:themeColor="text1"/>
          <w:sz w:val="28"/>
          <w:szCs w:val="28"/>
        </w:rPr>
        <w:t xml:space="preserve">Требования к помещениям, в которых предоставляется </w:t>
      </w:r>
    </w:p>
    <w:p w:rsidR="00D21D82" w:rsidRPr="00D21D82" w:rsidRDefault="00D21D82" w:rsidP="00D21D82">
      <w:pPr>
        <w:autoSpaceDE w:val="0"/>
        <w:autoSpaceDN w:val="0"/>
        <w:adjustRightInd w:val="0"/>
        <w:jc w:val="center"/>
        <w:rPr>
          <w:rFonts w:ascii="Times New Roman" w:hAnsi="Times New Roman"/>
          <w:b/>
          <w:color w:val="000000" w:themeColor="text1"/>
          <w:sz w:val="28"/>
          <w:szCs w:val="28"/>
        </w:rPr>
      </w:pPr>
      <w:r w:rsidRPr="00D21D82">
        <w:rPr>
          <w:rFonts w:ascii="Times New Roman" w:hAnsi="Times New Roman"/>
          <w:b/>
          <w:color w:val="000000" w:themeColor="text1"/>
          <w:sz w:val="28"/>
          <w:szCs w:val="28"/>
        </w:rPr>
        <w:t>муниципальная услуга</w:t>
      </w:r>
    </w:p>
    <w:p w:rsidR="00D21D82" w:rsidRPr="00D21D82" w:rsidRDefault="00D21D82" w:rsidP="00D21D82">
      <w:pPr>
        <w:autoSpaceDE w:val="0"/>
        <w:autoSpaceDN w:val="0"/>
        <w:adjustRightInd w:val="0"/>
        <w:ind w:firstLine="709"/>
        <w:rPr>
          <w:rFonts w:ascii="Times New Roman" w:hAnsi="Times New Roman"/>
          <w:color w:val="000000" w:themeColor="text1"/>
          <w:sz w:val="28"/>
          <w:szCs w:val="28"/>
        </w:rPr>
      </w:pP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 xml:space="preserve">2.35. Местоположение административных зданий, в которых осуществляется прием </w:t>
      </w:r>
      <w:r w:rsidRPr="00D21D82">
        <w:rPr>
          <w:rFonts w:ascii="Times New Roman" w:hAnsi="Times New Roman"/>
          <w:bCs/>
          <w:color w:val="000000" w:themeColor="text1"/>
          <w:sz w:val="28"/>
          <w:szCs w:val="28"/>
        </w:rPr>
        <w:t>заявлений о выдаче разрешения на ввод объекта в эксплуатацию</w:t>
      </w:r>
      <w:r w:rsidRPr="00D21D82">
        <w:rPr>
          <w:rFonts w:ascii="Times New Roman" w:eastAsia="Calibri" w:hAnsi="Times New Roman"/>
          <w:bCs/>
          <w:color w:val="000000" w:themeColor="text1"/>
          <w:sz w:val="28"/>
          <w:szCs w:val="28"/>
          <w:lang w:eastAsia="en-US"/>
        </w:rPr>
        <w:t>, заявлений о внесении изменений</w:t>
      </w:r>
      <w:r w:rsidRPr="00D21D82">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21D82" w:rsidRPr="00D21D82" w:rsidRDefault="00D21D82" w:rsidP="00D21D82">
      <w:pPr>
        <w:widowControl w:val="0"/>
        <w:tabs>
          <w:tab w:val="left" w:pos="567"/>
        </w:tabs>
        <w:ind w:firstLine="709"/>
        <w:contextualSpacing/>
        <w:rPr>
          <w:rFonts w:ascii="Times New Roman" w:hAnsi="Times New Roman"/>
          <w:color w:val="000000" w:themeColor="text1"/>
          <w:sz w:val="28"/>
          <w:szCs w:val="28"/>
        </w:rPr>
      </w:pPr>
      <w:r w:rsidRPr="00D21D82">
        <w:rPr>
          <w:rFonts w:ascii="Times New Roman" w:hAnsi="Times New Roman"/>
          <w:color w:val="000000" w:themeColor="text1"/>
          <w:sz w:val="28"/>
          <w:szCs w:val="28"/>
        </w:rPr>
        <w:t>В случае</w:t>
      </w:r>
      <w:proofErr w:type="gramStart"/>
      <w:r w:rsidRPr="00D21D82">
        <w:rPr>
          <w:rFonts w:ascii="Times New Roman" w:hAnsi="Times New Roman"/>
          <w:color w:val="000000" w:themeColor="text1"/>
          <w:sz w:val="28"/>
          <w:szCs w:val="28"/>
        </w:rPr>
        <w:t>,</w:t>
      </w:r>
      <w:proofErr w:type="gramEnd"/>
      <w:r w:rsidRPr="00D21D82">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1D82" w:rsidRPr="00D21D82" w:rsidRDefault="00D21D82" w:rsidP="00D21D82">
      <w:pPr>
        <w:widowControl w:val="0"/>
        <w:autoSpaceDE w:val="0"/>
        <w:autoSpaceDN w:val="0"/>
        <w:adjustRightInd w:val="0"/>
        <w:ind w:firstLine="709"/>
        <w:rPr>
          <w:rFonts w:ascii="Times New Roman" w:hAnsi="Times New Roman"/>
          <w:strike/>
          <w:color w:val="000000" w:themeColor="text1"/>
          <w:sz w:val="28"/>
          <w:szCs w:val="28"/>
        </w:rPr>
      </w:pPr>
      <w:r w:rsidRPr="00D21D82">
        <w:rPr>
          <w:rFonts w:ascii="Times New Roman" w:hAnsi="Times New Roman"/>
          <w:color w:val="000000" w:themeColor="text1"/>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D21D82">
        <w:rPr>
          <w:rFonts w:ascii="Times New Roman" w:hAnsi="Times New Roman"/>
          <w:color w:val="000000" w:themeColor="text1"/>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21D82" w:rsidRPr="00D21D82" w:rsidRDefault="00D21D82" w:rsidP="00D21D82">
      <w:pPr>
        <w:widowControl w:val="0"/>
        <w:tabs>
          <w:tab w:val="left" w:pos="567"/>
          <w:tab w:val="left" w:pos="1134"/>
        </w:tabs>
        <w:ind w:left="709"/>
        <w:contextualSpacing/>
        <w:rPr>
          <w:rFonts w:ascii="Times New Roman" w:hAnsi="Times New Roman"/>
          <w:color w:val="000000" w:themeColor="text1"/>
          <w:sz w:val="28"/>
          <w:szCs w:val="28"/>
        </w:rPr>
      </w:pPr>
      <w:r w:rsidRPr="00D21D82">
        <w:rPr>
          <w:rFonts w:ascii="Times New Roman" w:hAnsi="Times New Roman"/>
          <w:color w:val="000000" w:themeColor="text1"/>
          <w:sz w:val="28"/>
          <w:szCs w:val="28"/>
        </w:rPr>
        <w:t>наименование;</w:t>
      </w:r>
    </w:p>
    <w:p w:rsidR="00D21D82" w:rsidRPr="00D21D82" w:rsidRDefault="00D21D82" w:rsidP="00D21D82">
      <w:pPr>
        <w:widowControl w:val="0"/>
        <w:tabs>
          <w:tab w:val="left" w:pos="567"/>
          <w:tab w:val="left" w:pos="1134"/>
        </w:tabs>
        <w:ind w:left="709"/>
        <w:contextualSpacing/>
        <w:rPr>
          <w:rFonts w:ascii="Times New Roman" w:hAnsi="Times New Roman"/>
          <w:color w:val="000000" w:themeColor="text1"/>
          <w:sz w:val="28"/>
          <w:szCs w:val="28"/>
        </w:rPr>
      </w:pPr>
      <w:r w:rsidRPr="00D21D82">
        <w:rPr>
          <w:rFonts w:ascii="Times New Roman" w:hAnsi="Times New Roman"/>
          <w:color w:val="000000" w:themeColor="text1"/>
          <w:sz w:val="28"/>
          <w:szCs w:val="28"/>
        </w:rPr>
        <w:t>местонахождение и юридический адрес;</w:t>
      </w:r>
    </w:p>
    <w:p w:rsidR="00D21D82" w:rsidRPr="00D21D82" w:rsidRDefault="00D21D82" w:rsidP="00D21D82">
      <w:pPr>
        <w:widowControl w:val="0"/>
        <w:tabs>
          <w:tab w:val="left" w:pos="567"/>
          <w:tab w:val="left" w:pos="1134"/>
        </w:tabs>
        <w:ind w:left="709"/>
        <w:contextualSpacing/>
        <w:rPr>
          <w:rFonts w:ascii="Times New Roman" w:hAnsi="Times New Roman"/>
          <w:color w:val="000000" w:themeColor="text1"/>
          <w:sz w:val="28"/>
          <w:szCs w:val="28"/>
        </w:rPr>
      </w:pPr>
      <w:r w:rsidRPr="00D21D82">
        <w:rPr>
          <w:rFonts w:ascii="Times New Roman" w:hAnsi="Times New Roman"/>
          <w:color w:val="000000" w:themeColor="text1"/>
          <w:sz w:val="28"/>
          <w:szCs w:val="28"/>
        </w:rPr>
        <w:t>режим работы;</w:t>
      </w:r>
    </w:p>
    <w:p w:rsidR="00D21D82" w:rsidRPr="00D21D82" w:rsidRDefault="00D21D82" w:rsidP="00D21D82">
      <w:pPr>
        <w:widowControl w:val="0"/>
        <w:tabs>
          <w:tab w:val="left" w:pos="567"/>
          <w:tab w:val="left" w:pos="1134"/>
        </w:tabs>
        <w:ind w:left="709"/>
        <w:contextualSpacing/>
        <w:rPr>
          <w:rFonts w:ascii="Times New Roman" w:hAnsi="Times New Roman"/>
          <w:color w:val="000000" w:themeColor="text1"/>
          <w:sz w:val="28"/>
          <w:szCs w:val="28"/>
        </w:rPr>
      </w:pPr>
      <w:r w:rsidRPr="00D21D82">
        <w:rPr>
          <w:rFonts w:ascii="Times New Roman" w:hAnsi="Times New Roman"/>
          <w:color w:val="000000" w:themeColor="text1"/>
          <w:sz w:val="28"/>
          <w:szCs w:val="28"/>
        </w:rPr>
        <w:t>график приема;</w:t>
      </w:r>
    </w:p>
    <w:p w:rsidR="00D21D82" w:rsidRPr="00D21D82" w:rsidRDefault="00D21D82" w:rsidP="00D21D82">
      <w:pPr>
        <w:widowControl w:val="0"/>
        <w:tabs>
          <w:tab w:val="left" w:pos="567"/>
          <w:tab w:val="left" w:pos="1134"/>
        </w:tabs>
        <w:ind w:left="709"/>
        <w:contextualSpacing/>
        <w:rPr>
          <w:rFonts w:ascii="Times New Roman" w:hAnsi="Times New Roman"/>
          <w:color w:val="000000" w:themeColor="text1"/>
          <w:sz w:val="28"/>
          <w:szCs w:val="28"/>
        </w:rPr>
      </w:pPr>
      <w:r w:rsidRPr="00D21D82">
        <w:rPr>
          <w:rFonts w:ascii="Times New Roman" w:hAnsi="Times New Roman"/>
          <w:color w:val="000000" w:themeColor="text1"/>
          <w:sz w:val="28"/>
          <w:szCs w:val="28"/>
        </w:rPr>
        <w:t>номера телефонов для справок.</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Помещения, в которых предоставляется услуга, оснащаются:</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противопожарной системой и средствами пожаротушения;</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системой оповещения о возникновении чрезвычайной ситуации;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средствами оказания первой медицинской помощи;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туалетными комнатами для посетителей.</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 xml:space="preserve">Места для заполнения </w:t>
      </w:r>
      <w:r w:rsidRPr="00D21D82">
        <w:rPr>
          <w:rFonts w:ascii="Times New Roman" w:hAnsi="Times New Roman"/>
          <w:bCs/>
          <w:color w:val="000000" w:themeColor="text1"/>
          <w:sz w:val="28"/>
          <w:szCs w:val="28"/>
        </w:rPr>
        <w:t xml:space="preserve">заявлений о выдаче разрешения на ввод объекта в эксплуатацию, </w:t>
      </w:r>
      <w:r w:rsidRPr="00D21D82">
        <w:rPr>
          <w:rFonts w:ascii="Times New Roman" w:eastAsia="Calibri" w:hAnsi="Times New Roman"/>
          <w:bCs/>
          <w:color w:val="000000" w:themeColor="text1"/>
          <w:sz w:val="28"/>
          <w:szCs w:val="28"/>
          <w:lang w:eastAsia="en-US"/>
        </w:rPr>
        <w:t>заявлений о внесении изменений</w:t>
      </w:r>
      <w:r w:rsidRPr="00D21D82">
        <w:rPr>
          <w:rFonts w:ascii="Times New Roman" w:hAnsi="Times New Roman"/>
          <w:bCs/>
          <w:color w:val="000000" w:themeColor="text1"/>
          <w:sz w:val="28"/>
          <w:szCs w:val="28"/>
        </w:rPr>
        <w:t xml:space="preserve"> </w:t>
      </w:r>
      <w:r w:rsidRPr="00D21D82">
        <w:rPr>
          <w:rFonts w:ascii="Times New Roman" w:hAnsi="Times New Roman"/>
          <w:color w:val="000000" w:themeColor="text1"/>
          <w:sz w:val="28"/>
          <w:szCs w:val="28"/>
        </w:rPr>
        <w:t xml:space="preserve">оборудуются стульями, столами (стойками), бланками </w:t>
      </w:r>
      <w:r w:rsidRPr="00D21D82">
        <w:rPr>
          <w:rFonts w:ascii="Times New Roman" w:eastAsia="Calibri" w:hAnsi="Times New Roman"/>
          <w:bCs/>
          <w:color w:val="000000" w:themeColor="text1"/>
          <w:sz w:val="28"/>
          <w:szCs w:val="28"/>
          <w:lang w:eastAsia="en-US"/>
        </w:rPr>
        <w:t>заявлений о выдаче разрешения на ввод объекта в эксплуатацию, заявлений о внесении изменений</w:t>
      </w:r>
      <w:r w:rsidRPr="00D21D82">
        <w:rPr>
          <w:rFonts w:ascii="Times New Roman" w:hAnsi="Times New Roman"/>
          <w:color w:val="000000" w:themeColor="text1"/>
          <w:sz w:val="28"/>
          <w:szCs w:val="28"/>
        </w:rPr>
        <w:t>, письменными принадлежностями.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номера кабинета и наименования отдела;</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графика приема заявителей.</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 xml:space="preserve">Лицо, ответственное за прием документов, должно иметь настольную </w:t>
      </w:r>
      <w:r w:rsidRPr="00D21D82">
        <w:rPr>
          <w:rFonts w:ascii="Times New Roman" w:hAnsi="Times New Roman"/>
          <w:color w:val="000000" w:themeColor="text1"/>
          <w:sz w:val="28"/>
          <w:szCs w:val="28"/>
        </w:rPr>
        <w:lastRenderedPageBreak/>
        <w:t>табличку с указанием фамилии, имени, отчества (последнее - при наличии) и должности.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При предоставлении услуги инвалидам обеспечиваются:</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возможность беспрепятственного доступа к объекту (зданию, помещению), в котором предоставляется услуга;</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допуск сурдопереводчика и тифлосурдопереводчика;</w:t>
      </w:r>
    </w:p>
    <w:p w:rsidR="00D21D82" w:rsidRPr="00D21D82" w:rsidRDefault="00D21D82" w:rsidP="00D21D82">
      <w:pPr>
        <w:widowControl w:val="0"/>
        <w:autoSpaceDE w:val="0"/>
        <w:autoSpaceDN w:val="0"/>
        <w:adjustRightInd w:val="0"/>
        <w:ind w:firstLine="709"/>
        <w:rPr>
          <w:rFonts w:ascii="Times New Roman" w:hAnsi="Times New Roman"/>
          <w:strike/>
          <w:color w:val="000000" w:themeColor="text1"/>
          <w:sz w:val="28"/>
          <w:szCs w:val="28"/>
        </w:rPr>
      </w:pPr>
      <w:r w:rsidRPr="00D21D82">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21D82" w:rsidRPr="00D21D82"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D21D82">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21D82" w:rsidRPr="00D21D82" w:rsidRDefault="00D21D82" w:rsidP="00D21D82">
      <w:pPr>
        <w:autoSpaceDE w:val="0"/>
        <w:autoSpaceDN w:val="0"/>
        <w:adjustRightInd w:val="0"/>
        <w:jc w:val="center"/>
        <w:rPr>
          <w:rFonts w:ascii="Times New Roman" w:hAnsi="Times New Roman"/>
          <w:b/>
          <w:bCs/>
          <w:color w:val="000000" w:themeColor="text1"/>
          <w:sz w:val="28"/>
          <w:szCs w:val="28"/>
        </w:rPr>
      </w:pPr>
    </w:p>
    <w:p w:rsidR="00D21D82" w:rsidRPr="00D21D82" w:rsidRDefault="00D21D82" w:rsidP="00D21D82">
      <w:pPr>
        <w:autoSpaceDE w:val="0"/>
        <w:autoSpaceDN w:val="0"/>
        <w:adjustRightInd w:val="0"/>
        <w:jc w:val="center"/>
        <w:rPr>
          <w:rFonts w:ascii="Times New Roman" w:hAnsi="Times New Roman"/>
          <w:b/>
          <w:bCs/>
          <w:color w:val="000000" w:themeColor="text1"/>
          <w:sz w:val="28"/>
          <w:szCs w:val="28"/>
        </w:rPr>
      </w:pPr>
      <w:r w:rsidRPr="00D21D82">
        <w:rPr>
          <w:rFonts w:ascii="Times New Roman" w:hAnsi="Times New Roman"/>
          <w:b/>
          <w:bCs/>
          <w:color w:val="000000" w:themeColor="text1"/>
          <w:sz w:val="28"/>
          <w:szCs w:val="28"/>
        </w:rPr>
        <w:t>Показатели доступности и качества муниципальной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2.36. Основными показателями доступности предоставления </w:t>
      </w:r>
      <w:r w:rsidRPr="00D21D82">
        <w:rPr>
          <w:rFonts w:ascii="Times New Roman" w:hAnsi="Times New Roman"/>
          <w:color w:val="000000" w:themeColor="text1"/>
          <w:sz w:val="28"/>
          <w:szCs w:val="28"/>
        </w:rPr>
        <w:t>услуги</w:t>
      </w:r>
      <w:r w:rsidRPr="00D21D82">
        <w:rPr>
          <w:rFonts w:ascii="Times New Roman" w:eastAsia="Calibri" w:hAnsi="Times New Roman"/>
          <w:color w:val="000000" w:themeColor="text1"/>
          <w:sz w:val="28"/>
          <w:szCs w:val="28"/>
        </w:rPr>
        <w:t xml:space="preserve"> являются:</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D21D82">
        <w:rPr>
          <w:rFonts w:ascii="Times New Roman" w:hAnsi="Times New Roman"/>
          <w:color w:val="000000" w:themeColor="text1"/>
          <w:sz w:val="28"/>
          <w:szCs w:val="28"/>
        </w:rPr>
        <w:t xml:space="preserve">услуги </w:t>
      </w:r>
      <w:r w:rsidRPr="00D21D82">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D21D82">
        <w:rPr>
          <w:rFonts w:ascii="Times New Roman" w:hAnsi="Times New Roman"/>
          <w:color w:val="000000" w:themeColor="text1"/>
          <w:sz w:val="28"/>
          <w:szCs w:val="28"/>
        </w:rPr>
        <w:t>Единого портала, регионального портала</w:t>
      </w:r>
      <w:r w:rsidRPr="00D21D82">
        <w:rPr>
          <w:rFonts w:ascii="Times New Roman" w:eastAsia="Calibri" w:hAnsi="Times New Roman"/>
          <w:color w:val="000000" w:themeColor="text1"/>
          <w:sz w:val="28"/>
          <w:szCs w:val="28"/>
        </w:rPr>
        <w:t>;</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D21D82">
        <w:rPr>
          <w:rFonts w:ascii="Times New Roman" w:hAnsi="Times New Roman"/>
          <w:color w:val="000000" w:themeColor="text1"/>
          <w:sz w:val="28"/>
          <w:szCs w:val="28"/>
        </w:rPr>
        <w:t>услуги</w:t>
      </w:r>
      <w:r w:rsidRPr="00D21D82">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2.37. Основными показателями качества предоставления услуги являются:</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своевременность предоставления </w:t>
      </w:r>
      <w:r w:rsidRPr="00D21D82">
        <w:rPr>
          <w:rFonts w:ascii="Times New Roman" w:hAnsi="Times New Roman"/>
          <w:color w:val="000000" w:themeColor="text1"/>
          <w:sz w:val="28"/>
          <w:szCs w:val="28"/>
        </w:rPr>
        <w:t>услуги</w:t>
      </w:r>
      <w:r w:rsidRPr="00D21D82">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D21D82">
        <w:rPr>
          <w:rFonts w:ascii="Times New Roman" w:hAnsi="Times New Roman"/>
          <w:color w:val="000000" w:themeColor="text1"/>
          <w:sz w:val="28"/>
          <w:szCs w:val="28"/>
        </w:rPr>
        <w:t>услуги</w:t>
      </w:r>
      <w:r w:rsidRPr="00D21D82">
        <w:rPr>
          <w:rFonts w:ascii="Times New Roman" w:eastAsia="Calibri" w:hAnsi="Times New Roman"/>
          <w:color w:val="000000" w:themeColor="text1"/>
          <w:sz w:val="28"/>
          <w:szCs w:val="28"/>
        </w:rPr>
        <w:t>;</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Pr="00D21D82">
        <w:rPr>
          <w:rFonts w:ascii="Times New Roman" w:hAnsi="Times New Roman"/>
          <w:color w:val="000000" w:themeColor="text1"/>
          <w:sz w:val="28"/>
          <w:szCs w:val="28"/>
        </w:rPr>
        <w:lastRenderedPageBreak/>
        <w:t>уполномоченного органа</w:t>
      </w:r>
      <w:r w:rsidRPr="00D21D82">
        <w:rPr>
          <w:rFonts w:ascii="Times New Roman" w:eastAsia="Calibri" w:hAnsi="Times New Roman"/>
          <w:color w:val="000000" w:themeColor="text1"/>
          <w:sz w:val="28"/>
          <w:szCs w:val="28"/>
        </w:rPr>
        <w:t xml:space="preserve">, его должностных лиц, принимаемых (совершенных) при предоставлении услуги, по </w:t>
      </w:r>
      <w:proofErr w:type="gramStart"/>
      <w:r w:rsidRPr="00D21D82">
        <w:rPr>
          <w:rFonts w:ascii="Times New Roman" w:eastAsia="Calibri" w:hAnsi="Times New Roman"/>
          <w:color w:val="000000" w:themeColor="text1"/>
          <w:sz w:val="28"/>
          <w:szCs w:val="28"/>
        </w:rPr>
        <w:t>итогам</w:t>
      </w:r>
      <w:proofErr w:type="gramEnd"/>
      <w:r w:rsidRPr="00D21D82">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2.38. Информирование о порядке предоставления услуги осуществляется:</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1) непосредственно при личном приеме заявителя в уполномоченный орган или в многофункциональном центре;</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 по телефону в уполномоченном органе или многофункциональном центре;</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4) посредством размещения в открытой и доступной форме информации: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на Едином портале </w:t>
      </w:r>
      <w:bookmarkStart w:id="2" w:name="_Hlk117831188"/>
      <w:r w:rsidRPr="00D21D82">
        <w:rPr>
          <w:rFonts w:ascii="Times New Roman" w:eastAsia="Calibri" w:hAnsi="Times New Roman"/>
          <w:color w:val="000000" w:themeColor="text1"/>
          <w:sz w:val="28"/>
          <w:szCs w:val="28"/>
        </w:rPr>
        <w:t>(https://www.gosuslugi.ru/)</w:t>
      </w:r>
      <w:bookmarkEnd w:id="2"/>
      <w:r w:rsidRPr="00D21D82">
        <w:rPr>
          <w:rFonts w:ascii="Times New Roman" w:eastAsia="Calibri" w:hAnsi="Times New Roman"/>
          <w:color w:val="000000" w:themeColor="text1"/>
          <w:sz w:val="28"/>
          <w:szCs w:val="28"/>
        </w:rPr>
        <w:t>;</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на региональном портале </w:t>
      </w:r>
      <w:bookmarkStart w:id="3" w:name="_Hlk117831198"/>
      <w:r w:rsidRPr="00D21D82">
        <w:rPr>
          <w:rFonts w:ascii="Times New Roman" w:eastAsia="Calibri" w:hAnsi="Times New Roman"/>
          <w:color w:val="000000" w:themeColor="text1"/>
          <w:sz w:val="28"/>
          <w:szCs w:val="28"/>
        </w:rPr>
        <w:t>(</w:t>
      </w:r>
      <w:r w:rsidRPr="00D21D82">
        <w:rPr>
          <w:rFonts w:ascii="Times New Roman" w:hAnsi="Times New Roman"/>
          <w:iCs/>
          <w:sz w:val="28"/>
          <w:szCs w:val="28"/>
        </w:rPr>
        <w:t>https://www.govvrn.r</w:t>
      </w:r>
      <w:r w:rsidRPr="00D21D82">
        <w:rPr>
          <w:rFonts w:ascii="Times New Roman" w:hAnsi="Times New Roman"/>
          <w:iCs/>
          <w:sz w:val="28"/>
          <w:szCs w:val="28"/>
          <w:lang w:val="en-US"/>
        </w:rPr>
        <w:t>u</w:t>
      </w:r>
      <w:r w:rsidRPr="00D21D82">
        <w:rPr>
          <w:rFonts w:ascii="Times New Roman" w:eastAsia="Calibri" w:hAnsi="Times New Roman"/>
          <w:color w:val="000000" w:themeColor="text1"/>
          <w:sz w:val="28"/>
          <w:szCs w:val="28"/>
        </w:rPr>
        <w:t>)</w:t>
      </w:r>
      <w:bookmarkEnd w:id="3"/>
      <w:r w:rsidRPr="00D21D82">
        <w:rPr>
          <w:rFonts w:ascii="Times New Roman" w:eastAsia="Calibri" w:hAnsi="Times New Roman"/>
          <w:color w:val="000000" w:themeColor="text1"/>
          <w:sz w:val="28"/>
          <w:szCs w:val="28"/>
        </w:rPr>
        <w:t>;</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на официальном сайте уполномоченного органа местного самоуправления </w:t>
      </w:r>
      <w:r w:rsidRPr="00D21D82">
        <w:rPr>
          <w:rFonts w:ascii="Times New Roman" w:eastAsia="Calibri" w:hAnsi="Times New Roman"/>
          <w:iCs/>
          <w:color w:val="000000" w:themeColor="text1"/>
          <w:sz w:val="28"/>
          <w:szCs w:val="28"/>
        </w:rPr>
        <w:t>(</w:t>
      </w:r>
      <w:r w:rsidRPr="00D21D82">
        <w:rPr>
          <w:rFonts w:ascii="Times New Roman" w:hAnsi="Times New Roman"/>
          <w:iCs/>
          <w:sz w:val="28"/>
          <w:szCs w:val="28"/>
        </w:rPr>
        <w:t>https://</w:t>
      </w:r>
      <w:proofErr w:type="spellStart"/>
      <w:r w:rsidRPr="00D21D82">
        <w:rPr>
          <w:rFonts w:ascii="Times New Roman" w:hAnsi="Times New Roman"/>
          <w:iCs/>
          <w:sz w:val="28"/>
          <w:szCs w:val="28"/>
          <w:lang w:val="en-US"/>
        </w:rPr>
        <w:t>govertil</w:t>
      </w:r>
      <w:proofErr w:type="spellEnd"/>
      <w:r w:rsidRPr="00D21D82">
        <w:rPr>
          <w:rFonts w:ascii="Times New Roman" w:hAnsi="Times New Roman"/>
          <w:iCs/>
          <w:sz w:val="28"/>
          <w:szCs w:val="28"/>
        </w:rPr>
        <w:t>.</w:t>
      </w:r>
      <w:r w:rsidRPr="00D21D82">
        <w:rPr>
          <w:rFonts w:ascii="Times New Roman" w:hAnsi="Times New Roman"/>
          <w:iCs/>
          <w:sz w:val="28"/>
          <w:szCs w:val="28"/>
          <w:lang w:val="en-US"/>
        </w:rPr>
        <w:t>ru</w:t>
      </w:r>
      <w:r w:rsidRPr="00D21D82">
        <w:rPr>
          <w:rFonts w:ascii="Times New Roman" w:eastAsia="Calibri" w:hAnsi="Times New Roman"/>
          <w:iCs/>
          <w:color w:val="000000" w:themeColor="text1"/>
          <w:sz w:val="28"/>
          <w:szCs w:val="28"/>
        </w:rPr>
        <w:t>)</w:t>
      </w:r>
      <w:r w:rsidRPr="00D21D82">
        <w:rPr>
          <w:rFonts w:ascii="Times New Roman" w:eastAsia="Calibri" w:hAnsi="Times New Roman"/>
          <w:color w:val="000000" w:themeColor="text1"/>
          <w:sz w:val="28"/>
          <w:szCs w:val="28"/>
        </w:rPr>
        <w:t>;</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2.39. Информирование осуществляется по вопросам, касающимся:</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о предоставлении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адресов уполномоченного органа и многофункциональных центров, обращение в которые необходимо для предоставления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справочной информации о работе уполномоченного органа;</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документов, необходимых для предоставления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порядка и сроков предоставления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2.40.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21D82">
        <w:rPr>
          <w:rFonts w:ascii="Times New Roman" w:eastAsia="Calibri" w:hAnsi="Times New Roman"/>
          <w:color w:val="000000" w:themeColor="text1"/>
          <w:sz w:val="28"/>
          <w:szCs w:val="28"/>
        </w:rPr>
        <w:t>обратившихся</w:t>
      </w:r>
      <w:proofErr w:type="gramEnd"/>
      <w:r w:rsidRPr="00D21D82">
        <w:rPr>
          <w:rFonts w:ascii="Times New Roman" w:eastAsia="Calibri" w:hAnsi="Times New Roman"/>
          <w:color w:val="000000" w:themeColor="text1"/>
          <w:sz w:val="28"/>
          <w:szCs w:val="28"/>
        </w:rPr>
        <w:t xml:space="preserve"> по интересующим вопросам.</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Если подготовка ответа требует продолжительного времени, он предлагает </w:t>
      </w:r>
      <w:r w:rsidRPr="00D21D82">
        <w:rPr>
          <w:rFonts w:ascii="Times New Roman" w:eastAsia="Calibri" w:hAnsi="Times New Roman"/>
          <w:color w:val="000000" w:themeColor="text1"/>
          <w:sz w:val="28"/>
          <w:szCs w:val="28"/>
        </w:rPr>
        <w:lastRenderedPageBreak/>
        <w:t>заявителю один из следующих вариантов дальнейших действий:</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изложить обращение в письменной форме; </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назначить другое время для консультаций.</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2.43.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2.44.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о месте нахождения и графике работы уполномоченного органа ответственных за предоставление услуги, а также многофункциональных центров;</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адрес официального сайта, а также электронной почты и (или) формы обратной связи уполномоченного органа в сети "Интернет".</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2.45.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2.46.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xml:space="preserve">2.47. </w:t>
      </w:r>
      <w:proofErr w:type="gramStart"/>
      <w:r w:rsidRPr="00D21D82">
        <w:rPr>
          <w:rFonts w:ascii="Times New Roman" w:eastAsia="Calibri" w:hAnsi="Times New Roman"/>
          <w:color w:val="000000" w:themeColor="text1"/>
          <w:sz w:val="28"/>
          <w:szCs w:val="28"/>
        </w:rPr>
        <w:t xml:space="preserve">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w:t>
      </w:r>
      <w:r w:rsidRPr="00D21D82">
        <w:rPr>
          <w:rFonts w:ascii="Times New Roman" w:eastAsia="Calibri" w:hAnsi="Times New Roman"/>
          <w:color w:val="000000" w:themeColor="text1"/>
          <w:sz w:val="28"/>
          <w:szCs w:val="28"/>
        </w:rPr>
        <w:lastRenderedPageBreak/>
        <w:t xml:space="preserve">обращении заявителя лично, по телефону посредством электронной почты. </w:t>
      </w:r>
      <w:proofErr w:type="gramEnd"/>
    </w:p>
    <w:p w:rsidR="00D21D82" w:rsidRPr="00D21D82" w:rsidRDefault="00D21D82" w:rsidP="00D21D82">
      <w:pPr>
        <w:widowControl w:val="0"/>
        <w:autoSpaceDE w:val="0"/>
        <w:autoSpaceDN w:val="0"/>
        <w:adjustRightInd w:val="0"/>
        <w:ind w:firstLine="709"/>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t> </w:t>
      </w:r>
    </w:p>
    <w:p w:rsidR="00D21D82" w:rsidRPr="00843D46" w:rsidRDefault="00D21D82" w:rsidP="00D21D82">
      <w:pPr>
        <w:rPr>
          <w:rFonts w:ascii="Times New Roman" w:eastAsia="Calibri" w:hAnsi="Times New Roman"/>
          <w:color w:val="000000" w:themeColor="text1"/>
          <w:sz w:val="28"/>
          <w:szCs w:val="28"/>
        </w:rPr>
      </w:pPr>
      <w:r w:rsidRPr="00D21D82">
        <w:rPr>
          <w:rFonts w:ascii="Times New Roman" w:eastAsia="Calibri" w:hAnsi="Times New Roman"/>
          <w:color w:val="000000" w:themeColor="text1"/>
          <w:sz w:val="28"/>
          <w:szCs w:val="28"/>
        </w:rPr>
        <w:br w:type="page"/>
      </w:r>
    </w:p>
    <w:p w:rsidR="00D21D82" w:rsidRDefault="00D21D82" w:rsidP="00D21D82">
      <w:pPr>
        <w:jc w:val="center"/>
        <w:rPr>
          <w:rFonts w:ascii="Times New Roman" w:hAnsi="Times New Roman"/>
          <w:b/>
          <w:bCs/>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Pr="007228CE">
        <w:rPr>
          <w:rFonts w:ascii="Times New Roman" w:hAnsi="Times New Roman"/>
          <w:b/>
          <w:bCs/>
          <w:sz w:val="28"/>
          <w:szCs w:val="28"/>
        </w:rPr>
        <w:t xml:space="preserve">Состав, </w:t>
      </w:r>
      <w:r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70408" w:rsidDel="00C70408">
        <w:rPr>
          <w:rFonts w:ascii="Times New Roman" w:hAnsi="Times New Roman"/>
          <w:b/>
          <w:bCs/>
          <w:sz w:val="28"/>
          <w:szCs w:val="28"/>
        </w:rPr>
        <w:t xml:space="preserve"> </w:t>
      </w:r>
    </w:p>
    <w:p w:rsidR="00D21D82" w:rsidRDefault="00D21D82" w:rsidP="00D21D82">
      <w:pPr>
        <w:jc w:val="center"/>
        <w:rPr>
          <w:rFonts w:ascii="Times New Roman" w:hAnsi="Times New Roman"/>
          <w:sz w:val="28"/>
          <w:szCs w:val="28"/>
        </w:rPr>
      </w:pPr>
    </w:p>
    <w:p w:rsidR="00D21D82" w:rsidRPr="00C70408" w:rsidRDefault="00D21D82" w:rsidP="00D21D82">
      <w:pPr>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proofErr w:type="gramStart"/>
      <w:r>
        <w:rPr>
          <w:rFonts w:ascii="Times New Roman" w:hAnsi="Times New Roman"/>
          <w:b/>
          <w:bCs/>
          <w:sz w:val="28"/>
          <w:szCs w:val="28"/>
        </w:rPr>
        <w:t>муниципальной</w:t>
      </w:r>
      <w:proofErr w:type="gramEnd"/>
    </w:p>
    <w:p w:rsidR="00D21D82" w:rsidRPr="00C70408" w:rsidRDefault="00D21D82" w:rsidP="00D21D82">
      <w:pPr>
        <w:jc w:val="center"/>
        <w:rPr>
          <w:rFonts w:ascii="Times New Roman" w:hAnsi="Times New Roman"/>
          <w:b/>
          <w:bCs/>
          <w:sz w:val="28"/>
          <w:szCs w:val="28"/>
        </w:rPr>
      </w:pPr>
      <w:r w:rsidRPr="00C70408">
        <w:rPr>
          <w:rFonts w:ascii="Times New Roman" w:hAnsi="Times New Roman"/>
          <w:b/>
          <w:bCs/>
          <w:sz w:val="28"/>
          <w:szCs w:val="28"/>
        </w:rPr>
        <w:t xml:space="preserve">услуги, </w:t>
      </w:r>
      <w:proofErr w:type="gramStart"/>
      <w:r w:rsidRPr="00C70408">
        <w:rPr>
          <w:rFonts w:ascii="Times New Roman" w:hAnsi="Times New Roman"/>
          <w:b/>
          <w:bCs/>
          <w:sz w:val="28"/>
          <w:szCs w:val="28"/>
        </w:rPr>
        <w:t>включающий</w:t>
      </w:r>
      <w:proofErr w:type="gramEnd"/>
      <w:r w:rsidRPr="00C70408">
        <w:rPr>
          <w:rFonts w:ascii="Times New Roman" w:hAnsi="Times New Roman"/>
          <w:b/>
          <w:bCs/>
          <w:sz w:val="28"/>
          <w:szCs w:val="28"/>
        </w:rPr>
        <w:t xml:space="preserve"> в том числе варианты предоставления</w:t>
      </w:r>
    </w:p>
    <w:p w:rsidR="00D21D82" w:rsidRPr="00C70408" w:rsidRDefault="00D21D82" w:rsidP="00D21D82">
      <w:pPr>
        <w:jc w:val="center"/>
        <w:rPr>
          <w:rFonts w:ascii="Times New Roman" w:hAnsi="Times New Roman"/>
          <w:b/>
          <w:bCs/>
          <w:sz w:val="28"/>
          <w:szCs w:val="28"/>
        </w:rPr>
      </w:pPr>
      <w:r>
        <w:rPr>
          <w:rFonts w:ascii="Times New Roman" w:hAnsi="Times New Roman"/>
          <w:b/>
          <w:bCs/>
          <w:sz w:val="28"/>
          <w:szCs w:val="28"/>
        </w:rPr>
        <w:t>муниципальной</w:t>
      </w:r>
      <w:r w:rsidRPr="00C70408">
        <w:rPr>
          <w:rFonts w:ascii="Times New Roman" w:hAnsi="Times New Roman"/>
          <w:b/>
          <w:bCs/>
          <w:sz w:val="28"/>
          <w:szCs w:val="28"/>
        </w:rPr>
        <w:t xml:space="preserve"> услуги, </w:t>
      </w:r>
      <w:proofErr w:type="gramStart"/>
      <w:r w:rsidRPr="00C70408">
        <w:rPr>
          <w:rFonts w:ascii="Times New Roman" w:hAnsi="Times New Roman"/>
          <w:b/>
          <w:bCs/>
          <w:sz w:val="28"/>
          <w:szCs w:val="28"/>
        </w:rPr>
        <w:t>необходимый</w:t>
      </w:r>
      <w:proofErr w:type="gramEnd"/>
      <w:r w:rsidRPr="00C70408">
        <w:rPr>
          <w:rFonts w:ascii="Times New Roman" w:hAnsi="Times New Roman"/>
          <w:b/>
          <w:bCs/>
          <w:sz w:val="28"/>
          <w:szCs w:val="28"/>
        </w:rPr>
        <w:t xml:space="preserve"> для исправления</w:t>
      </w:r>
    </w:p>
    <w:p w:rsidR="00D21D82" w:rsidRPr="00C70408" w:rsidRDefault="00D21D82" w:rsidP="00D21D82">
      <w:pPr>
        <w:jc w:val="center"/>
        <w:rPr>
          <w:rFonts w:ascii="Times New Roman" w:hAnsi="Times New Roman"/>
          <w:b/>
          <w:bCs/>
          <w:sz w:val="28"/>
          <w:szCs w:val="28"/>
        </w:rPr>
      </w:pPr>
      <w:proofErr w:type="gramStart"/>
      <w:r w:rsidRPr="00C70408">
        <w:rPr>
          <w:rFonts w:ascii="Times New Roman" w:hAnsi="Times New Roman"/>
          <w:b/>
          <w:bCs/>
          <w:sz w:val="28"/>
          <w:szCs w:val="28"/>
        </w:rPr>
        <w:t>допущенных опечаток и ошибок в выданных в результате</w:t>
      </w:r>
      <w:proofErr w:type="gramEnd"/>
    </w:p>
    <w:p w:rsidR="00D21D82" w:rsidRPr="00C70408" w:rsidRDefault="00D21D82" w:rsidP="00D21D82">
      <w:pPr>
        <w:jc w:val="center"/>
        <w:rPr>
          <w:rFonts w:ascii="Times New Roman" w:hAnsi="Times New Roman"/>
          <w:b/>
          <w:bCs/>
          <w:sz w:val="28"/>
          <w:szCs w:val="28"/>
        </w:rPr>
      </w:pPr>
      <w:r w:rsidRPr="00C70408">
        <w:rPr>
          <w:rFonts w:ascii="Times New Roman" w:hAnsi="Times New Roman"/>
          <w:b/>
          <w:bCs/>
          <w:sz w:val="28"/>
          <w:szCs w:val="28"/>
        </w:rPr>
        <w:t xml:space="preserve">предоставления </w:t>
      </w:r>
      <w:r>
        <w:rPr>
          <w:rFonts w:ascii="Times New Roman" w:hAnsi="Times New Roman"/>
          <w:b/>
          <w:bCs/>
          <w:sz w:val="28"/>
          <w:szCs w:val="28"/>
        </w:rPr>
        <w:t>муниципальной</w:t>
      </w:r>
      <w:r w:rsidRPr="00C70408">
        <w:rPr>
          <w:rFonts w:ascii="Times New Roman" w:hAnsi="Times New Roman"/>
          <w:b/>
          <w:bCs/>
          <w:sz w:val="28"/>
          <w:szCs w:val="28"/>
        </w:rPr>
        <w:t xml:space="preserve"> услуги </w:t>
      </w:r>
      <w:proofErr w:type="gramStart"/>
      <w:r w:rsidRPr="00C70408">
        <w:rPr>
          <w:rFonts w:ascii="Times New Roman" w:hAnsi="Times New Roman"/>
          <w:b/>
          <w:bCs/>
          <w:sz w:val="28"/>
          <w:szCs w:val="28"/>
        </w:rPr>
        <w:t>документах</w:t>
      </w:r>
      <w:proofErr w:type="gramEnd"/>
      <w:r w:rsidRPr="00C70408">
        <w:rPr>
          <w:rFonts w:ascii="Times New Roman" w:hAnsi="Times New Roman"/>
          <w:b/>
          <w:bCs/>
          <w:sz w:val="28"/>
          <w:szCs w:val="28"/>
        </w:rPr>
        <w:t xml:space="preserve"> и созданных реестровых записях, для выдачи дубликата документа,</w:t>
      </w:r>
    </w:p>
    <w:p w:rsidR="00D21D82" w:rsidRPr="00AE658C" w:rsidRDefault="00D21D82" w:rsidP="00D21D82">
      <w:pPr>
        <w:jc w:val="center"/>
        <w:rPr>
          <w:rFonts w:ascii="Times New Roman" w:hAnsi="Times New Roman"/>
          <w:b/>
          <w:bCs/>
          <w:sz w:val="28"/>
          <w:szCs w:val="28"/>
        </w:rPr>
      </w:pPr>
      <w:r w:rsidRPr="00C70408">
        <w:rPr>
          <w:rFonts w:ascii="Times New Roman" w:hAnsi="Times New Roman"/>
          <w:b/>
          <w:bCs/>
          <w:sz w:val="28"/>
          <w:szCs w:val="28"/>
        </w:rPr>
        <w:t xml:space="preserve">выданного по результатам </w:t>
      </w:r>
      <w:r>
        <w:rPr>
          <w:rFonts w:ascii="Times New Roman" w:hAnsi="Times New Roman"/>
          <w:b/>
          <w:bCs/>
          <w:sz w:val="28"/>
          <w:szCs w:val="28"/>
        </w:rPr>
        <w:t>предоставления муниципальной</w:t>
      </w:r>
      <w:r w:rsidRPr="00C70408">
        <w:rPr>
          <w:rFonts w:ascii="Times New Roman" w:hAnsi="Times New Roman"/>
          <w:b/>
          <w:bCs/>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ascii="Times New Roman" w:hAnsi="Times New Roman"/>
          <w:b/>
          <w:bCs/>
          <w:sz w:val="28"/>
          <w:szCs w:val="28"/>
        </w:rPr>
        <w:t xml:space="preserve">муниципальной </w:t>
      </w:r>
      <w:r w:rsidRPr="00C70408">
        <w:rPr>
          <w:rFonts w:ascii="Times New Roman" w:hAnsi="Times New Roman"/>
          <w:b/>
          <w:bCs/>
          <w:sz w:val="28"/>
          <w:szCs w:val="28"/>
        </w:rPr>
        <w:t>услуги без рассмотрения (при необходимости)</w:t>
      </w:r>
    </w:p>
    <w:p w:rsidR="00D21D82" w:rsidRPr="00AE658C" w:rsidRDefault="00D21D82" w:rsidP="00D21D82">
      <w:pPr>
        <w:jc w:val="center"/>
        <w:rPr>
          <w:rFonts w:ascii="Times New Roman" w:hAnsi="Times New Roman"/>
          <w:sz w:val="28"/>
          <w:szCs w:val="28"/>
        </w:rPr>
      </w:pPr>
    </w:p>
    <w:p w:rsidR="00D21D82" w:rsidRPr="00AE658C" w:rsidRDefault="00D21D82" w:rsidP="00D21D82">
      <w:pPr>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3.2. Вариант 1 </w:t>
      </w:r>
      <w:r w:rsidRPr="00597FC5">
        <w:rPr>
          <w:rFonts w:ascii="Times New Roman" w:hAnsi="Times New Roman"/>
          <w:sz w:val="28"/>
          <w:szCs w:val="28"/>
        </w:rPr>
        <w:t>–</w:t>
      </w:r>
      <w:r w:rsidRPr="00AE658C">
        <w:rPr>
          <w:rFonts w:ascii="Times New Roman" w:hAnsi="Times New Roman"/>
          <w:sz w:val="28"/>
          <w:szCs w:val="28"/>
        </w:rPr>
        <w:t xml:space="preserve"> выдача разрешения на ввод объекта в эксплуатацию.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3.3. Вариант</w:t>
      </w:r>
      <w:r>
        <w:rPr>
          <w:rFonts w:ascii="Times New Roman" w:hAnsi="Times New Roman"/>
          <w:sz w:val="28"/>
          <w:szCs w:val="28"/>
        </w:rPr>
        <w:t> </w:t>
      </w:r>
      <w:r w:rsidRPr="00AE658C">
        <w:rPr>
          <w:rFonts w:ascii="Times New Roman" w:hAnsi="Times New Roman"/>
          <w:sz w:val="28"/>
          <w:szCs w:val="28"/>
        </w:rPr>
        <w:t xml:space="preserve">2 </w:t>
      </w:r>
      <w:r w:rsidRPr="00597FC5">
        <w:rPr>
          <w:rFonts w:ascii="Times New Roman" w:hAnsi="Times New Roman"/>
          <w:sz w:val="28"/>
          <w:szCs w:val="28"/>
        </w:rPr>
        <w:t>–</w:t>
      </w:r>
      <w:r w:rsidRPr="00AE658C">
        <w:rPr>
          <w:rFonts w:ascii="Times New Roman" w:hAnsi="Times New Roman"/>
          <w:sz w:val="28"/>
          <w:szCs w:val="28"/>
        </w:rPr>
        <w:t xml:space="preserve"> выдача дубликата разрешения на ввод объекта в эксплуатацию.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3.4.</w:t>
      </w:r>
      <w:r>
        <w:rPr>
          <w:rFonts w:ascii="Times New Roman" w:hAnsi="Times New Roman"/>
          <w:sz w:val="28"/>
          <w:szCs w:val="28"/>
          <w:lang w:val="en-US"/>
        </w:rPr>
        <w:t> </w:t>
      </w:r>
      <w:r w:rsidRPr="00AE658C">
        <w:rPr>
          <w:rFonts w:ascii="Times New Roman" w:hAnsi="Times New Roman"/>
          <w:sz w:val="28"/>
          <w:szCs w:val="28"/>
        </w:rPr>
        <w:t xml:space="preserve">Вариант 3 </w:t>
      </w:r>
      <w:r w:rsidRPr="00597FC5">
        <w:rPr>
          <w:rFonts w:ascii="Times New Roman" w:hAnsi="Times New Roman"/>
          <w:sz w:val="28"/>
          <w:szCs w:val="28"/>
        </w:rPr>
        <w:t>–</w:t>
      </w:r>
      <w:r w:rsidRPr="00AE658C">
        <w:rPr>
          <w:rFonts w:ascii="Times New Roman" w:hAnsi="Times New Roman"/>
          <w:sz w:val="28"/>
          <w:szCs w:val="28"/>
        </w:rPr>
        <w:t xml:space="preserve"> внесение изменений в разрешение на ввод объекта в эксплуатацию.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3.5. Вариант 4 </w:t>
      </w:r>
      <w:r w:rsidRPr="00597FC5">
        <w:rPr>
          <w:rFonts w:ascii="Times New Roman" w:hAnsi="Times New Roman"/>
          <w:sz w:val="28"/>
          <w:szCs w:val="28"/>
        </w:rPr>
        <w:t>–</w:t>
      </w:r>
      <w:r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D21D82" w:rsidRPr="00AE658C" w:rsidRDefault="00D21D82" w:rsidP="00D21D82">
      <w:pPr>
        <w:ind w:left="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rsidR="00D21D82" w:rsidRPr="00AE658C" w:rsidRDefault="00D21D82" w:rsidP="00D21D82">
      <w:pPr>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3.6. Вариант предоставления </w:t>
      </w:r>
      <w:r w:rsidRPr="00030B7E">
        <w:rPr>
          <w:rFonts w:ascii="Times New Roman" w:hAnsi="Times New Roman"/>
          <w:sz w:val="28"/>
          <w:szCs w:val="28"/>
        </w:rPr>
        <w:t xml:space="preserve">муниципальной </w:t>
      </w:r>
      <w:r w:rsidRPr="00AE658C">
        <w:rPr>
          <w:rFonts w:ascii="Times New Roman" w:hAnsi="Times New Roman"/>
          <w:sz w:val="28"/>
          <w:szCs w:val="28"/>
        </w:rPr>
        <w:t>услуги определяется в зависимости от результата предоставления услуги, за предоставлением которой обратился заявитель</w:t>
      </w:r>
      <w:r w:rsidRPr="004E109F">
        <w:rPr>
          <w:rFonts w:ascii="Times New Roman" w:hAnsi="Times New Roman"/>
          <w:sz w:val="28"/>
          <w:szCs w:val="28"/>
        </w:rPr>
        <w:t xml:space="preserve"> </w:t>
      </w:r>
      <w:r w:rsidRPr="00030B7E">
        <w:rPr>
          <w:rFonts w:ascii="Times New Roman" w:hAnsi="Times New Roman"/>
          <w:sz w:val="28"/>
          <w:szCs w:val="28"/>
        </w:rPr>
        <w:t>или его представитель.</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4E109F">
        <w:rPr>
          <w:rFonts w:ascii="Times New Roman" w:hAnsi="Times New Roman"/>
          <w:b/>
          <w:sz w:val="28"/>
          <w:szCs w:val="28"/>
        </w:rPr>
        <w:t>муниципальной</w:t>
      </w:r>
      <w:r>
        <w:rPr>
          <w:rFonts w:ascii="Times New Roman" w:hAnsi="Times New Roman"/>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tabs>
          <w:tab w:val="left" w:pos="4820"/>
        </w:tabs>
        <w:ind w:firstLine="709"/>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Default="00D21D82" w:rsidP="00D21D82">
      <w:pPr>
        <w:ind w:firstLine="709"/>
        <w:rPr>
          <w:rFonts w:ascii="Times New Roman" w:hAnsi="Times New Roman"/>
          <w:sz w:val="28"/>
          <w:szCs w:val="28"/>
        </w:rPr>
      </w:pPr>
      <w:r w:rsidRPr="00AE658C">
        <w:rPr>
          <w:rFonts w:ascii="Times New Roman" w:hAnsi="Times New Roman"/>
          <w:sz w:val="28"/>
          <w:szCs w:val="28"/>
        </w:rPr>
        <w:t xml:space="preserve">3.7. Результат предоставления </w:t>
      </w:r>
      <w:r>
        <w:rPr>
          <w:rFonts w:ascii="Times New Roman" w:hAnsi="Times New Roman"/>
          <w:sz w:val="28"/>
          <w:szCs w:val="28"/>
        </w:rPr>
        <w:t>муниципальной</w:t>
      </w:r>
      <w:r w:rsidRPr="00AE658C">
        <w:rPr>
          <w:rFonts w:ascii="Times New Roman" w:hAnsi="Times New Roman"/>
          <w:sz w:val="28"/>
          <w:szCs w:val="28"/>
        </w:rPr>
        <w:t xml:space="preserve"> услуги указан в </w:t>
      </w:r>
      <w:r>
        <w:rPr>
          <w:rFonts w:ascii="Times New Roman" w:hAnsi="Times New Roman"/>
          <w:sz w:val="28"/>
          <w:szCs w:val="28"/>
        </w:rPr>
        <w:t>подпункте</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а</w:t>
      </w:r>
      <w:r>
        <w:rPr>
          <w:rFonts w:ascii="Times New Roman" w:hAnsi="Times New Roman"/>
          <w:sz w:val="28"/>
          <w:szCs w:val="28"/>
        </w:rPr>
        <w:t>"</w:t>
      </w:r>
      <w:r w:rsidRPr="00AE658C">
        <w:rPr>
          <w:rFonts w:ascii="Times New Roman" w:hAnsi="Times New Roman"/>
          <w:sz w:val="28"/>
          <w:szCs w:val="28"/>
        </w:rPr>
        <w:t xml:space="preserve"> пункта 2.20 настоящего Административного регламента. </w:t>
      </w:r>
    </w:p>
    <w:p w:rsidR="00D21D82" w:rsidRDefault="00D21D82">
      <w:pPr>
        <w:spacing w:line="276" w:lineRule="auto"/>
        <w:ind w:firstLine="0"/>
        <w:jc w:val="left"/>
        <w:rPr>
          <w:rFonts w:ascii="Times New Roman" w:hAnsi="Times New Roman"/>
          <w:sz w:val="28"/>
          <w:szCs w:val="28"/>
        </w:rPr>
      </w:pPr>
      <w:r>
        <w:rPr>
          <w:rFonts w:ascii="Times New Roman" w:hAnsi="Times New Roman"/>
          <w:sz w:val="28"/>
          <w:szCs w:val="28"/>
        </w:rPr>
        <w:br w:type="page"/>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lastRenderedPageBreak/>
        <w:t>Перечень и описание административных процедур предоставления</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3.8. Основанием для начала административной процедуры является поступление в уполномоченный орган заявления </w:t>
      </w:r>
      <w:r w:rsidRPr="00977F7B">
        <w:rPr>
          <w:rFonts w:ascii="Times New Roman" w:hAnsi="Times New Roman"/>
          <w:sz w:val="28"/>
          <w:szCs w:val="28"/>
        </w:rPr>
        <w:t xml:space="preserve">о выдаче разрешения на </w:t>
      </w:r>
      <w:r>
        <w:rPr>
          <w:rFonts w:ascii="Times New Roman" w:hAnsi="Times New Roman"/>
          <w:sz w:val="28"/>
          <w:szCs w:val="28"/>
        </w:rPr>
        <w:t xml:space="preserve">ввод объекта в эксплуатацию </w:t>
      </w:r>
      <w:r w:rsidRPr="00977F7B">
        <w:rPr>
          <w:rFonts w:ascii="Times New Roman" w:hAnsi="Times New Roman"/>
          <w:sz w:val="28"/>
          <w:szCs w:val="28"/>
        </w:rPr>
        <w:t xml:space="preserve">(далее в настоящем подразделе – заявление) </w:t>
      </w:r>
      <w:r w:rsidRPr="00AE658C">
        <w:rPr>
          <w:rFonts w:ascii="Times New Roman" w:hAnsi="Times New Roman"/>
          <w:sz w:val="28"/>
          <w:szCs w:val="28"/>
        </w:rPr>
        <w:t xml:space="preserve">по форме согласно </w:t>
      </w:r>
      <w:r>
        <w:rPr>
          <w:rFonts w:ascii="Times New Roman" w:hAnsi="Times New Roman"/>
          <w:sz w:val="28"/>
          <w:szCs w:val="28"/>
        </w:rPr>
        <w:t>Приложению № 2</w:t>
      </w:r>
      <w:r w:rsidRPr="00AE658C">
        <w:rPr>
          <w:rFonts w:ascii="Times New Roman" w:hAnsi="Times New Roman"/>
          <w:sz w:val="28"/>
          <w:szCs w:val="28"/>
        </w:rPr>
        <w:t xml:space="preserve"> к настоящему Административному регламенту и документов, предусмотренных пункт</w:t>
      </w:r>
      <w:r>
        <w:rPr>
          <w:rFonts w:ascii="Times New Roman" w:hAnsi="Times New Roman"/>
          <w:sz w:val="28"/>
          <w:szCs w:val="28"/>
        </w:rPr>
        <w:t>о</w:t>
      </w:r>
      <w:r w:rsidRPr="00AE658C">
        <w:rPr>
          <w:rFonts w:ascii="Times New Roman" w:hAnsi="Times New Roman"/>
          <w:sz w:val="28"/>
          <w:szCs w:val="28"/>
        </w:rPr>
        <w:t>м 2.8</w:t>
      </w:r>
      <w:r>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одним из способов, установленных пунктом 2.4 настоящего Административного регламента. </w:t>
      </w:r>
    </w:p>
    <w:p w:rsidR="00D21D82" w:rsidRPr="00DA43A8" w:rsidRDefault="00D21D82" w:rsidP="00D21D82">
      <w:pPr>
        <w:ind w:firstLine="540"/>
        <w:rPr>
          <w:rFonts w:ascii="Times New Roman" w:hAnsi="Times New Roman"/>
          <w:bCs/>
          <w:sz w:val="28"/>
          <w:szCs w:val="28"/>
        </w:rPr>
      </w:pPr>
      <w:r w:rsidRPr="00AE658C">
        <w:rPr>
          <w:rFonts w:ascii="Times New Roman" w:hAnsi="Times New Roman"/>
          <w:sz w:val="28"/>
          <w:szCs w:val="28"/>
        </w:rPr>
        <w:t>3.9. В целях установления личности физическое лицо представляет в уполномоченный орган документ, предусмотренный пункт</w:t>
      </w:r>
      <w:r>
        <w:rPr>
          <w:rFonts w:ascii="Times New Roman" w:hAnsi="Times New Roman"/>
          <w:sz w:val="28"/>
          <w:szCs w:val="28"/>
        </w:rPr>
        <w:t>о</w:t>
      </w:r>
      <w:r w:rsidRPr="00AE658C">
        <w:rPr>
          <w:rFonts w:ascii="Times New Roman" w:hAnsi="Times New Roman"/>
          <w:sz w:val="28"/>
          <w:szCs w:val="28"/>
        </w:rPr>
        <w:t>м</w:t>
      </w:r>
      <w:r>
        <w:rPr>
          <w:rFonts w:ascii="Times New Roman" w:hAnsi="Times New Roman"/>
          <w:sz w:val="28"/>
          <w:szCs w:val="28"/>
        </w:rPr>
        <w:t xml:space="preserve"> </w:t>
      </w:r>
      <w:r w:rsidRPr="00DF206A">
        <w:rPr>
          <w:rFonts w:ascii="Times New Roman" w:hAnsi="Times New Roman"/>
          <w:bCs/>
          <w:sz w:val="28"/>
          <w:szCs w:val="28"/>
        </w:rPr>
        <w:t>"</w:t>
      </w:r>
      <w:r w:rsidRPr="00DF206A">
        <w:rPr>
          <w:rFonts w:ascii="Times New Roman" w:hAnsi="Times New Roman"/>
          <w:sz w:val="28"/>
          <w:szCs w:val="28"/>
        </w:rPr>
        <w:t>б</w:t>
      </w:r>
      <w:r w:rsidRPr="00DF206A">
        <w:rPr>
          <w:rFonts w:ascii="Times New Roman" w:hAnsi="Times New Roman"/>
          <w:bCs/>
          <w:sz w:val="28"/>
          <w:szCs w:val="28"/>
        </w:rPr>
        <w:t>"</w:t>
      </w:r>
      <w:r w:rsidRPr="00DF206A">
        <w:rPr>
          <w:rFonts w:ascii="Times New Roman" w:hAnsi="Times New Roman"/>
          <w:sz w:val="28"/>
          <w:szCs w:val="28"/>
        </w:rPr>
        <w:t xml:space="preserve"> пункта 2.8 </w:t>
      </w:r>
      <w:r w:rsidRPr="00AE658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Pr>
          <w:rFonts w:ascii="Times New Roman" w:hAnsi="Times New Roman"/>
          <w:sz w:val="28"/>
          <w:szCs w:val="28"/>
        </w:rPr>
        <w:t>а</w:t>
      </w:r>
      <w:r w:rsidRPr="00AE658C">
        <w:rPr>
          <w:rFonts w:ascii="Times New Roman" w:hAnsi="Times New Roman"/>
          <w:sz w:val="28"/>
          <w:szCs w:val="28"/>
        </w:rPr>
        <w:t>м</w:t>
      </w:r>
      <w:r>
        <w:rPr>
          <w:rFonts w:ascii="Times New Roman" w:hAnsi="Times New Roman"/>
          <w:sz w:val="28"/>
          <w:szCs w:val="28"/>
        </w:rPr>
        <w:t>и</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б</w:t>
      </w:r>
      <w:r>
        <w:rPr>
          <w:rFonts w:ascii="Times New Roman" w:hAnsi="Times New Roman"/>
          <w:sz w:val="28"/>
          <w:szCs w:val="28"/>
        </w:rPr>
        <w:t xml:space="preserve">", </w:t>
      </w:r>
      <w:r w:rsidRPr="00565D62">
        <w:rPr>
          <w:rFonts w:ascii="Times New Roman" w:hAnsi="Times New Roman"/>
          <w:bCs/>
          <w:sz w:val="28"/>
          <w:szCs w:val="28"/>
        </w:rPr>
        <w:t>"</w:t>
      </w:r>
      <w:r w:rsidRPr="00565D62">
        <w:rPr>
          <w:rFonts w:ascii="Times New Roman" w:hAnsi="Times New Roman"/>
          <w:sz w:val="28"/>
          <w:szCs w:val="28"/>
        </w:rPr>
        <w:t>в</w:t>
      </w:r>
      <w:r w:rsidRPr="00565D62">
        <w:rPr>
          <w:rFonts w:ascii="Times New Roman" w:hAnsi="Times New Roman"/>
          <w:bCs/>
          <w:sz w:val="28"/>
          <w:szCs w:val="28"/>
        </w:rPr>
        <w:t>"</w:t>
      </w:r>
      <w:r w:rsidRPr="00565D62">
        <w:rPr>
          <w:rFonts w:ascii="Times New Roman" w:hAnsi="Times New Roman"/>
          <w:sz w:val="28"/>
          <w:szCs w:val="28"/>
        </w:rPr>
        <w:t xml:space="preserve"> </w:t>
      </w:r>
      <w:r w:rsidRPr="00AE658C">
        <w:rPr>
          <w:rFonts w:ascii="Times New Roman" w:hAnsi="Times New Roman"/>
          <w:sz w:val="28"/>
          <w:szCs w:val="28"/>
        </w:rPr>
        <w:t xml:space="preserve">пункта 2.8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представляются документы, предусмотренные по</w:t>
      </w:r>
      <w:r>
        <w:rPr>
          <w:rFonts w:ascii="Times New Roman" w:hAnsi="Times New Roman"/>
          <w:sz w:val="28"/>
          <w:szCs w:val="28"/>
        </w:rPr>
        <w:t>д</w:t>
      </w:r>
      <w:r w:rsidRPr="00AE658C">
        <w:rPr>
          <w:rFonts w:ascii="Times New Roman" w:hAnsi="Times New Roman"/>
          <w:sz w:val="28"/>
          <w:szCs w:val="28"/>
        </w:rPr>
        <w:t>пункт</w:t>
      </w:r>
      <w:r>
        <w:rPr>
          <w:rFonts w:ascii="Times New Roman" w:hAnsi="Times New Roman"/>
          <w:sz w:val="28"/>
          <w:szCs w:val="28"/>
        </w:rPr>
        <w:t xml:space="preserve">ами </w:t>
      </w:r>
      <w:r w:rsidRPr="005A1EED">
        <w:rPr>
          <w:rFonts w:ascii="Times New Roman" w:hAnsi="Times New Roman"/>
          <w:sz w:val="28"/>
          <w:szCs w:val="28"/>
        </w:rPr>
        <w:t xml:space="preserve">"б", </w:t>
      </w:r>
      <w:r w:rsidRPr="005A1EED">
        <w:rPr>
          <w:rFonts w:ascii="Times New Roman" w:hAnsi="Times New Roman"/>
          <w:bCs/>
          <w:sz w:val="28"/>
          <w:szCs w:val="28"/>
        </w:rPr>
        <w:t>"</w:t>
      </w:r>
      <w:r w:rsidRPr="005A1EED">
        <w:rPr>
          <w:rFonts w:ascii="Times New Roman" w:hAnsi="Times New Roman"/>
          <w:sz w:val="28"/>
          <w:szCs w:val="28"/>
        </w:rPr>
        <w:t>в</w:t>
      </w:r>
      <w:r w:rsidRPr="005A1EED">
        <w:rPr>
          <w:rFonts w:ascii="Times New Roman" w:hAnsi="Times New Roman"/>
          <w:bCs/>
          <w:sz w:val="28"/>
          <w:szCs w:val="28"/>
        </w:rPr>
        <w:t>"</w:t>
      </w:r>
      <w:r w:rsidRPr="005A1EED">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Pr>
          <w:rFonts w:ascii="Times New Roman" w:hAnsi="Times New Roman"/>
          <w:sz w:val="28"/>
          <w:szCs w:val="28"/>
        </w:rPr>
        <w:t xml:space="preserve"> уполномоченный орган</w:t>
      </w:r>
      <w:r w:rsidRPr="00AE658C">
        <w:rPr>
          <w:rFonts w:ascii="Times New Roman" w:hAnsi="Times New Roman"/>
          <w:sz w:val="28"/>
          <w:szCs w:val="28"/>
        </w:rPr>
        <w:t xml:space="preserve"> представляется документ, предусмотренн</w:t>
      </w:r>
      <w:r>
        <w:rPr>
          <w:rFonts w:ascii="Times New Roman" w:hAnsi="Times New Roman"/>
          <w:sz w:val="28"/>
          <w:szCs w:val="28"/>
        </w:rPr>
        <w:t>ый подпунктом</w:t>
      </w:r>
      <w:r w:rsidRPr="00AE658C">
        <w:rPr>
          <w:rFonts w:ascii="Times New Roman" w:hAnsi="Times New Roman"/>
          <w:sz w:val="28"/>
          <w:szCs w:val="28"/>
        </w:rPr>
        <w:t xml:space="preserve"> </w:t>
      </w:r>
      <w:r>
        <w:rPr>
          <w:rFonts w:ascii="Times New Roman" w:hAnsi="Times New Roman"/>
          <w:sz w:val="28"/>
          <w:szCs w:val="28"/>
        </w:rPr>
        <w:t>"б"</w:t>
      </w:r>
      <w:r w:rsidRPr="00AE658C">
        <w:rPr>
          <w:rFonts w:ascii="Times New Roman" w:hAnsi="Times New Roman"/>
          <w:sz w:val="28"/>
          <w:szCs w:val="28"/>
        </w:rPr>
        <w:t xml:space="preserve"> пункта 2.8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3.10. Основания для принятия решения об отказе в приеме заявления и документов, необходимых для предоставления </w:t>
      </w:r>
      <w:r>
        <w:rPr>
          <w:rFonts w:ascii="Times New Roman" w:hAnsi="Times New Roman"/>
          <w:sz w:val="28"/>
          <w:szCs w:val="28"/>
        </w:rPr>
        <w:t>муниципальной</w:t>
      </w:r>
      <w:r w:rsidRPr="00AE658C">
        <w:rPr>
          <w:rFonts w:ascii="Times New Roman" w:hAnsi="Times New Roman"/>
          <w:sz w:val="28"/>
          <w:szCs w:val="28"/>
        </w:rPr>
        <w:t xml:space="preserve"> услуги,</w:t>
      </w:r>
      <w:r>
        <w:rPr>
          <w:rFonts w:ascii="Times New Roman" w:hAnsi="Times New Roman"/>
          <w:sz w:val="28"/>
          <w:szCs w:val="28"/>
        </w:rPr>
        <w:t xml:space="preserve"> указаны в пункте 2.16</w:t>
      </w:r>
      <w:r w:rsidRPr="00AE658C">
        <w:rPr>
          <w:rFonts w:ascii="Times New Roman" w:hAnsi="Times New Roman"/>
          <w:sz w:val="28"/>
          <w:szCs w:val="28"/>
        </w:rPr>
        <w:t xml:space="preserve"> </w:t>
      </w:r>
      <w:r w:rsidRPr="00BC4A86">
        <w:rPr>
          <w:rFonts w:ascii="Times New Roman" w:hAnsi="Times New Roman"/>
          <w:sz w:val="28"/>
          <w:szCs w:val="28"/>
        </w:rPr>
        <w:t>настоящего Административного регламента.</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3.11. Возможность получения </w:t>
      </w:r>
      <w:r>
        <w:rPr>
          <w:rFonts w:ascii="Times New Roman" w:hAnsi="Times New Roman"/>
          <w:sz w:val="28"/>
          <w:szCs w:val="28"/>
        </w:rPr>
        <w:t>муниципальной</w:t>
      </w:r>
      <w:r w:rsidRPr="00FB5B15">
        <w:rPr>
          <w:rFonts w:ascii="Times New Roman" w:hAnsi="Times New Roman"/>
          <w:sz w:val="28"/>
          <w:szCs w:val="28"/>
        </w:rPr>
        <w:t xml:space="preserve"> </w:t>
      </w:r>
      <w:r w:rsidRPr="00AE658C">
        <w:rPr>
          <w:rFonts w:ascii="Times New Roman" w:hAnsi="Times New Roman"/>
          <w:sz w:val="28"/>
          <w:szCs w:val="28"/>
        </w:rPr>
        <w:t xml:space="preserve">услуги по экстерриториальному принципу отсутствует.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3.12. Заявление и документы, предусмотренные пунктами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направленные одним из способов, установленных в подпункт</w:t>
      </w:r>
      <w:r>
        <w:rPr>
          <w:rFonts w:ascii="Times New Roman" w:hAnsi="Times New Roman"/>
          <w:sz w:val="28"/>
          <w:szCs w:val="28"/>
        </w:rPr>
        <w:t>е</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б</w:t>
      </w:r>
      <w:r>
        <w:rPr>
          <w:rFonts w:ascii="Times New Roman" w:hAnsi="Times New Roman"/>
          <w:sz w:val="28"/>
          <w:szCs w:val="28"/>
        </w:rPr>
        <w:t>"</w:t>
      </w:r>
      <w:r w:rsidRPr="00AE658C">
        <w:rPr>
          <w:rFonts w:ascii="Times New Roman" w:hAnsi="Times New Roman"/>
          <w:sz w:val="28"/>
          <w:szCs w:val="28"/>
        </w:rPr>
        <w:t xml:space="preserve">, пункта 2.4 настоящего Административного регламента, принимаются должностными лицами </w:t>
      </w:r>
      <w:r>
        <w:rPr>
          <w:rFonts w:ascii="Times New Roman" w:hAnsi="Times New Roman"/>
          <w:color w:val="000000" w:themeColor="text1"/>
          <w:sz w:val="28"/>
          <w:szCs w:val="28"/>
        </w:rPr>
        <w:t>структурного подразделения</w:t>
      </w:r>
      <w:r w:rsidRPr="000A7F34">
        <w:rPr>
          <w:rFonts w:ascii="Times New Roman" w:hAnsi="Times New Roman"/>
          <w:color w:val="000000" w:themeColor="text1"/>
          <w:sz w:val="28"/>
          <w:szCs w:val="28"/>
        </w:rPr>
        <w:t xml:space="preserve"> уполномоченного органа</w:t>
      </w:r>
      <w:r>
        <w:rPr>
          <w:rFonts w:ascii="Times New Roman" w:hAnsi="Times New Roman"/>
          <w:color w:val="000000" w:themeColor="text1"/>
          <w:sz w:val="28"/>
          <w:szCs w:val="28"/>
        </w:rPr>
        <w:t>, ответственного за делопроизводство</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Заявление и документы, предусмотренные пунктами 2.8,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направленные способом, указанным в подпунктах </w:t>
      </w:r>
      <w:r>
        <w:rPr>
          <w:rFonts w:ascii="Times New Roman" w:hAnsi="Times New Roman"/>
          <w:sz w:val="28"/>
          <w:szCs w:val="28"/>
        </w:rPr>
        <w:t>"</w:t>
      </w:r>
      <w:r w:rsidRPr="00AE658C">
        <w:rPr>
          <w:rFonts w:ascii="Times New Roman" w:hAnsi="Times New Roman"/>
          <w:sz w:val="28"/>
          <w:szCs w:val="28"/>
        </w:rPr>
        <w:t>а</w:t>
      </w:r>
      <w:r>
        <w:rPr>
          <w:rFonts w:ascii="Times New Roman" w:hAnsi="Times New Roman"/>
          <w:sz w:val="28"/>
          <w:szCs w:val="28"/>
        </w:rPr>
        <w:t>"</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г</w:t>
      </w:r>
      <w:r>
        <w:rPr>
          <w:rFonts w:ascii="Times New Roman" w:hAnsi="Times New Roman"/>
          <w:sz w:val="28"/>
          <w:szCs w:val="28"/>
        </w:rPr>
        <w:t>"</w:t>
      </w:r>
      <w:r w:rsidRPr="00AE658C">
        <w:rPr>
          <w:rFonts w:ascii="Times New Roman" w:hAnsi="Times New Roman"/>
          <w:sz w:val="28"/>
          <w:szCs w:val="28"/>
        </w:rPr>
        <w:t xml:space="preserve"> пункте 2.4. настоящего Административного регламента, регистрируются в автоматическом режиме.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Заявление и документы, предусмотренные пунктами 2.8,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направленные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могут быть получены уполномоченным органом из многофункционального центра в </w:t>
      </w:r>
      <w:r w:rsidRPr="00AE658C">
        <w:rPr>
          <w:rFonts w:ascii="Times New Roman" w:hAnsi="Times New Roman"/>
          <w:sz w:val="28"/>
          <w:szCs w:val="28"/>
        </w:rPr>
        <w:lastRenderedPageBreak/>
        <w:t xml:space="preserve">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Pr>
          <w:rFonts w:ascii="Times New Roman" w:hAnsi="Times New Roman"/>
          <w:sz w:val="28"/>
          <w:szCs w:val="28"/>
        </w:rPr>
        <w:t>"</w:t>
      </w:r>
      <w:r w:rsidRPr="00AE658C">
        <w:rPr>
          <w:rFonts w:ascii="Times New Roman" w:hAnsi="Times New Roman"/>
          <w:sz w:val="28"/>
          <w:szCs w:val="28"/>
        </w:rPr>
        <w:t>Об электронной подписи</w:t>
      </w:r>
      <w:r>
        <w:rPr>
          <w:rFonts w:ascii="Times New Roman" w:hAnsi="Times New Roman"/>
          <w:sz w:val="28"/>
          <w:szCs w:val="28"/>
        </w:rPr>
        <w:t>"</w:t>
      </w:r>
      <w:r w:rsidRPr="00AE658C">
        <w:rPr>
          <w:rFonts w:ascii="Times New Roman" w:hAnsi="Times New Roman"/>
          <w:sz w:val="28"/>
          <w:szCs w:val="28"/>
        </w:rPr>
        <w:t xml:space="preserve">. </w:t>
      </w:r>
      <w:proofErr w:type="gramEnd"/>
    </w:p>
    <w:p w:rsidR="00D21D82" w:rsidRPr="0032512E" w:rsidRDefault="00D21D82" w:rsidP="00D21D82">
      <w:pPr>
        <w:ind w:firstLine="709"/>
        <w:rPr>
          <w:rFonts w:ascii="Times New Roman" w:hAnsi="Times New Roman"/>
          <w:sz w:val="28"/>
          <w:szCs w:val="28"/>
        </w:rPr>
      </w:pPr>
      <w:r w:rsidRPr="00AE658C">
        <w:rPr>
          <w:rFonts w:ascii="Times New Roman" w:hAnsi="Times New Roman"/>
          <w:sz w:val="28"/>
          <w:szCs w:val="28"/>
        </w:rPr>
        <w:t xml:space="preserve">3.13. Для приема заявления в электронной форме с использованием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Для возможности подачи заявления через Единый портал</w:t>
      </w:r>
      <w:r>
        <w:rPr>
          <w:rFonts w:ascii="Times New Roman" w:hAnsi="Times New Roman"/>
          <w:sz w:val="28"/>
          <w:szCs w:val="28"/>
        </w:rPr>
        <w:t>,</w:t>
      </w:r>
      <w:r w:rsidRPr="00AE658C">
        <w:rPr>
          <w:rFonts w:ascii="Times New Roman" w:hAnsi="Times New Roman"/>
          <w:sz w:val="28"/>
          <w:szCs w:val="28"/>
        </w:rPr>
        <w:t xml:space="preserve"> </w:t>
      </w:r>
      <w:r>
        <w:rPr>
          <w:rFonts w:ascii="Times New Roman" w:hAnsi="Times New Roman"/>
          <w:sz w:val="28"/>
          <w:szCs w:val="28"/>
        </w:rPr>
        <w:t>р</w:t>
      </w:r>
      <w:r w:rsidRPr="00AE658C">
        <w:rPr>
          <w:rFonts w:ascii="Times New Roman" w:hAnsi="Times New Roman"/>
          <w:sz w:val="28"/>
          <w:szCs w:val="28"/>
        </w:rPr>
        <w:t>егиональный портал заявитель должен быть зарегистрирован в</w:t>
      </w:r>
      <w:r>
        <w:rPr>
          <w:rFonts w:ascii="Times New Roman" w:hAnsi="Times New Roman"/>
          <w:sz w:val="28"/>
          <w:szCs w:val="28"/>
        </w:rPr>
        <w:t xml:space="preserve"> ЕСИА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3.14. Срок регистрации заявления, документов, предусмотренных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2.13.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3.15. Результатом административной процедуры является регистрация заявления и документов, предусмотренных пунктами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3.16. После регистрации заявление и документы, предусмотренные пунктами 2.8,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3.18. </w:t>
      </w:r>
      <w:proofErr w:type="gramStart"/>
      <w:r w:rsidRPr="00AE658C">
        <w:rPr>
          <w:rFonts w:ascii="Times New Roman" w:hAnsi="Times New Roman"/>
          <w:sz w:val="28"/>
          <w:szCs w:val="28"/>
        </w:rPr>
        <w:t xml:space="preserve">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Pr>
          <w:rFonts w:ascii="Times New Roman" w:hAnsi="Times New Roman"/>
          <w:sz w:val="28"/>
          <w:szCs w:val="28"/>
        </w:rPr>
        <w:t xml:space="preserve">СМЭВ) </w:t>
      </w:r>
      <w:r w:rsidRPr="00AE658C">
        <w:rPr>
          <w:rFonts w:ascii="Times New Roman" w:hAnsi="Times New Roman"/>
          <w:sz w:val="28"/>
          <w:szCs w:val="28"/>
        </w:rPr>
        <w:t>запрос о представлении в уполномоченный орган документов (их копий или сведений, содержащихся в них), предусмотренных пунктами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в соответствии с перечнем информационных запросов, указанных в</w:t>
      </w:r>
      <w:r>
        <w:rPr>
          <w:rFonts w:ascii="Times New Roman" w:hAnsi="Times New Roman"/>
          <w:sz w:val="28"/>
          <w:szCs w:val="28"/>
        </w:rPr>
        <w:t xml:space="preserve"> пункте</w:t>
      </w:r>
      <w:proofErr w:type="gramEnd"/>
      <w:r>
        <w:rPr>
          <w:rFonts w:ascii="Times New Roman" w:hAnsi="Times New Roman"/>
          <w:sz w:val="28"/>
          <w:szCs w:val="28"/>
        </w:rPr>
        <w:t xml:space="preserve"> 3.19</w:t>
      </w:r>
      <w:r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rsidR="00D21D82" w:rsidRPr="00AE658C" w:rsidRDefault="00D21D82" w:rsidP="00D21D82">
      <w:pPr>
        <w:ind w:firstLine="709"/>
        <w:rPr>
          <w:rFonts w:ascii="Times New Roman" w:hAnsi="Times New Roman"/>
          <w:sz w:val="28"/>
          <w:szCs w:val="28"/>
        </w:rPr>
      </w:pPr>
      <w:bookmarkStart w:id="4" w:name="p56"/>
      <w:bookmarkEnd w:id="4"/>
      <w:r w:rsidRPr="00AE658C">
        <w:rPr>
          <w:rFonts w:ascii="Times New Roman" w:hAnsi="Times New Roman"/>
          <w:sz w:val="28"/>
          <w:szCs w:val="28"/>
        </w:rPr>
        <w:t xml:space="preserve">3.19. Перечень запрашиваемых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D21D82" w:rsidRPr="001311B7" w:rsidRDefault="00D21D82" w:rsidP="00D21D82">
      <w:pPr>
        <w:autoSpaceDE w:val="0"/>
        <w:autoSpaceDN w:val="0"/>
        <w:adjustRightInd w:val="0"/>
        <w:ind w:firstLine="709"/>
        <w:rPr>
          <w:rFonts w:ascii="Times New Roman" w:eastAsia="Calibri" w:hAnsi="Times New Roman"/>
          <w:bCs/>
          <w:sz w:val="28"/>
          <w:szCs w:val="28"/>
          <w:lang w:eastAsia="en-US"/>
        </w:rPr>
      </w:pPr>
      <w:r w:rsidRPr="001311B7">
        <w:rPr>
          <w:rFonts w:ascii="Times New Roman" w:eastAsia="Calibri" w:hAnsi="Times New Roman"/>
          <w:bCs/>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1311B7">
        <w:rPr>
          <w:rFonts w:ascii="Times New Roman" w:hAnsi="Times New Roman"/>
          <w:bCs/>
          <w:sz w:val="28"/>
          <w:szCs w:val="28"/>
        </w:rPr>
        <w:t>. Запрос о представлении документов (их копий или сведений, содержащихся в них) направляется в администрацию Эртильского муниципального района Воронежской области</w:t>
      </w:r>
      <w:r w:rsidRPr="001311B7">
        <w:rPr>
          <w:rFonts w:ascii="Times New Roman" w:eastAsia="Calibri" w:hAnsi="Times New Roman"/>
          <w:bCs/>
          <w:sz w:val="28"/>
          <w:szCs w:val="28"/>
          <w:lang w:eastAsia="en-US"/>
        </w:rPr>
        <w:t>;</w:t>
      </w:r>
    </w:p>
    <w:p w:rsidR="00D21D82" w:rsidRPr="00363E25" w:rsidRDefault="00D21D82" w:rsidP="00D21D82">
      <w:pPr>
        <w:autoSpaceDE w:val="0"/>
        <w:autoSpaceDN w:val="0"/>
        <w:adjustRightInd w:val="0"/>
        <w:ind w:firstLine="709"/>
        <w:rPr>
          <w:rFonts w:ascii="Times New Roman" w:eastAsia="Calibri" w:hAnsi="Times New Roman"/>
          <w:bCs/>
          <w:sz w:val="28"/>
          <w:szCs w:val="28"/>
          <w:lang w:eastAsia="en-US"/>
        </w:rPr>
      </w:pPr>
      <w:r w:rsidRPr="001311B7">
        <w:rPr>
          <w:rFonts w:ascii="Times New Roman" w:eastAsia="Calibri" w:hAnsi="Times New Roman"/>
          <w:bCs/>
          <w:sz w:val="28"/>
          <w:szCs w:val="28"/>
          <w:lang w:eastAsia="en-US"/>
        </w:rPr>
        <w:t>б) акт о подключении (технологическом присоединении) построенного, реконструированного объекта капитального строительства к сетям инженерно-</w:t>
      </w:r>
      <w:r w:rsidRPr="001311B7">
        <w:rPr>
          <w:rFonts w:ascii="Times New Roman" w:eastAsia="Calibri" w:hAnsi="Times New Roman"/>
          <w:bCs/>
          <w:sz w:val="28"/>
          <w:szCs w:val="28"/>
          <w:lang w:eastAsia="en-US"/>
        </w:rPr>
        <w:lastRenderedPageBreak/>
        <w:t>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1311B7">
        <w:rPr>
          <w:rFonts w:ascii="Times New Roman" w:hAnsi="Times New Roman"/>
          <w:bCs/>
          <w:sz w:val="28"/>
          <w:szCs w:val="28"/>
        </w:rPr>
        <w:t xml:space="preserve">. </w:t>
      </w:r>
      <w:proofErr w:type="gramStart"/>
      <w:r w:rsidRPr="001311B7">
        <w:rPr>
          <w:rFonts w:ascii="Times New Roman" w:hAnsi="Times New Roman"/>
          <w:bCs/>
          <w:sz w:val="28"/>
          <w:szCs w:val="28"/>
        </w:rPr>
        <w:t xml:space="preserve">Запрос о представлении документов (их копий или сведений, содержащихся в них) направляется в </w:t>
      </w:r>
      <w:r w:rsidRPr="00363E25">
        <w:rPr>
          <w:rFonts w:ascii="Times New Roman" w:hAnsi="Times New Roman"/>
          <w:bCs/>
          <w:sz w:val="28"/>
          <w:szCs w:val="28"/>
        </w:rPr>
        <w:t>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363E25">
        <w:rPr>
          <w:rFonts w:ascii="Times New Roman" w:eastAsia="Calibri" w:hAnsi="Times New Roman"/>
          <w:bCs/>
          <w:sz w:val="28"/>
          <w:szCs w:val="28"/>
          <w:lang w:eastAsia="en-US"/>
        </w:rPr>
        <w:t>;</w:t>
      </w:r>
      <w:proofErr w:type="gramEnd"/>
    </w:p>
    <w:p w:rsidR="00D21D82" w:rsidRPr="001311B7" w:rsidRDefault="00D21D82" w:rsidP="00D21D82">
      <w:pPr>
        <w:autoSpaceDE w:val="0"/>
        <w:autoSpaceDN w:val="0"/>
        <w:adjustRightInd w:val="0"/>
        <w:ind w:firstLine="709"/>
        <w:rPr>
          <w:rFonts w:ascii="Times New Roman" w:eastAsia="Calibri" w:hAnsi="Times New Roman"/>
          <w:sz w:val="28"/>
          <w:szCs w:val="28"/>
        </w:rPr>
      </w:pPr>
      <w:proofErr w:type="gramStart"/>
      <w:r>
        <w:rPr>
          <w:rFonts w:ascii="Times New Roman" w:eastAsia="Calibri" w:hAnsi="Times New Roman"/>
          <w:sz w:val="28"/>
          <w:szCs w:val="28"/>
        </w:rPr>
        <w:t xml:space="preserve">в) </w:t>
      </w:r>
      <w:r w:rsidRPr="001311B7">
        <w:rPr>
          <w:rFonts w:ascii="Times New Roman" w:eastAsia="Calibri" w:hAnsi="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21D82" w:rsidRPr="00E94B41" w:rsidRDefault="00D21D82" w:rsidP="00D21D82">
      <w:pPr>
        <w:autoSpaceDE w:val="0"/>
        <w:autoSpaceDN w:val="0"/>
        <w:adjustRightInd w:val="0"/>
        <w:ind w:firstLine="709"/>
        <w:rPr>
          <w:rFonts w:ascii="Times New Roman" w:eastAsia="Calibri" w:hAnsi="Times New Roman"/>
          <w:bCs/>
          <w:sz w:val="28"/>
          <w:szCs w:val="28"/>
          <w:lang w:eastAsia="en-US"/>
        </w:rPr>
      </w:pPr>
      <w:proofErr w:type="gramStart"/>
      <w:r>
        <w:rPr>
          <w:rFonts w:ascii="Times New Roman" w:eastAsia="Calibri" w:hAnsi="Times New Roman"/>
          <w:bCs/>
          <w:sz w:val="28"/>
          <w:szCs w:val="28"/>
          <w:lang w:eastAsia="en-US"/>
        </w:rPr>
        <w:t>г</w:t>
      </w:r>
      <w:r w:rsidRPr="001311B7">
        <w:rPr>
          <w:rFonts w:ascii="Times New Roman" w:eastAsia="Calibri" w:hAnsi="Times New Roman"/>
          <w:bCs/>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1311B7">
        <w:rPr>
          <w:rFonts w:ascii="Times New Roman" w:eastAsia="Calibri" w:hAnsi="Times New Roman"/>
          <w:bCs/>
          <w:sz w:val="28"/>
          <w:szCs w:val="28"/>
          <w:lang w:eastAsia="en-US"/>
        </w:rPr>
        <w:t xml:space="preserve"> </w:t>
      </w:r>
      <w:proofErr w:type="gramStart"/>
      <w:r w:rsidRPr="001311B7">
        <w:rPr>
          <w:rFonts w:ascii="Times New Roman" w:eastAsia="Calibri" w:hAnsi="Times New Roman"/>
          <w:bCs/>
          <w:sz w:val="28"/>
          <w:szCs w:val="28"/>
          <w:lang w:eastAsia="en-US"/>
        </w:rPr>
        <w:t>соответствии с частью 1</w:t>
      </w:r>
      <w:r w:rsidRPr="001311B7">
        <w:rPr>
          <w:rFonts w:ascii="Times New Roman" w:eastAsia="Calibri" w:hAnsi="Times New Roman"/>
          <w:bCs/>
          <w:sz w:val="28"/>
          <w:szCs w:val="28"/>
          <w:vertAlign w:val="superscript"/>
          <w:lang w:eastAsia="en-US"/>
        </w:rPr>
        <w:t>3</w:t>
      </w:r>
      <w:r w:rsidRPr="001311B7">
        <w:rPr>
          <w:rFonts w:ascii="Times New Roman" w:eastAsia="Calibri" w:hAnsi="Times New Roman"/>
          <w:bCs/>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Pr="001311B7">
        <w:rPr>
          <w:rFonts w:ascii="Times New Roman" w:hAnsi="Times New Roman"/>
          <w:bCs/>
          <w:sz w:val="28"/>
          <w:szCs w:val="28"/>
        </w:rPr>
        <w:t>.</w:t>
      </w:r>
      <w:proofErr w:type="gramEnd"/>
      <w:r w:rsidRPr="001311B7">
        <w:rPr>
          <w:rFonts w:ascii="Times New Roman" w:hAnsi="Times New Roman"/>
          <w:bCs/>
          <w:sz w:val="28"/>
          <w:szCs w:val="28"/>
        </w:rPr>
        <w:t xml:space="preserve"> </w:t>
      </w:r>
      <w:proofErr w:type="gramStart"/>
      <w:r w:rsidRPr="001311B7">
        <w:rPr>
          <w:rFonts w:ascii="Times New Roman" w:hAnsi="Times New Roman"/>
          <w:bCs/>
          <w:sz w:val="28"/>
          <w:szCs w:val="28"/>
        </w:rPr>
        <w:t>Запрос о представлении документов (их копий или сведений, содержащихся в них) направляется в уполномоченный орган в чьем</w:t>
      </w:r>
      <w:r w:rsidRPr="001311B7">
        <w:rPr>
          <w:rFonts w:ascii="Times New Roman" w:hAnsi="Times New Roman"/>
          <w:bCs/>
          <w:i/>
          <w:sz w:val="28"/>
          <w:szCs w:val="28"/>
        </w:rPr>
        <w:t xml:space="preserve"> </w:t>
      </w:r>
      <w:r w:rsidRPr="001311B7">
        <w:rPr>
          <w:rFonts w:ascii="Times New Roman" w:hAnsi="Times New Roman"/>
          <w:bCs/>
          <w:sz w:val="28"/>
          <w:szCs w:val="28"/>
        </w:rPr>
        <w:t xml:space="preserve">распоряжении которых находятся указанные </w:t>
      </w:r>
      <w:r w:rsidRPr="00E94B41">
        <w:rPr>
          <w:rFonts w:ascii="Times New Roman" w:hAnsi="Times New Roman"/>
          <w:bCs/>
          <w:sz w:val="28"/>
          <w:szCs w:val="28"/>
        </w:rPr>
        <w:t>документы)</w:t>
      </w:r>
      <w:r w:rsidRPr="00E94B41">
        <w:rPr>
          <w:rFonts w:ascii="Times New Roman" w:eastAsia="Calibri" w:hAnsi="Times New Roman"/>
          <w:bCs/>
          <w:sz w:val="28"/>
          <w:szCs w:val="28"/>
          <w:lang w:eastAsia="en-US"/>
        </w:rPr>
        <w:t>;</w:t>
      </w:r>
      <w:proofErr w:type="gramEnd"/>
    </w:p>
    <w:p w:rsidR="00D21D82" w:rsidRPr="00E94B41" w:rsidRDefault="00D21D82" w:rsidP="00D21D82">
      <w:pPr>
        <w:pStyle w:val="ConsPlusNormal"/>
        <w:ind w:firstLine="709"/>
        <w:jc w:val="both"/>
        <w:rPr>
          <w:rFonts w:ascii="Times New Roman" w:hAnsi="Times New Roman" w:cs="Times New Roman"/>
          <w:bCs/>
          <w:sz w:val="28"/>
          <w:szCs w:val="28"/>
        </w:rPr>
      </w:pPr>
      <w:proofErr w:type="spellStart"/>
      <w:r w:rsidRPr="00E94B41">
        <w:rPr>
          <w:rFonts w:ascii="Times New Roman" w:hAnsi="Times New Roman" w:cs="Times New Roman"/>
          <w:bCs/>
          <w:sz w:val="28"/>
          <w:szCs w:val="28"/>
        </w:rPr>
        <w:t>д</w:t>
      </w:r>
      <w:proofErr w:type="spellEnd"/>
      <w:r w:rsidRPr="00E94B41">
        <w:rPr>
          <w:rFonts w:ascii="Times New Roman" w:hAnsi="Times New Roman" w:cs="Times New Roman"/>
          <w:bCs/>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roofErr w:type="gramStart"/>
      <w:r w:rsidRPr="00E94B41">
        <w:rPr>
          <w:rFonts w:ascii="Times New Roman" w:hAnsi="Times New Roman" w:cs="Times New Roman"/>
          <w:bCs/>
          <w:sz w:val="28"/>
          <w:szCs w:val="28"/>
        </w:rPr>
        <w:t>Запрос о представлении документов (их копий или сведений, содержащихся в них) направляется в уполномоченный орган в чьем</w:t>
      </w:r>
      <w:r w:rsidRPr="00E94B41">
        <w:rPr>
          <w:rFonts w:ascii="Times New Roman" w:hAnsi="Times New Roman" w:cs="Times New Roman"/>
          <w:bCs/>
          <w:i/>
          <w:sz w:val="28"/>
          <w:szCs w:val="28"/>
        </w:rPr>
        <w:t xml:space="preserve"> </w:t>
      </w:r>
      <w:r w:rsidRPr="00E94B41">
        <w:rPr>
          <w:rFonts w:ascii="Times New Roman" w:hAnsi="Times New Roman" w:cs="Times New Roman"/>
          <w:bCs/>
          <w:sz w:val="28"/>
          <w:szCs w:val="28"/>
        </w:rPr>
        <w:t>распоряжении которых находятся указанные документы);</w:t>
      </w:r>
      <w:proofErr w:type="gramEnd"/>
    </w:p>
    <w:p w:rsidR="00D21D82" w:rsidRPr="00E94B41" w:rsidRDefault="00D21D82" w:rsidP="00D21D82">
      <w:pPr>
        <w:pStyle w:val="ConsPlusNormal"/>
        <w:ind w:firstLine="709"/>
        <w:jc w:val="both"/>
        <w:rPr>
          <w:rFonts w:ascii="Times New Roman" w:hAnsi="Times New Roman" w:cs="Times New Roman"/>
          <w:sz w:val="28"/>
          <w:szCs w:val="28"/>
        </w:rPr>
      </w:pPr>
      <w:r w:rsidRPr="00E94B41">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D21D82" w:rsidRPr="001311B7" w:rsidRDefault="00D21D82" w:rsidP="00D21D82">
      <w:pPr>
        <w:ind w:firstLine="709"/>
        <w:rPr>
          <w:rFonts w:ascii="Times New Roman" w:hAnsi="Times New Roman"/>
          <w:sz w:val="28"/>
          <w:szCs w:val="28"/>
        </w:rPr>
      </w:pPr>
      <w:r w:rsidRPr="00E94B41">
        <w:rPr>
          <w:rFonts w:ascii="Times New Roman" w:hAnsi="Times New Roman"/>
          <w:sz w:val="28"/>
          <w:szCs w:val="28"/>
        </w:rPr>
        <w:t>наименование органа или</w:t>
      </w:r>
      <w:r w:rsidRPr="001311B7">
        <w:rPr>
          <w:rFonts w:ascii="Times New Roman" w:hAnsi="Times New Roman"/>
          <w:sz w:val="28"/>
          <w:szCs w:val="28"/>
        </w:rPr>
        <w:t xml:space="preserve"> организации, в адрес которых направляется межведомственный запрос; </w:t>
      </w:r>
    </w:p>
    <w:p w:rsidR="00D21D82" w:rsidRPr="001311B7" w:rsidRDefault="00D21D82" w:rsidP="00D21D82">
      <w:pPr>
        <w:ind w:firstLine="709"/>
        <w:rPr>
          <w:rFonts w:ascii="Times New Roman" w:hAnsi="Times New Roman"/>
          <w:sz w:val="28"/>
          <w:szCs w:val="28"/>
        </w:rPr>
      </w:pPr>
      <w:r w:rsidRPr="001311B7">
        <w:rPr>
          <w:rFonts w:ascii="Times New Roman" w:hAnsi="Times New Roman"/>
          <w:sz w:val="28"/>
          <w:szCs w:val="28"/>
        </w:rPr>
        <w:t xml:space="preserve">наименование муниципальной услуги, для предоставления которой необходимо представление документа и (или) информации; </w:t>
      </w:r>
    </w:p>
    <w:p w:rsidR="00D21D82" w:rsidRPr="001311B7" w:rsidRDefault="00D21D82" w:rsidP="00D21D82">
      <w:pPr>
        <w:ind w:firstLine="709"/>
        <w:rPr>
          <w:rFonts w:ascii="Times New Roman" w:hAnsi="Times New Roman"/>
          <w:sz w:val="28"/>
          <w:szCs w:val="28"/>
        </w:rPr>
      </w:pPr>
      <w:r w:rsidRPr="001311B7">
        <w:rPr>
          <w:rFonts w:ascii="Times New Roman" w:hAnsi="Times New Roman"/>
          <w:sz w:val="28"/>
          <w:szCs w:val="28"/>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1311B7">
        <w:rPr>
          <w:rFonts w:ascii="Times New Roman" w:hAnsi="Times New Roman"/>
          <w:sz w:val="28"/>
          <w:szCs w:val="28"/>
        </w:rPr>
        <w:t>необходимых</w:t>
      </w:r>
      <w:proofErr w:type="gramEnd"/>
      <w:r w:rsidRPr="001311B7">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 </w:t>
      </w:r>
    </w:p>
    <w:p w:rsidR="00D21D82" w:rsidRPr="001311B7" w:rsidRDefault="00D21D82" w:rsidP="00D21D82">
      <w:pPr>
        <w:ind w:firstLine="709"/>
        <w:rPr>
          <w:rFonts w:ascii="Times New Roman" w:hAnsi="Times New Roman"/>
          <w:sz w:val="28"/>
          <w:szCs w:val="28"/>
        </w:rPr>
      </w:pPr>
      <w:r w:rsidRPr="001311B7">
        <w:rPr>
          <w:rFonts w:ascii="Times New Roman" w:hAnsi="Times New Roman"/>
          <w:sz w:val="28"/>
          <w:szCs w:val="28"/>
        </w:rPr>
        <w:t xml:space="preserve">реквизиты и наименования документов, необходимых для предоставления муниципальной услуги. </w:t>
      </w:r>
    </w:p>
    <w:p w:rsidR="00D21D82" w:rsidRPr="001311B7" w:rsidRDefault="00D21D82" w:rsidP="00D21D82">
      <w:pPr>
        <w:ind w:firstLine="709"/>
        <w:rPr>
          <w:rFonts w:ascii="Times New Roman" w:hAnsi="Times New Roman"/>
          <w:sz w:val="28"/>
          <w:szCs w:val="28"/>
        </w:rPr>
      </w:pPr>
      <w:r w:rsidRPr="001311B7">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3.20</w:t>
      </w:r>
      <w:r>
        <w:rPr>
          <w:rFonts w:ascii="Times New Roman" w:hAnsi="Times New Roman"/>
          <w:sz w:val="28"/>
          <w:szCs w:val="28"/>
        </w:rPr>
        <w:t>.</w:t>
      </w:r>
      <w:r w:rsidRPr="00AE658C">
        <w:rPr>
          <w:rFonts w:ascii="Times New Roman" w:hAnsi="Times New Roman"/>
          <w:sz w:val="28"/>
          <w:szCs w:val="28"/>
        </w:rPr>
        <w:t xml:space="preserve"> </w:t>
      </w:r>
      <w:proofErr w:type="gramStart"/>
      <w:r w:rsidRPr="00AE658C">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пунктами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предоставляются органами</w:t>
      </w:r>
      <w:r>
        <w:rPr>
          <w:rFonts w:ascii="Times New Roman" w:hAnsi="Times New Roman"/>
          <w:sz w:val="28"/>
          <w:szCs w:val="28"/>
        </w:rPr>
        <w:t xml:space="preserve"> и организациями</w:t>
      </w:r>
      <w:r w:rsidRPr="00AE658C">
        <w:rPr>
          <w:rFonts w:ascii="Times New Roman" w:hAnsi="Times New Roman"/>
          <w:sz w:val="28"/>
          <w:szCs w:val="28"/>
        </w:rPr>
        <w:t xml:space="preserve">, указанными в </w:t>
      </w:r>
      <w:r>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Pr>
          <w:rFonts w:ascii="Times New Roman" w:hAnsi="Times New Roman"/>
          <w:color w:val="000000" w:themeColor="text1"/>
          <w:sz w:val="28"/>
          <w:szCs w:val="28"/>
        </w:rPr>
        <w:t>трех рабочих</w:t>
      </w:r>
      <w:r w:rsidRPr="002452A0">
        <w:rPr>
          <w:rFonts w:ascii="Times New Roman" w:hAnsi="Times New Roman"/>
          <w:color w:val="000000" w:themeColor="text1"/>
          <w:sz w:val="28"/>
          <w:szCs w:val="28"/>
        </w:rPr>
        <w:t xml:space="preserve"> </w:t>
      </w:r>
      <w:r>
        <w:rPr>
          <w:rFonts w:ascii="Times New Roman" w:hAnsi="Times New Roman"/>
          <w:color w:val="000000" w:themeColor="text1"/>
          <w:sz w:val="28"/>
          <w:szCs w:val="28"/>
        </w:rPr>
        <w:t>дней</w:t>
      </w:r>
      <w:r w:rsidRPr="002452A0">
        <w:rPr>
          <w:rFonts w:ascii="Times New Roman" w:hAnsi="Times New Roman"/>
          <w:color w:val="000000" w:themeColor="text1"/>
          <w:sz w:val="28"/>
          <w:szCs w:val="28"/>
        </w:rPr>
        <w:t xml:space="preserve"> с</w:t>
      </w:r>
      <w:r>
        <w:rPr>
          <w:rFonts w:ascii="Times New Roman" w:hAnsi="Times New Roman"/>
          <w:color w:val="000000" w:themeColor="text1"/>
          <w:sz w:val="28"/>
          <w:szCs w:val="28"/>
        </w:rPr>
        <w:t>о дня получения</w:t>
      </w:r>
      <w:r w:rsidRPr="00AE658C">
        <w:rPr>
          <w:rFonts w:ascii="Times New Roman" w:hAnsi="Times New Roman"/>
          <w:sz w:val="28"/>
          <w:szCs w:val="28"/>
        </w:rPr>
        <w:t xml:space="preserve"> соответствующего межведомственного запроса. </w:t>
      </w:r>
      <w:proofErr w:type="gramEnd"/>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3.21. Межведомственное информационное взаимодействие </w:t>
      </w:r>
      <w:proofErr w:type="gramStart"/>
      <w:r w:rsidRPr="00AE658C">
        <w:rPr>
          <w:rFonts w:ascii="Times New Roman" w:hAnsi="Times New Roman"/>
          <w:sz w:val="28"/>
          <w:szCs w:val="28"/>
        </w:rPr>
        <w:t>может</w:t>
      </w:r>
      <w:proofErr w:type="gramEnd"/>
      <w:r w:rsidRPr="00AE658C">
        <w:rPr>
          <w:rFonts w:ascii="Times New Roman" w:hAnsi="Times New Roman"/>
          <w:sz w:val="28"/>
          <w:szCs w:val="28"/>
        </w:rPr>
        <w:t xml:space="preserve"> осуществляется на бумажном носителе: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Pr>
          <w:rFonts w:ascii="Times New Roman" w:hAnsi="Times New Roman"/>
          <w:sz w:val="28"/>
          <w:szCs w:val="28"/>
        </w:rPr>
        <w:t>в</w:t>
      </w:r>
      <w:r w:rsidRPr="00AE658C">
        <w:rPr>
          <w:rFonts w:ascii="Times New Roman" w:hAnsi="Times New Roman"/>
          <w:sz w:val="28"/>
          <w:szCs w:val="28"/>
        </w:rPr>
        <w:t xml:space="preserve"> </w:t>
      </w:r>
      <w:r>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3.22. Результатом административной процедуры является получение</w:t>
      </w:r>
      <w:r>
        <w:rPr>
          <w:rFonts w:ascii="Times New Roman" w:hAnsi="Times New Roman"/>
          <w:sz w:val="28"/>
          <w:szCs w:val="28"/>
        </w:rPr>
        <w:t xml:space="preserve"> </w:t>
      </w:r>
      <w:r w:rsidRPr="00F6044E">
        <w:rPr>
          <w:rFonts w:ascii="Times New Roman" w:hAnsi="Times New Roman"/>
          <w:sz w:val="28"/>
          <w:szCs w:val="28"/>
        </w:rPr>
        <w:t>уполномоченным органом</w:t>
      </w:r>
      <w:r w:rsidRPr="00AE658C">
        <w:rPr>
          <w:rFonts w:ascii="Times New Roman" w:hAnsi="Times New Roman"/>
          <w:sz w:val="28"/>
          <w:szCs w:val="28"/>
        </w:rPr>
        <w:t xml:space="preserve"> запрашиваемых документов (их копий или сведений, содержащихся в них).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Pr>
          <w:rFonts w:ascii="Times New Roman" w:hAnsi="Times New Roman"/>
          <w:b/>
          <w:bCs/>
          <w:sz w:val="28"/>
          <w:szCs w:val="28"/>
        </w:rPr>
        <w:t>муниципальной</w:t>
      </w:r>
      <w:r w:rsidRPr="00703CE7">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3.23. Основанием для начала административной процедуры является регистрация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3.24. </w:t>
      </w:r>
      <w:proofErr w:type="gramStart"/>
      <w:r w:rsidRPr="00AE658C">
        <w:rPr>
          <w:rFonts w:ascii="Times New Roman" w:hAnsi="Times New Roman"/>
          <w:sz w:val="28"/>
          <w:szCs w:val="28"/>
        </w:rPr>
        <w:t>В рамках рассмотрения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пунктах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w:t>
      </w:r>
      <w:r w:rsidRPr="00AE658C">
        <w:rPr>
          <w:rFonts w:ascii="Times New Roman" w:hAnsi="Times New Roman"/>
          <w:sz w:val="28"/>
          <w:szCs w:val="28"/>
        </w:rPr>
        <w:lastRenderedPageBreak/>
        <w:t xml:space="preserve">надзор в соответствии с </w:t>
      </w:r>
      <w:hyperlink r:id="rId22" w:history="1">
        <w:r w:rsidRPr="00AE658C">
          <w:rPr>
            <w:rFonts w:ascii="Times New Roman" w:hAnsi="Times New Roman"/>
            <w:sz w:val="28"/>
            <w:szCs w:val="28"/>
          </w:rPr>
          <w:t>частью 1 статьи 54</w:t>
        </w:r>
      </w:hyperlink>
      <w:r w:rsidRPr="00AE658C">
        <w:rPr>
          <w:rFonts w:ascii="Times New Roman" w:hAnsi="Times New Roman"/>
          <w:sz w:val="28"/>
          <w:szCs w:val="28"/>
        </w:rPr>
        <w:t xml:space="preserve"> Градостроительного кодекса Российской Федерации не осуществлялся). </w:t>
      </w:r>
      <w:proofErr w:type="gramEnd"/>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3.25. Неполучение (несвоевременное получение) документов, предусмотренных в пунктах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3.26. </w:t>
      </w:r>
      <w:proofErr w:type="gramStart"/>
      <w:r w:rsidRPr="00AE658C">
        <w:rPr>
          <w:rFonts w:ascii="Times New Roman" w:hAnsi="Times New Roman"/>
          <w:sz w:val="28"/>
          <w:szCs w:val="28"/>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Pr="00AE658C">
        <w:rPr>
          <w:rFonts w:ascii="Times New Roman" w:hAnsi="Times New Roman"/>
          <w:sz w:val="28"/>
          <w:szCs w:val="28"/>
        </w:rPr>
        <w:t xml:space="preserve"> (</w:t>
      </w:r>
      <w:proofErr w:type="gramStart"/>
      <w:r w:rsidRPr="00AE658C">
        <w:rPr>
          <w:rFonts w:ascii="Times New Roman" w:hAnsi="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Pr="00AE658C">
        <w:rPr>
          <w:rFonts w:ascii="Times New Roman" w:hAnsi="Times New Roman"/>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3.27. В случае</w:t>
      </w:r>
      <w:proofErr w:type="gramStart"/>
      <w:r w:rsidRPr="00AE658C">
        <w:rPr>
          <w:rFonts w:ascii="Times New Roman" w:hAnsi="Times New Roman"/>
          <w:sz w:val="28"/>
          <w:szCs w:val="28"/>
        </w:rPr>
        <w:t>,</w:t>
      </w:r>
      <w:proofErr w:type="gramEnd"/>
      <w:r w:rsidRPr="00AE658C">
        <w:rPr>
          <w:rFonts w:ascii="Times New Roman" w:hAnsi="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history="1">
        <w:r w:rsidRPr="00AE658C">
          <w:rPr>
            <w:rFonts w:ascii="Times New Roman" w:hAnsi="Times New Roman"/>
            <w:sz w:val="28"/>
            <w:szCs w:val="28"/>
          </w:rPr>
          <w:t>частью 1 статьи 54</w:t>
        </w:r>
      </w:hyperlink>
      <w:r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не проводится.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3.28. Критериями принятия решения о предоставлении </w:t>
      </w:r>
      <w:r>
        <w:rPr>
          <w:rFonts w:ascii="Times New Roman" w:hAnsi="Times New Roman"/>
          <w:sz w:val="28"/>
          <w:szCs w:val="28"/>
        </w:rPr>
        <w:t>муниципальной</w:t>
      </w:r>
      <w:r w:rsidRPr="00781110">
        <w:rPr>
          <w:rFonts w:ascii="Times New Roman" w:hAnsi="Times New Roman"/>
          <w:sz w:val="28"/>
          <w:szCs w:val="28"/>
        </w:rPr>
        <w:t xml:space="preserve"> </w:t>
      </w:r>
      <w:r w:rsidRPr="00AE658C">
        <w:rPr>
          <w:rFonts w:ascii="Times New Roman" w:hAnsi="Times New Roman"/>
          <w:sz w:val="28"/>
          <w:szCs w:val="28"/>
        </w:rPr>
        <w:t xml:space="preserve">услуги являются: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w:t>
      </w:r>
      <w:r>
        <w:rPr>
          <w:rFonts w:ascii="Times New Roman" w:hAnsi="Times New Roman"/>
          <w:sz w:val="28"/>
          <w:szCs w:val="28"/>
        </w:rPr>
        <w:t>наличие</w:t>
      </w:r>
      <w:r w:rsidRPr="00E020C7">
        <w:rPr>
          <w:rFonts w:ascii="Times New Roman" w:hAnsi="Times New Roman"/>
          <w:sz w:val="28"/>
          <w:szCs w:val="28"/>
        </w:rPr>
        <w:t xml:space="preserve"> документов, предусмотренных подпунктами "г</w:t>
      </w:r>
      <w:proofErr w:type="gramStart"/>
      <w:r w:rsidRPr="00E020C7">
        <w:rPr>
          <w:rFonts w:ascii="Times New Roman" w:hAnsi="Times New Roman"/>
          <w:sz w:val="28"/>
          <w:szCs w:val="28"/>
        </w:rPr>
        <w:t>"-</w:t>
      </w:r>
      <w:proofErr w:type="gramEnd"/>
      <w:r w:rsidRPr="00E020C7">
        <w:rPr>
          <w:rFonts w:ascii="Times New Roman" w:hAnsi="Times New Roman"/>
          <w:sz w:val="28"/>
          <w:szCs w:val="28"/>
        </w:rPr>
        <w:t>"</w:t>
      </w:r>
      <w:proofErr w:type="spellStart"/>
      <w:r w:rsidRPr="00E020C7">
        <w:rPr>
          <w:rFonts w:ascii="Times New Roman" w:hAnsi="Times New Roman"/>
          <w:sz w:val="28"/>
          <w:szCs w:val="28"/>
        </w:rPr>
        <w:t>д</w:t>
      </w:r>
      <w:proofErr w:type="spellEnd"/>
      <w:r w:rsidRPr="00E020C7">
        <w:rPr>
          <w:rFonts w:ascii="Times New Roman" w:hAnsi="Times New Roman"/>
          <w:sz w:val="28"/>
          <w:szCs w:val="28"/>
        </w:rPr>
        <w:t>"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Pr="00302E6A">
        <w:rPr>
          <w:rFonts w:ascii="Times New Roman" w:eastAsia="Calibri" w:hAnsi="Times New Roman"/>
          <w:bCs/>
          <w:color w:val="000000" w:themeColor="text1"/>
          <w:sz w:val="28"/>
          <w:szCs w:val="28"/>
          <w:lang w:eastAsia="en-US"/>
        </w:rPr>
        <w:t xml:space="preserve">, за исключением </w:t>
      </w:r>
      <w:proofErr w:type="gramStart"/>
      <w:r w:rsidRPr="00302E6A">
        <w:rPr>
          <w:rFonts w:ascii="Times New Roman" w:eastAsia="Calibri" w:hAnsi="Times New Roman"/>
          <w:bCs/>
          <w:color w:val="000000" w:themeColor="text1"/>
          <w:sz w:val="28"/>
          <w:szCs w:val="28"/>
          <w:lang w:eastAsia="en-US"/>
        </w:rPr>
        <w:t xml:space="preserve">случаев изменения </w:t>
      </w:r>
      <w:r w:rsidRPr="00302E6A">
        <w:rPr>
          <w:rFonts w:ascii="Times New Roman" w:eastAsia="Calibri" w:hAnsi="Times New Roman"/>
          <w:bCs/>
          <w:color w:val="000000" w:themeColor="text1"/>
          <w:sz w:val="28"/>
          <w:szCs w:val="28"/>
          <w:lang w:eastAsia="en-US"/>
        </w:rPr>
        <w:lastRenderedPageBreak/>
        <w:t>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Pr="00302E6A">
        <w:rPr>
          <w:rFonts w:ascii="Times New Roman" w:eastAsia="Calibri" w:hAnsi="Times New Roman"/>
          <w:bCs/>
          <w:color w:val="000000" w:themeColor="text1"/>
          <w:sz w:val="28"/>
          <w:szCs w:val="28"/>
          <w:lang w:eastAsia="en-US"/>
        </w:rPr>
        <w:t xml:space="preserve">,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6) разрешение на строительство выдано уполномоченным органом.</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3.29. Критериями принятия решения об отказе в предоставлении </w:t>
      </w:r>
      <w:r>
        <w:rPr>
          <w:rFonts w:ascii="Times New Roman" w:hAnsi="Times New Roman"/>
          <w:sz w:val="28"/>
          <w:szCs w:val="28"/>
        </w:rPr>
        <w:t>муниципальной</w:t>
      </w:r>
      <w:r w:rsidRPr="00E67E70">
        <w:rPr>
          <w:rFonts w:ascii="Times New Roman" w:hAnsi="Times New Roman"/>
          <w:sz w:val="28"/>
          <w:szCs w:val="28"/>
        </w:rPr>
        <w:t xml:space="preserve"> </w:t>
      </w:r>
      <w:r w:rsidRPr="00AE658C">
        <w:rPr>
          <w:rFonts w:ascii="Times New Roman" w:hAnsi="Times New Roman"/>
          <w:sz w:val="28"/>
          <w:szCs w:val="28"/>
        </w:rPr>
        <w:t xml:space="preserve">услуги: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w:t>
      </w:r>
      <w:r w:rsidRPr="00E020C7">
        <w:rPr>
          <w:rFonts w:ascii="Times New Roman" w:hAnsi="Times New Roman"/>
          <w:sz w:val="28"/>
          <w:szCs w:val="28"/>
        </w:rPr>
        <w:t>отсутствие документов, предусмотренных подпунктами "г</w:t>
      </w:r>
      <w:proofErr w:type="gramStart"/>
      <w:r w:rsidRPr="00E020C7">
        <w:rPr>
          <w:rFonts w:ascii="Times New Roman" w:hAnsi="Times New Roman"/>
          <w:sz w:val="28"/>
          <w:szCs w:val="28"/>
        </w:rPr>
        <w:t>"-</w:t>
      </w:r>
      <w:proofErr w:type="gramEnd"/>
      <w:r w:rsidRPr="00E020C7">
        <w:rPr>
          <w:rFonts w:ascii="Times New Roman" w:hAnsi="Times New Roman"/>
          <w:sz w:val="28"/>
          <w:szCs w:val="28"/>
        </w:rPr>
        <w:t>"</w:t>
      </w:r>
      <w:proofErr w:type="spellStart"/>
      <w:r w:rsidRPr="00E020C7">
        <w:rPr>
          <w:rFonts w:ascii="Times New Roman" w:hAnsi="Times New Roman"/>
          <w:sz w:val="28"/>
          <w:szCs w:val="28"/>
        </w:rPr>
        <w:t>д</w:t>
      </w:r>
      <w:proofErr w:type="spellEnd"/>
      <w:r w:rsidRPr="00E020C7">
        <w:rPr>
          <w:rFonts w:ascii="Times New Roman" w:hAnsi="Times New Roman"/>
          <w:sz w:val="28"/>
          <w:szCs w:val="28"/>
        </w:rPr>
        <w:t>"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5"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6"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w:t>
      </w:r>
      <w:r w:rsidRPr="00AE658C">
        <w:rPr>
          <w:rFonts w:ascii="Times New Roman" w:hAnsi="Times New Roman"/>
          <w:sz w:val="28"/>
          <w:szCs w:val="28"/>
        </w:rPr>
        <w:lastRenderedPageBreak/>
        <w:t xml:space="preserve">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3.30. По результатам проверки документов, предусмотренных пунктами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3.31. </w:t>
      </w:r>
      <w:proofErr w:type="gramStart"/>
      <w:r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Pr>
          <w:rFonts w:ascii="Times New Roman" w:hAnsi="Times New Roman"/>
          <w:sz w:val="28"/>
          <w:szCs w:val="28"/>
        </w:rPr>
        <w:t xml:space="preserve">соответственно </w:t>
      </w:r>
      <w:r w:rsidRPr="00AE658C">
        <w:rPr>
          <w:rFonts w:ascii="Times New Roman" w:hAnsi="Times New Roman"/>
          <w:sz w:val="28"/>
          <w:szCs w:val="28"/>
        </w:rPr>
        <w:t xml:space="preserve">подписание разрешения на ввод объекта в эксплуатацию </w:t>
      </w:r>
      <w:r>
        <w:rPr>
          <w:rFonts w:ascii="Times New Roman" w:hAnsi="Times New Roman"/>
          <w:sz w:val="28"/>
          <w:szCs w:val="28"/>
        </w:rPr>
        <w:t>(далее также в настоящем подразделе – решение о</w:t>
      </w:r>
      <w:r w:rsidRPr="00AE658C">
        <w:rPr>
          <w:rFonts w:ascii="Times New Roman" w:hAnsi="Times New Roman"/>
          <w:sz w:val="28"/>
          <w:szCs w:val="28"/>
        </w:rPr>
        <w:t xml:space="preserve">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 xml:space="preserve">) </w:t>
      </w:r>
      <w:r w:rsidRPr="00AE658C">
        <w:rPr>
          <w:rFonts w:ascii="Times New Roman" w:hAnsi="Times New Roman"/>
          <w:sz w:val="28"/>
          <w:szCs w:val="28"/>
        </w:rPr>
        <w:t xml:space="preserve">или </w:t>
      </w:r>
      <w:r>
        <w:rPr>
          <w:rFonts w:ascii="Times New Roman" w:hAnsi="Times New Roman"/>
          <w:sz w:val="28"/>
          <w:szCs w:val="28"/>
        </w:rPr>
        <w:t xml:space="preserve">подписание </w:t>
      </w:r>
      <w:r w:rsidRPr="00AE658C">
        <w:rPr>
          <w:rFonts w:ascii="Times New Roman" w:hAnsi="Times New Roman"/>
          <w:sz w:val="28"/>
          <w:szCs w:val="28"/>
        </w:rPr>
        <w:t>решени</w:t>
      </w:r>
      <w:r>
        <w:rPr>
          <w:rFonts w:ascii="Times New Roman" w:hAnsi="Times New Roman"/>
          <w:sz w:val="28"/>
          <w:szCs w:val="28"/>
        </w:rPr>
        <w:t>я</w:t>
      </w:r>
      <w:r w:rsidRPr="00AE658C">
        <w:rPr>
          <w:rFonts w:ascii="Times New Roman" w:hAnsi="Times New Roman"/>
          <w:sz w:val="28"/>
          <w:szCs w:val="28"/>
        </w:rPr>
        <w:t xml:space="preserve"> </w:t>
      </w:r>
      <w:r>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Pr="00AE658C">
        <w:rPr>
          <w:rFonts w:ascii="Times New Roman" w:hAnsi="Times New Roman"/>
          <w:sz w:val="28"/>
          <w:szCs w:val="28"/>
        </w:rPr>
        <w:t xml:space="preserve">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w:t>
      </w:r>
      <w:r w:rsidRPr="00AE658C">
        <w:rPr>
          <w:rFonts w:ascii="Times New Roman" w:hAnsi="Times New Roman"/>
          <w:sz w:val="28"/>
          <w:szCs w:val="28"/>
        </w:rPr>
        <w:t xml:space="preserve">. </w:t>
      </w:r>
      <w:proofErr w:type="gramEnd"/>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3.32.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принимается должностным лицом уполномоченного органа.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3.33.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3.34. </w:t>
      </w:r>
      <w:proofErr w:type="gramStart"/>
      <w:r w:rsidRPr="00AE658C">
        <w:rPr>
          <w:rFonts w:ascii="Times New Roman" w:hAnsi="Times New Roman"/>
          <w:sz w:val="28"/>
          <w:szCs w:val="28"/>
        </w:rPr>
        <w:t xml:space="preserve">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не может превышать </w:t>
      </w:r>
      <w:r>
        <w:rPr>
          <w:rFonts w:ascii="Times New Roman" w:hAnsi="Times New Roman"/>
          <w:sz w:val="28"/>
          <w:szCs w:val="28"/>
        </w:rPr>
        <w:t>пять</w:t>
      </w:r>
      <w:r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roofErr w:type="gramEnd"/>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3.35. При подаче заявления и документов, предусмотренных пунктами 2.8., 2.9-2.9.6 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3.36. При подаче заявления и документов, предусмотренных пунктами 2.8., 2.9-2.9.6 настоящего Административного регламента,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 осуществляется в личный кабинет заявителя на Едином портале</w:t>
      </w:r>
      <w:r>
        <w:rPr>
          <w:rFonts w:ascii="Times New Roman" w:hAnsi="Times New Roman"/>
          <w:sz w:val="28"/>
          <w:szCs w:val="28"/>
        </w:rPr>
        <w:t>,</w:t>
      </w:r>
      <w:r w:rsidRPr="00AE658C">
        <w:rPr>
          <w:rFonts w:ascii="Times New Roman" w:hAnsi="Times New Roman"/>
          <w:sz w:val="28"/>
          <w:szCs w:val="28"/>
        </w:rPr>
        <w:t xml:space="preserve"> </w:t>
      </w:r>
      <w:r>
        <w:rPr>
          <w:rFonts w:ascii="Times New Roman" w:hAnsi="Times New Roman"/>
          <w:sz w:val="28"/>
          <w:szCs w:val="28"/>
        </w:rPr>
        <w:t>р</w:t>
      </w:r>
      <w:r w:rsidRPr="00AE658C">
        <w:rPr>
          <w:rFonts w:ascii="Times New Roman" w:hAnsi="Times New Roman"/>
          <w:sz w:val="28"/>
          <w:szCs w:val="28"/>
        </w:rPr>
        <w:t xml:space="preserve">егиональном портале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3.37. При подаче заявления и документов, предусмотренных пунктами 2.8., 2.9-2.9.6 настоящего Административного регламента,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направляется в многофункциональный центр. </w:t>
      </w:r>
    </w:p>
    <w:p w:rsidR="00D21D82" w:rsidRDefault="00D21D82" w:rsidP="00D21D82">
      <w:pPr>
        <w:ind w:firstLine="709"/>
        <w:rPr>
          <w:rFonts w:ascii="Times New Roman" w:hAnsi="Times New Roman"/>
          <w:sz w:val="28"/>
          <w:szCs w:val="28"/>
        </w:rPr>
      </w:pPr>
      <w:r w:rsidRPr="00AE658C">
        <w:rPr>
          <w:rFonts w:ascii="Times New Roman" w:hAnsi="Times New Roman"/>
          <w:sz w:val="28"/>
          <w:szCs w:val="28"/>
        </w:rPr>
        <w:lastRenderedPageBreak/>
        <w:t xml:space="preserve">3.38. Срок выдачи (направления)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такого решения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пункте 2.14. настоящего Административного регламента. </w:t>
      </w:r>
    </w:p>
    <w:p w:rsidR="00D21D82" w:rsidRDefault="00D21D82" w:rsidP="00D21D82">
      <w:pPr>
        <w:ind w:firstLine="709"/>
        <w:rPr>
          <w:rFonts w:ascii="Times New Roman" w:hAnsi="Times New Roman"/>
          <w:sz w:val="28"/>
          <w:szCs w:val="28"/>
        </w:rPr>
      </w:pP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3.39.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3.40. Заявитель по его выбору вправе получить результат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на бумажном носителе;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Pr>
          <w:rFonts w:ascii="Times New Roman" w:hAnsi="Times New Roman"/>
          <w:sz w:val="28"/>
          <w:szCs w:val="28"/>
        </w:rPr>
        <w:t xml:space="preserve"> уполномоченного органа</w:t>
      </w:r>
      <w:r w:rsidRPr="00AE658C">
        <w:rPr>
          <w:rFonts w:ascii="Times New Roman" w:hAnsi="Times New Roman"/>
          <w:sz w:val="28"/>
          <w:szCs w:val="28"/>
        </w:rPr>
        <w:t xml:space="preserve">. </w:t>
      </w:r>
    </w:p>
    <w:p w:rsidR="00D21D82" w:rsidRPr="00AE658C" w:rsidRDefault="00D21D82" w:rsidP="00D21D82">
      <w:pPr>
        <w:widowControl w:val="0"/>
        <w:tabs>
          <w:tab w:val="left" w:pos="567"/>
        </w:tabs>
        <w:ind w:firstLine="709"/>
        <w:contextualSpacing/>
        <w:rPr>
          <w:rFonts w:ascii="Times New Roman" w:hAnsi="Times New Roman"/>
          <w:sz w:val="28"/>
          <w:szCs w:val="28"/>
        </w:rPr>
      </w:pPr>
      <w:r w:rsidRPr="00AE658C">
        <w:rPr>
          <w:rFonts w:ascii="Times New Roman" w:hAnsi="Times New Roman"/>
          <w:sz w:val="28"/>
          <w:szCs w:val="28"/>
        </w:rPr>
        <w:t xml:space="preserve">3.41. Должностным лицом, ответственным за выполнение административной процедуры, является </w:t>
      </w:r>
      <w:r w:rsidRPr="00366B88">
        <w:rPr>
          <w:rFonts w:ascii="Times New Roman" w:hAnsi="Times New Roman"/>
          <w:color w:val="000000" w:themeColor="text1"/>
          <w:sz w:val="28"/>
          <w:szCs w:val="28"/>
        </w:rPr>
        <w:t>должностное лицо</w:t>
      </w:r>
      <w:r>
        <w:rPr>
          <w:rFonts w:ascii="Times New Roman" w:hAnsi="Times New Roman"/>
          <w:color w:val="000000" w:themeColor="text1"/>
          <w:sz w:val="28"/>
          <w:szCs w:val="28"/>
        </w:rPr>
        <w:t xml:space="preserve"> уполномоченного органа</w:t>
      </w:r>
      <w:r w:rsidRPr="00366B88">
        <w:rPr>
          <w:rFonts w:ascii="Times New Roman" w:hAnsi="Times New Roman"/>
          <w:color w:val="000000" w:themeColor="text1"/>
          <w:sz w:val="28"/>
          <w:szCs w:val="28"/>
        </w:rPr>
        <w:t>, ответственного за делопроизводство.</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3.42. При подаче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3.43. При подаче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разрешения на ввод объекта в эксплуатацию осуществляется в личный кабинет заявителя на Един</w:t>
      </w:r>
      <w:r>
        <w:rPr>
          <w:rFonts w:ascii="Times New Roman" w:hAnsi="Times New Roman"/>
          <w:sz w:val="28"/>
          <w:szCs w:val="28"/>
        </w:rPr>
        <w:t>ом</w:t>
      </w:r>
      <w:r w:rsidRPr="00AE658C">
        <w:rPr>
          <w:rFonts w:ascii="Times New Roman" w:hAnsi="Times New Roman"/>
          <w:sz w:val="28"/>
          <w:szCs w:val="28"/>
        </w:rPr>
        <w:t xml:space="preserve"> портал</w:t>
      </w:r>
      <w:r>
        <w:rPr>
          <w:rFonts w:ascii="Times New Roman" w:hAnsi="Times New Roman"/>
          <w:sz w:val="28"/>
          <w:szCs w:val="28"/>
        </w:rPr>
        <w:t>е,</w:t>
      </w:r>
      <w:r w:rsidRPr="00AE658C">
        <w:rPr>
          <w:rFonts w:ascii="Times New Roman" w:hAnsi="Times New Roman"/>
          <w:sz w:val="28"/>
          <w:szCs w:val="28"/>
        </w:rPr>
        <w:t xml:space="preserve"> </w:t>
      </w:r>
      <w:r>
        <w:rPr>
          <w:rFonts w:ascii="Times New Roman" w:hAnsi="Times New Roman"/>
          <w:sz w:val="28"/>
          <w:szCs w:val="28"/>
        </w:rPr>
        <w:t>р</w:t>
      </w:r>
      <w:r w:rsidRPr="00AE658C">
        <w:rPr>
          <w:rFonts w:ascii="Times New Roman" w:hAnsi="Times New Roman"/>
          <w:sz w:val="28"/>
          <w:szCs w:val="28"/>
        </w:rPr>
        <w:t>егиональн</w:t>
      </w:r>
      <w:r>
        <w:rPr>
          <w:rFonts w:ascii="Times New Roman" w:hAnsi="Times New Roman"/>
          <w:sz w:val="28"/>
          <w:szCs w:val="28"/>
        </w:rPr>
        <w:t>ом</w:t>
      </w:r>
      <w:r w:rsidRPr="00AE658C">
        <w:rPr>
          <w:rFonts w:ascii="Times New Roman" w:hAnsi="Times New Roman"/>
          <w:sz w:val="28"/>
          <w:szCs w:val="28"/>
        </w:rPr>
        <w:t xml:space="preserve"> портал</w:t>
      </w:r>
      <w:r>
        <w:rPr>
          <w:rFonts w:ascii="Times New Roman" w:hAnsi="Times New Roman"/>
          <w:sz w:val="28"/>
          <w:szCs w:val="28"/>
        </w:rPr>
        <w:t>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3.44. При подаче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3.45. Срок предоставления заявителю результата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w:t>
      </w:r>
      <w:hyperlink r:id="rId28" w:history="1">
        <w:r w:rsidRPr="00AE658C">
          <w:rPr>
            <w:rFonts w:ascii="Times New Roman" w:hAnsi="Times New Roman"/>
            <w:sz w:val="28"/>
            <w:szCs w:val="28"/>
          </w:rPr>
          <w:t>пункте 2.14</w:t>
        </w:r>
      </w:hyperlink>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3.46. Получение дополнительных сведений от заявителя не предусмотрено.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Pr>
          <w:rFonts w:ascii="Times New Roman" w:hAnsi="Times New Roman"/>
          <w:b/>
          <w:bCs/>
          <w:sz w:val="28"/>
          <w:szCs w:val="28"/>
        </w:rPr>
        <w:t>муниципальной</w:t>
      </w:r>
      <w:r w:rsidRPr="009731CA">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Default="00D21D82" w:rsidP="00D21D82">
      <w:pPr>
        <w:ind w:firstLine="709"/>
        <w:rPr>
          <w:rFonts w:ascii="Times New Roman" w:hAnsi="Times New Roman"/>
          <w:sz w:val="28"/>
          <w:szCs w:val="28"/>
        </w:rPr>
      </w:pPr>
      <w:r w:rsidRPr="0032512E">
        <w:rPr>
          <w:rFonts w:ascii="Times New Roman" w:hAnsi="Times New Roman"/>
          <w:sz w:val="28"/>
          <w:szCs w:val="28"/>
        </w:rPr>
        <w:lastRenderedPageBreak/>
        <w:t>3.47</w:t>
      </w:r>
      <w:r w:rsidRPr="00AE658C">
        <w:rPr>
          <w:rFonts w:ascii="Times New Roman" w:hAnsi="Times New Roman"/>
          <w:sz w:val="28"/>
          <w:szCs w:val="28"/>
        </w:rPr>
        <w:t xml:space="preserve">. Срок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пункте 2.14. настоящего Административного регламента.</w:t>
      </w:r>
    </w:p>
    <w:p w:rsidR="00D21D82" w:rsidRDefault="00D21D82" w:rsidP="00D21D82">
      <w:pPr>
        <w:ind w:firstLine="709"/>
        <w:rPr>
          <w:rFonts w:ascii="Times New Roman" w:hAnsi="Times New Roman"/>
          <w:sz w:val="28"/>
          <w:szCs w:val="28"/>
        </w:rPr>
      </w:pPr>
    </w:p>
    <w:p w:rsidR="00D21D82" w:rsidRPr="000171D4" w:rsidRDefault="00D21D82" w:rsidP="00D21D82">
      <w:pPr>
        <w:widowControl w:val="0"/>
        <w:tabs>
          <w:tab w:val="left" w:pos="567"/>
        </w:tabs>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D21D82" w:rsidRPr="000171D4" w:rsidRDefault="00D21D82" w:rsidP="00D21D82">
      <w:pPr>
        <w:widowControl w:val="0"/>
        <w:tabs>
          <w:tab w:val="left" w:pos="567"/>
        </w:tabs>
        <w:ind w:firstLine="709"/>
        <w:contextualSpacing/>
        <w:rPr>
          <w:rFonts w:ascii="Times New Roman" w:hAnsi="Times New Roman"/>
          <w:color w:val="000000" w:themeColor="text1"/>
          <w:sz w:val="28"/>
          <w:szCs w:val="28"/>
        </w:rPr>
      </w:pPr>
    </w:p>
    <w:p w:rsidR="00D21D82" w:rsidRPr="000171D4" w:rsidRDefault="00D21D82" w:rsidP="00D21D82">
      <w:pPr>
        <w:widowControl w:val="0"/>
        <w:tabs>
          <w:tab w:val="left" w:pos="567"/>
        </w:tabs>
        <w:ind w:firstLine="709"/>
        <w:contextualSpacing/>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3.48</w:t>
      </w:r>
      <w:r w:rsidRPr="00AE658C">
        <w:rPr>
          <w:rFonts w:ascii="Times New Roman" w:hAnsi="Times New Roman"/>
          <w:sz w:val="28"/>
          <w:szCs w:val="28"/>
        </w:rPr>
        <w:t>. Результат</w:t>
      </w:r>
      <w:r>
        <w:rPr>
          <w:rFonts w:ascii="Times New Roman" w:hAnsi="Times New Roman"/>
          <w:sz w:val="28"/>
          <w:szCs w:val="28"/>
        </w:rPr>
        <w:t>ом</w:t>
      </w:r>
      <w:r w:rsidRPr="00AE658C">
        <w:rPr>
          <w:rFonts w:ascii="Times New Roman" w:hAnsi="Times New Roman"/>
          <w:sz w:val="28"/>
          <w:szCs w:val="28"/>
        </w:rPr>
        <w:t xml:space="preserve"> предоставлени</w:t>
      </w:r>
      <w:r>
        <w:rPr>
          <w:rFonts w:ascii="Times New Roman" w:hAnsi="Times New Roman"/>
          <w:sz w:val="28"/>
          <w:szCs w:val="28"/>
        </w:rPr>
        <w:t xml:space="preserve">я муниципальной услуги является дубликат результата, указанного в подпункте "а" пункта 2.20 </w:t>
      </w:r>
      <w:r w:rsidRPr="00AE658C">
        <w:rPr>
          <w:rFonts w:ascii="Times New Roman" w:hAnsi="Times New Roman"/>
          <w:sz w:val="28"/>
          <w:szCs w:val="28"/>
        </w:rPr>
        <w:t xml:space="preserve">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Pr>
          <w:rFonts w:ascii="Times New Roman" w:hAnsi="Times New Roman"/>
          <w:b/>
          <w:bCs/>
          <w:sz w:val="28"/>
          <w:szCs w:val="28"/>
        </w:rPr>
        <w:t>муниципальной</w:t>
      </w:r>
      <w:r w:rsidRPr="00420C12">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Pr>
          <w:rFonts w:ascii="Times New Roman" w:hAnsi="Times New Roman"/>
          <w:b/>
          <w:bCs/>
          <w:sz w:val="28"/>
          <w:szCs w:val="28"/>
        </w:rPr>
        <w:t>муниципальной</w:t>
      </w:r>
      <w:r w:rsidRPr="00420C12">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3.49</w:t>
      </w:r>
      <w:r w:rsidRPr="00AE658C">
        <w:rPr>
          <w:rFonts w:ascii="Times New Roman" w:hAnsi="Times New Roman"/>
          <w:sz w:val="28"/>
          <w:szCs w:val="28"/>
        </w:rPr>
        <w:t xml:space="preserve">. Основанием для начала административной процедуры является поступление в </w:t>
      </w:r>
      <w:r>
        <w:rPr>
          <w:rFonts w:ascii="Times New Roman" w:hAnsi="Times New Roman"/>
          <w:sz w:val="28"/>
          <w:szCs w:val="28"/>
        </w:rPr>
        <w:t xml:space="preserve">уполномоченный орган </w:t>
      </w:r>
      <w:r w:rsidRPr="00AE658C">
        <w:rPr>
          <w:rFonts w:ascii="Times New Roman" w:hAnsi="Times New Roman"/>
          <w:sz w:val="28"/>
          <w:szCs w:val="28"/>
        </w:rPr>
        <w:t>заявления</w:t>
      </w:r>
      <w:r>
        <w:rPr>
          <w:rFonts w:ascii="Times New Roman" w:hAnsi="Times New Roman"/>
          <w:sz w:val="28"/>
          <w:szCs w:val="28"/>
        </w:rPr>
        <w:t xml:space="preserve"> о выдаче дубликата (</w:t>
      </w:r>
      <w:r>
        <w:rPr>
          <w:rFonts w:ascii="Times New Roman" w:hAnsi="Times New Roman"/>
          <w:color w:val="000000" w:themeColor="text1"/>
          <w:sz w:val="28"/>
          <w:szCs w:val="28"/>
        </w:rPr>
        <w:t>далее в настоящем подразделе – заявление)</w:t>
      </w:r>
      <w:r w:rsidRPr="00AE658C">
        <w:rPr>
          <w:rFonts w:ascii="Times New Roman" w:hAnsi="Times New Roman"/>
          <w:sz w:val="28"/>
          <w:szCs w:val="28"/>
        </w:rPr>
        <w:t xml:space="preserve"> по форме согласно </w:t>
      </w:r>
      <w:r>
        <w:rPr>
          <w:rFonts w:ascii="Times New Roman" w:hAnsi="Times New Roman"/>
          <w:sz w:val="28"/>
          <w:szCs w:val="28"/>
        </w:rPr>
        <w:t xml:space="preserve">Приложению № 9 </w:t>
      </w:r>
      <w:r w:rsidRPr="00AE658C">
        <w:rPr>
          <w:rFonts w:ascii="Times New Roman" w:hAnsi="Times New Roman"/>
          <w:sz w:val="28"/>
          <w:szCs w:val="28"/>
        </w:rPr>
        <w:t xml:space="preserve">к настоящему Административному регламенту одним из способов, установленных </w:t>
      </w:r>
      <w:r>
        <w:rPr>
          <w:rFonts w:ascii="Times New Roman" w:hAnsi="Times New Roman"/>
          <w:sz w:val="28"/>
          <w:szCs w:val="28"/>
        </w:rPr>
        <w:t xml:space="preserve">пунктом 2.4 </w:t>
      </w:r>
      <w:r w:rsidRPr="00AE658C">
        <w:rPr>
          <w:rFonts w:ascii="Times New Roman" w:hAnsi="Times New Roman"/>
          <w:sz w:val="28"/>
          <w:szCs w:val="28"/>
        </w:rPr>
        <w:t xml:space="preserve">настоящего Административного регламента. </w:t>
      </w:r>
    </w:p>
    <w:p w:rsidR="00D21D82" w:rsidRPr="000F1C60" w:rsidRDefault="00D21D82" w:rsidP="00D21D82">
      <w:pPr>
        <w:ind w:firstLine="709"/>
        <w:rPr>
          <w:rFonts w:ascii="Times New Roman" w:hAnsi="Times New Roman"/>
          <w:sz w:val="28"/>
          <w:szCs w:val="28"/>
        </w:rPr>
      </w:pPr>
      <w:r>
        <w:rPr>
          <w:rFonts w:ascii="Times New Roman" w:hAnsi="Times New Roman"/>
          <w:sz w:val="28"/>
          <w:szCs w:val="28"/>
        </w:rPr>
        <w:t>3.50</w:t>
      </w:r>
      <w:r w:rsidRPr="00AE658C">
        <w:rPr>
          <w:rFonts w:ascii="Times New Roman" w:hAnsi="Times New Roman"/>
          <w:sz w:val="28"/>
          <w:szCs w:val="28"/>
        </w:rPr>
        <w:t xml:space="preserve">. </w:t>
      </w:r>
      <w:r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Pr>
          <w:rFonts w:ascii="Times New Roman" w:hAnsi="Times New Roman"/>
          <w:sz w:val="28"/>
          <w:szCs w:val="28"/>
        </w:rPr>
        <w:t>под</w:t>
      </w:r>
      <w:r w:rsidRPr="000F1C60">
        <w:rPr>
          <w:rFonts w:ascii="Times New Roman" w:hAnsi="Times New Roman"/>
          <w:sz w:val="28"/>
          <w:szCs w:val="28"/>
        </w:rPr>
        <w:t xml:space="preserve">пунктом </w:t>
      </w:r>
      <w:r>
        <w:rPr>
          <w:rFonts w:ascii="Times New Roman" w:hAnsi="Times New Roman"/>
          <w:sz w:val="28"/>
          <w:szCs w:val="28"/>
        </w:rPr>
        <w:t>"б" пункта 2.8</w:t>
      </w:r>
      <w:r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Pr>
          <w:rFonts w:ascii="Times New Roman" w:hAnsi="Times New Roman"/>
          <w:sz w:val="28"/>
          <w:szCs w:val="28"/>
        </w:rPr>
        <w:t>а</w:t>
      </w:r>
      <w:r w:rsidRPr="000F1C60">
        <w:rPr>
          <w:rFonts w:ascii="Times New Roman" w:hAnsi="Times New Roman"/>
          <w:sz w:val="28"/>
          <w:szCs w:val="28"/>
        </w:rPr>
        <w:t>м</w:t>
      </w:r>
      <w:r>
        <w:rPr>
          <w:rFonts w:ascii="Times New Roman" w:hAnsi="Times New Roman"/>
          <w:sz w:val="28"/>
          <w:szCs w:val="28"/>
        </w:rPr>
        <w:t>и</w:t>
      </w:r>
      <w:r w:rsidRPr="000F1C60">
        <w:rPr>
          <w:rFonts w:ascii="Times New Roman" w:hAnsi="Times New Roman"/>
          <w:sz w:val="28"/>
          <w:szCs w:val="28"/>
        </w:rPr>
        <w:t xml:space="preserve"> </w:t>
      </w:r>
      <w:r>
        <w:rPr>
          <w:rFonts w:ascii="Times New Roman" w:hAnsi="Times New Roman"/>
          <w:sz w:val="28"/>
          <w:szCs w:val="28"/>
        </w:rPr>
        <w:t>"</w:t>
      </w:r>
      <w:r w:rsidRPr="000F1C60">
        <w:rPr>
          <w:rFonts w:ascii="Times New Roman" w:hAnsi="Times New Roman"/>
          <w:sz w:val="28"/>
          <w:szCs w:val="28"/>
        </w:rPr>
        <w:t>б</w:t>
      </w:r>
      <w:r>
        <w:rPr>
          <w:rFonts w:ascii="Times New Roman" w:hAnsi="Times New Roman"/>
          <w:sz w:val="28"/>
          <w:szCs w:val="28"/>
        </w:rPr>
        <w:t>", "в"</w:t>
      </w:r>
      <w:r w:rsidRPr="000F1C60">
        <w:rPr>
          <w:rFonts w:ascii="Times New Roman" w:hAnsi="Times New Roman"/>
          <w:sz w:val="28"/>
          <w:szCs w:val="28"/>
        </w:rPr>
        <w:t xml:space="preserve"> пункта 2.8 настоящего Административного регламента. </w:t>
      </w:r>
    </w:p>
    <w:p w:rsidR="00D21D82" w:rsidRPr="000F1C60" w:rsidRDefault="00D21D82" w:rsidP="00D21D82">
      <w:pPr>
        <w:ind w:firstLine="709"/>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подпунк</w:t>
      </w:r>
      <w:r>
        <w:rPr>
          <w:rFonts w:ascii="Times New Roman" w:hAnsi="Times New Roman"/>
          <w:sz w:val="28"/>
          <w:szCs w:val="28"/>
        </w:rPr>
        <w:t>тами "б", "в"</w:t>
      </w:r>
      <w:r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Pr>
          <w:rFonts w:ascii="Times New Roman" w:hAnsi="Times New Roman"/>
          <w:sz w:val="28"/>
          <w:szCs w:val="28"/>
        </w:rPr>
        <w:t>"б"</w:t>
      </w:r>
      <w:r w:rsidRPr="000F1C60">
        <w:rPr>
          <w:rFonts w:ascii="Times New Roman" w:hAnsi="Times New Roman"/>
          <w:sz w:val="28"/>
          <w:szCs w:val="28"/>
        </w:rPr>
        <w:t xml:space="preserve"> пункта 2.8 настоящего Административного регламента.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w:t>
      </w:r>
      <w:r w:rsidRPr="00AE658C">
        <w:rPr>
          <w:rFonts w:ascii="Times New Roman" w:hAnsi="Times New Roman"/>
          <w:sz w:val="28"/>
          <w:szCs w:val="28"/>
        </w:rPr>
        <w:t>5</w:t>
      </w:r>
      <w:r>
        <w:rPr>
          <w:rFonts w:ascii="Times New Roman" w:hAnsi="Times New Roman"/>
          <w:sz w:val="28"/>
          <w:szCs w:val="28"/>
        </w:rPr>
        <w:t>1</w:t>
      </w:r>
      <w:r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sz w:val="28"/>
          <w:szCs w:val="28"/>
        </w:rPr>
        <w:t>муниципальной</w:t>
      </w:r>
      <w:r w:rsidRPr="00AE658C">
        <w:rPr>
          <w:rFonts w:ascii="Times New Roman" w:hAnsi="Times New Roman"/>
          <w:sz w:val="28"/>
          <w:szCs w:val="28"/>
        </w:rPr>
        <w:t xml:space="preserve"> услуги, отсутствуют.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3.52</w:t>
      </w:r>
      <w:r w:rsidRPr="00AE658C">
        <w:rPr>
          <w:rFonts w:ascii="Times New Roman" w:hAnsi="Times New Roman"/>
          <w:sz w:val="28"/>
          <w:szCs w:val="28"/>
        </w:rPr>
        <w:t xml:space="preserve">. Возможность получения </w:t>
      </w:r>
      <w:r>
        <w:rPr>
          <w:rFonts w:ascii="Times New Roman" w:hAnsi="Times New Roman"/>
          <w:sz w:val="28"/>
          <w:szCs w:val="28"/>
        </w:rPr>
        <w:t>муниципальной</w:t>
      </w:r>
      <w:r w:rsidRPr="00AE658C">
        <w:rPr>
          <w:rFonts w:ascii="Times New Roman" w:hAnsi="Times New Roman"/>
          <w:sz w:val="28"/>
          <w:szCs w:val="28"/>
        </w:rPr>
        <w:t xml:space="preserve"> услуги по экстерриториальному принципу отсутствует.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lastRenderedPageBreak/>
        <w:t>3.53</w:t>
      </w:r>
      <w:r w:rsidRPr="00AE658C">
        <w:rPr>
          <w:rFonts w:ascii="Times New Roman" w:hAnsi="Times New Roman"/>
          <w:sz w:val="28"/>
          <w:szCs w:val="28"/>
        </w:rPr>
        <w:t>. Заявление, направленное одним из способов, установленных в</w:t>
      </w:r>
      <w:r>
        <w:rPr>
          <w:rFonts w:ascii="Times New Roman" w:hAnsi="Times New Roman"/>
          <w:sz w:val="28"/>
          <w:szCs w:val="28"/>
        </w:rPr>
        <w:t xml:space="preserve"> подпункте "б" пункта</w:t>
      </w:r>
      <w:r w:rsidRPr="00AE658C">
        <w:rPr>
          <w:rFonts w:ascii="Times New Roman" w:hAnsi="Times New Roman"/>
          <w:sz w:val="28"/>
          <w:szCs w:val="28"/>
        </w:rPr>
        <w:t xml:space="preserve"> </w:t>
      </w:r>
      <w:r>
        <w:rPr>
          <w:rFonts w:ascii="Times New Roman" w:hAnsi="Times New Roman"/>
          <w:sz w:val="28"/>
          <w:szCs w:val="28"/>
        </w:rPr>
        <w:t xml:space="preserve">2.4 </w:t>
      </w:r>
      <w:r w:rsidRPr="00AE658C">
        <w:rPr>
          <w:rFonts w:ascii="Times New Roman" w:hAnsi="Times New Roman"/>
          <w:sz w:val="28"/>
          <w:szCs w:val="28"/>
        </w:rPr>
        <w:t>настоящего Административного регламента, принимается должностными лицами</w:t>
      </w:r>
      <w:r>
        <w:rPr>
          <w:rFonts w:ascii="Times New Roman" w:hAnsi="Times New Roman"/>
          <w:sz w:val="28"/>
          <w:szCs w:val="28"/>
        </w:rPr>
        <w:t xml:space="preserve"> </w:t>
      </w:r>
      <w:r w:rsidRPr="000A7F34">
        <w:rPr>
          <w:rFonts w:ascii="Times New Roman" w:hAnsi="Times New Roman"/>
          <w:color w:val="000000" w:themeColor="text1"/>
          <w:sz w:val="28"/>
          <w:szCs w:val="28"/>
        </w:rPr>
        <w:t>уполномоченного органа</w:t>
      </w:r>
      <w:r>
        <w:rPr>
          <w:rFonts w:ascii="Times New Roman" w:hAnsi="Times New Roman"/>
          <w:color w:val="000000" w:themeColor="text1"/>
          <w:sz w:val="28"/>
          <w:szCs w:val="28"/>
        </w:rPr>
        <w:t>, ответственного за делопроизводство</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Заявление, направленное </w:t>
      </w:r>
      <w:r>
        <w:rPr>
          <w:rFonts w:ascii="Times New Roman" w:hAnsi="Times New Roman"/>
          <w:sz w:val="28"/>
          <w:szCs w:val="28"/>
        </w:rPr>
        <w:t>способа</w:t>
      </w:r>
      <w:r w:rsidRPr="00F167DB">
        <w:rPr>
          <w:rFonts w:ascii="Times New Roman" w:hAnsi="Times New Roman"/>
          <w:sz w:val="28"/>
          <w:szCs w:val="28"/>
        </w:rPr>
        <w:t>м</w:t>
      </w:r>
      <w:r>
        <w:rPr>
          <w:rFonts w:ascii="Times New Roman" w:hAnsi="Times New Roman"/>
          <w:sz w:val="28"/>
          <w:szCs w:val="28"/>
        </w:rPr>
        <w:t>и</w:t>
      </w:r>
      <w:r w:rsidRPr="00F167DB">
        <w:rPr>
          <w:rFonts w:ascii="Times New Roman" w:hAnsi="Times New Roman"/>
          <w:sz w:val="28"/>
          <w:szCs w:val="28"/>
        </w:rPr>
        <w:t>, указанным</w:t>
      </w:r>
      <w:r>
        <w:rPr>
          <w:rFonts w:ascii="Times New Roman" w:hAnsi="Times New Roman"/>
          <w:sz w:val="28"/>
          <w:szCs w:val="28"/>
        </w:rPr>
        <w:t>и</w:t>
      </w:r>
      <w:r w:rsidRPr="00F167DB">
        <w:rPr>
          <w:rFonts w:ascii="Times New Roman" w:hAnsi="Times New Roman"/>
          <w:sz w:val="28"/>
          <w:szCs w:val="28"/>
        </w:rPr>
        <w:t xml:space="preserve"> в подпункта</w:t>
      </w:r>
      <w:r>
        <w:rPr>
          <w:rFonts w:ascii="Times New Roman" w:hAnsi="Times New Roman"/>
          <w:sz w:val="28"/>
          <w:szCs w:val="28"/>
        </w:rPr>
        <w:t>х "</w:t>
      </w:r>
      <w:r w:rsidRPr="00F167DB">
        <w:rPr>
          <w:rFonts w:ascii="Times New Roman" w:hAnsi="Times New Roman"/>
          <w:sz w:val="28"/>
          <w:szCs w:val="28"/>
        </w:rPr>
        <w:t>а</w:t>
      </w:r>
      <w:r>
        <w:rPr>
          <w:rFonts w:ascii="Times New Roman" w:hAnsi="Times New Roman"/>
          <w:sz w:val="28"/>
          <w:szCs w:val="28"/>
        </w:rPr>
        <w:t>"</w:t>
      </w:r>
      <w:r w:rsidRPr="00F167DB">
        <w:rPr>
          <w:rFonts w:ascii="Times New Roman" w:hAnsi="Times New Roman"/>
          <w:sz w:val="28"/>
          <w:szCs w:val="28"/>
        </w:rPr>
        <w:t xml:space="preserve">, </w:t>
      </w:r>
      <w:r>
        <w:rPr>
          <w:rFonts w:ascii="Times New Roman" w:hAnsi="Times New Roman"/>
          <w:sz w:val="28"/>
          <w:szCs w:val="28"/>
        </w:rPr>
        <w:t>"</w:t>
      </w:r>
      <w:r w:rsidRPr="00F167DB">
        <w:rPr>
          <w:rFonts w:ascii="Times New Roman" w:hAnsi="Times New Roman"/>
          <w:sz w:val="28"/>
          <w:szCs w:val="28"/>
        </w:rPr>
        <w:t>г</w:t>
      </w:r>
      <w:r>
        <w:rPr>
          <w:rFonts w:ascii="Times New Roman" w:hAnsi="Times New Roman"/>
          <w:sz w:val="28"/>
          <w:szCs w:val="28"/>
        </w:rPr>
        <w:t>"</w:t>
      </w:r>
      <w:r w:rsidRPr="00F167DB">
        <w:rPr>
          <w:rFonts w:ascii="Times New Roman" w:hAnsi="Times New Roman"/>
          <w:sz w:val="28"/>
          <w:szCs w:val="28"/>
        </w:rPr>
        <w:t xml:space="preserve"> пункта 2.4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rsidR="00D21D82" w:rsidRPr="0058725A" w:rsidRDefault="00D21D82" w:rsidP="00D21D82">
      <w:pPr>
        <w:ind w:firstLine="709"/>
        <w:rPr>
          <w:rFonts w:ascii="Times New Roman" w:hAnsi="Times New Roman"/>
          <w:sz w:val="28"/>
          <w:szCs w:val="28"/>
        </w:rPr>
      </w:pPr>
      <w:r w:rsidRPr="00AE658C">
        <w:rPr>
          <w:rFonts w:ascii="Times New Roman" w:hAnsi="Times New Roman"/>
          <w:sz w:val="28"/>
          <w:szCs w:val="28"/>
        </w:rPr>
        <w:t xml:space="preserve">Заявление, направленное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29" w:history="1">
        <w:r w:rsidRPr="0058725A">
          <w:rPr>
            <w:rFonts w:ascii="Times New Roman" w:hAnsi="Times New Roman"/>
            <w:sz w:val="28"/>
            <w:szCs w:val="28"/>
          </w:rPr>
          <w:t>закона</w:t>
        </w:r>
      </w:hyperlink>
      <w:r>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Pr>
          <w:rFonts w:ascii="Times New Roman" w:hAnsi="Times New Roman"/>
          <w:sz w:val="28"/>
          <w:szCs w:val="28"/>
        </w:rPr>
        <w:t>"</w:t>
      </w:r>
      <w:r w:rsidRPr="0058725A">
        <w:rPr>
          <w:rFonts w:ascii="Times New Roman" w:hAnsi="Times New Roman"/>
          <w:sz w:val="28"/>
          <w:szCs w:val="28"/>
        </w:rPr>
        <w:t>Об электронной подписи</w:t>
      </w:r>
      <w:r>
        <w:rPr>
          <w:rFonts w:ascii="Times New Roman" w:hAnsi="Times New Roman"/>
          <w:sz w:val="28"/>
          <w:szCs w:val="28"/>
        </w:rPr>
        <w:t>"</w:t>
      </w:r>
      <w:r w:rsidRPr="0058725A">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3.54</w:t>
      </w:r>
      <w:r w:rsidRPr="00AE658C">
        <w:rPr>
          <w:rFonts w:ascii="Times New Roman" w:hAnsi="Times New Roman"/>
          <w:sz w:val="28"/>
          <w:szCs w:val="28"/>
        </w:rPr>
        <w:t>. Для приема заявления в электрон</w:t>
      </w:r>
      <w:r>
        <w:rPr>
          <w:rFonts w:ascii="Times New Roman" w:hAnsi="Times New Roman"/>
          <w:sz w:val="28"/>
          <w:szCs w:val="28"/>
        </w:rPr>
        <w:t xml:space="preserve">ной форме с использованием Единого портала, регионального портала </w:t>
      </w:r>
      <w:r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Pr>
          <w:rFonts w:ascii="Times New Roman" w:hAnsi="Times New Roman"/>
          <w:sz w:val="28"/>
          <w:szCs w:val="28"/>
        </w:rPr>
        <w:t>ЕСИА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3.55</w:t>
      </w:r>
      <w:r w:rsidRPr="00AE658C">
        <w:rPr>
          <w:rFonts w:ascii="Times New Roman" w:hAnsi="Times New Roman"/>
          <w:sz w:val="28"/>
          <w:szCs w:val="28"/>
        </w:rPr>
        <w:t xml:space="preserve">. Срок регистрации заявления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w:t>
      </w:r>
      <w:r>
        <w:rPr>
          <w:rFonts w:ascii="Times New Roman" w:hAnsi="Times New Roman"/>
          <w:sz w:val="28"/>
          <w:szCs w:val="28"/>
        </w:rPr>
        <w:t xml:space="preserve">пункте 2.13 </w:t>
      </w:r>
      <w:r w:rsidRPr="00AE658C">
        <w:rPr>
          <w:rFonts w:ascii="Times New Roman" w:hAnsi="Times New Roman"/>
          <w:sz w:val="28"/>
          <w:szCs w:val="28"/>
        </w:rPr>
        <w:t xml:space="preserve">настоящего Административного регламента.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3.56</w:t>
      </w:r>
      <w:r w:rsidRPr="00AE658C">
        <w:rPr>
          <w:rFonts w:ascii="Times New Roman" w:hAnsi="Times New Roman"/>
          <w:sz w:val="28"/>
          <w:szCs w:val="28"/>
        </w:rPr>
        <w:t xml:space="preserve">. Результатом административной процедуры является регистрация заявления.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3.57</w:t>
      </w:r>
      <w:r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3.58</w:t>
      </w:r>
      <w:r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3.60</w:t>
      </w:r>
      <w:r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3.61</w:t>
      </w:r>
      <w:r w:rsidRPr="00AE658C">
        <w:rPr>
          <w:rFonts w:ascii="Times New Roman" w:hAnsi="Times New Roman"/>
          <w:sz w:val="28"/>
          <w:szCs w:val="28"/>
        </w:rPr>
        <w:t xml:space="preserve">. Критерием принятия решения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3.62</w:t>
      </w:r>
      <w:r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3.63</w:t>
      </w:r>
      <w:r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Pr>
          <w:rFonts w:ascii="Times New Roman" w:hAnsi="Times New Roman"/>
          <w:sz w:val="28"/>
          <w:szCs w:val="28"/>
        </w:rPr>
        <w:lastRenderedPageBreak/>
        <w:t xml:space="preserve">соответственно </w:t>
      </w:r>
      <w:r w:rsidRPr="00AE658C">
        <w:rPr>
          <w:rFonts w:ascii="Times New Roman" w:hAnsi="Times New Roman"/>
          <w:sz w:val="28"/>
          <w:szCs w:val="28"/>
        </w:rPr>
        <w:t xml:space="preserve">подписание дубликата </w:t>
      </w:r>
      <w:r>
        <w:rPr>
          <w:rFonts w:ascii="Times New Roman" w:hAnsi="Times New Roman"/>
          <w:sz w:val="28"/>
          <w:szCs w:val="28"/>
        </w:rPr>
        <w:t>(далее также в настоящем подразделе – решение о</w:t>
      </w:r>
      <w:r w:rsidRPr="00AE658C">
        <w:rPr>
          <w:rFonts w:ascii="Times New Roman" w:hAnsi="Times New Roman"/>
          <w:sz w:val="28"/>
          <w:szCs w:val="28"/>
        </w:rPr>
        <w:t xml:space="preserve">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 xml:space="preserve">) </w:t>
      </w:r>
      <w:r w:rsidRPr="00AE658C">
        <w:rPr>
          <w:rFonts w:ascii="Times New Roman" w:hAnsi="Times New Roman"/>
          <w:sz w:val="28"/>
          <w:szCs w:val="28"/>
        </w:rPr>
        <w:t xml:space="preserve">или решение </w:t>
      </w:r>
      <w:r>
        <w:rPr>
          <w:rFonts w:ascii="Times New Roman" w:hAnsi="Times New Roman"/>
          <w:sz w:val="28"/>
          <w:szCs w:val="28"/>
        </w:rPr>
        <w:t xml:space="preserve">об отказе в выдаче дубликата (далее также в настоящем подразделе – решение </w:t>
      </w:r>
      <w:r w:rsidRPr="00AE658C">
        <w:rPr>
          <w:rFonts w:ascii="Times New Roman" w:hAnsi="Times New Roman"/>
          <w:sz w:val="28"/>
          <w:szCs w:val="28"/>
        </w:rPr>
        <w:t xml:space="preserve">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3.64</w:t>
      </w:r>
      <w:r w:rsidRPr="00AE658C">
        <w:rPr>
          <w:rFonts w:ascii="Times New Roman" w:hAnsi="Times New Roman"/>
          <w:sz w:val="28"/>
          <w:szCs w:val="28"/>
        </w:rPr>
        <w:t xml:space="preserve">.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w:t>
      </w:r>
      <w:r>
        <w:rPr>
          <w:rFonts w:ascii="Times New Roman" w:hAnsi="Times New Roman"/>
          <w:sz w:val="28"/>
          <w:szCs w:val="28"/>
        </w:rPr>
        <w:t>и принимается должностным лицом уполномоченного органа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3.65</w:t>
      </w:r>
      <w:r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3.66</w:t>
      </w:r>
      <w:r w:rsidRPr="00AE658C">
        <w:rPr>
          <w:rFonts w:ascii="Times New Roman" w:hAnsi="Times New Roman"/>
          <w:sz w:val="28"/>
          <w:szCs w:val="28"/>
        </w:rPr>
        <w:t xml:space="preserve">. Критерием для отказа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Pr>
          <w:rFonts w:ascii="Times New Roman" w:hAnsi="Times New Roman"/>
          <w:sz w:val="28"/>
          <w:szCs w:val="28"/>
        </w:rPr>
        <w:t>не</w:t>
      </w:r>
      <w:r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3.67</w:t>
      </w:r>
      <w:r w:rsidRPr="00AE658C">
        <w:rPr>
          <w:rFonts w:ascii="Times New Roman" w:hAnsi="Times New Roman"/>
          <w:sz w:val="28"/>
          <w:szCs w:val="28"/>
        </w:rPr>
        <w:t xml:space="preserve">. 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 может превышать </w:t>
      </w:r>
      <w:r>
        <w:rPr>
          <w:rFonts w:ascii="Times New Roman" w:hAnsi="Times New Roman"/>
          <w:sz w:val="28"/>
          <w:szCs w:val="28"/>
        </w:rPr>
        <w:t>пять</w:t>
      </w:r>
      <w:r w:rsidRPr="00AE658C">
        <w:rPr>
          <w:rFonts w:ascii="Times New Roman" w:hAnsi="Times New Roman"/>
          <w:sz w:val="28"/>
          <w:szCs w:val="28"/>
        </w:rPr>
        <w:t xml:space="preserve"> рабочих дней со дня регистрации заявления.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3.68</w:t>
      </w:r>
      <w:r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3.69</w:t>
      </w:r>
      <w:r w:rsidRPr="00AE658C">
        <w:rPr>
          <w:rFonts w:ascii="Times New Roman" w:hAnsi="Times New Roman"/>
          <w:sz w:val="28"/>
          <w:szCs w:val="28"/>
        </w:rPr>
        <w:t>. При подаче заявления посредством Е</w:t>
      </w:r>
      <w:r>
        <w:rPr>
          <w:rFonts w:ascii="Times New Roman" w:hAnsi="Times New Roman"/>
          <w:sz w:val="28"/>
          <w:szCs w:val="28"/>
        </w:rPr>
        <w:t>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3.70</w:t>
      </w:r>
      <w:r w:rsidRPr="00AE658C">
        <w:rPr>
          <w:rFonts w:ascii="Times New Roman" w:hAnsi="Times New Roman"/>
          <w:sz w:val="28"/>
          <w:szCs w:val="28"/>
        </w:rPr>
        <w:t xml:space="preserve">. При подаче заявления </w:t>
      </w:r>
      <w:r>
        <w:rPr>
          <w:rFonts w:ascii="Times New Roman" w:hAnsi="Times New Roman"/>
          <w:sz w:val="28"/>
          <w:szCs w:val="28"/>
        </w:rPr>
        <w:t xml:space="preserve">через многофункциональный центр </w:t>
      </w:r>
      <w:r w:rsidRPr="00AE658C">
        <w:rPr>
          <w:rFonts w:ascii="Times New Roman" w:hAnsi="Times New Roman"/>
          <w:sz w:val="28"/>
          <w:szCs w:val="28"/>
        </w:rPr>
        <w:t xml:space="preserve">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направляется в многофункциональный центр.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3.71</w:t>
      </w:r>
      <w:r w:rsidRPr="00AE658C">
        <w:rPr>
          <w:rFonts w:ascii="Times New Roman" w:hAnsi="Times New Roman"/>
          <w:sz w:val="28"/>
          <w:szCs w:val="28"/>
        </w:rPr>
        <w:t xml:space="preserve">. Срок выдачи (направления)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такого решения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w:t>
      </w:r>
      <w:hyperlink r:id="rId30" w:history="1">
        <w:r w:rsidRPr="00E22FB1">
          <w:rPr>
            <w:rFonts w:ascii="Times New Roman" w:hAnsi="Times New Roman"/>
            <w:sz w:val="28"/>
            <w:szCs w:val="28"/>
          </w:rPr>
          <w:t>пункте 2.</w:t>
        </w:r>
        <w:r>
          <w:rPr>
            <w:rFonts w:ascii="Times New Roman" w:hAnsi="Times New Roman"/>
            <w:sz w:val="28"/>
            <w:szCs w:val="28"/>
          </w:rPr>
          <w:t>29</w:t>
        </w:r>
      </w:hyperlink>
      <w:r w:rsidRPr="00E22FB1">
        <w:rPr>
          <w:rFonts w:ascii="Times New Roman" w:hAnsi="Times New Roman"/>
          <w:sz w:val="28"/>
          <w:szCs w:val="28"/>
        </w:rPr>
        <w:t xml:space="preserve"> нас</w:t>
      </w:r>
      <w:r w:rsidRPr="00AE658C">
        <w:rPr>
          <w:rFonts w:ascii="Times New Roman" w:hAnsi="Times New Roman"/>
          <w:sz w:val="28"/>
          <w:szCs w:val="28"/>
        </w:rPr>
        <w:t xml:space="preserve">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Pr>
          <w:rFonts w:ascii="Times New Roman" w:hAnsi="Times New Roman"/>
          <w:b/>
          <w:bCs/>
          <w:sz w:val="28"/>
          <w:szCs w:val="28"/>
        </w:rPr>
        <w:t>муниципальной</w:t>
      </w:r>
      <w:r w:rsidRPr="00E133C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3.72</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3.73</w:t>
      </w:r>
      <w:r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на бумажном носителе;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Pr>
          <w:rFonts w:ascii="Times New Roman" w:hAnsi="Times New Roman"/>
          <w:sz w:val="28"/>
          <w:szCs w:val="28"/>
        </w:rPr>
        <w:t>ого органа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lastRenderedPageBreak/>
        <w:t>3.74</w:t>
      </w:r>
      <w:r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Pr>
          <w:rFonts w:ascii="Times New Roman" w:hAnsi="Times New Roman"/>
          <w:sz w:val="28"/>
          <w:szCs w:val="28"/>
        </w:rPr>
        <w:t>уполномоченного органа</w:t>
      </w:r>
      <w:r w:rsidRPr="00AE658C">
        <w:rPr>
          <w:rFonts w:ascii="Times New Roman" w:hAnsi="Times New Roman"/>
          <w:sz w:val="28"/>
          <w:szCs w:val="28"/>
        </w:rPr>
        <w:t xml:space="preserve">, ответственного за делопроизводство.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3.75</w:t>
      </w:r>
      <w:r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3.76</w:t>
      </w:r>
      <w:r w:rsidRPr="00AE658C">
        <w:rPr>
          <w:rFonts w:ascii="Times New Roman" w:hAnsi="Times New Roman"/>
          <w:sz w:val="28"/>
          <w:szCs w:val="28"/>
        </w:rPr>
        <w:t xml:space="preserve">. При подаче заявления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дубликата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3.77</w:t>
      </w:r>
      <w:r w:rsidRPr="00AE658C">
        <w:rPr>
          <w:rFonts w:ascii="Times New Roman" w:hAnsi="Times New Roman"/>
          <w:sz w:val="28"/>
          <w:szCs w:val="28"/>
        </w:rPr>
        <w:t>. При подаче заявления</w:t>
      </w:r>
      <w:r>
        <w:rPr>
          <w:rFonts w:ascii="Times New Roman" w:hAnsi="Times New Roman"/>
          <w:sz w:val="28"/>
          <w:szCs w:val="28"/>
        </w:rPr>
        <w:t xml:space="preserve"> через многофункциональный центр</w:t>
      </w:r>
      <w:r w:rsidRPr="00E11AC9">
        <w:rPr>
          <w:rFonts w:ascii="Times New Roman" w:hAnsi="Times New Roman"/>
          <w:sz w:val="28"/>
          <w:szCs w:val="28"/>
        </w:rPr>
        <w:t xml:space="preserve"> дубликат направляется </w:t>
      </w:r>
      <w:r w:rsidRPr="00AE658C">
        <w:rPr>
          <w:rFonts w:ascii="Times New Roman" w:hAnsi="Times New Roman"/>
          <w:sz w:val="28"/>
          <w:szCs w:val="28"/>
        </w:rPr>
        <w:t xml:space="preserve">в многофункциональный центр.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3.78</w:t>
      </w:r>
      <w:r w:rsidRPr="00AE658C">
        <w:rPr>
          <w:rFonts w:ascii="Times New Roman" w:hAnsi="Times New Roman"/>
          <w:sz w:val="28"/>
          <w:szCs w:val="28"/>
        </w:rPr>
        <w:t xml:space="preserve">. Срок предоставления заявителю результата </w:t>
      </w:r>
      <w:r>
        <w:rPr>
          <w:rFonts w:ascii="Times New Roman" w:hAnsi="Times New Roman"/>
          <w:sz w:val="28"/>
          <w:szCs w:val="28"/>
        </w:rPr>
        <w:t>муниципальной</w:t>
      </w:r>
      <w:r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w:t>
      </w:r>
      <w:r w:rsidRPr="003D1C45">
        <w:rPr>
          <w:rFonts w:ascii="Times New Roman" w:hAnsi="Times New Roman"/>
          <w:sz w:val="28"/>
          <w:szCs w:val="28"/>
        </w:rPr>
        <w:t xml:space="preserve">в </w:t>
      </w:r>
      <w:hyperlink r:id="rId31" w:history="1">
        <w:r w:rsidRPr="003D1C45">
          <w:rPr>
            <w:rFonts w:ascii="Times New Roman" w:hAnsi="Times New Roman"/>
            <w:sz w:val="28"/>
            <w:szCs w:val="28"/>
          </w:rPr>
          <w:t>пункте 2.</w:t>
        </w:r>
        <w:r>
          <w:rPr>
            <w:rFonts w:ascii="Times New Roman" w:hAnsi="Times New Roman"/>
            <w:sz w:val="28"/>
            <w:szCs w:val="28"/>
          </w:rPr>
          <w:t>29</w:t>
        </w:r>
      </w:hyperlink>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3.79</w:t>
      </w:r>
      <w:r w:rsidRPr="00AE658C">
        <w:rPr>
          <w:rFonts w:ascii="Times New Roman" w:hAnsi="Times New Roman"/>
          <w:sz w:val="28"/>
          <w:szCs w:val="28"/>
        </w:rPr>
        <w:t xml:space="preserve">. Получение дополнительных сведений от заявителя не предусмотрено.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Pr>
          <w:rFonts w:ascii="Times New Roman" w:hAnsi="Times New Roman"/>
          <w:b/>
          <w:bCs/>
          <w:sz w:val="28"/>
          <w:szCs w:val="28"/>
        </w:rPr>
        <w:t>муниципальной</w:t>
      </w:r>
      <w:r w:rsidRPr="0031394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3.80</w:t>
      </w:r>
      <w:r w:rsidRPr="00AE658C">
        <w:rPr>
          <w:rFonts w:ascii="Times New Roman" w:hAnsi="Times New Roman"/>
          <w:sz w:val="28"/>
          <w:szCs w:val="28"/>
        </w:rPr>
        <w:t xml:space="preserve">. Срок предоставления </w:t>
      </w:r>
      <w:r>
        <w:rPr>
          <w:rFonts w:ascii="Times New Roman" w:hAnsi="Times New Roman"/>
          <w:sz w:val="28"/>
          <w:szCs w:val="28"/>
        </w:rPr>
        <w:t>муниципальной</w:t>
      </w:r>
      <w:r w:rsidRPr="00AE658C">
        <w:rPr>
          <w:rFonts w:ascii="Times New Roman" w:hAnsi="Times New Roman"/>
          <w:sz w:val="28"/>
          <w:szCs w:val="28"/>
        </w:rPr>
        <w:t xml:space="preserve"> услуги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w:t>
      </w:r>
      <w:r>
        <w:rPr>
          <w:rFonts w:ascii="Times New Roman" w:hAnsi="Times New Roman"/>
          <w:sz w:val="28"/>
          <w:szCs w:val="28"/>
        </w:rPr>
        <w:t>пункте 2.29</w:t>
      </w:r>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3.81</w:t>
      </w:r>
      <w:r w:rsidRPr="00205320">
        <w:rPr>
          <w:rFonts w:ascii="Times New Roman" w:hAnsi="Times New Roman"/>
          <w:sz w:val="28"/>
          <w:szCs w:val="28"/>
        </w:rPr>
        <w:t xml:space="preserve">. Результатом предоставления </w:t>
      </w:r>
      <w:r>
        <w:rPr>
          <w:rFonts w:ascii="Times New Roman" w:hAnsi="Times New Roman"/>
          <w:sz w:val="28"/>
          <w:szCs w:val="28"/>
        </w:rPr>
        <w:t xml:space="preserve">муниципальной </w:t>
      </w:r>
      <w:r w:rsidRPr="00205320">
        <w:rPr>
          <w:rFonts w:ascii="Times New Roman" w:hAnsi="Times New Roman"/>
          <w:sz w:val="28"/>
          <w:szCs w:val="28"/>
        </w:rPr>
        <w:t xml:space="preserve">услуги является документ, указанный </w:t>
      </w:r>
      <w:proofErr w:type="gramStart"/>
      <w:r w:rsidRPr="00205320">
        <w:rPr>
          <w:rFonts w:ascii="Times New Roman" w:hAnsi="Times New Roman"/>
          <w:sz w:val="28"/>
          <w:szCs w:val="28"/>
        </w:rPr>
        <w:t>подпункте</w:t>
      </w:r>
      <w:proofErr w:type="gramEnd"/>
      <w:r w:rsidRPr="00205320">
        <w:rPr>
          <w:rFonts w:ascii="Times New Roman" w:hAnsi="Times New Roman"/>
          <w:sz w:val="28"/>
          <w:szCs w:val="28"/>
        </w:rPr>
        <w:t xml:space="preserve"> </w:t>
      </w:r>
      <w:r>
        <w:rPr>
          <w:rFonts w:ascii="Times New Roman" w:hAnsi="Times New Roman"/>
          <w:sz w:val="28"/>
          <w:szCs w:val="28"/>
        </w:rPr>
        <w:t>"</w:t>
      </w:r>
      <w:r w:rsidRPr="00205320">
        <w:rPr>
          <w:rFonts w:ascii="Times New Roman" w:hAnsi="Times New Roman"/>
          <w:sz w:val="28"/>
          <w:szCs w:val="28"/>
        </w:rPr>
        <w:t>а</w:t>
      </w:r>
      <w:r>
        <w:rPr>
          <w:rFonts w:ascii="Times New Roman" w:hAnsi="Times New Roman"/>
          <w:sz w:val="28"/>
          <w:szCs w:val="28"/>
        </w:rPr>
        <w:t>"</w:t>
      </w:r>
      <w:r w:rsidRPr="00205320">
        <w:rPr>
          <w:rFonts w:ascii="Times New Roman" w:hAnsi="Times New Roman"/>
          <w:sz w:val="28"/>
          <w:szCs w:val="28"/>
        </w:rPr>
        <w:t xml:space="preserve"> пункта 2.20 настоящего Административного регламента, с внесенными изменениями.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Pr>
          <w:rFonts w:ascii="Times New Roman" w:hAnsi="Times New Roman"/>
          <w:b/>
          <w:bCs/>
          <w:sz w:val="28"/>
          <w:szCs w:val="28"/>
        </w:rPr>
        <w:t>муниципальной</w:t>
      </w:r>
      <w:r w:rsidRPr="0031394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3.82</w:t>
      </w:r>
      <w:r w:rsidRPr="00AE658C">
        <w:rPr>
          <w:rFonts w:ascii="Times New Roman" w:hAnsi="Times New Roman"/>
          <w:sz w:val="28"/>
          <w:szCs w:val="28"/>
        </w:rPr>
        <w:t xml:space="preserve">. Основанием для начала административной </w:t>
      </w:r>
      <w:r w:rsidRPr="00B953F9">
        <w:rPr>
          <w:rFonts w:ascii="Times New Roman" w:hAnsi="Times New Roman"/>
          <w:sz w:val="28"/>
          <w:szCs w:val="28"/>
        </w:rPr>
        <w:t xml:space="preserve">процедуры является поступление в </w:t>
      </w:r>
      <w:r>
        <w:rPr>
          <w:rFonts w:ascii="Times New Roman" w:hAnsi="Times New Roman"/>
          <w:sz w:val="28"/>
          <w:szCs w:val="28"/>
        </w:rPr>
        <w:t xml:space="preserve">уполномоченный орган </w:t>
      </w:r>
      <w:r w:rsidRPr="00B953F9">
        <w:rPr>
          <w:rFonts w:ascii="Times New Roman" w:hAnsi="Times New Roman"/>
          <w:sz w:val="28"/>
          <w:szCs w:val="28"/>
        </w:rPr>
        <w:t xml:space="preserve">заявления </w:t>
      </w:r>
      <w:r w:rsidRPr="002F5CF7">
        <w:rPr>
          <w:rFonts w:ascii="Times New Roman" w:eastAsia="Calibri" w:hAnsi="Times New Roman"/>
          <w:bCs/>
          <w:color w:val="000000" w:themeColor="text1"/>
          <w:sz w:val="28"/>
          <w:szCs w:val="28"/>
        </w:rPr>
        <w:t>о внесении изменений</w:t>
      </w:r>
      <w:r>
        <w:rPr>
          <w:rFonts w:ascii="Times New Roman" w:eastAsia="Calibri" w:hAnsi="Times New Roman"/>
          <w:bCs/>
          <w:color w:val="000000" w:themeColor="text1"/>
          <w:sz w:val="28"/>
          <w:szCs w:val="28"/>
        </w:rPr>
        <w:t xml:space="preserve"> (далее также в настоящем подразделе – заявление) </w:t>
      </w:r>
      <w:r w:rsidRPr="00B953F9">
        <w:rPr>
          <w:rFonts w:ascii="Times New Roman" w:hAnsi="Times New Roman"/>
          <w:sz w:val="28"/>
          <w:szCs w:val="28"/>
        </w:rPr>
        <w:t xml:space="preserve">по форме согласно </w:t>
      </w:r>
      <w:r>
        <w:rPr>
          <w:rFonts w:ascii="Times New Roman" w:hAnsi="Times New Roman"/>
          <w:sz w:val="28"/>
          <w:szCs w:val="28"/>
        </w:rPr>
        <w:t>П</w:t>
      </w:r>
      <w:r w:rsidRPr="00B953F9">
        <w:rPr>
          <w:rFonts w:ascii="Times New Roman" w:hAnsi="Times New Roman"/>
          <w:sz w:val="28"/>
          <w:szCs w:val="28"/>
        </w:rPr>
        <w:t>риложению № 3 к настоящему Административному регламенту и до</w:t>
      </w:r>
      <w:r>
        <w:rPr>
          <w:rFonts w:ascii="Times New Roman" w:hAnsi="Times New Roman"/>
          <w:sz w:val="28"/>
          <w:szCs w:val="28"/>
        </w:rPr>
        <w:t xml:space="preserve">кументов, предусмотренных подпунктами </w:t>
      </w:r>
      <w:r>
        <w:rPr>
          <w:rFonts w:ascii="Times New Roman" w:hAnsi="Times New Roman"/>
          <w:bCs/>
          <w:sz w:val="28"/>
          <w:szCs w:val="28"/>
        </w:rPr>
        <w:t>"</w:t>
      </w:r>
      <w:r w:rsidRPr="004153CE">
        <w:rPr>
          <w:rFonts w:ascii="Times New Roman" w:hAnsi="Times New Roman"/>
          <w:bCs/>
          <w:sz w:val="28"/>
          <w:szCs w:val="28"/>
        </w:rPr>
        <w:t>г</w:t>
      </w:r>
      <w:proofErr w:type="gramStart"/>
      <w:r>
        <w:rPr>
          <w:rFonts w:ascii="Times New Roman" w:hAnsi="Times New Roman"/>
          <w:bCs/>
          <w:sz w:val="28"/>
          <w:szCs w:val="28"/>
        </w:rPr>
        <w:t>"</w:t>
      </w:r>
      <w:r w:rsidRPr="004153CE">
        <w:rPr>
          <w:rFonts w:ascii="Times New Roman" w:hAnsi="Times New Roman"/>
          <w:bCs/>
          <w:sz w:val="28"/>
          <w:szCs w:val="28"/>
        </w:rPr>
        <w:t>-</w:t>
      </w:r>
      <w:proofErr w:type="gramEnd"/>
      <w:r>
        <w:rPr>
          <w:rFonts w:ascii="Times New Roman" w:hAnsi="Times New Roman"/>
          <w:bCs/>
          <w:sz w:val="28"/>
          <w:szCs w:val="28"/>
        </w:rPr>
        <w:t>"</w:t>
      </w:r>
      <w:proofErr w:type="spellStart"/>
      <w:r w:rsidRPr="004153CE">
        <w:rPr>
          <w:rFonts w:ascii="Times New Roman" w:hAnsi="Times New Roman"/>
          <w:bCs/>
          <w:sz w:val="28"/>
          <w:szCs w:val="28"/>
        </w:rPr>
        <w:t>д</w:t>
      </w:r>
      <w:proofErr w:type="spellEnd"/>
      <w:r>
        <w:rPr>
          <w:rFonts w:ascii="Times New Roman" w:hAnsi="Times New Roman"/>
          <w:bCs/>
          <w:sz w:val="28"/>
          <w:szCs w:val="28"/>
        </w:rPr>
        <w:t>"</w:t>
      </w:r>
      <w:r w:rsidRPr="004153CE">
        <w:rPr>
          <w:rFonts w:ascii="Times New Roman" w:hAnsi="Times New Roman"/>
          <w:bCs/>
          <w:sz w:val="28"/>
          <w:szCs w:val="28"/>
        </w:rPr>
        <w:t xml:space="preserve"> пункта 2.8, пунктом 2.9.2</w:t>
      </w:r>
      <w:r w:rsidRPr="00B953F9">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(в случае, </w:t>
      </w:r>
      <w:r w:rsidRPr="000F54FE">
        <w:rPr>
          <w:rFonts w:ascii="Times New Roman" w:hAnsi="Times New Roman"/>
          <w:sz w:val="28"/>
          <w:szCs w:val="28"/>
        </w:rPr>
        <w:t xml:space="preserve">предусмотренном </w:t>
      </w:r>
      <w:hyperlink r:id="rId32" w:history="1">
        <w:r w:rsidRPr="000F54FE">
          <w:rPr>
            <w:rFonts w:ascii="Times New Roman" w:hAnsi="Times New Roman"/>
            <w:sz w:val="28"/>
            <w:szCs w:val="28"/>
          </w:rPr>
          <w:t>частью 5</w:t>
        </w:r>
        <w:r w:rsidRPr="004E109F">
          <w:rPr>
            <w:rFonts w:ascii="Times New Roman" w:hAnsi="Times New Roman"/>
            <w:sz w:val="28"/>
            <w:szCs w:val="28"/>
            <w:vertAlign w:val="superscript"/>
          </w:rPr>
          <w:t>2</w:t>
        </w:r>
        <w:r w:rsidRPr="000F54FE">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w:t>
      </w:r>
      <w:r w:rsidRPr="00AE658C">
        <w:rPr>
          <w:rFonts w:ascii="Times New Roman" w:hAnsi="Times New Roman"/>
          <w:sz w:val="28"/>
          <w:szCs w:val="28"/>
        </w:rPr>
        <w:lastRenderedPageBreak/>
        <w:t xml:space="preserve">кодекса Российской Федерации), одним из способов, установленных </w:t>
      </w:r>
      <w:hyperlink r:id="rId33" w:history="1">
        <w:r w:rsidRPr="000F54FE">
          <w:rPr>
            <w:rFonts w:ascii="Times New Roman" w:hAnsi="Times New Roman"/>
            <w:sz w:val="28"/>
            <w:szCs w:val="28"/>
          </w:rPr>
          <w:t>пунктом 2</w:t>
        </w:r>
        <w:r>
          <w:rPr>
            <w:rFonts w:ascii="Times New Roman" w:hAnsi="Times New Roman"/>
            <w:sz w:val="28"/>
            <w:szCs w:val="28"/>
          </w:rPr>
          <w:t>.4</w:t>
        </w:r>
      </w:hyperlink>
      <w:r w:rsidRPr="00AE658C">
        <w:rPr>
          <w:rFonts w:ascii="Times New Roman" w:hAnsi="Times New Roman"/>
          <w:sz w:val="28"/>
          <w:szCs w:val="28"/>
        </w:rPr>
        <w:t xml:space="preserve"> настоящего Административного регламента. </w:t>
      </w:r>
    </w:p>
    <w:p w:rsidR="00D21D82" w:rsidRPr="0032512E" w:rsidRDefault="00D21D82" w:rsidP="00D21D82">
      <w:pPr>
        <w:ind w:firstLine="709"/>
        <w:rPr>
          <w:rFonts w:ascii="Times New Roman" w:hAnsi="Times New Roman"/>
          <w:sz w:val="28"/>
          <w:szCs w:val="28"/>
        </w:rPr>
      </w:pPr>
      <w:r>
        <w:rPr>
          <w:rFonts w:ascii="Times New Roman" w:hAnsi="Times New Roman"/>
          <w:sz w:val="28"/>
          <w:szCs w:val="28"/>
        </w:rPr>
        <w:t>3.83</w:t>
      </w:r>
      <w:r w:rsidRPr="00AE658C">
        <w:rPr>
          <w:rFonts w:ascii="Times New Roman" w:hAnsi="Times New Roman"/>
          <w:sz w:val="28"/>
          <w:szCs w:val="28"/>
        </w:rPr>
        <w:t xml:space="preserve">. </w:t>
      </w:r>
      <w:r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Pr>
          <w:rFonts w:ascii="Times New Roman" w:hAnsi="Times New Roman"/>
          <w:sz w:val="28"/>
          <w:szCs w:val="28"/>
        </w:rPr>
        <w:t>подпунктом "б" пункта 2.8</w:t>
      </w:r>
      <w:r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Pr>
          <w:rFonts w:ascii="Times New Roman" w:hAnsi="Times New Roman"/>
          <w:sz w:val="28"/>
          <w:szCs w:val="28"/>
        </w:rPr>
        <w:t>ами</w:t>
      </w:r>
      <w:r w:rsidRPr="0032512E">
        <w:rPr>
          <w:rFonts w:ascii="Times New Roman" w:hAnsi="Times New Roman"/>
          <w:sz w:val="28"/>
          <w:szCs w:val="28"/>
        </w:rPr>
        <w:t xml:space="preserve"> </w:t>
      </w:r>
      <w:r>
        <w:rPr>
          <w:rFonts w:ascii="Times New Roman" w:hAnsi="Times New Roman"/>
          <w:sz w:val="28"/>
          <w:szCs w:val="28"/>
        </w:rPr>
        <w:t>"</w:t>
      </w:r>
      <w:r w:rsidRPr="0032512E">
        <w:rPr>
          <w:rFonts w:ascii="Times New Roman" w:hAnsi="Times New Roman"/>
          <w:sz w:val="28"/>
          <w:szCs w:val="28"/>
        </w:rPr>
        <w:t>б</w:t>
      </w:r>
      <w:r>
        <w:rPr>
          <w:rFonts w:ascii="Times New Roman" w:hAnsi="Times New Roman"/>
          <w:sz w:val="28"/>
          <w:szCs w:val="28"/>
        </w:rPr>
        <w:t>", "в"</w:t>
      </w:r>
      <w:r w:rsidRPr="0032512E">
        <w:rPr>
          <w:rFonts w:ascii="Times New Roman" w:hAnsi="Times New Roman"/>
          <w:sz w:val="28"/>
          <w:szCs w:val="28"/>
        </w:rPr>
        <w:t xml:space="preserve"> пункта 2.8 настоящего Административного регламента. </w:t>
      </w:r>
    </w:p>
    <w:p w:rsidR="00D21D82" w:rsidRPr="0032512E" w:rsidRDefault="00D21D82" w:rsidP="00D21D82">
      <w:pPr>
        <w:ind w:firstLine="709"/>
        <w:rPr>
          <w:rFonts w:ascii="Times New Roman" w:hAnsi="Times New Roman"/>
          <w:sz w:val="28"/>
          <w:szCs w:val="28"/>
        </w:rPr>
      </w:pPr>
      <w:r w:rsidRPr="0032512E">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w:t>
      </w:r>
      <w:r>
        <w:rPr>
          <w:rFonts w:ascii="Times New Roman" w:hAnsi="Times New Roman"/>
          <w:sz w:val="28"/>
          <w:szCs w:val="28"/>
        </w:rPr>
        <w:t>тами</w:t>
      </w:r>
      <w:r w:rsidRPr="0032512E">
        <w:rPr>
          <w:rFonts w:ascii="Times New Roman" w:hAnsi="Times New Roman"/>
          <w:sz w:val="28"/>
          <w:szCs w:val="28"/>
        </w:rPr>
        <w:t xml:space="preserve"> </w:t>
      </w:r>
      <w:r>
        <w:rPr>
          <w:rFonts w:ascii="Times New Roman" w:hAnsi="Times New Roman"/>
          <w:sz w:val="28"/>
          <w:szCs w:val="28"/>
        </w:rPr>
        <w:t>"б",</w:t>
      </w:r>
      <w:r w:rsidRPr="0032512E">
        <w:rPr>
          <w:rFonts w:ascii="Times New Roman" w:hAnsi="Times New Roman"/>
          <w:sz w:val="28"/>
          <w:szCs w:val="28"/>
        </w:rPr>
        <w:t xml:space="preserve"> </w:t>
      </w:r>
      <w:r>
        <w:rPr>
          <w:rFonts w:ascii="Times New Roman" w:hAnsi="Times New Roman"/>
          <w:sz w:val="28"/>
          <w:szCs w:val="28"/>
        </w:rPr>
        <w:t>"</w:t>
      </w:r>
      <w:r w:rsidRPr="0032512E">
        <w:rPr>
          <w:rFonts w:ascii="Times New Roman" w:hAnsi="Times New Roman"/>
          <w:sz w:val="28"/>
          <w:szCs w:val="28"/>
        </w:rPr>
        <w:t>в</w:t>
      </w:r>
      <w:r>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Pr>
          <w:rFonts w:ascii="Times New Roman" w:hAnsi="Times New Roman"/>
          <w:sz w:val="28"/>
          <w:szCs w:val="28"/>
        </w:rPr>
        <w:t>подпунктом "б"</w:t>
      </w:r>
      <w:r w:rsidRPr="0032512E">
        <w:rPr>
          <w:rFonts w:ascii="Times New Roman" w:hAnsi="Times New Roman"/>
          <w:sz w:val="28"/>
          <w:szCs w:val="28"/>
        </w:rPr>
        <w:t xml:space="preserve"> пункта 2.8 настоящего Административного регламента.</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3.84</w:t>
      </w:r>
      <w:r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sz w:val="28"/>
          <w:szCs w:val="28"/>
        </w:rPr>
        <w:t>муниципальной</w:t>
      </w:r>
      <w:r w:rsidRPr="00AE658C">
        <w:rPr>
          <w:rFonts w:ascii="Times New Roman" w:hAnsi="Times New Roman"/>
          <w:sz w:val="28"/>
          <w:szCs w:val="28"/>
        </w:rPr>
        <w:t xml:space="preserve"> услуги,</w:t>
      </w:r>
      <w:r>
        <w:rPr>
          <w:rFonts w:ascii="Times New Roman" w:hAnsi="Times New Roman"/>
          <w:sz w:val="28"/>
          <w:szCs w:val="28"/>
        </w:rPr>
        <w:t xml:space="preserve"> указаны в пункте 2.16</w:t>
      </w:r>
      <w:r w:rsidRPr="00AE658C">
        <w:rPr>
          <w:rFonts w:ascii="Times New Roman" w:hAnsi="Times New Roman"/>
          <w:sz w:val="28"/>
          <w:szCs w:val="28"/>
        </w:rPr>
        <w:t xml:space="preserve"> </w:t>
      </w:r>
      <w:r w:rsidRPr="00BC4A86">
        <w:rPr>
          <w:rFonts w:ascii="Times New Roman" w:hAnsi="Times New Roman"/>
          <w:sz w:val="28"/>
          <w:szCs w:val="28"/>
        </w:rPr>
        <w:t>настоящего Административного регламента.</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w:t>
      </w:r>
      <w:r w:rsidRPr="00AE658C">
        <w:rPr>
          <w:rFonts w:ascii="Times New Roman" w:hAnsi="Times New Roman"/>
          <w:sz w:val="28"/>
          <w:szCs w:val="28"/>
        </w:rPr>
        <w:t>8</w:t>
      </w:r>
      <w:r>
        <w:rPr>
          <w:rFonts w:ascii="Times New Roman" w:hAnsi="Times New Roman"/>
          <w:sz w:val="28"/>
          <w:szCs w:val="28"/>
        </w:rPr>
        <w:t>5</w:t>
      </w:r>
      <w:r w:rsidRPr="00AE658C">
        <w:rPr>
          <w:rFonts w:ascii="Times New Roman" w:hAnsi="Times New Roman"/>
          <w:sz w:val="28"/>
          <w:szCs w:val="28"/>
        </w:rPr>
        <w:t xml:space="preserve">. Возможность получения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 экстерриториальному принципу отсутствует.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3.86</w:t>
      </w:r>
      <w:r w:rsidRPr="00AE658C">
        <w:rPr>
          <w:rFonts w:ascii="Times New Roman" w:hAnsi="Times New Roman"/>
          <w:sz w:val="28"/>
          <w:szCs w:val="28"/>
        </w:rPr>
        <w:t>. Заявл</w:t>
      </w:r>
      <w:r>
        <w:rPr>
          <w:rFonts w:ascii="Times New Roman" w:hAnsi="Times New Roman"/>
          <w:sz w:val="28"/>
          <w:szCs w:val="28"/>
        </w:rPr>
        <w:t xml:space="preserve">ение и документы, предусмотренные </w:t>
      </w:r>
      <w:r w:rsidRPr="00643454">
        <w:rPr>
          <w:rFonts w:ascii="Times New Roman" w:hAnsi="Times New Roman"/>
          <w:sz w:val="28"/>
          <w:szCs w:val="28"/>
        </w:rPr>
        <w:t xml:space="preserve">подпунктами </w:t>
      </w:r>
      <w:r>
        <w:rPr>
          <w:rFonts w:ascii="Times New Roman" w:hAnsi="Times New Roman"/>
          <w:bCs/>
          <w:sz w:val="28"/>
          <w:szCs w:val="28"/>
        </w:rPr>
        <w:t>"</w:t>
      </w:r>
      <w:r w:rsidRPr="00643454">
        <w:rPr>
          <w:rFonts w:ascii="Times New Roman" w:hAnsi="Times New Roman"/>
          <w:bCs/>
          <w:sz w:val="28"/>
          <w:szCs w:val="28"/>
        </w:rPr>
        <w:t>г</w:t>
      </w:r>
      <w:proofErr w:type="gramStart"/>
      <w:r>
        <w:rPr>
          <w:rFonts w:ascii="Times New Roman" w:hAnsi="Times New Roman"/>
          <w:bCs/>
          <w:sz w:val="28"/>
          <w:szCs w:val="28"/>
        </w:rPr>
        <w:t>"</w:t>
      </w:r>
      <w:r w:rsidRPr="00643454">
        <w:rPr>
          <w:rFonts w:ascii="Times New Roman" w:hAnsi="Times New Roman"/>
          <w:bCs/>
          <w:sz w:val="28"/>
          <w:szCs w:val="28"/>
        </w:rPr>
        <w:t>-</w:t>
      </w:r>
      <w:proofErr w:type="gramEnd"/>
      <w:r>
        <w:rPr>
          <w:rFonts w:ascii="Times New Roman" w:hAnsi="Times New Roman"/>
          <w:bCs/>
          <w:sz w:val="28"/>
          <w:szCs w:val="28"/>
        </w:rPr>
        <w:t>"</w:t>
      </w:r>
      <w:proofErr w:type="spellStart"/>
      <w:r w:rsidRPr="00643454">
        <w:rPr>
          <w:rFonts w:ascii="Times New Roman" w:hAnsi="Times New Roman"/>
          <w:bCs/>
          <w:sz w:val="28"/>
          <w:szCs w:val="28"/>
        </w:rPr>
        <w:t>д</w:t>
      </w:r>
      <w:proofErr w:type="spellEnd"/>
      <w:r>
        <w:rPr>
          <w:rFonts w:ascii="Times New Roman" w:hAnsi="Times New Roman"/>
          <w:bCs/>
          <w:sz w:val="28"/>
          <w:szCs w:val="28"/>
        </w:rPr>
        <w:t>"</w:t>
      </w:r>
      <w:r w:rsidRPr="00643454">
        <w:rPr>
          <w:rFonts w:ascii="Times New Roman" w:hAnsi="Times New Roman"/>
          <w:bCs/>
          <w:sz w:val="28"/>
          <w:szCs w:val="28"/>
        </w:rPr>
        <w:t xml:space="preserve"> пункта 2.8, пунктом 2.9.2 </w:t>
      </w:r>
      <w:r w:rsidRPr="00AE658C">
        <w:rPr>
          <w:rFonts w:ascii="Times New Roman" w:hAnsi="Times New Roman"/>
          <w:sz w:val="28"/>
          <w:szCs w:val="28"/>
        </w:rPr>
        <w:t xml:space="preserve">настоящего Административного регламента (в случае, </w:t>
      </w:r>
      <w:r w:rsidRPr="00285125">
        <w:rPr>
          <w:rFonts w:ascii="Times New Roman" w:hAnsi="Times New Roman"/>
          <w:sz w:val="28"/>
          <w:szCs w:val="28"/>
        </w:rPr>
        <w:t xml:space="preserve">предусмотренном </w:t>
      </w:r>
      <w:hyperlink r:id="rId34" w:history="1">
        <w:r w:rsidRPr="00285125">
          <w:rPr>
            <w:rFonts w:ascii="Times New Roman" w:hAnsi="Times New Roman"/>
            <w:sz w:val="28"/>
            <w:szCs w:val="28"/>
          </w:rPr>
          <w:t>частью 5</w:t>
        </w:r>
        <w:r w:rsidRPr="004E109F">
          <w:rPr>
            <w:rFonts w:ascii="Times New Roman" w:hAnsi="Times New Roman"/>
            <w:sz w:val="28"/>
            <w:szCs w:val="28"/>
            <w:vertAlign w:val="superscript"/>
          </w:rPr>
          <w:t>2</w:t>
        </w:r>
        <w:r w:rsidRPr="00285125">
          <w:rPr>
            <w:rFonts w:ascii="Times New Roman" w:hAnsi="Times New Roman"/>
            <w:sz w:val="28"/>
            <w:szCs w:val="28"/>
          </w:rPr>
          <w:t xml:space="preserve"> статьи 55</w:t>
        </w:r>
      </w:hyperlink>
      <w:r w:rsidRPr="00285125">
        <w:rPr>
          <w:rFonts w:ascii="Times New Roman" w:hAnsi="Times New Roman"/>
          <w:sz w:val="28"/>
          <w:szCs w:val="28"/>
        </w:rPr>
        <w:t xml:space="preserve"> Градостроительного </w:t>
      </w:r>
      <w:r w:rsidRPr="00AE658C">
        <w:rPr>
          <w:rFonts w:ascii="Times New Roman" w:hAnsi="Times New Roman"/>
          <w:sz w:val="28"/>
          <w:szCs w:val="28"/>
        </w:rPr>
        <w:t xml:space="preserve">кодекса Российской Федерации), направленные одним из способов, установленных в </w:t>
      </w:r>
      <w:r>
        <w:rPr>
          <w:rFonts w:ascii="Times New Roman" w:hAnsi="Times New Roman"/>
          <w:sz w:val="28"/>
          <w:szCs w:val="28"/>
        </w:rPr>
        <w:t xml:space="preserve">подпункте "б" пункта 2.4 </w:t>
      </w:r>
      <w:r w:rsidRPr="00AE658C">
        <w:rPr>
          <w:rFonts w:ascii="Times New Roman" w:hAnsi="Times New Roman"/>
          <w:sz w:val="28"/>
          <w:szCs w:val="28"/>
        </w:rPr>
        <w:t xml:space="preserve">настоящего Административного регламента, принимаются должностными лицами </w:t>
      </w:r>
      <w:r w:rsidRPr="000A7F34">
        <w:rPr>
          <w:rFonts w:ascii="Times New Roman" w:hAnsi="Times New Roman"/>
          <w:color w:val="000000" w:themeColor="text1"/>
          <w:sz w:val="28"/>
          <w:szCs w:val="28"/>
        </w:rPr>
        <w:t>уполномоченного органа</w:t>
      </w:r>
      <w:r>
        <w:rPr>
          <w:rFonts w:ascii="Times New Roman" w:hAnsi="Times New Roman"/>
          <w:color w:val="000000" w:themeColor="text1"/>
          <w:sz w:val="28"/>
          <w:szCs w:val="28"/>
        </w:rPr>
        <w:t>, ответственного за делопроизводство</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Заявление и документ</w:t>
      </w:r>
      <w:r>
        <w:rPr>
          <w:rFonts w:ascii="Times New Roman" w:hAnsi="Times New Roman"/>
          <w:sz w:val="28"/>
          <w:szCs w:val="28"/>
        </w:rPr>
        <w:t>ы</w:t>
      </w:r>
      <w:r w:rsidRPr="00AE658C">
        <w:rPr>
          <w:rFonts w:ascii="Times New Roman" w:hAnsi="Times New Roman"/>
          <w:sz w:val="28"/>
          <w:szCs w:val="28"/>
        </w:rPr>
        <w:t>,</w:t>
      </w:r>
      <w:r w:rsidRPr="000C6E8E">
        <w:rPr>
          <w:rFonts w:ascii="Times New Roman" w:hAnsi="Times New Roman"/>
          <w:sz w:val="28"/>
          <w:szCs w:val="28"/>
        </w:rPr>
        <w:t xml:space="preserve"> предусмотренные подпунктами </w:t>
      </w:r>
      <w:r>
        <w:rPr>
          <w:rFonts w:ascii="Times New Roman" w:hAnsi="Times New Roman"/>
          <w:bCs/>
          <w:sz w:val="28"/>
          <w:szCs w:val="28"/>
        </w:rPr>
        <w:t>"</w:t>
      </w:r>
      <w:r w:rsidRPr="000C6E8E">
        <w:rPr>
          <w:rFonts w:ascii="Times New Roman" w:hAnsi="Times New Roman"/>
          <w:bCs/>
          <w:sz w:val="28"/>
          <w:szCs w:val="28"/>
        </w:rPr>
        <w:t>г</w:t>
      </w:r>
      <w:proofErr w:type="gramStart"/>
      <w:r>
        <w:rPr>
          <w:rFonts w:ascii="Times New Roman" w:hAnsi="Times New Roman"/>
          <w:bCs/>
          <w:sz w:val="28"/>
          <w:szCs w:val="28"/>
        </w:rPr>
        <w:t>"</w:t>
      </w:r>
      <w:r w:rsidRPr="000C6E8E">
        <w:rPr>
          <w:rFonts w:ascii="Times New Roman" w:hAnsi="Times New Roman"/>
          <w:bCs/>
          <w:sz w:val="28"/>
          <w:szCs w:val="28"/>
        </w:rPr>
        <w:t>-</w:t>
      </w:r>
      <w:proofErr w:type="gramEnd"/>
      <w:r>
        <w:rPr>
          <w:rFonts w:ascii="Times New Roman" w:hAnsi="Times New Roman"/>
          <w:bCs/>
          <w:sz w:val="28"/>
          <w:szCs w:val="28"/>
        </w:rPr>
        <w:t>"</w:t>
      </w:r>
      <w:proofErr w:type="spellStart"/>
      <w:r w:rsidRPr="000C6E8E">
        <w:rPr>
          <w:rFonts w:ascii="Times New Roman" w:hAnsi="Times New Roman"/>
          <w:bCs/>
          <w:sz w:val="28"/>
          <w:szCs w:val="28"/>
        </w:rPr>
        <w:t>д</w:t>
      </w:r>
      <w:proofErr w:type="spellEnd"/>
      <w:r>
        <w:rPr>
          <w:rFonts w:ascii="Times New Roman" w:hAnsi="Times New Roman"/>
          <w:bCs/>
          <w:sz w:val="28"/>
          <w:szCs w:val="28"/>
        </w:rPr>
        <w:t>"</w:t>
      </w:r>
      <w:r w:rsidRPr="000C6E8E">
        <w:rPr>
          <w:rFonts w:ascii="Times New Roman" w:hAnsi="Times New Roman"/>
          <w:bCs/>
          <w:sz w:val="28"/>
          <w:szCs w:val="28"/>
        </w:rPr>
        <w:t xml:space="preserve"> пункта 2.8, пунктом 2.9.2 </w:t>
      </w:r>
      <w:r w:rsidRPr="000C6E8E">
        <w:rPr>
          <w:rFonts w:ascii="Times New Roman" w:hAnsi="Times New Roman"/>
          <w:sz w:val="28"/>
          <w:szCs w:val="28"/>
        </w:rPr>
        <w:t xml:space="preserve">настоящего Административного регламента (в случае, предусмотренном </w:t>
      </w:r>
      <w:hyperlink r:id="rId35" w:history="1">
        <w:r w:rsidRPr="000C6E8E">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0C6E8E">
          <w:rPr>
            <w:rStyle w:val="ab"/>
            <w:rFonts w:ascii="Times New Roman" w:hAnsi="Times New Roman"/>
            <w:sz w:val="28"/>
            <w:szCs w:val="28"/>
          </w:rPr>
          <w:t xml:space="preserve"> статьи 55</w:t>
        </w:r>
      </w:hyperlink>
      <w:r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Pr>
          <w:rFonts w:ascii="Times New Roman" w:hAnsi="Times New Roman"/>
          <w:sz w:val="28"/>
          <w:szCs w:val="28"/>
        </w:rPr>
        <w:t>подпунктах "а"</w:t>
      </w:r>
      <w:r w:rsidRPr="000C6E8E">
        <w:rPr>
          <w:rFonts w:ascii="Times New Roman" w:hAnsi="Times New Roman"/>
          <w:sz w:val="28"/>
          <w:szCs w:val="28"/>
        </w:rPr>
        <w:t xml:space="preserve">, </w:t>
      </w:r>
      <w:r>
        <w:rPr>
          <w:rFonts w:ascii="Times New Roman" w:hAnsi="Times New Roman"/>
          <w:sz w:val="28"/>
          <w:szCs w:val="28"/>
        </w:rPr>
        <w:t>"г"</w:t>
      </w:r>
      <w:r w:rsidRPr="000C6E8E">
        <w:rPr>
          <w:rFonts w:ascii="Times New Roman" w:hAnsi="Times New Roman"/>
          <w:sz w:val="28"/>
          <w:szCs w:val="28"/>
        </w:rPr>
        <w:t xml:space="preserve"> </w:t>
      </w:r>
      <w:r>
        <w:rPr>
          <w:rFonts w:ascii="Times New Roman" w:hAnsi="Times New Roman"/>
          <w:sz w:val="28"/>
          <w:szCs w:val="28"/>
        </w:rPr>
        <w:t xml:space="preserve">пункта </w:t>
      </w:r>
      <w:r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rsidR="00D21D82" w:rsidRPr="00DB43CA" w:rsidRDefault="00D21D82" w:rsidP="00D21D82">
      <w:pPr>
        <w:ind w:firstLine="709"/>
        <w:rPr>
          <w:rFonts w:ascii="Times New Roman" w:hAnsi="Times New Roman"/>
          <w:sz w:val="28"/>
          <w:szCs w:val="28"/>
        </w:rPr>
      </w:pPr>
      <w:r w:rsidRPr="00AE658C">
        <w:rPr>
          <w:rFonts w:ascii="Times New Roman" w:hAnsi="Times New Roman"/>
          <w:sz w:val="28"/>
          <w:szCs w:val="28"/>
        </w:rPr>
        <w:t>Заявление и документ</w:t>
      </w:r>
      <w:r>
        <w:rPr>
          <w:rFonts w:ascii="Times New Roman" w:hAnsi="Times New Roman"/>
          <w:sz w:val="28"/>
          <w:szCs w:val="28"/>
        </w:rPr>
        <w:t xml:space="preserve">ы, предусмотренные </w:t>
      </w:r>
      <w:r w:rsidRPr="00B13BE3">
        <w:rPr>
          <w:rFonts w:ascii="Times New Roman" w:hAnsi="Times New Roman"/>
          <w:sz w:val="28"/>
          <w:szCs w:val="28"/>
        </w:rPr>
        <w:t xml:space="preserve">подпунктами </w:t>
      </w:r>
      <w:r>
        <w:rPr>
          <w:rFonts w:ascii="Times New Roman" w:hAnsi="Times New Roman"/>
          <w:bCs/>
          <w:sz w:val="28"/>
          <w:szCs w:val="28"/>
        </w:rPr>
        <w:t>"</w:t>
      </w:r>
      <w:r w:rsidRPr="00B13BE3">
        <w:rPr>
          <w:rFonts w:ascii="Times New Roman" w:hAnsi="Times New Roman"/>
          <w:bCs/>
          <w:sz w:val="28"/>
          <w:szCs w:val="28"/>
        </w:rPr>
        <w:t>г</w:t>
      </w:r>
      <w:proofErr w:type="gramStart"/>
      <w:r>
        <w:rPr>
          <w:rFonts w:ascii="Times New Roman" w:hAnsi="Times New Roman"/>
          <w:bCs/>
          <w:sz w:val="28"/>
          <w:szCs w:val="28"/>
        </w:rPr>
        <w:t>"</w:t>
      </w:r>
      <w:r w:rsidRPr="00B13BE3">
        <w:rPr>
          <w:rFonts w:ascii="Times New Roman" w:hAnsi="Times New Roman"/>
          <w:bCs/>
          <w:sz w:val="28"/>
          <w:szCs w:val="28"/>
        </w:rPr>
        <w:t>-</w:t>
      </w:r>
      <w:proofErr w:type="gramEnd"/>
      <w:r>
        <w:rPr>
          <w:rFonts w:ascii="Times New Roman" w:hAnsi="Times New Roman"/>
          <w:bCs/>
          <w:sz w:val="28"/>
          <w:szCs w:val="28"/>
        </w:rPr>
        <w:t>"</w:t>
      </w:r>
      <w:proofErr w:type="spellStart"/>
      <w:r w:rsidRPr="00B13BE3">
        <w:rPr>
          <w:rFonts w:ascii="Times New Roman" w:hAnsi="Times New Roman"/>
          <w:bCs/>
          <w:sz w:val="28"/>
          <w:szCs w:val="28"/>
        </w:rPr>
        <w:t>д</w:t>
      </w:r>
      <w:proofErr w:type="spellEnd"/>
      <w:r>
        <w:rPr>
          <w:rFonts w:ascii="Times New Roman" w:hAnsi="Times New Roman"/>
          <w:bCs/>
          <w:sz w:val="28"/>
          <w:szCs w:val="28"/>
        </w:rPr>
        <w:t>"</w:t>
      </w:r>
      <w:r w:rsidRPr="00B13BE3">
        <w:rPr>
          <w:rFonts w:ascii="Times New Roman" w:hAnsi="Times New Roman"/>
          <w:bCs/>
          <w:sz w:val="28"/>
          <w:szCs w:val="28"/>
        </w:rPr>
        <w:t xml:space="preserve"> пункта 2.8, пунктом 2.9.2 </w:t>
      </w:r>
      <w:r w:rsidRPr="00B13BE3">
        <w:rPr>
          <w:rFonts w:ascii="Times New Roman" w:hAnsi="Times New Roman"/>
          <w:sz w:val="28"/>
          <w:szCs w:val="28"/>
        </w:rPr>
        <w:t xml:space="preserve">настоящего Административного регламента (в случае, предусмотренном </w:t>
      </w:r>
      <w:hyperlink r:id="rId36" w:history="1">
        <w:r w:rsidRPr="00B13BE3">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B13BE3">
          <w:rPr>
            <w:rStyle w:val="ab"/>
            <w:rFonts w:ascii="Times New Roman" w:hAnsi="Times New Roman"/>
            <w:sz w:val="28"/>
            <w:szCs w:val="28"/>
          </w:rPr>
          <w:t xml:space="preserve"> статьи 55</w:t>
        </w:r>
      </w:hyperlink>
      <w:r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37" w:history="1">
        <w:r w:rsidRPr="00DB43CA">
          <w:rPr>
            <w:rFonts w:ascii="Times New Roman" w:hAnsi="Times New Roman"/>
            <w:sz w:val="28"/>
            <w:szCs w:val="28"/>
          </w:rPr>
          <w:t>закона</w:t>
        </w:r>
      </w:hyperlink>
      <w:r>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Pr>
          <w:rFonts w:ascii="Times New Roman" w:hAnsi="Times New Roman"/>
          <w:sz w:val="28"/>
          <w:szCs w:val="28"/>
        </w:rPr>
        <w:t>"</w:t>
      </w:r>
      <w:r w:rsidRPr="00DB43CA">
        <w:rPr>
          <w:rFonts w:ascii="Times New Roman" w:hAnsi="Times New Roman"/>
          <w:sz w:val="28"/>
          <w:szCs w:val="28"/>
        </w:rPr>
        <w:t>Об электронной подписи</w:t>
      </w:r>
      <w:r>
        <w:rPr>
          <w:rFonts w:ascii="Times New Roman" w:hAnsi="Times New Roman"/>
          <w:sz w:val="28"/>
          <w:szCs w:val="28"/>
        </w:rPr>
        <w:t>"</w:t>
      </w:r>
      <w:r w:rsidRPr="00DB43CA">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lastRenderedPageBreak/>
        <w:t>3.87</w:t>
      </w:r>
      <w:r w:rsidRPr="00AE658C">
        <w:rPr>
          <w:rFonts w:ascii="Times New Roman" w:hAnsi="Times New Roman"/>
          <w:sz w:val="28"/>
          <w:szCs w:val="28"/>
        </w:rPr>
        <w:t>. Для приема заявления в электро</w:t>
      </w:r>
      <w:r>
        <w:rPr>
          <w:rFonts w:ascii="Times New Roman" w:hAnsi="Times New Roman"/>
          <w:sz w:val="28"/>
          <w:szCs w:val="28"/>
        </w:rPr>
        <w:t>нной форме с использованием Единого портала, регионального портала</w:t>
      </w:r>
      <w:r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Для возможн</w:t>
      </w:r>
      <w:r>
        <w:rPr>
          <w:rFonts w:ascii="Times New Roman" w:hAnsi="Times New Roman"/>
          <w:sz w:val="28"/>
          <w:szCs w:val="28"/>
        </w:rPr>
        <w:t>ости подачи заявления через Единый портал, региональный портал</w:t>
      </w:r>
      <w:r w:rsidRPr="00AE658C">
        <w:rPr>
          <w:rFonts w:ascii="Times New Roman" w:hAnsi="Times New Roman"/>
          <w:sz w:val="28"/>
          <w:szCs w:val="28"/>
        </w:rPr>
        <w:t xml:space="preserve"> заявитель должен быть зарегистрирован в </w:t>
      </w:r>
      <w:r>
        <w:rPr>
          <w:rFonts w:ascii="Times New Roman" w:hAnsi="Times New Roman"/>
          <w:sz w:val="28"/>
          <w:szCs w:val="28"/>
        </w:rPr>
        <w:t>ЕСИА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3.88</w:t>
      </w:r>
      <w:r w:rsidRPr="00AE658C">
        <w:rPr>
          <w:rFonts w:ascii="Times New Roman" w:hAnsi="Times New Roman"/>
          <w:sz w:val="28"/>
          <w:szCs w:val="28"/>
        </w:rPr>
        <w:t xml:space="preserve">. Срок регистрации </w:t>
      </w:r>
      <w:r>
        <w:rPr>
          <w:rFonts w:ascii="Times New Roman" w:hAnsi="Times New Roman"/>
          <w:sz w:val="28"/>
          <w:szCs w:val="28"/>
        </w:rPr>
        <w:t>заявления</w:t>
      </w:r>
      <w:r w:rsidRPr="00AE658C">
        <w:rPr>
          <w:rFonts w:ascii="Times New Roman" w:hAnsi="Times New Roman"/>
          <w:sz w:val="28"/>
          <w:szCs w:val="28"/>
        </w:rPr>
        <w:t xml:space="preserve"> и документов и (или) информации,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w:t>
      </w:r>
      <w:r>
        <w:rPr>
          <w:rFonts w:ascii="Times New Roman" w:hAnsi="Times New Roman"/>
          <w:sz w:val="28"/>
          <w:szCs w:val="28"/>
        </w:rPr>
        <w:t xml:space="preserve">пункте 2.13 </w:t>
      </w:r>
      <w:r w:rsidRPr="00AE658C">
        <w:rPr>
          <w:rFonts w:ascii="Times New Roman" w:hAnsi="Times New Roman"/>
          <w:sz w:val="28"/>
          <w:szCs w:val="28"/>
        </w:rPr>
        <w:t xml:space="preserve">настоящего Административного регламента.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3.89</w:t>
      </w:r>
      <w:r w:rsidRPr="00AE658C">
        <w:rPr>
          <w:rFonts w:ascii="Times New Roman" w:hAnsi="Times New Roman"/>
          <w:sz w:val="28"/>
          <w:szCs w:val="28"/>
        </w:rPr>
        <w:t>. Результатом административной процедуры</w:t>
      </w:r>
      <w:r>
        <w:rPr>
          <w:rFonts w:ascii="Times New Roman" w:hAnsi="Times New Roman"/>
          <w:sz w:val="28"/>
          <w:szCs w:val="28"/>
        </w:rPr>
        <w:t xml:space="preserve"> является регистрация заявления и </w:t>
      </w:r>
      <w:r w:rsidRPr="00AE658C">
        <w:rPr>
          <w:rFonts w:ascii="Times New Roman" w:hAnsi="Times New Roman"/>
          <w:sz w:val="28"/>
          <w:szCs w:val="28"/>
        </w:rPr>
        <w:t>документ</w:t>
      </w:r>
      <w:r>
        <w:rPr>
          <w:rFonts w:ascii="Times New Roman" w:hAnsi="Times New Roman"/>
          <w:sz w:val="28"/>
          <w:szCs w:val="28"/>
        </w:rPr>
        <w:t>ов</w:t>
      </w:r>
      <w:r w:rsidRPr="00AE658C">
        <w:rPr>
          <w:rFonts w:ascii="Times New Roman" w:hAnsi="Times New Roman"/>
          <w:sz w:val="28"/>
          <w:szCs w:val="28"/>
        </w:rPr>
        <w:t>,</w:t>
      </w:r>
      <w:r>
        <w:rPr>
          <w:rFonts w:ascii="Times New Roman" w:hAnsi="Times New Roman"/>
          <w:sz w:val="28"/>
          <w:szCs w:val="28"/>
        </w:rPr>
        <w:t xml:space="preserve"> предусмотренных</w:t>
      </w:r>
      <w:r w:rsidRPr="000C6E8E">
        <w:rPr>
          <w:rFonts w:ascii="Times New Roman" w:hAnsi="Times New Roman"/>
          <w:sz w:val="28"/>
          <w:szCs w:val="28"/>
        </w:rPr>
        <w:t xml:space="preserve"> подпунктами </w:t>
      </w:r>
      <w:r>
        <w:rPr>
          <w:rFonts w:ascii="Times New Roman" w:hAnsi="Times New Roman"/>
          <w:bCs/>
          <w:sz w:val="28"/>
          <w:szCs w:val="28"/>
        </w:rPr>
        <w:t>"</w:t>
      </w:r>
      <w:r w:rsidRPr="000C6E8E">
        <w:rPr>
          <w:rFonts w:ascii="Times New Roman" w:hAnsi="Times New Roman"/>
          <w:bCs/>
          <w:sz w:val="28"/>
          <w:szCs w:val="28"/>
        </w:rPr>
        <w:t>г</w:t>
      </w:r>
      <w:proofErr w:type="gramStart"/>
      <w:r>
        <w:rPr>
          <w:rFonts w:ascii="Times New Roman" w:hAnsi="Times New Roman"/>
          <w:bCs/>
          <w:sz w:val="28"/>
          <w:szCs w:val="28"/>
        </w:rPr>
        <w:t>"</w:t>
      </w:r>
      <w:r w:rsidRPr="000C6E8E">
        <w:rPr>
          <w:rFonts w:ascii="Times New Roman" w:hAnsi="Times New Roman"/>
          <w:bCs/>
          <w:sz w:val="28"/>
          <w:szCs w:val="28"/>
        </w:rPr>
        <w:t>-</w:t>
      </w:r>
      <w:proofErr w:type="gramEnd"/>
      <w:r>
        <w:rPr>
          <w:rFonts w:ascii="Times New Roman" w:hAnsi="Times New Roman"/>
          <w:bCs/>
          <w:sz w:val="28"/>
          <w:szCs w:val="28"/>
        </w:rPr>
        <w:t>"</w:t>
      </w:r>
      <w:proofErr w:type="spellStart"/>
      <w:r w:rsidRPr="000C6E8E">
        <w:rPr>
          <w:rFonts w:ascii="Times New Roman" w:hAnsi="Times New Roman"/>
          <w:bCs/>
          <w:sz w:val="28"/>
          <w:szCs w:val="28"/>
        </w:rPr>
        <w:t>д</w:t>
      </w:r>
      <w:proofErr w:type="spellEnd"/>
      <w:r>
        <w:rPr>
          <w:rFonts w:ascii="Times New Roman" w:hAnsi="Times New Roman"/>
          <w:bCs/>
          <w:sz w:val="28"/>
          <w:szCs w:val="28"/>
        </w:rPr>
        <w:t>"</w:t>
      </w:r>
      <w:r w:rsidRPr="000C6E8E">
        <w:rPr>
          <w:rFonts w:ascii="Times New Roman" w:hAnsi="Times New Roman"/>
          <w:bCs/>
          <w:sz w:val="28"/>
          <w:szCs w:val="28"/>
        </w:rPr>
        <w:t xml:space="preserve"> пункта 2.8, пунктом 2.9.2 </w:t>
      </w:r>
      <w:r w:rsidRPr="000C6E8E">
        <w:rPr>
          <w:rFonts w:ascii="Times New Roman" w:hAnsi="Times New Roman"/>
          <w:sz w:val="28"/>
          <w:szCs w:val="28"/>
        </w:rPr>
        <w:t xml:space="preserve">настоящего Административного регламента (в случае, предусмотренном </w:t>
      </w:r>
      <w:hyperlink r:id="rId38" w:history="1">
        <w:r w:rsidRPr="000C6E8E">
          <w:rPr>
            <w:rStyle w:val="ab"/>
            <w:rFonts w:ascii="Times New Roman" w:hAnsi="Times New Roman"/>
            <w:sz w:val="28"/>
            <w:szCs w:val="28"/>
          </w:rPr>
          <w:t>частью 5</w:t>
        </w:r>
        <w:r w:rsidRPr="00231B0A">
          <w:rPr>
            <w:rStyle w:val="ab"/>
            <w:rFonts w:ascii="Times New Roman" w:hAnsi="Times New Roman"/>
            <w:sz w:val="28"/>
            <w:szCs w:val="28"/>
            <w:vertAlign w:val="superscript"/>
          </w:rPr>
          <w:t>2</w:t>
        </w:r>
        <w:r w:rsidRPr="000C6E8E">
          <w:rPr>
            <w:rStyle w:val="ab"/>
            <w:rFonts w:ascii="Times New Roman" w:hAnsi="Times New Roman"/>
            <w:sz w:val="28"/>
            <w:szCs w:val="28"/>
          </w:rPr>
          <w:t xml:space="preserve"> статьи 55</w:t>
        </w:r>
      </w:hyperlink>
      <w:r w:rsidRPr="000C6E8E">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3.90</w:t>
      </w:r>
      <w:r w:rsidRPr="00AE658C">
        <w:rPr>
          <w:rFonts w:ascii="Times New Roman" w:hAnsi="Times New Roman"/>
          <w:sz w:val="28"/>
          <w:szCs w:val="28"/>
        </w:rPr>
        <w:t>. После регистрации заявление и документ</w:t>
      </w:r>
      <w:r>
        <w:rPr>
          <w:rFonts w:ascii="Times New Roman" w:hAnsi="Times New Roman"/>
          <w:sz w:val="28"/>
          <w:szCs w:val="28"/>
        </w:rPr>
        <w:t>ы</w:t>
      </w:r>
      <w:r w:rsidRPr="00AE658C">
        <w:rPr>
          <w:rFonts w:ascii="Times New Roman" w:hAnsi="Times New Roman"/>
          <w:sz w:val="28"/>
          <w:szCs w:val="28"/>
        </w:rPr>
        <w:t>,</w:t>
      </w:r>
      <w:r w:rsidRPr="000C6E8E">
        <w:rPr>
          <w:rFonts w:ascii="Times New Roman" w:hAnsi="Times New Roman"/>
          <w:sz w:val="28"/>
          <w:szCs w:val="28"/>
        </w:rPr>
        <w:t xml:space="preserve"> предусмотренные подпунктами </w:t>
      </w:r>
      <w:r>
        <w:rPr>
          <w:rFonts w:ascii="Times New Roman" w:hAnsi="Times New Roman"/>
          <w:bCs/>
          <w:sz w:val="28"/>
          <w:szCs w:val="28"/>
        </w:rPr>
        <w:t>"</w:t>
      </w:r>
      <w:r w:rsidRPr="000C6E8E">
        <w:rPr>
          <w:rFonts w:ascii="Times New Roman" w:hAnsi="Times New Roman"/>
          <w:bCs/>
          <w:sz w:val="28"/>
          <w:szCs w:val="28"/>
        </w:rPr>
        <w:t>г</w:t>
      </w:r>
      <w:proofErr w:type="gramStart"/>
      <w:r>
        <w:rPr>
          <w:rFonts w:ascii="Times New Roman" w:hAnsi="Times New Roman"/>
          <w:bCs/>
          <w:sz w:val="28"/>
          <w:szCs w:val="28"/>
        </w:rPr>
        <w:t>"</w:t>
      </w:r>
      <w:r w:rsidRPr="000C6E8E">
        <w:rPr>
          <w:rFonts w:ascii="Times New Roman" w:hAnsi="Times New Roman"/>
          <w:bCs/>
          <w:sz w:val="28"/>
          <w:szCs w:val="28"/>
        </w:rPr>
        <w:t>-</w:t>
      </w:r>
      <w:proofErr w:type="gramEnd"/>
      <w:r>
        <w:rPr>
          <w:rFonts w:ascii="Times New Roman" w:hAnsi="Times New Roman"/>
          <w:bCs/>
          <w:sz w:val="28"/>
          <w:szCs w:val="28"/>
        </w:rPr>
        <w:t>"</w:t>
      </w:r>
      <w:proofErr w:type="spellStart"/>
      <w:r w:rsidRPr="000C6E8E">
        <w:rPr>
          <w:rFonts w:ascii="Times New Roman" w:hAnsi="Times New Roman"/>
          <w:bCs/>
          <w:sz w:val="28"/>
          <w:szCs w:val="28"/>
        </w:rPr>
        <w:t>д</w:t>
      </w:r>
      <w:proofErr w:type="spellEnd"/>
      <w:r>
        <w:rPr>
          <w:rFonts w:ascii="Times New Roman" w:hAnsi="Times New Roman"/>
          <w:bCs/>
          <w:sz w:val="28"/>
          <w:szCs w:val="28"/>
        </w:rPr>
        <w:t>"</w:t>
      </w:r>
      <w:r w:rsidRPr="000C6E8E">
        <w:rPr>
          <w:rFonts w:ascii="Times New Roman" w:hAnsi="Times New Roman"/>
          <w:bCs/>
          <w:sz w:val="28"/>
          <w:szCs w:val="28"/>
        </w:rPr>
        <w:t xml:space="preserve"> пункта 2.8, пунктом 2.9.2 </w:t>
      </w:r>
      <w:r w:rsidRPr="000C6E8E">
        <w:rPr>
          <w:rFonts w:ascii="Times New Roman" w:hAnsi="Times New Roman"/>
          <w:sz w:val="28"/>
          <w:szCs w:val="28"/>
        </w:rPr>
        <w:t xml:space="preserve">настоящего Административного регламента (в случае, предусмотренном </w:t>
      </w:r>
      <w:hyperlink r:id="rId39" w:history="1">
        <w:r w:rsidRPr="000C6E8E">
          <w:rPr>
            <w:rStyle w:val="ab"/>
            <w:rFonts w:ascii="Times New Roman" w:hAnsi="Times New Roman"/>
            <w:sz w:val="28"/>
            <w:szCs w:val="28"/>
          </w:rPr>
          <w:t>частью 5</w:t>
        </w:r>
        <w:r w:rsidRPr="00231B0A">
          <w:rPr>
            <w:rStyle w:val="ab"/>
            <w:rFonts w:ascii="Times New Roman" w:hAnsi="Times New Roman"/>
            <w:sz w:val="28"/>
            <w:szCs w:val="28"/>
            <w:vertAlign w:val="superscript"/>
          </w:rPr>
          <w:t>2</w:t>
        </w:r>
        <w:r w:rsidRPr="000C6E8E">
          <w:rPr>
            <w:rStyle w:val="ab"/>
            <w:rFonts w:ascii="Times New Roman" w:hAnsi="Times New Roman"/>
            <w:sz w:val="28"/>
            <w:szCs w:val="28"/>
          </w:rPr>
          <w:t xml:space="preserve"> статьи 55</w:t>
        </w:r>
      </w:hyperlink>
      <w:r w:rsidRPr="000C6E8E">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3.91</w:t>
      </w:r>
      <w:r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Pr>
          <w:rFonts w:ascii="Times New Roman" w:hAnsi="Times New Roman"/>
          <w:b/>
          <w:bCs/>
          <w:sz w:val="28"/>
          <w:szCs w:val="28"/>
        </w:rPr>
        <w:t>муниципальной</w:t>
      </w:r>
      <w:r w:rsidRPr="003C2C43">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1B7E18" w:rsidRDefault="00D21D82" w:rsidP="00D21D82">
      <w:pPr>
        <w:ind w:firstLine="709"/>
        <w:rPr>
          <w:rFonts w:ascii="Times New Roman" w:hAnsi="Times New Roman"/>
          <w:sz w:val="28"/>
          <w:szCs w:val="28"/>
        </w:rPr>
      </w:pPr>
      <w:r>
        <w:rPr>
          <w:rFonts w:ascii="Times New Roman" w:hAnsi="Times New Roman"/>
          <w:sz w:val="28"/>
          <w:szCs w:val="28"/>
        </w:rPr>
        <w:t>3.92</w:t>
      </w:r>
      <w:r w:rsidRPr="00AE658C">
        <w:rPr>
          <w:rFonts w:ascii="Times New Roman" w:hAnsi="Times New Roman"/>
          <w:sz w:val="28"/>
          <w:szCs w:val="28"/>
        </w:rPr>
        <w:t>. Основанием для начала административной процедуры является р</w:t>
      </w:r>
      <w:r>
        <w:rPr>
          <w:rFonts w:ascii="Times New Roman" w:hAnsi="Times New Roman"/>
          <w:sz w:val="28"/>
          <w:szCs w:val="28"/>
        </w:rPr>
        <w:t>егистрация заявления и документов</w:t>
      </w:r>
      <w:r w:rsidRPr="00AE658C">
        <w:rPr>
          <w:rFonts w:ascii="Times New Roman" w:hAnsi="Times New Roman"/>
          <w:sz w:val="28"/>
          <w:szCs w:val="28"/>
        </w:rPr>
        <w:t>,</w:t>
      </w:r>
      <w:r w:rsidRPr="001B7E18">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1B7E18">
        <w:rPr>
          <w:rFonts w:ascii="Times New Roman" w:hAnsi="Times New Roman"/>
          <w:bCs/>
          <w:sz w:val="28"/>
          <w:szCs w:val="28"/>
        </w:rPr>
        <w:t>г</w:t>
      </w:r>
      <w:proofErr w:type="gramStart"/>
      <w:r>
        <w:rPr>
          <w:rFonts w:ascii="Times New Roman" w:hAnsi="Times New Roman"/>
          <w:bCs/>
          <w:sz w:val="28"/>
          <w:szCs w:val="28"/>
        </w:rPr>
        <w:t>"</w:t>
      </w:r>
      <w:r w:rsidRPr="001B7E18">
        <w:rPr>
          <w:rFonts w:ascii="Times New Roman" w:hAnsi="Times New Roman"/>
          <w:bCs/>
          <w:sz w:val="28"/>
          <w:szCs w:val="28"/>
        </w:rPr>
        <w:t>-</w:t>
      </w:r>
      <w:proofErr w:type="gramEnd"/>
      <w:r>
        <w:rPr>
          <w:rFonts w:ascii="Times New Roman" w:hAnsi="Times New Roman"/>
          <w:bCs/>
          <w:sz w:val="28"/>
          <w:szCs w:val="28"/>
        </w:rPr>
        <w:t>"</w:t>
      </w:r>
      <w:proofErr w:type="spellStart"/>
      <w:r w:rsidRPr="001B7E18">
        <w:rPr>
          <w:rFonts w:ascii="Times New Roman" w:hAnsi="Times New Roman"/>
          <w:bCs/>
          <w:sz w:val="28"/>
          <w:szCs w:val="28"/>
        </w:rPr>
        <w:t>д</w:t>
      </w:r>
      <w:proofErr w:type="spellEnd"/>
      <w:r>
        <w:rPr>
          <w:rFonts w:ascii="Times New Roman" w:hAnsi="Times New Roman"/>
          <w:bCs/>
          <w:sz w:val="28"/>
          <w:szCs w:val="28"/>
        </w:rPr>
        <w:t>"</w:t>
      </w:r>
      <w:r w:rsidRPr="001B7E18">
        <w:rPr>
          <w:rFonts w:ascii="Times New Roman" w:hAnsi="Times New Roman"/>
          <w:bCs/>
          <w:sz w:val="28"/>
          <w:szCs w:val="28"/>
        </w:rPr>
        <w:t xml:space="preserve"> пункта 2.8, пунктом 2.9.2</w:t>
      </w:r>
      <w:r w:rsidRPr="001B7E18">
        <w:rPr>
          <w:rFonts w:ascii="Times New Roman" w:hAnsi="Times New Roman"/>
          <w:sz w:val="28"/>
          <w:szCs w:val="28"/>
        </w:rPr>
        <w:t xml:space="preserve"> настоящего Административного регламента (в случае, предусмотренном </w:t>
      </w:r>
      <w:hyperlink r:id="rId40" w:history="1">
        <w:r w:rsidRPr="001B7E18">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1B7E18">
          <w:rPr>
            <w:rStyle w:val="ab"/>
            <w:rFonts w:ascii="Times New Roman" w:hAnsi="Times New Roman"/>
            <w:sz w:val="28"/>
            <w:szCs w:val="28"/>
          </w:rPr>
          <w:t xml:space="preserve"> статьи 55</w:t>
        </w:r>
      </w:hyperlink>
      <w:r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41" w:history="1">
        <w:r w:rsidRPr="001B7E18">
          <w:rPr>
            <w:rStyle w:val="ab"/>
            <w:rFonts w:ascii="Times New Roman" w:hAnsi="Times New Roman"/>
            <w:sz w:val="28"/>
            <w:szCs w:val="28"/>
          </w:rPr>
          <w:t>пунктом 2.4</w:t>
        </w:r>
      </w:hyperlink>
      <w:r w:rsidRPr="001B7E18">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3.93</w:t>
      </w:r>
      <w:r w:rsidRPr="00AE658C">
        <w:rPr>
          <w:rFonts w:ascii="Times New Roman" w:hAnsi="Times New Roman"/>
          <w:sz w:val="28"/>
          <w:szCs w:val="28"/>
        </w:rPr>
        <w:t>. В рамках ра</w:t>
      </w:r>
      <w:r>
        <w:rPr>
          <w:rFonts w:ascii="Times New Roman" w:hAnsi="Times New Roman"/>
          <w:sz w:val="28"/>
          <w:szCs w:val="28"/>
        </w:rPr>
        <w:t>ссмотрения заявления и документов</w:t>
      </w:r>
      <w:r w:rsidRPr="00AE658C">
        <w:rPr>
          <w:rFonts w:ascii="Times New Roman" w:hAnsi="Times New Roman"/>
          <w:sz w:val="28"/>
          <w:szCs w:val="28"/>
        </w:rPr>
        <w:t>,</w:t>
      </w:r>
      <w:r>
        <w:rPr>
          <w:rFonts w:ascii="Times New Roman" w:hAnsi="Times New Roman"/>
          <w:sz w:val="28"/>
          <w:szCs w:val="28"/>
        </w:rPr>
        <w:t xml:space="preserve"> предусмотренных</w:t>
      </w:r>
      <w:r w:rsidRPr="00182B22">
        <w:rPr>
          <w:rFonts w:ascii="Times New Roman" w:hAnsi="Times New Roman"/>
          <w:sz w:val="28"/>
          <w:szCs w:val="28"/>
        </w:rPr>
        <w:t xml:space="preserve"> подпунктами </w:t>
      </w:r>
      <w:r>
        <w:rPr>
          <w:rFonts w:ascii="Times New Roman" w:hAnsi="Times New Roman"/>
          <w:bCs/>
          <w:sz w:val="28"/>
          <w:szCs w:val="28"/>
        </w:rPr>
        <w:t>"</w:t>
      </w:r>
      <w:r w:rsidRPr="00182B22">
        <w:rPr>
          <w:rFonts w:ascii="Times New Roman" w:hAnsi="Times New Roman"/>
          <w:bCs/>
          <w:sz w:val="28"/>
          <w:szCs w:val="28"/>
        </w:rPr>
        <w:t>г</w:t>
      </w:r>
      <w:proofErr w:type="gramStart"/>
      <w:r>
        <w:rPr>
          <w:rFonts w:ascii="Times New Roman" w:hAnsi="Times New Roman"/>
          <w:bCs/>
          <w:sz w:val="28"/>
          <w:szCs w:val="28"/>
        </w:rPr>
        <w:t>"</w:t>
      </w:r>
      <w:r w:rsidRPr="00182B22">
        <w:rPr>
          <w:rFonts w:ascii="Times New Roman" w:hAnsi="Times New Roman"/>
          <w:bCs/>
          <w:sz w:val="28"/>
          <w:szCs w:val="28"/>
        </w:rPr>
        <w:t>-</w:t>
      </w:r>
      <w:proofErr w:type="gramEnd"/>
      <w:r>
        <w:rPr>
          <w:rFonts w:ascii="Times New Roman" w:hAnsi="Times New Roman"/>
          <w:bCs/>
          <w:sz w:val="28"/>
          <w:szCs w:val="28"/>
        </w:rPr>
        <w:t>"</w:t>
      </w:r>
      <w:proofErr w:type="spellStart"/>
      <w:r w:rsidRPr="00182B22">
        <w:rPr>
          <w:rFonts w:ascii="Times New Roman" w:hAnsi="Times New Roman"/>
          <w:bCs/>
          <w:sz w:val="28"/>
          <w:szCs w:val="28"/>
        </w:rPr>
        <w:t>д</w:t>
      </w:r>
      <w:proofErr w:type="spellEnd"/>
      <w:r>
        <w:rPr>
          <w:rFonts w:ascii="Times New Roman" w:hAnsi="Times New Roman"/>
          <w:bCs/>
          <w:sz w:val="28"/>
          <w:szCs w:val="28"/>
        </w:rPr>
        <w:t>"</w:t>
      </w:r>
      <w:r w:rsidRPr="00182B22">
        <w:rPr>
          <w:rFonts w:ascii="Times New Roman" w:hAnsi="Times New Roman"/>
          <w:bCs/>
          <w:sz w:val="28"/>
          <w:szCs w:val="28"/>
        </w:rPr>
        <w:t xml:space="preserve"> пункта 2.8, пунктом 2.9.2 </w:t>
      </w:r>
      <w:r w:rsidRPr="00182B22">
        <w:rPr>
          <w:rFonts w:ascii="Times New Roman" w:hAnsi="Times New Roman"/>
          <w:sz w:val="28"/>
          <w:szCs w:val="28"/>
        </w:rPr>
        <w:t xml:space="preserve">настоящего Административного регламента (в случае, предусмотренном </w:t>
      </w:r>
      <w:hyperlink r:id="rId42" w:history="1">
        <w:r w:rsidRPr="00182B22">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182B22">
          <w:rPr>
            <w:rStyle w:val="ab"/>
            <w:rFonts w:ascii="Times New Roman" w:hAnsi="Times New Roman"/>
            <w:sz w:val="28"/>
            <w:szCs w:val="28"/>
          </w:rPr>
          <w:t xml:space="preserve"> статьи 55</w:t>
        </w:r>
      </w:hyperlink>
      <w:r w:rsidRPr="00182B22">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осуществляется проверка наличия и правильности оформления </w:t>
      </w:r>
      <w:r>
        <w:rPr>
          <w:rFonts w:ascii="Times New Roman" w:hAnsi="Times New Roman"/>
          <w:sz w:val="28"/>
          <w:szCs w:val="28"/>
        </w:rPr>
        <w:t>документов</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3.94</w:t>
      </w:r>
      <w:r w:rsidRPr="00AE658C">
        <w:rPr>
          <w:rFonts w:ascii="Times New Roman" w:hAnsi="Times New Roman"/>
          <w:sz w:val="28"/>
          <w:szCs w:val="28"/>
        </w:rPr>
        <w:t xml:space="preserve">. Критериями принятия решения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1) наличие</w:t>
      </w:r>
      <w:r>
        <w:rPr>
          <w:rFonts w:ascii="Times New Roman" w:hAnsi="Times New Roman"/>
          <w:sz w:val="28"/>
          <w:szCs w:val="28"/>
        </w:rPr>
        <w:t xml:space="preserve"> необходимых для предоставления муниципальной услуги документов,</w:t>
      </w:r>
      <w:r w:rsidRPr="00DD73C1">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DD73C1">
        <w:rPr>
          <w:rFonts w:ascii="Times New Roman" w:hAnsi="Times New Roman"/>
          <w:bCs/>
          <w:sz w:val="28"/>
          <w:szCs w:val="28"/>
        </w:rPr>
        <w:t>г</w:t>
      </w:r>
      <w:proofErr w:type="gramStart"/>
      <w:r>
        <w:rPr>
          <w:rFonts w:ascii="Times New Roman" w:hAnsi="Times New Roman"/>
          <w:bCs/>
          <w:sz w:val="28"/>
          <w:szCs w:val="28"/>
        </w:rPr>
        <w:t>"</w:t>
      </w:r>
      <w:r w:rsidRPr="00DD73C1">
        <w:rPr>
          <w:rFonts w:ascii="Times New Roman" w:hAnsi="Times New Roman"/>
          <w:bCs/>
          <w:sz w:val="28"/>
          <w:szCs w:val="28"/>
        </w:rPr>
        <w:t>-</w:t>
      </w:r>
      <w:proofErr w:type="gramEnd"/>
      <w:r>
        <w:rPr>
          <w:rFonts w:ascii="Times New Roman" w:hAnsi="Times New Roman"/>
          <w:bCs/>
          <w:sz w:val="28"/>
          <w:szCs w:val="28"/>
        </w:rPr>
        <w:t>"</w:t>
      </w:r>
      <w:proofErr w:type="spellStart"/>
      <w:r w:rsidRPr="00DD73C1">
        <w:rPr>
          <w:rFonts w:ascii="Times New Roman" w:hAnsi="Times New Roman"/>
          <w:bCs/>
          <w:sz w:val="28"/>
          <w:szCs w:val="28"/>
        </w:rPr>
        <w:t>д</w:t>
      </w:r>
      <w:proofErr w:type="spellEnd"/>
      <w:r>
        <w:rPr>
          <w:rFonts w:ascii="Times New Roman" w:hAnsi="Times New Roman"/>
          <w:bCs/>
          <w:sz w:val="28"/>
          <w:szCs w:val="28"/>
        </w:rPr>
        <w:t>"</w:t>
      </w:r>
      <w:r w:rsidRPr="00DD73C1">
        <w:rPr>
          <w:rFonts w:ascii="Times New Roman" w:hAnsi="Times New Roman"/>
          <w:bCs/>
          <w:sz w:val="28"/>
          <w:szCs w:val="28"/>
        </w:rPr>
        <w:t xml:space="preserve"> пункта 2.8, пунктом 2.9.2 </w:t>
      </w:r>
      <w:r w:rsidRPr="00DD73C1">
        <w:rPr>
          <w:rFonts w:ascii="Times New Roman" w:hAnsi="Times New Roman"/>
          <w:sz w:val="28"/>
          <w:szCs w:val="28"/>
        </w:rPr>
        <w:t xml:space="preserve">настоящего Административного регламента (в случае, предусмотренном </w:t>
      </w:r>
      <w:hyperlink r:id="rId43" w:history="1">
        <w:r w:rsidRPr="00DD73C1">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DD73C1">
          <w:rPr>
            <w:rStyle w:val="ab"/>
            <w:rFonts w:ascii="Times New Roman" w:hAnsi="Times New Roman"/>
            <w:sz w:val="28"/>
            <w:szCs w:val="28"/>
          </w:rPr>
          <w:t xml:space="preserve"> статьи 55</w:t>
        </w:r>
      </w:hyperlink>
      <w:r w:rsidRPr="00DD73C1">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lastRenderedPageBreak/>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E658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Pr>
          <w:rFonts w:ascii="Times New Roman" w:hAnsi="Times New Roman"/>
          <w:sz w:val="28"/>
          <w:szCs w:val="28"/>
        </w:rPr>
        <w:t>,</w:t>
      </w:r>
      <w:r w:rsidRPr="008F222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Pr>
          <w:rFonts w:ascii="Times New Roman" w:hAnsi="Times New Roman"/>
          <w:sz w:val="28"/>
          <w:szCs w:val="28"/>
        </w:rPr>
        <w:t>,</w:t>
      </w:r>
      <w:r w:rsidRPr="008F222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4"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w:t>
      </w:r>
      <w:proofErr w:type="gramEnd"/>
      <w:r w:rsidRPr="005B59F4">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3.95</w:t>
      </w:r>
      <w:r w:rsidRPr="00AE658C">
        <w:rPr>
          <w:rFonts w:ascii="Times New Roman" w:hAnsi="Times New Roman"/>
          <w:sz w:val="28"/>
          <w:szCs w:val="28"/>
        </w:rPr>
        <w:t xml:space="preserve">. Критериями для отказа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Pr="00A005F0">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A005F0">
        <w:rPr>
          <w:rFonts w:ascii="Times New Roman" w:hAnsi="Times New Roman"/>
          <w:bCs/>
          <w:sz w:val="28"/>
          <w:szCs w:val="28"/>
        </w:rPr>
        <w:t>г</w:t>
      </w:r>
      <w:proofErr w:type="gramStart"/>
      <w:r>
        <w:rPr>
          <w:rFonts w:ascii="Times New Roman" w:hAnsi="Times New Roman"/>
          <w:bCs/>
          <w:sz w:val="28"/>
          <w:szCs w:val="28"/>
        </w:rPr>
        <w:t>"</w:t>
      </w:r>
      <w:r w:rsidRPr="00A005F0">
        <w:rPr>
          <w:rFonts w:ascii="Times New Roman" w:hAnsi="Times New Roman"/>
          <w:bCs/>
          <w:sz w:val="28"/>
          <w:szCs w:val="28"/>
        </w:rPr>
        <w:t>-</w:t>
      </w:r>
      <w:proofErr w:type="gramEnd"/>
      <w:r>
        <w:rPr>
          <w:rFonts w:ascii="Times New Roman" w:hAnsi="Times New Roman"/>
          <w:bCs/>
          <w:sz w:val="28"/>
          <w:szCs w:val="28"/>
        </w:rPr>
        <w:t>"</w:t>
      </w:r>
      <w:proofErr w:type="spellStart"/>
      <w:r w:rsidRPr="00A005F0">
        <w:rPr>
          <w:rFonts w:ascii="Times New Roman" w:hAnsi="Times New Roman"/>
          <w:bCs/>
          <w:sz w:val="28"/>
          <w:szCs w:val="28"/>
        </w:rPr>
        <w:t>д</w:t>
      </w:r>
      <w:proofErr w:type="spellEnd"/>
      <w:r>
        <w:rPr>
          <w:rFonts w:ascii="Times New Roman" w:hAnsi="Times New Roman"/>
          <w:bCs/>
          <w:sz w:val="28"/>
          <w:szCs w:val="28"/>
        </w:rPr>
        <w:t>"</w:t>
      </w:r>
      <w:r w:rsidRPr="00A005F0">
        <w:rPr>
          <w:rFonts w:ascii="Times New Roman" w:hAnsi="Times New Roman"/>
          <w:bCs/>
          <w:sz w:val="28"/>
          <w:szCs w:val="28"/>
        </w:rPr>
        <w:t xml:space="preserve"> пункта 2.8, пунктом 2.9.2 </w:t>
      </w:r>
      <w:r w:rsidRPr="00A005F0">
        <w:rPr>
          <w:rFonts w:ascii="Times New Roman" w:hAnsi="Times New Roman"/>
          <w:sz w:val="28"/>
          <w:szCs w:val="28"/>
        </w:rPr>
        <w:t xml:space="preserve">настоящего Административного регламента (в случае, предусмотренном </w:t>
      </w:r>
      <w:hyperlink r:id="rId45" w:history="1">
        <w:r w:rsidRPr="00A005F0">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A005F0">
          <w:rPr>
            <w:rStyle w:val="ab"/>
            <w:rFonts w:ascii="Times New Roman" w:hAnsi="Times New Roman"/>
            <w:sz w:val="28"/>
            <w:szCs w:val="28"/>
          </w:rPr>
          <w:t xml:space="preserve"> статьи 55</w:t>
        </w:r>
      </w:hyperlink>
      <w:r w:rsidRPr="00A005F0">
        <w:rPr>
          <w:rFonts w:ascii="Times New Roman" w:hAnsi="Times New Roman"/>
          <w:sz w:val="28"/>
          <w:szCs w:val="28"/>
        </w:rPr>
        <w:t xml:space="preserve"> Градостроительного кодекса Российской Федерации). </w:t>
      </w:r>
    </w:p>
    <w:p w:rsidR="00D21D82" w:rsidRPr="00C75EFD"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w:t>
      </w:r>
      <w:r w:rsidRPr="00AE658C">
        <w:rPr>
          <w:rFonts w:ascii="Times New Roman" w:hAnsi="Times New Roman"/>
          <w:sz w:val="28"/>
          <w:szCs w:val="28"/>
        </w:rPr>
        <w:lastRenderedPageBreak/>
        <w:t xml:space="preserve">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rsidR="00D21D82" w:rsidRPr="00C75EFD" w:rsidRDefault="00D21D82" w:rsidP="00D21D82">
      <w:pPr>
        <w:ind w:firstLine="709"/>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46"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D21D82" w:rsidRPr="00C75EFD" w:rsidRDefault="00D21D82" w:rsidP="00D21D82">
      <w:pPr>
        <w:ind w:firstLine="709"/>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47"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D21D82" w:rsidRPr="00C75EFD" w:rsidRDefault="00D21D82" w:rsidP="00D21D82">
      <w:pPr>
        <w:ind w:firstLine="709"/>
        <w:rPr>
          <w:rFonts w:ascii="Times New Roman" w:hAnsi="Times New Roman"/>
          <w:sz w:val="28"/>
          <w:szCs w:val="28"/>
        </w:rPr>
      </w:pPr>
      <w:proofErr w:type="gramStart"/>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8"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w:t>
      </w:r>
      <w:proofErr w:type="gramEnd"/>
      <w:r w:rsidRPr="00C75EF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rFonts w:ascii="Times New Roman" w:hAnsi="Times New Roman"/>
          <w:sz w:val="28"/>
          <w:szCs w:val="28"/>
        </w:rPr>
        <w:t>.</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3.96</w:t>
      </w:r>
      <w:r w:rsidRPr="00AE658C">
        <w:rPr>
          <w:rFonts w:ascii="Times New Roman" w:hAnsi="Times New Roman"/>
          <w:sz w:val="28"/>
          <w:szCs w:val="28"/>
        </w:rPr>
        <w:t xml:space="preserve">. По результатам </w:t>
      </w:r>
      <w:r>
        <w:rPr>
          <w:rFonts w:ascii="Times New Roman" w:hAnsi="Times New Roman"/>
          <w:sz w:val="28"/>
          <w:szCs w:val="28"/>
        </w:rPr>
        <w:t>проверки заявления и документа</w:t>
      </w:r>
      <w:r w:rsidRPr="00AE658C">
        <w:rPr>
          <w:rFonts w:ascii="Times New Roman" w:hAnsi="Times New Roman"/>
          <w:sz w:val="28"/>
          <w:szCs w:val="28"/>
        </w:rPr>
        <w:t>, а также документов</w:t>
      </w:r>
      <w:r w:rsidRPr="003F523F">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3F523F">
        <w:rPr>
          <w:rFonts w:ascii="Times New Roman" w:hAnsi="Times New Roman"/>
          <w:bCs/>
          <w:sz w:val="28"/>
          <w:szCs w:val="28"/>
        </w:rPr>
        <w:t>г</w:t>
      </w:r>
      <w:proofErr w:type="gramStart"/>
      <w:r>
        <w:rPr>
          <w:rFonts w:ascii="Times New Roman" w:hAnsi="Times New Roman"/>
          <w:bCs/>
          <w:sz w:val="28"/>
          <w:szCs w:val="28"/>
        </w:rPr>
        <w:t>"</w:t>
      </w:r>
      <w:r w:rsidRPr="003F523F">
        <w:rPr>
          <w:rFonts w:ascii="Times New Roman" w:hAnsi="Times New Roman"/>
          <w:bCs/>
          <w:sz w:val="28"/>
          <w:szCs w:val="28"/>
        </w:rPr>
        <w:t>-</w:t>
      </w:r>
      <w:proofErr w:type="gramEnd"/>
      <w:r>
        <w:rPr>
          <w:rFonts w:ascii="Times New Roman" w:hAnsi="Times New Roman"/>
          <w:bCs/>
          <w:sz w:val="28"/>
          <w:szCs w:val="28"/>
        </w:rPr>
        <w:t>"</w:t>
      </w:r>
      <w:proofErr w:type="spellStart"/>
      <w:r w:rsidRPr="003F523F">
        <w:rPr>
          <w:rFonts w:ascii="Times New Roman" w:hAnsi="Times New Roman"/>
          <w:bCs/>
          <w:sz w:val="28"/>
          <w:szCs w:val="28"/>
        </w:rPr>
        <w:t>д</w:t>
      </w:r>
      <w:proofErr w:type="spellEnd"/>
      <w:r>
        <w:rPr>
          <w:rFonts w:ascii="Times New Roman" w:hAnsi="Times New Roman"/>
          <w:bCs/>
          <w:sz w:val="28"/>
          <w:szCs w:val="28"/>
        </w:rPr>
        <w:t>"</w:t>
      </w:r>
      <w:r w:rsidRPr="003F523F">
        <w:rPr>
          <w:rFonts w:ascii="Times New Roman" w:hAnsi="Times New Roman"/>
          <w:bCs/>
          <w:sz w:val="28"/>
          <w:szCs w:val="28"/>
        </w:rPr>
        <w:t xml:space="preserve"> пункта 2.8, пунктом 2.9.2</w:t>
      </w:r>
      <w:r w:rsidRPr="003F523F">
        <w:rPr>
          <w:rFonts w:ascii="Times New Roman" w:hAnsi="Times New Roman"/>
          <w:sz w:val="28"/>
          <w:szCs w:val="28"/>
        </w:rPr>
        <w:t xml:space="preserve"> настоящего Административного регламента (в случае, предусмотренном </w:t>
      </w:r>
      <w:hyperlink r:id="rId49" w:history="1">
        <w:r w:rsidRPr="003F523F">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3F523F">
          <w:rPr>
            <w:rStyle w:val="ab"/>
            <w:rFonts w:ascii="Times New Roman" w:hAnsi="Times New Roman"/>
            <w:sz w:val="28"/>
            <w:szCs w:val="28"/>
          </w:rPr>
          <w:t xml:space="preserve"> статьи 55</w:t>
        </w:r>
      </w:hyperlink>
      <w:r w:rsidRPr="003F523F">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r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Pr="003F523F">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3.97</w:t>
      </w:r>
      <w:r w:rsidRPr="00AE658C">
        <w:rPr>
          <w:rFonts w:ascii="Times New Roman" w:hAnsi="Times New Roman"/>
          <w:sz w:val="28"/>
          <w:szCs w:val="28"/>
        </w:rPr>
        <w:t xml:space="preserve">. </w:t>
      </w:r>
      <w:proofErr w:type="gramStart"/>
      <w:r w:rsidRPr="00AE658C">
        <w:rPr>
          <w:rFonts w:ascii="Times New Roman" w:hAnsi="Times New Roman"/>
          <w:sz w:val="28"/>
          <w:szCs w:val="28"/>
        </w:rPr>
        <w:t xml:space="preserve">Результатом административной процедуры по принятию решения о представлении (об отказе в представлении)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Pr>
          <w:rFonts w:ascii="Times New Roman" w:hAnsi="Times New Roman"/>
          <w:sz w:val="28"/>
          <w:szCs w:val="28"/>
        </w:rPr>
        <w:t xml:space="preserve">соответственно </w:t>
      </w:r>
      <w:r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Pr>
          <w:rFonts w:ascii="Times New Roman" w:hAnsi="Times New Roman"/>
          <w:sz w:val="28"/>
          <w:szCs w:val="28"/>
        </w:rPr>
        <w:t>(далее также в настоящем подразделе – решение о</w:t>
      </w:r>
      <w:r w:rsidRPr="00AE658C">
        <w:rPr>
          <w:rFonts w:ascii="Times New Roman" w:hAnsi="Times New Roman"/>
          <w:sz w:val="28"/>
          <w:szCs w:val="28"/>
        </w:rPr>
        <w:t xml:space="preserve">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 xml:space="preserve">) </w:t>
      </w:r>
      <w:r w:rsidRPr="00AE658C">
        <w:rPr>
          <w:rFonts w:ascii="Times New Roman" w:hAnsi="Times New Roman"/>
          <w:sz w:val="28"/>
          <w:szCs w:val="28"/>
        </w:rPr>
        <w:t xml:space="preserve">или </w:t>
      </w:r>
      <w:r>
        <w:rPr>
          <w:rFonts w:ascii="Times New Roman" w:hAnsi="Times New Roman"/>
          <w:sz w:val="28"/>
          <w:szCs w:val="28"/>
        </w:rPr>
        <w:t xml:space="preserve">подписание решения об отказе во внесении изменений в </w:t>
      </w:r>
      <w:r w:rsidRPr="00874D48">
        <w:rPr>
          <w:rFonts w:ascii="Times New Roman" w:hAnsi="Times New Roman"/>
          <w:sz w:val="28"/>
          <w:szCs w:val="28"/>
        </w:rPr>
        <w:t xml:space="preserve">разрешение на ввод объекта в эксплуатацию </w:t>
      </w:r>
      <w:r>
        <w:rPr>
          <w:rFonts w:ascii="Times New Roman" w:hAnsi="Times New Roman"/>
          <w:sz w:val="28"/>
          <w:szCs w:val="28"/>
        </w:rPr>
        <w:t>(далее также в настоящем подразделе – решение об отказе в</w:t>
      </w:r>
      <w:proofErr w:type="gramEnd"/>
      <w:r>
        <w:rPr>
          <w:rFonts w:ascii="Times New Roman" w:hAnsi="Times New Roman"/>
          <w:sz w:val="28"/>
          <w:szCs w:val="28"/>
        </w:rPr>
        <w:t xml:space="preserve"> </w:t>
      </w:r>
      <w:proofErr w:type="gramStart"/>
      <w:r w:rsidRPr="00AE658C">
        <w:rPr>
          <w:rFonts w:ascii="Times New Roman" w:hAnsi="Times New Roman"/>
          <w:sz w:val="28"/>
          <w:szCs w:val="28"/>
        </w:rPr>
        <w:t>предоставлении</w:t>
      </w:r>
      <w:proofErr w:type="gramEnd"/>
      <w:r w:rsidRPr="00AE658C">
        <w:rPr>
          <w:rFonts w:ascii="Times New Roman" w:hAnsi="Times New Roman"/>
          <w:sz w:val="28"/>
          <w:szCs w:val="28"/>
        </w:rPr>
        <w:t xml:space="preserve">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3.98</w:t>
      </w:r>
      <w:r w:rsidRPr="00AE658C">
        <w:rPr>
          <w:rFonts w:ascii="Times New Roman" w:hAnsi="Times New Roman"/>
          <w:sz w:val="28"/>
          <w:szCs w:val="28"/>
        </w:rPr>
        <w:t xml:space="preserve">.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 принимается д</w:t>
      </w:r>
      <w:r>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3.99</w:t>
      </w:r>
      <w:r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3.100</w:t>
      </w:r>
      <w:r w:rsidRPr="00AE658C">
        <w:rPr>
          <w:rFonts w:ascii="Times New Roman" w:hAnsi="Times New Roman"/>
          <w:sz w:val="28"/>
          <w:szCs w:val="28"/>
        </w:rPr>
        <w:t xml:space="preserve">. 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 может превышать </w:t>
      </w:r>
      <w:r>
        <w:rPr>
          <w:rFonts w:ascii="Times New Roman" w:hAnsi="Times New Roman"/>
          <w:sz w:val="28"/>
          <w:szCs w:val="28"/>
        </w:rPr>
        <w:t>пять</w:t>
      </w:r>
      <w:r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lastRenderedPageBreak/>
        <w:t>3.101</w:t>
      </w:r>
      <w:r w:rsidRPr="00AE658C">
        <w:rPr>
          <w:rFonts w:ascii="Times New Roman" w:hAnsi="Times New Roman"/>
          <w:sz w:val="28"/>
          <w:szCs w:val="28"/>
        </w:rPr>
        <w:t>. При подаче заявления</w:t>
      </w:r>
      <w:r>
        <w:rPr>
          <w:rFonts w:ascii="Times New Roman" w:hAnsi="Times New Roman"/>
          <w:sz w:val="28"/>
          <w:szCs w:val="28"/>
        </w:rPr>
        <w:t xml:space="preserve"> и документов</w:t>
      </w:r>
      <w:r w:rsidRPr="003F523F">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3F523F">
        <w:rPr>
          <w:rFonts w:ascii="Times New Roman" w:hAnsi="Times New Roman"/>
          <w:bCs/>
          <w:sz w:val="28"/>
          <w:szCs w:val="28"/>
        </w:rPr>
        <w:t>г</w:t>
      </w:r>
      <w:proofErr w:type="gramStart"/>
      <w:r>
        <w:rPr>
          <w:rFonts w:ascii="Times New Roman" w:hAnsi="Times New Roman"/>
          <w:bCs/>
          <w:sz w:val="28"/>
          <w:szCs w:val="28"/>
        </w:rPr>
        <w:t>"</w:t>
      </w:r>
      <w:r w:rsidRPr="003F523F">
        <w:rPr>
          <w:rFonts w:ascii="Times New Roman" w:hAnsi="Times New Roman"/>
          <w:bCs/>
          <w:sz w:val="28"/>
          <w:szCs w:val="28"/>
        </w:rPr>
        <w:t>-</w:t>
      </w:r>
      <w:proofErr w:type="gramEnd"/>
      <w:r>
        <w:rPr>
          <w:rFonts w:ascii="Times New Roman" w:hAnsi="Times New Roman"/>
          <w:bCs/>
          <w:sz w:val="28"/>
          <w:szCs w:val="28"/>
        </w:rPr>
        <w:t>"</w:t>
      </w:r>
      <w:proofErr w:type="spellStart"/>
      <w:r w:rsidRPr="003F523F">
        <w:rPr>
          <w:rFonts w:ascii="Times New Roman" w:hAnsi="Times New Roman"/>
          <w:bCs/>
          <w:sz w:val="28"/>
          <w:szCs w:val="28"/>
        </w:rPr>
        <w:t>д</w:t>
      </w:r>
      <w:proofErr w:type="spellEnd"/>
      <w:r>
        <w:rPr>
          <w:rFonts w:ascii="Times New Roman" w:hAnsi="Times New Roman"/>
          <w:bCs/>
          <w:sz w:val="28"/>
          <w:szCs w:val="28"/>
        </w:rPr>
        <w:t>"</w:t>
      </w:r>
      <w:r w:rsidRPr="003F523F">
        <w:rPr>
          <w:rFonts w:ascii="Times New Roman" w:hAnsi="Times New Roman"/>
          <w:bCs/>
          <w:sz w:val="28"/>
          <w:szCs w:val="28"/>
        </w:rPr>
        <w:t xml:space="preserve"> пункта 2.8, пунктом 2.9.2</w:t>
      </w:r>
      <w:r w:rsidRPr="003F523F">
        <w:rPr>
          <w:rFonts w:ascii="Times New Roman" w:hAnsi="Times New Roman"/>
          <w:sz w:val="28"/>
          <w:szCs w:val="28"/>
        </w:rPr>
        <w:t xml:space="preserve"> настоящего Административного регламента (в случае, предусмотренном </w:t>
      </w:r>
      <w:hyperlink r:id="rId50" w:history="1">
        <w:r w:rsidRPr="003F523F">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3F523F">
          <w:rPr>
            <w:rStyle w:val="ab"/>
            <w:rFonts w:ascii="Times New Roman" w:hAnsi="Times New Roman"/>
            <w:sz w:val="28"/>
            <w:szCs w:val="28"/>
          </w:rPr>
          <w:t xml:space="preserve"> статьи 55</w:t>
        </w:r>
      </w:hyperlink>
      <w:r w:rsidRPr="003F523F">
        <w:rPr>
          <w:rFonts w:ascii="Times New Roman" w:hAnsi="Times New Roman"/>
          <w:sz w:val="28"/>
          <w:szCs w:val="28"/>
        </w:rPr>
        <w:t xml:space="preserve"> Градостроительного кодекса Российской Федерации), в ходе </w:t>
      </w:r>
      <w:r w:rsidRPr="00AE658C">
        <w:rPr>
          <w:rFonts w:ascii="Times New Roman" w:hAnsi="Times New Roman"/>
          <w:sz w:val="28"/>
          <w:szCs w:val="28"/>
        </w:rPr>
        <w:t>личного приема, посредством почтового отправления решение об отказе в предоставлении</w:t>
      </w:r>
      <w:r>
        <w:rPr>
          <w:rFonts w:ascii="Times New Roman" w:hAnsi="Times New Roman"/>
          <w:sz w:val="28"/>
          <w:szCs w:val="28"/>
        </w:rPr>
        <w:t xml:space="preserve"> 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3.102</w:t>
      </w:r>
      <w:r w:rsidRPr="00AE658C">
        <w:rPr>
          <w:rFonts w:ascii="Times New Roman" w:hAnsi="Times New Roman"/>
          <w:sz w:val="28"/>
          <w:szCs w:val="28"/>
        </w:rPr>
        <w:t xml:space="preserve">. При подаче заявления и </w:t>
      </w:r>
      <w:r w:rsidRPr="002F7046">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2F7046">
        <w:rPr>
          <w:rFonts w:ascii="Times New Roman" w:hAnsi="Times New Roman"/>
          <w:bCs/>
          <w:sz w:val="28"/>
          <w:szCs w:val="28"/>
        </w:rPr>
        <w:t>г</w:t>
      </w:r>
      <w:proofErr w:type="gramStart"/>
      <w:r>
        <w:rPr>
          <w:rFonts w:ascii="Times New Roman" w:hAnsi="Times New Roman"/>
          <w:bCs/>
          <w:sz w:val="28"/>
          <w:szCs w:val="28"/>
        </w:rPr>
        <w:t>"</w:t>
      </w:r>
      <w:r w:rsidRPr="002F7046">
        <w:rPr>
          <w:rFonts w:ascii="Times New Roman" w:hAnsi="Times New Roman"/>
          <w:bCs/>
          <w:sz w:val="28"/>
          <w:szCs w:val="28"/>
        </w:rPr>
        <w:t>-</w:t>
      </w:r>
      <w:proofErr w:type="gramEnd"/>
      <w:r>
        <w:rPr>
          <w:rFonts w:ascii="Times New Roman" w:hAnsi="Times New Roman"/>
          <w:bCs/>
          <w:sz w:val="28"/>
          <w:szCs w:val="28"/>
        </w:rPr>
        <w:t>"</w:t>
      </w:r>
      <w:proofErr w:type="spellStart"/>
      <w:r w:rsidRPr="002F7046">
        <w:rPr>
          <w:rFonts w:ascii="Times New Roman" w:hAnsi="Times New Roman"/>
          <w:bCs/>
          <w:sz w:val="28"/>
          <w:szCs w:val="28"/>
        </w:rPr>
        <w:t>д</w:t>
      </w:r>
      <w:proofErr w:type="spellEnd"/>
      <w:r>
        <w:rPr>
          <w:rFonts w:ascii="Times New Roman" w:hAnsi="Times New Roman"/>
          <w:bCs/>
          <w:sz w:val="28"/>
          <w:szCs w:val="28"/>
        </w:rPr>
        <w:t>"</w:t>
      </w:r>
      <w:r w:rsidRPr="002F7046">
        <w:rPr>
          <w:rFonts w:ascii="Times New Roman" w:hAnsi="Times New Roman"/>
          <w:bCs/>
          <w:sz w:val="28"/>
          <w:szCs w:val="28"/>
        </w:rPr>
        <w:t xml:space="preserve"> пункта 2.8, пунктом 2.9.2 </w:t>
      </w:r>
      <w:r w:rsidRPr="002F7046">
        <w:rPr>
          <w:rFonts w:ascii="Times New Roman" w:hAnsi="Times New Roman"/>
          <w:sz w:val="28"/>
          <w:szCs w:val="28"/>
        </w:rPr>
        <w:t xml:space="preserve">настоящего Административного регламента (в случае, предусмотренном </w:t>
      </w:r>
      <w:hyperlink r:id="rId51" w:history="1">
        <w:r w:rsidRPr="002F7046">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2F7046">
          <w:rPr>
            <w:rStyle w:val="ab"/>
            <w:rFonts w:ascii="Times New Roman" w:hAnsi="Times New Roman"/>
            <w:sz w:val="28"/>
            <w:szCs w:val="28"/>
          </w:rPr>
          <w:t xml:space="preserve"> статьи 55</w:t>
        </w:r>
      </w:hyperlink>
      <w:r w:rsidRPr="002F7046">
        <w:rPr>
          <w:rFonts w:ascii="Times New Roman" w:hAnsi="Times New Roman"/>
          <w:sz w:val="28"/>
          <w:szCs w:val="28"/>
        </w:rPr>
        <w:t xml:space="preserve"> Градостроительного кодекса Российской Федерации), </w:t>
      </w:r>
      <w:r w:rsidRPr="00AE658C">
        <w:rPr>
          <w:rFonts w:ascii="Times New Roman" w:hAnsi="Times New Roman"/>
          <w:sz w:val="28"/>
          <w:szCs w:val="28"/>
        </w:rPr>
        <w:t xml:space="preserve">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3.103</w:t>
      </w:r>
      <w:r w:rsidRPr="00AE658C">
        <w:rPr>
          <w:rFonts w:ascii="Times New Roman" w:hAnsi="Times New Roman"/>
          <w:sz w:val="28"/>
          <w:szCs w:val="28"/>
        </w:rPr>
        <w:t>. При подаче заявления и</w:t>
      </w:r>
      <w:r w:rsidRPr="00C40074">
        <w:rPr>
          <w:rFonts w:ascii="Times New Roman" w:hAnsi="Times New Roman"/>
          <w:sz w:val="28"/>
          <w:szCs w:val="28"/>
        </w:rPr>
        <w:t xml:space="preserve"> документов, предусмотренных подпунктами </w:t>
      </w:r>
      <w:r>
        <w:rPr>
          <w:rFonts w:ascii="Times New Roman" w:hAnsi="Times New Roman"/>
          <w:bCs/>
          <w:sz w:val="28"/>
          <w:szCs w:val="28"/>
        </w:rPr>
        <w:t>"</w:t>
      </w:r>
      <w:r w:rsidRPr="00C40074">
        <w:rPr>
          <w:rFonts w:ascii="Times New Roman" w:hAnsi="Times New Roman"/>
          <w:bCs/>
          <w:sz w:val="28"/>
          <w:szCs w:val="28"/>
        </w:rPr>
        <w:t>г</w:t>
      </w:r>
      <w:proofErr w:type="gramStart"/>
      <w:r>
        <w:rPr>
          <w:rFonts w:ascii="Times New Roman" w:hAnsi="Times New Roman"/>
          <w:bCs/>
          <w:sz w:val="28"/>
          <w:szCs w:val="28"/>
        </w:rPr>
        <w:t>"</w:t>
      </w:r>
      <w:r w:rsidRPr="00C40074">
        <w:rPr>
          <w:rFonts w:ascii="Times New Roman" w:hAnsi="Times New Roman"/>
          <w:bCs/>
          <w:sz w:val="28"/>
          <w:szCs w:val="28"/>
        </w:rPr>
        <w:t>-</w:t>
      </w:r>
      <w:proofErr w:type="gramEnd"/>
      <w:r>
        <w:rPr>
          <w:rFonts w:ascii="Times New Roman" w:hAnsi="Times New Roman"/>
          <w:bCs/>
          <w:sz w:val="28"/>
          <w:szCs w:val="28"/>
        </w:rPr>
        <w:t>"</w:t>
      </w:r>
      <w:proofErr w:type="spellStart"/>
      <w:r w:rsidRPr="00C40074">
        <w:rPr>
          <w:rFonts w:ascii="Times New Roman" w:hAnsi="Times New Roman"/>
          <w:bCs/>
          <w:sz w:val="28"/>
          <w:szCs w:val="28"/>
        </w:rPr>
        <w:t>д</w:t>
      </w:r>
      <w:proofErr w:type="spellEnd"/>
      <w:r>
        <w:rPr>
          <w:rFonts w:ascii="Times New Roman" w:hAnsi="Times New Roman"/>
          <w:bCs/>
          <w:sz w:val="28"/>
          <w:szCs w:val="28"/>
        </w:rPr>
        <w:t>"</w:t>
      </w:r>
      <w:r w:rsidRPr="00C40074">
        <w:rPr>
          <w:rFonts w:ascii="Times New Roman" w:hAnsi="Times New Roman"/>
          <w:bCs/>
          <w:sz w:val="28"/>
          <w:szCs w:val="28"/>
        </w:rPr>
        <w:t xml:space="preserve"> пункта 2.8, пунктом 2.9.2</w:t>
      </w:r>
      <w:r w:rsidRPr="00C40074">
        <w:rPr>
          <w:rFonts w:ascii="Times New Roman" w:hAnsi="Times New Roman"/>
          <w:sz w:val="28"/>
          <w:szCs w:val="28"/>
        </w:rPr>
        <w:t xml:space="preserve"> настоящего Административного регламента (в случае, предусмотренном </w:t>
      </w:r>
      <w:hyperlink r:id="rId52" w:history="1">
        <w:r w:rsidRPr="00C40074">
          <w:rPr>
            <w:rStyle w:val="ab"/>
            <w:rFonts w:ascii="Times New Roman" w:hAnsi="Times New Roman"/>
            <w:sz w:val="28"/>
            <w:szCs w:val="28"/>
          </w:rPr>
          <w:t>частью 5</w:t>
        </w:r>
        <w:r w:rsidRPr="004E109F">
          <w:rPr>
            <w:rStyle w:val="ab"/>
            <w:rFonts w:ascii="Times New Roman" w:hAnsi="Times New Roman"/>
            <w:sz w:val="28"/>
            <w:szCs w:val="28"/>
            <w:vertAlign w:val="superscript"/>
          </w:rPr>
          <w:t>2</w:t>
        </w:r>
        <w:r w:rsidRPr="00C40074">
          <w:rPr>
            <w:rStyle w:val="ab"/>
            <w:rFonts w:ascii="Times New Roman" w:hAnsi="Times New Roman"/>
            <w:sz w:val="28"/>
            <w:szCs w:val="28"/>
          </w:rPr>
          <w:t xml:space="preserve"> статьи 55</w:t>
        </w:r>
      </w:hyperlink>
      <w:r w:rsidRPr="00C40074">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w:t>
      </w:r>
      <w:r>
        <w:rPr>
          <w:rFonts w:ascii="Times New Roman" w:hAnsi="Times New Roman"/>
          <w:sz w:val="28"/>
          <w:szCs w:val="28"/>
        </w:rPr>
        <w:t>через многофункциональный центр</w:t>
      </w:r>
      <w:r w:rsidRPr="00C40074">
        <w:rPr>
          <w:rFonts w:ascii="Times New Roman" w:hAnsi="Times New Roman"/>
          <w:sz w:val="28"/>
          <w:szCs w:val="28"/>
        </w:rPr>
        <w:t xml:space="preserve"> решение об отказе в предоставлении </w:t>
      </w:r>
      <w:r>
        <w:rPr>
          <w:rFonts w:ascii="Times New Roman" w:hAnsi="Times New Roman"/>
          <w:sz w:val="28"/>
          <w:szCs w:val="28"/>
        </w:rPr>
        <w:t xml:space="preserve">муниципальной </w:t>
      </w:r>
      <w:r w:rsidRPr="00C40074">
        <w:rPr>
          <w:rFonts w:ascii="Times New Roman" w:hAnsi="Times New Roman"/>
          <w:sz w:val="28"/>
          <w:szCs w:val="28"/>
        </w:rPr>
        <w:t xml:space="preserve">услуги направляется в многофункциональный </w:t>
      </w:r>
      <w:r w:rsidRPr="00AE658C">
        <w:rPr>
          <w:rFonts w:ascii="Times New Roman" w:hAnsi="Times New Roman"/>
          <w:sz w:val="28"/>
          <w:szCs w:val="28"/>
        </w:rPr>
        <w:t xml:space="preserve">центр.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3.104</w:t>
      </w:r>
      <w:r w:rsidRPr="00AE658C">
        <w:rPr>
          <w:rFonts w:ascii="Times New Roman" w:hAnsi="Times New Roman"/>
          <w:sz w:val="28"/>
          <w:szCs w:val="28"/>
        </w:rPr>
        <w:t xml:space="preserve">. Срок выдачи (направления)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такого решения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w:t>
      </w:r>
      <w:hyperlink r:id="rId53" w:history="1">
        <w:r w:rsidRPr="0023500F">
          <w:rPr>
            <w:rFonts w:ascii="Times New Roman" w:hAnsi="Times New Roman"/>
            <w:sz w:val="28"/>
            <w:szCs w:val="28"/>
          </w:rPr>
          <w:t xml:space="preserve">пункте </w:t>
        </w:r>
        <w:r>
          <w:rPr>
            <w:rFonts w:ascii="Times New Roman" w:hAnsi="Times New Roman"/>
            <w:sz w:val="28"/>
            <w:szCs w:val="28"/>
          </w:rPr>
          <w:t>2.</w:t>
        </w:r>
        <w:r w:rsidRPr="0023500F">
          <w:rPr>
            <w:rFonts w:ascii="Times New Roman" w:hAnsi="Times New Roman"/>
            <w:sz w:val="28"/>
            <w:szCs w:val="28"/>
          </w:rPr>
          <w:t>14</w:t>
        </w:r>
      </w:hyperlink>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Default="00D21D82" w:rsidP="00D21D82">
      <w:pPr>
        <w:ind w:firstLine="709"/>
        <w:jc w:val="center"/>
        <w:rPr>
          <w:rFonts w:ascii="Times New Roman" w:hAnsi="Times New Roman"/>
          <w:b/>
          <w:bCs/>
          <w:sz w:val="28"/>
          <w:szCs w:val="28"/>
        </w:rPr>
      </w:pPr>
      <w:r w:rsidRPr="00AE658C">
        <w:rPr>
          <w:rFonts w:ascii="Times New Roman" w:hAnsi="Times New Roman"/>
          <w:b/>
          <w:bCs/>
          <w:sz w:val="28"/>
          <w:szCs w:val="28"/>
        </w:rPr>
        <w:t xml:space="preserve">Предоставление результата </w:t>
      </w:r>
    </w:p>
    <w:p w:rsidR="00D21D82" w:rsidRPr="00AE658C" w:rsidRDefault="00D21D82" w:rsidP="00D21D82">
      <w:pPr>
        <w:ind w:firstLine="709"/>
        <w:jc w:val="center"/>
        <w:rPr>
          <w:rFonts w:ascii="Times New Roman" w:hAnsi="Times New Roman"/>
          <w:sz w:val="28"/>
          <w:szCs w:val="28"/>
        </w:rPr>
      </w:pP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3.105</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3.106</w:t>
      </w:r>
      <w:r w:rsidRPr="00AE658C">
        <w:rPr>
          <w:rFonts w:ascii="Times New Roman" w:hAnsi="Times New Roman"/>
          <w:sz w:val="28"/>
          <w:szCs w:val="28"/>
        </w:rPr>
        <w:t xml:space="preserve">. Заявитель по его выбору вправе получить результат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на бумажном носителе;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3.107</w:t>
      </w:r>
      <w:r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Pr>
          <w:rFonts w:ascii="Times New Roman" w:hAnsi="Times New Roman"/>
          <w:sz w:val="28"/>
          <w:szCs w:val="28"/>
        </w:rPr>
        <w:t>уполномоченного органа</w:t>
      </w:r>
      <w:r w:rsidRPr="00AE658C">
        <w:rPr>
          <w:rFonts w:ascii="Times New Roman" w:hAnsi="Times New Roman"/>
          <w:sz w:val="28"/>
          <w:szCs w:val="28"/>
        </w:rPr>
        <w:t xml:space="preserve">, ответственного за делопроизводство.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3.108</w:t>
      </w:r>
      <w:r w:rsidRPr="00AE658C">
        <w:rPr>
          <w:rFonts w:ascii="Times New Roman" w:hAnsi="Times New Roman"/>
          <w:sz w:val="28"/>
          <w:szCs w:val="28"/>
        </w:rPr>
        <w:t xml:space="preserve">. При подаче заявления и </w:t>
      </w:r>
      <w:r w:rsidRPr="005A0EA1">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5A0EA1">
        <w:rPr>
          <w:rFonts w:ascii="Times New Roman" w:hAnsi="Times New Roman"/>
          <w:bCs/>
          <w:sz w:val="28"/>
          <w:szCs w:val="28"/>
        </w:rPr>
        <w:t>г</w:t>
      </w:r>
      <w:proofErr w:type="gramStart"/>
      <w:r>
        <w:rPr>
          <w:rFonts w:ascii="Times New Roman" w:hAnsi="Times New Roman"/>
          <w:bCs/>
          <w:sz w:val="28"/>
          <w:szCs w:val="28"/>
        </w:rPr>
        <w:t>"</w:t>
      </w:r>
      <w:r w:rsidRPr="005A0EA1">
        <w:rPr>
          <w:rFonts w:ascii="Times New Roman" w:hAnsi="Times New Roman"/>
          <w:bCs/>
          <w:sz w:val="28"/>
          <w:szCs w:val="28"/>
        </w:rPr>
        <w:t>-</w:t>
      </w:r>
      <w:proofErr w:type="gramEnd"/>
      <w:r>
        <w:rPr>
          <w:rFonts w:ascii="Times New Roman" w:hAnsi="Times New Roman"/>
          <w:bCs/>
          <w:sz w:val="28"/>
          <w:szCs w:val="28"/>
        </w:rPr>
        <w:t>"</w:t>
      </w:r>
      <w:proofErr w:type="spellStart"/>
      <w:r w:rsidRPr="005A0EA1">
        <w:rPr>
          <w:rFonts w:ascii="Times New Roman" w:hAnsi="Times New Roman"/>
          <w:bCs/>
          <w:sz w:val="28"/>
          <w:szCs w:val="28"/>
        </w:rPr>
        <w:t>д</w:t>
      </w:r>
      <w:proofErr w:type="spellEnd"/>
      <w:r>
        <w:rPr>
          <w:rFonts w:ascii="Times New Roman" w:hAnsi="Times New Roman"/>
          <w:bCs/>
          <w:sz w:val="28"/>
          <w:szCs w:val="28"/>
        </w:rPr>
        <w:t>"</w:t>
      </w:r>
      <w:r w:rsidRPr="005A0EA1">
        <w:rPr>
          <w:rFonts w:ascii="Times New Roman" w:hAnsi="Times New Roman"/>
          <w:bCs/>
          <w:sz w:val="28"/>
          <w:szCs w:val="28"/>
        </w:rPr>
        <w:t xml:space="preserve"> пункта 2.8, пунктом 2.9.2</w:t>
      </w:r>
      <w:r w:rsidRPr="005A0EA1">
        <w:rPr>
          <w:rFonts w:ascii="Times New Roman" w:hAnsi="Times New Roman"/>
          <w:sz w:val="28"/>
          <w:szCs w:val="28"/>
        </w:rPr>
        <w:t xml:space="preserve"> настоящего Административного регламента (в случае, предусмотренном </w:t>
      </w:r>
      <w:hyperlink r:id="rId54" w:history="1">
        <w:r w:rsidRPr="005A0EA1">
          <w:rPr>
            <w:rStyle w:val="ab"/>
            <w:rFonts w:ascii="Times New Roman" w:hAnsi="Times New Roman"/>
            <w:sz w:val="28"/>
            <w:szCs w:val="28"/>
          </w:rPr>
          <w:t>частью 5.2 статьи 55</w:t>
        </w:r>
      </w:hyperlink>
      <w:r w:rsidRPr="005A0EA1">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r w:rsidRPr="005A0EA1">
        <w:rPr>
          <w:rFonts w:ascii="Times New Roman" w:hAnsi="Times New Roman"/>
          <w:sz w:val="28"/>
          <w:szCs w:val="28"/>
        </w:rPr>
        <w:t xml:space="preserve">в ходе личного </w:t>
      </w:r>
      <w:r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w:t>
      </w:r>
      <w:r w:rsidRPr="00AE658C">
        <w:rPr>
          <w:rFonts w:ascii="Times New Roman" w:hAnsi="Times New Roman"/>
          <w:sz w:val="28"/>
          <w:szCs w:val="28"/>
        </w:rPr>
        <w:lastRenderedPageBreak/>
        <w:t xml:space="preserve">изменениями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3.109</w:t>
      </w:r>
      <w:r w:rsidRPr="00AE658C">
        <w:rPr>
          <w:rFonts w:ascii="Times New Roman" w:hAnsi="Times New Roman"/>
          <w:sz w:val="28"/>
          <w:szCs w:val="28"/>
        </w:rPr>
        <w:t xml:space="preserve">. При подаче заявления и </w:t>
      </w:r>
      <w:r w:rsidRPr="0014674D">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14674D">
        <w:rPr>
          <w:rFonts w:ascii="Times New Roman" w:hAnsi="Times New Roman"/>
          <w:bCs/>
          <w:sz w:val="28"/>
          <w:szCs w:val="28"/>
        </w:rPr>
        <w:t>г</w:t>
      </w:r>
      <w:proofErr w:type="gramStart"/>
      <w:r>
        <w:rPr>
          <w:rFonts w:ascii="Times New Roman" w:hAnsi="Times New Roman"/>
          <w:bCs/>
          <w:sz w:val="28"/>
          <w:szCs w:val="28"/>
        </w:rPr>
        <w:t>"</w:t>
      </w:r>
      <w:r w:rsidRPr="0014674D">
        <w:rPr>
          <w:rFonts w:ascii="Times New Roman" w:hAnsi="Times New Roman"/>
          <w:bCs/>
          <w:sz w:val="28"/>
          <w:szCs w:val="28"/>
        </w:rPr>
        <w:t>-</w:t>
      </w:r>
      <w:proofErr w:type="gramEnd"/>
      <w:r>
        <w:rPr>
          <w:rFonts w:ascii="Times New Roman" w:hAnsi="Times New Roman"/>
          <w:bCs/>
          <w:sz w:val="28"/>
          <w:szCs w:val="28"/>
        </w:rPr>
        <w:t>"</w:t>
      </w:r>
      <w:proofErr w:type="spellStart"/>
      <w:r w:rsidRPr="0014674D">
        <w:rPr>
          <w:rFonts w:ascii="Times New Roman" w:hAnsi="Times New Roman"/>
          <w:bCs/>
          <w:sz w:val="28"/>
          <w:szCs w:val="28"/>
        </w:rPr>
        <w:t>д</w:t>
      </w:r>
      <w:proofErr w:type="spellEnd"/>
      <w:r>
        <w:rPr>
          <w:rFonts w:ascii="Times New Roman" w:hAnsi="Times New Roman"/>
          <w:bCs/>
          <w:sz w:val="28"/>
          <w:szCs w:val="28"/>
        </w:rPr>
        <w:t>"</w:t>
      </w:r>
      <w:r w:rsidRPr="0014674D">
        <w:rPr>
          <w:rFonts w:ascii="Times New Roman" w:hAnsi="Times New Roman"/>
          <w:bCs/>
          <w:sz w:val="28"/>
          <w:szCs w:val="28"/>
        </w:rPr>
        <w:t xml:space="preserve"> пункта 2.8, пунктом 2.9.2</w:t>
      </w:r>
      <w:r w:rsidRPr="0014674D">
        <w:rPr>
          <w:rFonts w:ascii="Times New Roman" w:hAnsi="Times New Roman"/>
          <w:sz w:val="28"/>
          <w:szCs w:val="28"/>
        </w:rPr>
        <w:t xml:space="preserve"> настоящего Административного регламента (в случае, предусмотренном </w:t>
      </w:r>
      <w:hyperlink r:id="rId55" w:history="1">
        <w:r w:rsidRPr="0014674D">
          <w:rPr>
            <w:rStyle w:val="ab"/>
            <w:rFonts w:ascii="Times New Roman" w:hAnsi="Times New Roman"/>
            <w:sz w:val="28"/>
            <w:szCs w:val="28"/>
          </w:rPr>
          <w:t>частью 5.2 статьи 55</w:t>
        </w:r>
      </w:hyperlink>
      <w:r w:rsidRPr="0014674D">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r w:rsidRPr="00AE658C">
        <w:rPr>
          <w:rFonts w:ascii="Times New Roman" w:hAnsi="Times New Roman"/>
          <w:sz w:val="28"/>
          <w:szCs w:val="28"/>
        </w:rPr>
        <w:t xml:space="preserve">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3.110</w:t>
      </w:r>
      <w:r w:rsidRPr="00AE658C">
        <w:rPr>
          <w:rFonts w:ascii="Times New Roman" w:hAnsi="Times New Roman"/>
          <w:sz w:val="28"/>
          <w:szCs w:val="28"/>
        </w:rPr>
        <w:t xml:space="preserve">. При подаче заявления и </w:t>
      </w:r>
      <w:r w:rsidRPr="0014674D">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14674D">
        <w:rPr>
          <w:rFonts w:ascii="Times New Roman" w:hAnsi="Times New Roman"/>
          <w:bCs/>
          <w:sz w:val="28"/>
          <w:szCs w:val="28"/>
        </w:rPr>
        <w:t>г</w:t>
      </w:r>
      <w:proofErr w:type="gramStart"/>
      <w:r>
        <w:rPr>
          <w:rFonts w:ascii="Times New Roman" w:hAnsi="Times New Roman"/>
          <w:bCs/>
          <w:sz w:val="28"/>
          <w:szCs w:val="28"/>
        </w:rPr>
        <w:t>"</w:t>
      </w:r>
      <w:r w:rsidRPr="0014674D">
        <w:rPr>
          <w:rFonts w:ascii="Times New Roman" w:hAnsi="Times New Roman"/>
          <w:bCs/>
          <w:sz w:val="28"/>
          <w:szCs w:val="28"/>
        </w:rPr>
        <w:t>-</w:t>
      </w:r>
      <w:proofErr w:type="gramEnd"/>
      <w:r>
        <w:rPr>
          <w:rFonts w:ascii="Times New Roman" w:hAnsi="Times New Roman"/>
          <w:bCs/>
          <w:sz w:val="28"/>
          <w:szCs w:val="28"/>
        </w:rPr>
        <w:t>"</w:t>
      </w:r>
      <w:proofErr w:type="spellStart"/>
      <w:r w:rsidRPr="0014674D">
        <w:rPr>
          <w:rFonts w:ascii="Times New Roman" w:hAnsi="Times New Roman"/>
          <w:bCs/>
          <w:sz w:val="28"/>
          <w:szCs w:val="28"/>
        </w:rPr>
        <w:t>д</w:t>
      </w:r>
      <w:proofErr w:type="spellEnd"/>
      <w:r>
        <w:rPr>
          <w:rFonts w:ascii="Times New Roman" w:hAnsi="Times New Roman"/>
          <w:bCs/>
          <w:sz w:val="28"/>
          <w:szCs w:val="28"/>
        </w:rPr>
        <w:t>"</w:t>
      </w:r>
      <w:r w:rsidRPr="0014674D">
        <w:rPr>
          <w:rFonts w:ascii="Times New Roman" w:hAnsi="Times New Roman"/>
          <w:bCs/>
          <w:sz w:val="28"/>
          <w:szCs w:val="28"/>
        </w:rPr>
        <w:t xml:space="preserve"> пункта 2.8, пунктом 2.9.2 </w:t>
      </w:r>
      <w:r w:rsidRPr="0014674D">
        <w:rPr>
          <w:rFonts w:ascii="Times New Roman" w:hAnsi="Times New Roman"/>
          <w:sz w:val="28"/>
          <w:szCs w:val="28"/>
        </w:rPr>
        <w:t xml:space="preserve">  настоящего Административного регламента (в случае, предусмотренном </w:t>
      </w:r>
      <w:hyperlink r:id="rId56" w:history="1">
        <w:r w:rsidRPr="0014674D">
          <w:rPr>
            <w:rStyle w:val="ab"/>
            <w:rFonts w:ascii="Times New Roman" w:hAnsi="Times New Roman"/>
            <w:sz w:val="28"/>
            <w:szCs w:val="28"/>
          </w:rPr>
          <w:t>частью 5.2 статьи 55</w:t>
        </w:r>
      </w:hyperlink>
      <w:r w:rsidRPr="0014674D">
        <w:rPr>
          <w:rFonts w:ascii="Times New Roman" w:hAnsi="Times New Roman"/>
          <w:sz w:val="28"/>
          <w:szCs w:val="28"/>
        </w:rPr>
        <w:t xml:space="preserve"> Градостроительного кодекса Российской Федерации), </w:t>
      </w:r>
      <w:r w:rsidRPr="00AE658C">
        <w:rPr>
          <w:rFonts w:ascii="Times New Roman" w:hAnsi="Times New Roman"/>
          <w:sz w:val="28"/>
          <w:szCs w:val="28"/>
        </w:rPr>
        <w:t xml:space="preserve">способом, </w:t>
      </w:r>
      <w:r w:rsidRPr="0014674D">
        <w:rPr>
          <w:rFonts w:ascii="Times New Roman" w:hAnsi="Times New Roman"/>
          <w:sz w:val="28"/>
          <w:szCs w:val="28"/>
        </w:rPr>
        <w:t xml:space="preserve">указанным в </w:t>
      </w:r>
      <w:hyperlink r:id="rId57" w:history="1">
        <w:r w:rsidRPr="0014674D">
          <w:rPr>
            <w:rFonts w:ascii="Times New Roman" w:hAnsi="Times New Roman"/>
            <w:sz w:val="28"/>
            <w:szCs w:val="28"/>
          </w:rPr>
          <w:t xml:space="preserve">подпункте </w:t>
        </w:r>
        <w:r>
          <w:rPr>
            <w:rFonts w:ascii="Times New Roman" w:hAnsi="Times New Roman"/>
            <w:sz w:val="28"/>
            <w:szCs w:val="28"/>
          </w:rPr>
          <w:t>"</w:t>
        </w:r>
        <w:r w:rsidRPr="0014674D">
          <w:rPr>
            <w:rFonts w:ascii="Times New Roman" w:hAnsi="Times New Roman"/>
            <w:sz w:val="28"/>
            <w:szCs w:val="28"/>
          </w:rPr>
          <w:t>в</w:t>
        </w:r>
        <w:r>
          <w:rPr>
            <w:rFonts w:ascii="Times New Roman" w:hAnsi="Times New Roman"/>
            <w:sz w:val="28"/>
            <w:szCs w:val="28"/>
          </w:rPr>
          <w:t>"</w:t>
        </w:r>
        <w:r w:rsidRPr="0014674D">
          <w:rPr>
            <w:rFonts w:ascii="Times New Roman" w:hAnsi="Times New Roman"/>
            <w:sz w:val="28"/>
            <w:szCs w:val="28"/>
          </w:rPr>
          <w:t xml:space="preserve"> пункта 2.14</w:t>
        </w:r>
      </w:hyperlink>
      <w:r w:rsidRPr="0014674D">
        <w:rPr>
          <w:rFonts w:ascii="Times New Roman" w:hAnsi="Times New Roman"/>
          <w:sz w:val="28"/>
          <w:szCs w:val="28"/>
        </w:rPr>
        <w:t xml:space="preserve"> настоящего Административного регламента, разрешение на </w:t>
      </w:r>
      <w:r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3.111</w:t>
      </w:r>
      <w:r w:rsidRPr="00AE658C">
        <w:rPr>
          <w:rFonts w:ascii="Times New Roman" w:hAnsi="Times New Roman"/>
          <w:sz w:val="28"/>
          <w:szCs w:val="28"/>
        </w:rPr>
        <w:t xml:space="preserve">. Срок предоставления заявителю результата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w:t>
      </w:r>
      <w:proofErr w:type="gramStart"/>
      <w:r w:rsidRPr="00AE658C">
        <w:rPr>
          <w:rFonts w:ascii="Times New Roman" w:hAnsi="Times New Roman"/>
          <w:sz w:val="28"/>
          <w:szCs w:val="28"/>
        </w:rPr>
        <w:t>со дня принятия решения о внесении изменений в разрешение на ввод объекта в эксплуатацию</w:t>
      </w:r>
      <w:proofErr w:type="gramEnd"/>
      <w:r w:rsidRPr="00AE658C">
        <w:rPr>
          <w:rFonts w:ascii="Times New Roman" w:hAnsi="Times New Roman"/>
          <w:sz w:val="28"/>
          <w:szCs w:val="28"/>
        </w:rPr>
        <w:t xml:space="preserve"> и составляет 1 рабочий день, но не превышает срок, установленный </w:t>
      </w:r>
      <w:r w:rsidRPr="00EB1888">
        <w:rPr>
          <w:rFonts w:ascii="Times New Roman" w:hAnsi="Times New Roman"/>
          <w:sz w:val="28"/>
          <w:szCs w:val="28"/>
        </w:rPr>
        <w:t xml:space="preserve">в </w:t>
      </w:r>
      <w:hyperlink r:id="rId58" w:history="1">
        <w:r w:rsidRPr="00EB1888">
          <w:rPr>
            <w:rFonts w:ascii="Times New Roman" w:hAnsi="Times New Roman"/>
            <w:sz w:val="28"/>
            <w:szCs w:val="28"/>
          </w:rPr>
          <w:t>пункте 2.14</w:t>
        </w:r>
      </w:hyperlink>
      <w:r w:rsidRPr="00EB1888">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sz w:val="28"/>
          <w:szCs w:val="28"/>
        </w:rPr>
        <w:t xml:space="preserve">  </w:t>
      </w: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3.112</w:t>
      </w:r>
      <w:r w:rsidRPr="00AE658C">
        <w:rPr>
          <w:rFonts w:ascii="Times New Roman" w:hAnsi="Times New Roman"/>
          <w:sz w:val="28"/>
          <w:szCs w:val="28"/>
        </w:rPr>
        <w:t xml:space="preserve">. Получение дополнительных сведений от заявителя не предусмотрено.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Default="00D21D82" w:rsidP="00D21D82">
      <w:pPr>
        <w:ind w:firstLine="709"/>
        <w:rPr>
          <w:rFonts w:ascii="Times New Roman" w:hAnsi="Times New Roman"/>
          <w:sz w:val="28"/>
          <w:szCs w:val="28"/>
        </w:rPr>
      </w:pPr>
      <w:r>
        <w:rPr>
          <w:rFonts w:ascii="Times New Roman" w:hAnsi="Times New Roman"/>
          <w:sz w:val="28"/>
          <w:szCs w:val="28"/>
        </w:rPr>
        <w:t>3.11</w:t>
      </w:r>
      <w:r w:rsidRPr="00AE658C">
        <w:rPr>
          <w:rFonts w:ascii="Times New Roman" w:hAnsi="Times New Roman"/>
          <w:sz w:val="28"/>
          <w:szCs w:val="28"/>
        </w:rPr>
        <w:t xml:space="preserve">3. Срок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w:t>
      </w:r>
      <w:hyperlink r:id="rId59" w:history="1">
        <w:r w:rsidRPr="00D53699">
          <w:rPr>
            <w:rFonts w:ascii="Times New Roman" w:hAnsi="Times New Roman"/>
            <w:sz w:val="28"/>
            <w:szCs w:val="28"/>
          </w:rPr>
          <w:t>2.14</w:t>
        </w:r>
      </w:hyperlink>
      <w:r w:rsidRPr="00AE658C">
        <w:rPr>
          <w:rFonts w:ascii="Times New Roman" w:hAnsi="Times New Roman"/>
          <w:sz w:val="28"/>
          <w:szCs w:val="28"/>
        </w:rPr>
        <w:t xml:space="preserve"> настоящего Административного регламента.</w:t>
      </w:r>
    </w:p>
    <w:p w:rsidR="00D21D82" w:rsidRDefault="00D21D82" w:rsidP="00D21D82">
      <w:pPr>
        <w:ind w:firstLine="709"/>
        <w:rPr>
          <w:rFonts w:ascii="Times New Roman" w:hAnsi="Times New Roman"/>
          <w:sz w:val="28"/>
          <w:szCs w:val="28"/>
        </w:rPr>
      </w:pPr>
    </w:p>
    <w:p w:rsidR="00D21D82" w:rsidRPr="000171D4" w:rsidRDefault="00D21D82" w:rsidP="00D21D82">
      <w:pPr>
        <w:widowControl w:val="0"/>
        <w:tabs>
          <w:tab w:val="left" w:pos="567"/>
        </w:tabs>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D21D82" w:rsidRDefault="00D21D82" w:rsidP="00D21D82">
      <w:pPr>
        <w:ind w:firstLine="709"/>
        <w:rPr>
          <w:rFonts w:ascii="Times New Roman" w:hAnsi="Times New Roman"/>
          <w:sz w:val="28"/>
          <w:szCs w:val="28"/>
        </w:rPr>
      </w:pPr>
    </w:p>
    <w:p w:rsidR="00D21D82" w:rsidRPr="000171D4" w:rsidRDefault="00D21D82" w:rsidP="00D21D82">
      <w:pPr>
        <w:widowControl w:val="0"/>
        <w:tabs>
          <w:tab w:val="left" w:pos="567"/>
        </w:tabs>
        <w:ind w:firstLine="709"/>
        <w:contextualSpacing/>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3.114</w:t>
      </w:r>
      <w:r w:rsidRPr="00AE658C">
        <w:rPr>
          <w:rFonts w:ascii="Times New Roman" w:hAnsi="Times New Roman"/>
          <w:sz w:val="28"/>
          <w:szCs w:val="28"/>
        </w:rPr>
        <w:t>. Результат</w:t>
      </w:r>
      <w:r>
        <w:rPr>
          <w:rFonts w:ascii="Times New Roman" w:hAnsi="Times New Roman"/>
          <w:sz w:val="28"/>
          <w:szCs w:val="28"/>
        </w:rPr>
        <w:t>ом</w:t>
      </w:r>
      <w:r w:rsidRPr="00AE658C">
        <w:rPr>
          <w:rFonts w:ascii="Times New Roman" w:hAnsi="Times New Roman"/>
          <w:sz w:val="28"/>
          <w:szCs w:val="28"/>
        </w:rPr>
        <w:t xml:space="preserve"> предоставлени</w:t>
      </w:r>
      <w:r>
        <w:rPr>
          <w:rFonts w:ascii="Times New Roman" w:hAnsi="Times New Roman"/>
          <w:sz w:val="28"/>
          <w:szCs w:val="28"/>
        </w:rPr>
        <w:t xml:space="preserve">я муниципальной услуги является исправленный документ, указанный в подпункте "а" пункта 2.20 </w:t>
      </w:r>
      <w:r w:rsidRPr="00AE658C">
        <w:rPr>
          <w:rFonts w:ascii="Times New Roman" w:hAnsi="Times New Roman"/>
          <w:sz w:val="28"/>
          <w:szCs w:val="28"/>
        </w:rPr>
        <w:t xml:space="preserve">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lastRenderedPageBreak/>
        <w:t>Прием запроса и документов и (или) информации, необходимых</w:t>
      </w: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0A49D2" w:rsidRDefault="00D21D82" w:rsidP="00D21D82">
      <w:pPr>
        <w:ind w:firstLine="709"/>
        <w:rPr>
          <w:rFonts w:ascii="Times New Roman" w:hAnsi="Times New Roman"/>
          <w:sz w:val="28"/>
          <w:szCs w:val="28"/>
        </w:rPr>
      </w:pPr>
      <w:r>
        <w:rPr>
          <w:rFonts w:ascii="Times New Roman" w:hAnsi="Times New Roman"/>
          <w:sz w:val="28"/>
          <w:szCs w:val="28"/>
        </w:rPr>
        <w:t>3.115</w:t>
      </w:r>
      <w:r w:rsidRPr="00AE658C">
        <w:rPr>
          <w:rFonts w:ascii="Times New Roman" w:hAnsi="Times New Roman"/>
          <w:sz w:val="28"/>
          <w:szCs w:val="28"/>
        </w:rPr>
        <w:t xml:space="preserve">. </w:t>
      </w:r>
      <w:proofErr w:type="gramStart"/>
      <w:r w:rsidRPr="00AE658C">
        <w:rPr>
          <w:rFonts w:ascii="Times New Roman" w:hAnsi="Times New Roman"/>
          <w:sz w:val="28"/>
          <w:szCs w:val="28"/>
        </w:rPr>
        <w:t xml:space="preserve">Основанием для начала административной процедуры является поступление в </w:t>
      </w:r>
      <w:r>
        <w:rPr>
          <w:rFonts w:ascii="Times New Roman" w:hAnsi="Times New Roman"/>
          <w:sz w:val="28"/>
          <w:szCs w:val="28"/>
        </w:rPr>
        <w:t xml:space="preserve">уполномоченный орган </w:t>
      </w:r>
      <w:r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Pr>
          <w:rFonts w:ascii="Times New Roman" w:hAnsi="Times New Roman"/>
          <w:sz w:val="28"/>
          <w:szCs w:val="28"/>
        </w:rPr>
        <w:t>П</w:t>
      </w:r>
      <w:r w:rsidRPr="008F7769">
        <w:rPr>
          <w:rFonts w:ascii="Times New Roman" w:hAnsi="Times New Roman"/>
          <w:sz w:val="28"/>
          <w:szCs w:val="28"/>
        </w:rPr>
        <w:t xml:space="preserve">риложению № 7 к настоящему </w:t>
      </w:r>
      <w:r w:rsidRPr="00AE658C">
        <w:rPr>
          <w:rFonts w:ascii="Times New Roman" w:hAnsi="Times New Roman"/>
          <w:sz w:val="28"/>
          <w:szCs w:val="28"/>
        </w:rPr>
        <w:t xml:space="preserve">Административному регламенту и документов, </w:t>
      </w:r>
      <w:r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одним из способов, </w:t>
      </w:r>
      <w:r w:rsidRPr="000A49D2">
        <w:rPr>
          <w:rFonts w:ascii="Times New Roman" w:hAnsi="Times New Roman"/>
          <w:sz w:val="28"/>
          <w:szCs w:val="28"/>
        </w:rPr>
        <w:t xml:space="preserve">установленных пунктом 2.4 настоящего Административного регламента. </w:t>
      </w:r>
      <w:proofErr w:type="gramEnd"/>
    </w:p>
    <w:p w:rsidR="00D21D82" w:rsidRPr="0020294C" w:rsidRDefault="00D21D82" w:rsidP="00D21D82">
      <w:pPr>
        <w:ind w:firstLine="709"/>
        <w:rPr>
          <w:rFonts w:ascii="Times New Roman" w:hAnsi="Times New Roman"/>
          <w:sz w:val="28"/>
          <w:szCs w:val="28"/>
        </w:rPr>
      </w:pPr>
      <w:r>
        <w:rPr>
          <w:rFonts w:ascii="Times New Roman" w:hAnsi="Times New Roman"/>
          <w:sz w:val="28"/>
          <w:szCs w:val="28"/>
        </w:rPr>
        <w:t>3.116</w:t>
      </w:r>
      <w:r w:rsidRPr="00AE658C">
        <w:rPr>
          <w:rFonts w:ascii="Times New Roman" w:hAnsi="Times New Roman"/>
          <w:sz w:val="28"/>
          <w:szCs w:val="28"/>
        </w:rPr>
        <w:t>.</w:t>
      </w:r>
      <w:r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подпунктом </w:t>
      </w:r>
      <w:r>
        <w:rPr>
          <w:rFonts w:ascii="Times New Roman" w:hAnsi="Times New Roman"/>
          <w:sz w:val="28"/>
          <w:szCs w:val="28"/>
        </w:rPr>
        <w:t>"</w:t>
      </w:r>
      <w:r w:rsidRPr="0020294C">
        <w:rPr>
          <w:rFonts w:ascii="Times New Roman" w:hAnsi="Times New Roman"/>
          <w:sz w:val="28"/>
          <w:szCs w:val="28"/>
        </w:rPr>
        <w:t>б</w:t>
      </w:r>
      <w:r>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Pr>
          <w:rFonts w:ascii="Times New Roman" w:hAnsi="Times New Roman"/>
          <w:sz w:val="28"/>
          <w:szCs w:val="28"/>
        </w:rPr>
        <w:t>енты, предусмотренные подпунктами</w:t>
      </w:r>
      <w:r w:rsidRPr="0020294C">
        <w:rPr>
          <w:rFonts w:ascii="Times New Roman" w:hAnsi="Times New Roman"/>
          <w:sz w:val="28"/>
          <w:szCs w:val="28"/>
        </w:rPr>
        <w:t xml:space="preserve"> </w:t>
      </w:r>
      <w:r>
        <w:rPr>
          <w:rFonts w:ascii="Times New Roman" w:hAnsi="Times New Roman"/>
          <w:sz w:val="28"/>
          <w:szCs w:val="28"/>
        </w:rPr>
        <w:t>"</w:t>
      </w:r>
      <w:r w:rsidRPr="0020294C">
        <w:rPr>
          <w:rFonts w:ascii="Times New Roman" w:hAnsi="Times New Roman"/>
          <w:sz w:val="28"/>
          <w:szCs w:val="28"/>
        </w:rPr>
        <w:t>б</w:t>
      </w:r>
      <w:r>
        <w:rPr>
          <w:rFonts w:ascii="Times New Roman" w:hAnsi="Times New Roman"/>
          <w:sz w:val="28"/>
          <w:szCs w:val="28"/>
        </w:rPr>
        <w:t>", "в"</w:t>
      </w:r>
      <w:r w:rsidRPr="0020294C">
        <w:rPr>
          <w:rFonts w:ascii="Times New Roman" w:hAnsi="Times New Roman"/>
          <w:sz w:val="28"/>
          <w:szCs w:val="28"/>
        </w:rPr>
        <w:t xml:space="preserve"> пункта 2.8. настоящего Административного регламента. </w:t>
      </w:r>
    </w:p>
    <w:p w:rsidR="00D21D82" w:rsidRPr="0020294C" w:rsidRDefault="00D21D82" w:rsidP="00D21D82">
      <w:pPr>
        <w:ind w:firstLine="709"/>
        <w:rPr>
          <w:rFonts w:ascii="Times New Roman" w:hAnsi="Times New Roman"/>
          <w:sz w:val="28"/>
          <w:szCs w:val="28"/>
        </w:rPr>
      </w:pPr>
      <w:r w:rsidRPr="0020294C">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подпунктом "в</w:t>
      </w:r>
      <w:r>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D21D82" w:rsidRPr="00AE658C" w:rsidRDefault="00D21D82" w:rsidP="00D21D82">
      <w:pPr>
        <w:ind w:firstLine="709"/>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Pr>
          <w:rFonts w:ascii="Times New Roman" w:hAnsi="Times New Roman"/>
          <w:sz w:val="28"/>
          <w:szCs w:val="28"/>
        </w:rPr>
        <w:t>"</w:t>
      </w:r>
      <w:r w:rsidRPr="0020294C">
        <w:rPr>
          <w:rFonts w:ascii="Times New Roman" w:hAnsi="Times New Roman"/>
          <w:sz w:val="28"/>
          <w:szCs w:val="28"/>
        </w:rPr>
        <w:t>в</w:t>
      </w:r>
      <w:r>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3.117</w:t>
      </w:r>
      <w:r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отсутствуют.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3.118</w:t>
      </w:r>
      <w:r w:rsidRPr="00AE658C">
        <w:rPr>
          <w:rFonts w:ascii="Times New Roman" w:hAnsi="Times New Roman"/>
          <w:sz w:val="28"/>
          <w:szCs w:val="28"/>
        </w:rPr>
        <w:t xml:space="preserve">. Возможность получения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 экстерриториальному принципу отсутствует.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3.119</w:t>
      </w:r>
      <w:r w:rsidRPr="00AE658C">
        <w:rPr>
          <w:rFonts w:ascii="Times New Roman" w:hAnsi="Times New Roman"/>
          <w:sz w:val="28"/>
          <w:szCs w:val="28"/>
        </w:rPr>
        <w:t>. Заявление и документы, предусмотренные</w:t>
      </w:r>
      <w:r>
        <w:rPr>
          <w:rFonts w:ascii="Times New Roman" w:hAnsi="Times New Roman"/>
          <w:sz w:val="28"/>
          <w:szCs w:val="28"/>
        </w:rPr>
        <w:t xml:space="preserve"> </w:t>
      </w:r>
      <w:r w:rsidRPr="00E14860">
        <w:rPr>
          <w:rFonts w:ascii="Times New Roman" w:hAnsi="Times New Roman"/>
          <w:sz w:val="28"/>
          <w:szCs w:val="28"/>
        </w:rPr>
        <w:t xml:space="preserve">документов, </w:t>
      </w:r>
      <w:r w:rsidRPr="00B26B31">
        <w:rPr>
          <w:rFonts w:ascii="Times New Roman" w:hAnsi="Times New Roman"/>
          <w:sz w:val="28"/>
          <w:szCs w:val="28"/>
        </w:rPr>
        <w:t xml:space="preserve">свидетельствующих о наличии допущенных опечаток и ошибок и содержащие правильные данные, направленные одним из способов, установленных в подпунктах </w:t>
      </w:r>
      <w:r>
        <w:rPr>
          <w:rFonts w:ascii="Times New Roman" w:hAnsi="Times New Roman"/>
          <w:sz w:val="28"/>
          <w:szCs w:val="28"/>
        </w:rPr>
        <w:t>"</w:t>
      </w:r>
      <w:r w:rsidRPr="00B26B31">
        <w:rPr>
          <w:rFonts w:ascii="Times New Roman" w:hAnsi="Times New Roman"/>
          <w:sz w:val="28"/>
          <w:szCs w:val="28"/>
        </w:rPr>
        <w:t>б</w:t>
      </w:r>
      <w:r>
        <w:rPr>
          <w:rFonts w:ascii="Times New Roman" w:hAnsi="Times New Roman"/>
          <w:sz w:val="28"/>
          <w:szCs w:val="28"/>
        </w:rPr>
        <w:t>"</w:t>
      </w:r>
      <w:r w:rsidRPr="00B26B31">
        <w:rPr>
          <w:rFonts w:ascii="Times New Roman" w:hAnsi="Times New Roman"/>
          <w:sz w:val="28"/>
          <w:szCs w:val="28"/>
        </w:rPr>
        <w:t xml:space="preserve">, </w:t>
      </w:r>
      <w:r>
        <w:rPr>
          <w:rFonts w:ascii="Times New Roman" w:hAnsi="Times New Roman"/>
          <w:sz w:val="28"/>
          <w:szCs w:val="28"/>
        </w:rPr>
        <w:t>"</w:t>
      </w:r>
      <w:r w:rsidRPr="00B26B31">
        <w:rPr>
          <w:rFonts w:ascii="Times New Roman" w:hAnsi="Times New Roman"/>
          <w:sz w:val="28"/>
          <w:szCs w:val="28"/>
        </w:rPr>
        <w:t>в</w:t>
      </w:r>
      <w:r>
        <w:rPr>
          <w:rFonts w:ascii="Times New Roman" w:hAnsi="Times New Roman"/>
          <w:sz w:val="28"/>
          <w:szCs w:val="28"/>
        </w:rPr>
        <w:t>"</w:t>
      </w:r>
      <w:r w:rsidRPr="00B26B31">
        <w:rPr>
          <w:rFonts w:ascii="Times New Roman" w:hAnsi="Times New Roman"/>
          <w:sz w:val="28"/>
          <w:szCs w:val="28"/>
        </w:rPr>
        <w:t xml:space="preserve"> пункта 2.4 </w:t>
      </w:r>
      <w:r w:rsidRPr="00AE658C">
        <w:rPr>
          <w:rFonts w:ascii="Times New Roman" w:hAnsi="Times New Roman"/>
          <w:sz w:val="28"/>
          <w:szCs w:val="28"/>
        </w:rPr>
        <w:t xml:space="preserve">настоящего Административного регламента, принимаются должностными лицами </w:t>
      </w:r>
      <w:r>
        <w:rPr>
          <w:rFonts w:ascii="Times New Roman" w:hAnsi="Times New Roman"/>
          <w:sz w:val="28"/>
          <w:szCs w:val="28"/>
        </w:rPr>
        <w:t>уполномоченного органа</w:t>
      </w:r>
      <w:r w:rsidRPr="00AE658C">
        <w:rPr>
          <w:rFonts w:ascii="Times New Roman" w:hAnsi="Times New Roman"/>
          <w:sz w:val="28"/>
          <w:szCs w:val="28"/>
        </w:rPr>
        <w:t xml:space="preserve">, ответственного за делопроизводство.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Заявление и</w:t>
      </w:r>
      <w:r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 направленные способом, указанным в подпункте </w:t>
      </w:r>
      <w:r>
        <w:rPr>
          <w:rFonts w:ascii="Times New Roman" w:hAnsi="Times New Roman"/>
          <w:sz w:val="28"/>
          <w:szCs w:val="28"/>
        </w:rPr>
        <w:t>"</w:t>
      </w:r>
      <w:r w:rsidRPr="00E14860">
        <w:rPr>
          <w:rFonts w:ascii="Times New Roman" w:hAnsi="Times New Roman"/>
          <w:sz w:val="28"/>
          <w:szCs w:val="28"/>
        </w:rPr>
        <w:t>а</w:t>
      </w:r>
      <w:r>
        <w:rPr>
          <w:rFonts w:ascii="Times New Roman" w:hAnsi="Times New Roman"/>
          <w:sz w:val="28"/>
          <w:szCs w:val="28"/>
        </w:rPr>
        <w:t>"</w:t>
      </w:r>
      <w:r w:rsidRPr="00E14860">
        <w:rPr>
          <w:rFonts w:ascii="Times New Roman" w:hAnsi="Times New Roman"/>
          <w:sz w:val="28"/>
          <w:szCs w:val="28"/>
        </w:rPr>
        <w:t xml:space="preserve">, </w:t>
      </w:r>
      <w:r>
        <w:rPr>
          <w:rFonts w:ascii="Times New Roman" w:hAnsi="Times New Roman"/>
          <w:sz w:val="28"/>
          <w:szCs w:val="28"/>
        </w:rPr>
        <w:t>"</w:t>
      </w:r>
      <w:r w:rsidRPr="00E14860">
        <w:rPr>
          <w:rFonts w:ascii="Times New Roman" w:hAnsi="Times New Roman"/>
          <w:sz w:val="28"/>
          <w:szCs w:val="28"/>
        </w:rPr>
        <w:t>г</w:t>
      </w:r>
      <w:r>
        <w:rPr>
          <w:rFonts w:ascii="Times New Roman" w:hAnsi="Times New Roman"/>
          <w:sz w:val="28"/>
          <w:szCs w:val="28"/>
        </w:rPr>
        <w:t>"</w:t>
      </w:r>
      <w:r w:rsidRPr="00E14860">
        <w:rPr>
          <w:rFonts w:ascii="Times New Roman" w:hAnsi="Times New Roman"/>
          <w:sz w:val="28"/>
          <w:szCs w:val="28"/>
        </w:rPr>
        <w:t xml:space="preserve"> пункта 2.4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rsidR="00D21D82" w:rsidRPr="00AE658C" w:rsidRDefault="00D21D82" w:rsidP="00D21D82">
      <w:pPr>
        <w:ind w:firstLine="709"/>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w:t>
      </w:r>
      <w:r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подпункте </w:t>
      </w:r>
      <w:r>
        <w:rPr>
          <w:rFonts w:ascii="Times New Roman" w:hAnsi="Times New Roman"/>
          <w:sz w:val="28"/>
          <w:szCs w:val="28"/>
        </w:rPr>
        <w:t>"</w:t>
      </w:r>
      <w:r w:rsidRPr="00E14860">
        <w:rPr>
          <w:rFonts w:ascii="Times New Roman" w:hAnsi="Times New Roman"/>
          <w:sz w:val="28"/>
          <w:szCs w:val="28"/>
        </w:rPr>
        <w:t>в</w:t>
      </w:r>
      <w:r>
        <w:rPr>
          <w:rFonts w:ascii="Times New Roman" w:hAnsi="Times New Roman"/>
          <w:sz w:val="28"/>
          <w:szCs w:val="28"/>
        </w:rPr>
        <w:t>"</w:t>
      </w:r>
      <w:r w:rsidRPr="00E14860">
        <w:rPr>
          <w:rFonts w:ascii="Times New Roman" w:hAnsi="Times New Roman"/>
          <w:sz w:val="28"/>
          <w:szCs w:val="28"/>
        </w:rPr>
        <w:t xml:space="preserve"> пункта 2.4 настоящего </w:t>
      </w:r>
      <w:r w:rsidRPr="00AE658C">
        <w:rPr>
          <w:rFonts w:ascii="Times New Roman" w:hAnsi="Times New Roman"/>
          <w:sz w:val="28"/>
          <w:szCs w:val="28"/>
        </w:rPr>
        <w:t xml:space="preserve">Административного регламента, могут быть получены </w:t>
      </w:r>
      <w:r>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w:t>
      </w:r>
      <w:r w:rsidRPr="00AE658C">
        <w:rPr>
          <w:rFonts w:ascii="Times New Roman" w:hAnsi="Times New Roman"/>
          <w:sz w:val="28"/>
          <w:szCs w:val="28"/>
        </w:rPr>
        <w:lastRenderedPageBreak/>
        <w:t xml:space="preserve">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60" w:history="1">
        <w:r w:rsidRPr="00E10080">
          <w:rPr>
            <w:rFonts w:ascii="Times New Roman" w:hAnsi="Times New Roman"/>
            <w:sz w:val="28"/>
            <w:szCs w:val="28"/>
          </w:rPr>
          <w:t>закона</w:t>
        </w:r>
      </w:hyperlink>
      <w:r>
        <w:rPr>
          <w:rFonts w:ascii="Times New Roman" w:hAnsi="Times New Roman"/>
          <w:sz w:val="28"/>
          <w:szCs w:val="28"/>
        </w:rPr>
        <w:t xml:space="preserve"> от</w:t>
      </w:r>
      <w:proofErr w:type="gramEnd"/>
      <w:r>
        <w:rPr>
          <w:rFonts w:ascii="Times New Roman" w:hAnsi="Times New Roman"/>
          <w:sz w:val="28"/>
          <w:szCs w:val="28"/>
        </w:rPr>
        <w:t xml:space="preserve"> 6 апреля 2011 г. №</w:t>
      </w:r>
      <w:r w:rsidRPr="00AE658C">
        <w:rPr>
          <w:rFonts w:ascii="Times New Roman" w:hAnsi="Times New Roman"/>
          <w:sz w:val="28"/>
          <w:szCs w:val="28"/>
        </w:rPr>
        <w:t xml:space="preserve"> 63-ФЗ </w:t>
      </w:r>
      <w:r>
        <w:rPr>
          <w:rFonts w:ascii="Times New Roman" w:hAnsi="Times New Roman"/>
          <w:sz w:val="28"/>
          <w:szCs w:val="28"/>
        </w:rPr>
        <w:t>"</w:t>
      </w:r>
      <w:r w:rsidRPr="00AE658C">
        <w:rPr>
          <w:rFonts w:ascii="Times New Roman" w:hAnsi="Times New Roman"/>
          <w:sz w:val="28"/>
          <w:szCs w:val="28"/>
        </w:rPr>
        <w:t>Об электронной подписи</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3.120</w:t>
      </w:r>
      <w:r w:rsidRPr="00AE658C">
        <w:rPr>
          <w:rFonts w:ascii="Times New Roman" w:hAnsi="Times New Roman"/>
          <w:sz w:val="28"/>
          <w:szCs w:val="28"/>
        </w:rPr>
        <w:t>. Для приема заявления в электро</w:t>
      </w:r>
      <w:r>
        <w:rPr>
          <w:rFonts w:ascii="Times New Roman" w:hAnsi="Times New Roman"/>
          <w:sz w:val="28"/>
          <w:szCs w:val="28"/>
        </w:rPr>
        <w:t>нной форме с использованием Единого портала, регионального портала</w:t>
      </w:r>
      <w:r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21D82" w:rsidRPr="00AE658C" w:rsidRDefault="00D21D82" w:rsidP="00D21D82">
      <w:pPr>
        <w:tabs>
          <w:tab w:val="left" w:pos="7797"/>
        </w:tabs>
        <w:ind w:firstLine="709"/>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Pr>
          <w:rFonts w:ascii="Times New Roman" w:hAnsi="Times New Roman"/>
          <w:sz w:val="28"/>
          <w:szCs w:val="28"/>
        </w:rPr>
        <w:t>диный портал, региональный портал</w:t>
      </w:r>
      <w:r w:rsidRPr="00AE658C">
        <w:rPr>
          <w:rFonts w:ascii="Times New Roman" w:hAnsi="Times New Roman"/>
          <w:sz w:val="28"/>
          <w:szCs w:val="28"/>
        </w:rPr>
        <w:t xml:space="preserve"> заявитель должен быть зарегистрирован в </w:t>
      </w:r>
      <w:r>
        <w:rPr>
          <w:rFonts w:ascii="Times New Roman" w:hAnsi="Times New Roman"/>
          <w:sz w:val="28"/>
          <w:szCs w:val="28"/>
        </w:rPr>
        <w:t>ЕСИА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3.121</w:t>
      </w:r>
      <w:r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w:t>
      </w:r>
      <w:r>
        <w:rPr>
          <w:rFonts w:ascii="Times New Roman" w:hAnsi="Times New Roman"/>
          <w:sz w:val="28"/>
          <w:szCs w:val="28"/>
        </w:rPr>
        <w:t xml:space="preserve">пункте 2.14 </w:t>
      </w:r>
      <w:r w:rsidRPr="00AE658C">
        <w:rPr>
          <w:rFonts w:ascii="Times New Roman" w:hAnsi="Times New Roman"/>
          <w:sz w:val="28"/>
          <w:szCs w:val="28"/>
        </w:rPr>
        <w:t xml:space="preserve">настоящего Административного регламента.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3.122</w:t>
      </w:r>
      <w:r w:rsidRPr="00AE658C">
        <w:rPr>
          <w:rFonts w:ascii="Times New Roman" w:hAnsi="Times New Roman"/>
          <w:sz w:val="28"/>
          <w:szCs w:val="28"/>
        </w:rPr>
        <w:t xml:space="preserve">. Результатом административной процедуры является регистрация заявления.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3.123. После регистрации заявление направляе</w:t>
      </w:r>
      <w:r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3.124</w:t>
      </w:r>
      <w:r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rsidR="00D21D82" w:rsidRPr="00AE658C" w:rsidRDefault="00D21D82" w:rsidP="00D21D82">
      <w:pPr>
        <w:ind w:firstLine="709"/>
        <w:jc w:val="center"/>
        <w:rPr>
          <w:rFonts w:ascii="Times New Roman" w:hAnsi="Times New Roman"/>
          <w:sz w:val="28"/>
          <w:szCs w:val="28"/>
        </w:rPr>
      </w:pPr>
      <w:r>
        <w:rPr>
          <w:rFonts w:ascii="Times New Roman" w:hAnsi="Times New Roman"/>
          <w:b/>
          <w:bCs/>
          <w:sz w:val="28"/>
          <w:szCs w:val="28"/>
        </w:rPr>
        <w:t xml:space="preserve">в предоставлении </w:t>
      </w:r>
      <w:r w:rsidRPr="008F1161">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3.125</w:t>
      </w:r>
      <w:r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Pr="00CC5D74">
        <w:rPr>
          <w:rFonts w:ascii="Times New Roman" w:hAnsi="Times New Roman"/>
          <w:sz w:val="28"/>
          <w:szCs w:val="28"/>
        </w:rPr>
        <w:t>свидетельствующих о наличии допущенных опечаток и ошибок</w:t>
      </w:r>
      <w:r>
        <w:rPr>
          <w:rFonts w:ascii="Times New Roman" w:hAnsi="Times New Roman"/>
          <w:sz w:val="28"/>
          <w:szCs w:val="28"/>
        </w:rPr>
        <w:t xml:space="preserve"> и содержащие правильные данные.</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3.126</w:t>
      </w:r>
      <w:r w:rsidRPr="00AE658C">
        <w:rPr>
          <w:rFonts w:ascii="Times New Roman" w:hAnsi="Times New Roman"/>
          <w:sz w:val="28"/>
          <w:szCs w:val="28"/>
        </w:rPr>
        <w:t xml:space="preserve">. В рамках рассмотрения документов, </w:t>
      </w:r>
      <w:r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3.127</w:t>
      </w:r>
      <w:r w:rsidRPr="00AE658C">
        <w:rPr>
          <w:rFonts w:ascii="Times New Roman" w:hAnsi="Times New Roman"/>
          <w:sz w:val="28"/>
          <w:szCs w:val="28"/>
        </w:rPr>
        <w:t xml:space="preserve">. Критериями принятия решения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D21D82" w:rsidRPr="00874D48" w:rsidRDefault="00D21D82" w:rsidP="00D21D82">
      <w:pPr>
        <w:ind w:firstLine="709"/>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rsidR="00D21D82" w:rsidRDefault="00D21D82" w:rsidP="00D21D82">
      <w:pPr>
        <w:ind w:firstLine="709"/>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3.128</w:t>
      </w:r>
      <w:r w:rsidRPr="00AE658C">
        <w:rPr>
          <w:rFonts w:ascii="Times New Roman" w:hAnsi="Times New Roman"/>
          <w:sz w:val="28"/>
          <w:szCs w:val="28"/>
        </w:rPr>
        <w:t xml:space="preserve">. Критериями для принятия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D21D82" w:rsidRPr="00874D48" w:rsidRDefault="00D21D82" w:rsidP="00D21D82">
      <w:pPr>
        <w:ind w:firstLine="709"/>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rsidR="00D21D82" w:rsidRDefault="00D21D82" w:rsidP="00D21D82">
      <w:pPr>
        <w:ind w:firstLine="709"/>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lastRenderedPageBreak/>
        <w:t>3.129</w:t>
      </w:r>
      <w:r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3.130</w:t>
      </w:r>
      <w:r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3.131</w:t>
      </w:r>
      <w:r w:rsidRPr="00AE658C">
        <w:rPr>
          <w:rFonts w:ascii="Times New Roman" w:hAnsi="Times New Roman"/>
          <w:sz w:val="28"/>
          <w:szCs w:val="28"/>
        </w:rPr>
        <w:t xml:space="preserve">.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 принимается д</w:t>
      </w:r>
      <w:r>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3.132</w:t>
      </w:r>
      <w:r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3.133</w:t>
      </w:r>
      <w:r w:rsidRPr="00AE658C">
        <w:rPr>
          <w:rFonts w:ascii="Times New Roman" w:hAnsi="Times New Roman"/>
          <w:sz w:val="28"/>
          <w:szCs w:val="28"/>
        </w:rPr>
        <w:t xml:space="preserve">. 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3.134</w:t>
      </w:r>
      <w:r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3.135. При подаче заявления посредством Единого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3.136</w:t>
      </w:r>
      <w:r w:rsidRPr="00AE658C">
        <w:rPr>
          <w:rFonts w:ascii="Times New Roman" w:hAnsi="Times New Roman"/>
          <w:sz w:val="28"/>
          <w:szCs w:val="28"/>
        </w:rPr>
        <w:t xml:space="preserve">. При подаче способом, указанным </w:t>
      </w:r>
      <w:r w:rsidRPr="0003402C">
        <w:rPr>
          <w:rFonts w:ascii="Times New Roman" w:hAnsi="Times New Roman"/>
          <w:sz w:val="28"/>
          <w:szCs w:val="28"/>
        </w:rPr>
        <w:t xml:space="preserve">в </w:t>
      </w:r>
      <w:hyperlink r:id="rId61" w:history="1">
        <w:r w:rsidRPr="0003402C">
          <w:rPr>
            <w:rFonts w:ascii="Times New Roman" w:hAnsi="Times New Roman"/>
            <w:sz w:val="28"/>
            <w:szCs w:val="28"/>
          </w:rPr>
          <w:t xml:space="preserve">подпункте </w:t>
        </w:r>
        <w:r>
          <w:rPr>
            <w:rFonts w:ascii="Times New Roman" w:hAnsi="Times New Roman"/>
            <w:sz w:val="28"/>
            <w:szCs w:val="28"/>
          </w:rPr>
          <w:t>"</w:t>
        </w:r>
        <w:r w:rsidRPr="0003402C">
          <w:rPr>
            <w:rFonts w:ascii="Times New Roman" w:hAnsi="Times New Roman"/>
            <w:sz w:val="28"/>
            <w:szCs w:val="28"/>
          </w:rPr>
          <w:t>в</w:t>
        </w:r>
        <w:r>
          <w:rPr>
            <w:rFonts w:ascii="Times New Roman" w:hAnsi="Times New Roman"/>
            <w:sz w:val="28"/>
            <w:szCs w:val="28"/>
          </w:rPr>
          <w:t>"</w:t>
        </w:r>
        <w:r w:rsidRPr="0003402C">
          <w:rPr>
            <w:rFonts w:ascii="Times New Roman" w:hAnsi="Times New Roman"/>
            <w:sz w:val="28"/>
            <w:szCs w:val="28"/>
          </w:rPr>
          <w:t xml:space="preserve"> пункта 2.4</w:t>
        </w:r>
      </w:hyperlink>
      <w:r w:rsidRPr="0003402C">
        <w:rPr>
          <w:rFonts w:ascii="Times New Roman" w:hAnsi="Times New Roman"/>
          <w:sz w:val="28"/>
          <w:szCs w:val="28"/>
        </w:rPr>
        <w:t xml:space="preserve"> настоящего Административного регламента, решение об отказе в предоставлении </w:t>
      </w:r>
      <w:r>
        <w:rPr>
          <w:rFonts w:ascii="Times New Roman" w:hAnsi="Times New Roman"/>
          <w:sz w:val="28"/>
          <w:szCs w:val="28"/>
        </w:rPr>
        <w:t xml:space="preserve">муниципальной </w:t>
      </w:r>
      <w:r w:rsidRPr="0003402C">
        <w:rPr>
          <w:rFonts w:ascii="Times New Roman" w:hAnsi="Times New Roman"/>
          <w:sz w:val="28"/>
          <w:szCs w:val="28"/>
        </w:rPr>
        <w:t xml:space="preserve">услуги направляется в многофункциональный </w:t>
      </w:r>
      <w:r w:rsidRPr="00AE658C">
        <w:rPr>
          <w:rFonts w:ascii="Times New Roman" w:hAnsi="Times New Roman"/>
          <w:sz w:val="28"/>
          <w:szCs w:val="28"/>
        </w:rPr>
        <w:t xml:space="preserve">центр.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3.137</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3.138</w:t>
      </w:r>
      <w:r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1) на бумажном носителе;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Pr>
          <w:rFonts w:ascii="Times New Roman" w:hAnsi="Times New Roman"/>
          <w:sz w:val="28"/>
          <w:szCs w:val="28"/>
        </w:rPr>
        <w:t>нной подписи должностным лицом уполномоченного органа.</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3.139</w:t>
      </w:r>
      <w:r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Pr>
          <w:rFonts w:ascii="Times New Roman" w:hAnsi="Times New Roman"/>
          <w:sz w:val="28"/>
          <w:szCs w:val="28"/>
        </w:rPr>
        <w:t>уполномоченного органа</w:t>
      </w:r>
      <w:r w:rsidRPr="00AE658C">
        <w:rPr>
          <w:rFonts w:ascii="Times New Roman" w:hAnsi="Times New Roman"/>
          <w:sz w:val="28"/>
          <w:szCs w:val="28"/>
        </w:rPr>
        <w:t xml:space="preserve">, ответственного за делопроизводство.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3.140</w:t>
      </w:r>
      <w:r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w:t>
      </w:r>
      <w:r w:rsidRPr="00AE658C">
        <w:rPr>
          <w:rFonts w:ascii="Times New Roman" w:hAnsi="Times New Roman"/>
          <w:sz w:val="28"/>
          <w:szCs w:val="28"/>
        </w:rPr>
        <w:lastRenderedPageBreak/>
        <w:t xml:space="preserve">опечатками и ошибками выдается заявителю на руки или направляется посредством почтового отправления.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3.141</w:t>
      </w:r>
      <w:r w:rsidRPr="00AE658C">
        <w:rPr>
          <w:rFonts w:ascii="Times New Roman" w:hAnsi="Times New Roman"/>
          <w:sz w:val="28"/>
          <w:szCs w:val="28"/>
        </w:rPr>
        <w:t xml:space="preserve">. При подаче заявления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D21D82" w:rsidRPr="00AE48D7" w:rsidRDefault="00D21D82" w:rsidP="00D21D82">
      <w:pPr>
        <w:ind w:firstLine="709"/>
        <w:rPr>
          <w:rFonts w:ascii="Times New Roman" w:hAnsi="Times New Roman"/>
          <w:sz w:val="28"/>
          <w:szCs w:val="28"/>
        </w:rPr>
      </w:pPr>
      <w:r>
        <w:rPr>
          <w:rFonts w:ascii="Times New Roman" w:hAnsi="Times New Roman"/>
          <w:sz w:val="28"/>
          <w:szCs w:val="28"/>
        </w:rPr>
        <w:t>3.142</w:t>
      </w:r>
      <w:r w:rsidRPr="00AE658C">
        <w:rPr>
          <w:rFonts w:ascii="Times New Roman" w:hAnsi="Times New Roman"/>
          <w:sz w:val="28"/>
          <w:szCs w:val="28"/>
        </w:rPr>
        <w:t xml:space="preserve">. При подаче заявления </w:t>
      </w:r>
      <w:r w:rsidRPr="00B945F8">
        <w:rPr>
          <w:rFonts w:ascii="Times New Roman" w:hAnsi="Times New Roman"/>
          <w:sz w:val="28"/>
          <w:szCs w:val="28"/>
        </w:rPr>
        <w:t xml:space="preserve">способом, указанным в подпункте </w:t>
      </w:r>
      <w:r>
        <w:rPr>
          <w:rFonts w:ascii="Times New Roman" w:hAnsi="Times New Roman"/>
          <w:sz w:val="28"/>
          <w:szCs w:val="28"/>
        </w:rPr>
        <w:t>"</w:t>
      </w:r>
      <w:r w:rsidRPr="00B945F8">
        <w:rPr>
          <w:rFonts w:ascii="Times New Roman" w:hAnsi="Times New Roman"/>
          <w:sz w:val="28"/>
          <w:szCs w:val="28"/>
        </w:rPr>
        <w:t>в</w:t>
      </w:r>
      <w:r>
        <w:rPr>
          <w:rFonts w:ascii="Times New Roman" w:hAnsi="Times New Roman"/>
          <w:sz w:val="28"/>
          <w:szCs w:val="28"/>
        </w:rPr>
        <w:t>"</w:t>
      </w:r>
      <w:r w:rsidRPr="00B945F8">
        <w:rPr>
          <w:rFonts w:ascii="Times New Roman" w:hAnsi="Times New Roman"/>
          <w:sz w:val="28"/>
          <w:szCs w:val="28"/>
        </w:rPr>
        <w:t xml:space="preserve"> пункта 2.4 настоящего Административного регламента, разрешение на ввод объекта в эксплуатацию </w:t>
      </w:r>
      <w:r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rsidR="00D21D82" w:rsidRDefault="00D21D82" w:rsidP="00D21D82">
      <w:pPr>
        <w:ind w:firstLine="709"/>
        <w:rPr>
          <w:rFonts w:ascii="Times New Roman" w:hAnsi="Times New Roman"/>
          <w:sz w:val="28"/>
          <w:szCs w:val="28"/>
        </w:rPr>
      </w:pPr>
      <w:r>
        <w:rPr>
          <w:rFonts w:ascii="Times New Roman" w:hAnsi="Times New Roman"/>
          <w:sz w:val="28"/>
          <w:szCs w:val="28"/>
        </w:rPr>
        <w:t>3.143</w:t>
      </w:r>
      <w:r w:rsidRPr="00AE658C">
        <w:rPr>
          <w:rFonts w:ascii="Times New Roman" w:hAnsi="Times New Roman"/>
          <w:sz w:val="28"/>
          <w:szCs w:val="28"/>
        </w:rPr>
        <w:t xml:space="preserve">. Срок предоставления заявителю результата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w:t>
      </w:r>
      <w:r w:rsidRPr="00196281">
        <w:rPr>
          <w:rFonts w:ascii="Times New Roman" w:hAnsi="Times New Roman"/>
          <w:sz w:val="28"/>
          <w:szCs w:val="28"/>
        </w:rPr>
        <w:t xml:space="preserve">в </w:t>
      </w:r>
      <w:hyperlink r:id="rId62" w:history="1">
        <w:r w:rsidRPr="00196281">
          <w:rPr>
            <w:rFonts w:ascii="Times New Roman" w:hAnsi="Times New Roman"/>
            <w:sz w:val="28"/>
            <w:szCs w:val="28"/>
          </w:rPr>
          <w:t>пункте 2.</w:t>
        </w:r>
      </w:hyperlink>
      <w:r>
        <w:rPr>
          <w:rFonts w:ascii="Times New Roman" w:hAnsi="Times New Roman"/>
          <w:sz w:val="28"/>
          <w:szCs w:val="28"/>
        </w:rPr>
        <w:t>27</w:t>
      </w:r>
      <w:r w:rsidRPr="00AE658C">
        <w:rPr>
          <w:rFonts w:ascii="Times New Roman" w:hAnsi="Times New Roman"/>
          <w:sz w:val="28"/>
          <w:szCs w:val="28"/>
        </w:rPr>
        <w:t xml:space="preserve"> настоящего Административного регламента. </w:t>
      </w:r>
    </w:p>
    <w:p w:rsidR="00D21D82" w:rsidRPr="00AE658C" w:rsidRDefault="00D21D82" w:rsidP="00D21D82">
      <w:pPr>
        <w:ind w:firstLine="709"/>
        <w:rPr>
          <w:rFonts w:ascii="Times New Roman" w:hAnsi="Times New Roman"/>
          <w:sz w:val="28"/>
          <w:szCs w:val="28"/>
        </w:rPr>
      </w:pP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sz w:val="28"/>
          <w:szCs w:val="28"/>
        </w:rPr>
        <w:t xml:space="preserve">  </w:t>
      </w: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3.144</w:t>
      </w:r>
      <w:r w:rsidRPr="00AE658C">
        <w:rPr>
          <w:rFonts w:ascii="Times New Roman" w:hAnsi="Times New Roman"/>
          <w:sz w:val="28"/>
          <w:szCs w:val="28"/>
        </w:rPr>
        <w:t xml:space="preserve">. Получение дополнительных сведений от заявителя не предусмотрено.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sidRPr="00AE658C">
        <w:rPr>
          <w:rFonts w:ascii="Times New Roman" w:hAnsi="Times New Roman"/>
          <w:sz w:val="28"/>
          <w:szCs w:val="28"/>
        </w:rPr>
        <w:t xml:space="preserve">  </w:t>
      </w:r>
    </w:p>
    <w:p w:rsidR="00D21D82" w:rsidRPr="00AE658C" w:rsidRDefault="00D21D82" w:rsidP="00D21D82">
      <w:pPr>
        <w:ind w:firstLine="709"/>
        <w:rPr>
          <w:rFonts w:ascii="Times New Roman" w:hAnsi="Times New Roman"/>
          <w:sz w:val="28"/>
          <w:szCs w:val="28"/>
        </w:rPr>
      </w:pPr>
      <w:r>
        <w:rPr>
          <w:rFonts w:ascii="Times New Roman" w:hAnsi="Times New Roman"/>
          <w:sz w:val="28"/>
          <w:szCs w:val="28"/>
        </w:rPr>
        <w:t>3.145</w:t>
      </w:r>
      <w:r w:rsidRPr="00AE658C">
        <w:rPr>
          <w:rFonts w:ascii="Times New Roman" w:hAnsi="Times New Roman"/>
          <w:sz w:val="28"/>
          <w:szCs w:val="28"/>
        </w:rPr>
        <w:t xml:space="preserve">. Срок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roofErr w:type="gramStart"/>
      <w:r w:rsidRPr="00AE658C">
        <w:rPr>
          <w:rFonts w:ascii="Times New Roman" w:hAnsi="Times New Roman"/>
          <w:sz w:val="28"/>
          <w:szCs w:val="28"/>
        </w:rPr>
        <w:t>указан</w:t>
      </w:r>
      <w:proofErr w:type="gramEnd"/>
      <w:r w:rsidRPr="00AE658C">
        <w:rPr>
          <w:rFonts w:ascii="Times New Roman" w:hAnsi="Times New Roman"/>
          <w:sz w:val="28"/>
          <w:szCs w:val="28"/>
        </w:rPr>
        <w:t xml:space="preserve"> в </w:t>
      </w:r>
      <w:r>
        <w:rPr>
          <w:rFonts w:ascii="Times New Roman" w:hAnsi="Times New Roman"/>
          <w:sz w:val="28"/>
          <w:szCs w:val="28"/>
        </w:rPr>
        <w:t>пункте 2.27</w:t>
      </w:r>
      <w:r w:rsidRPr="00AE658C">
        <w:rPr>
          <w:rFonts w:ascii="Times New Roman" w:hAnsi="Times New Roman"/>
          <w:sz w:val="28"/>
          <w:szCs w:val="28"/>
        </w:rPr>
        <w:t xml:space="preserve"> настоящего Административного регламента. </w:t>
      </w:r>
    </w:p>
    <w:p w:rsidR="00D21D82" w:rsidRDefault="00D21D82" w:rsidP="00D21D82">
      <w:pPr>
        <w:widowControl w:val="0"/>
        <w:autoSpaceDE w:val="0"/>
        <w:autoSpaceDN w:val="0"/>
        <w:adjustRightInd w:val="0"/>
        <w:ind w:firstLine="709"/>
        <w:jc w:val="center"/>
        <w:rPr>
          <w:rFonts w:ascii="Times New Roman" w:hAnsi="Times New Roman"/>
          <w:b/>
          <w:bCs/>
          <w:color w:val="000000" w:themeColor="text1"/>
          <w:sz w:val="28"/>
          <w:szCs w:val="28"/>
        </w:rPr>
      </w:pPr>
    </w:p>
    <w:p w:rsidR="00D21D82" w:rsidRPr="001556DF" w:rsidRDefault="00D21D82" w:rsidP="00D21D82">
      <w:pPr>
        <w:widowControl w:val="0"/>
        <w:tabs>
          <w:tab w:val="left" w:pos="567"/>
        </w:tabs>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D21D82" w:rsidRPr="001556DF" w:rsidRDefault="00D21D82" w:rsidP="00D21D82">
      <w:pPr>
        <w:widowControl w:val="0"/>
        <w:tabs>
          <w:tab w:val="left" w:pos="567"/>
        </w:tabs>
        <w:ind w:firstLine="709"/>
        <w:jc w:val="center"/>
        <w:rPr>
          <w:rFonts w:ascii="Times New Roman" w:hAnsi="Times New Roman"/>
          <w:b/>
          <w:color w:val="000000" w:themeColor="text1"/>
          <w:sz w:val="28"/>
          <w:szCs w:val="28"/>
        </w:rPr>
      </w:pPr>
    </w:p>
    <w:p w:rsidR="00D21D82" w:rsidRPr="001556DF" w:rsidRDefault="00D21D82" w:rsidP="00D21D82">
      <w:pPr>
        <w:autoSpaceDE w:val="0"/>
        <w:autoSpaceDN w:val="0"/>
        <w:adjustRightInd w:val="0"/>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w:t>
      </w:r>
      <w:r>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выполняемых многофункциональными центрами </w:t>
      </w:r>
    </w:p>
    <w:p w:rsidR="00D21D82" w:rsidRPr="001556DF" w:rsidRDefault="00D21D82" w:rsidP="00D21D82">
      <w:pPr>
        <w:widowControl w:val="0"/>
        <w:tabs>
          <w:tab w:val="left" w:pos="567"/>
        </w:tabs>
        <w:ind w:firstLine="709"/>
        <w:jc w:val="center"/>
        <w:rPr>
          <w:rFonts w:ascii="Times New Roman" w:hAnsi="Times New Roman"/>
          <w:b/>
          <w:color w:val="000000" w:themeColor="text1"/>
          <w:sz w:val="28"/>
          <w:szCs w:val="28"/>
        </w:rPr>
      </w:pPr>
    </w:p>
    <w:p w:rsidR="00D21D82" w:rsidRPr="001556DF" w:rsidRDefault="00D21D82" w:rsidP="00D21D82">
      <w:pPr>
        <w:widowControl w:val="0"/>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Pr>
          <w:rFonts w:ascii="Times New Roman" w:hAnsi="Times New Roman"/>
          <w:color w:val="000000" w:themeColor="text1"/>
          <w:sz w:val="28"/>
          <w:szCs w:val="28"/>
        </w:rPr>
        <w:t>146.</w:t>
      </w:r>
      <w:r w:rsidRPr="001556DF">
        <w:rPr>
          <w:rFonts w:ascii="Times New Roman" w:hAnsi="Times New Roman"/>
          <w:color w:val="000000" w:themeColor="text1"/>
          <w:sz w:val="28"/>
          <w:szCs w:val="28"/>
        </w:rPr>
        <w:t xml:space="preserve"> Многофункциональный центр осуществляет:</w:t>
      </w:r>
    </w:p>
    <w:p w:rsidR="00D21D82" w:rsidRPr="001556DF" w:rsidRDefault="00D21D82" w:rsidP="00D21D82">
      <w:pPr>
        <w:autoSpaceDE w:val="0"/>
        <w:autoSpaceDN w:val="0"/>
        <w:adjustRightInd w:val="0"/>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21D82" w:rsidRPr="001556DF" w:rsidRDefault="00D21D82" w:rsidP="00D21D82">
      <w:pPr>
        <w:autoSpaceDE w:val="0"/>
        <w:autoSpaceDN w:val="0"/>
        <w:adjustRightInd w:val="0"/>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556DF">
        <w:rPr>
          <w:rFonts w:ascii="Times New Roman" w:hAnsi="Times New Roman"/>
          <w:color w:val="000000" w:themeColor="text1"/>
          <w:sz w:val="28"/>
          <w:szCs w:val="28"/>
        </w:rPr>
        <w:t>заверение выписок</w:t>
      </w:r>
      <w:proofErr w:type="gramEnd"/>
      <w:r w:rsidRPr="001556DF">
        <w:rPr>
          <w:rFonts w:ascii="Times New Roman" w:hAnsi="Times New Roman"/>
          <w:color w:val="000000" w:themeColor="text1"/>
          <w:sz w:val="28"/>
          <w:szCs w:val="28"/>
        </w:rPr>
        <w:t xml:space="preserve"> из информационных систем уполномоченных органов государственной власти, органов местного самоуправления;</w:t>
      </w:r>
    </w:p>
    <w:p w:rsidR="00D21D82" w:rsidRPr="001556DF"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w:t>
      </w:r>
      <w:r w:rsidRPr="001556DF">
        <w:rPr>
          <w:rFonts w:ascii="Times New Roman" w:hAnsi="Times New Roman"/>
          <w:color w:val="000000" w:themeColor="text1"/>
          <w:sz w:val="28"/>
          <w:szCs w:val="28"/>
        </w:rPr>
        <w:lastRenderedPageBreak/>
        <w:t>ФЗ.</w:t>
      </w:r>
    </w:p>
    <w:p w:rsidR="00D21D82" w:rsidRPr="001556DF" w:rsidRDefault="00D21D82" w:rsidP="00D21D82">
      <w:pPr>
        <w:widowControl w:val="0"/>
        <w:autoSpaceDE w:val="0"/>
        <w:autoSpaceDN w:val="0"/>
        <w:adjustRightInd w:val="0"/>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D21D82" w:rsidRPr="001556DF" w:rsidRDefault="00D21D82" w:rsidP="00D21D82">
      <w:pPr>
        <w:ind w:firstLine="709"/>
        <w:jc w:val="center"/>
        <w:rPr>
          <w:rFonts w:ascii="Times New Roman" w:hAnsi="Times New Roman"/>
          <w:b/>
          <w:color w:val="000000" w:themeColor="text1"/>
          <w:sz w:val="28"/>
          <w:szCs w:val="28"/>
        </w:rPr>
      </w:pPr>
    </w:p>
    <w:p w:rsidR="00D21D82" w:rsidRPr="001556DF" w:rsidRDefault="00D21D82" w:rsidP="00D21D82">
      <w:pPr>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D21D82" w:rsidRPr="001556DF" w:rsidRDefault="00D21D82" w:rsidP="00D21D82">
      <w:pPr>
        <w:widowControl w:val="0"/>
        <w:autoSpaceDE w:val="0"/>
        <w:autoSpaceDN w:val="0"/>
        <w:adjustRightInd w:val="0"/>
        <w:ind w:firstLine="709"/>
        <w:rPr>
          <w:rFonts w:ascii="Times New Roman" w:hAnsi="Times New Roman"/>
          <w:color w:val="000000" w:themeColor="text1"/>
          <w:sz w:val="28"/>
          <w:szCs w:val="28"/>
        </w:rPr>
      </w:pPr>
    </w:p>
    <w:p w:rsidR="00D21D82" w:rsidRPr="001556DF" w:rsidRDefault="00D21D82" w:rsidP="00D21D82">
      <w:pPr>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Pr>
          <w:rFonts w:ascii="Times New Roman" w:hAnsi="Times New Roman"/>
          <w:color w:val="000000" w:themeColor="text1"/>
          <w:sz w:val="28"/>
          <w:szCs w:val="28"/>
        </w:rPr>
        <w:t>147.</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rsidR="00D21D82" w:rsidRPr="001556DF" w:rsidRDefault="00D21D82" w:rsidP="00D21D82">
      <w:pPr>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1D82" w:rsidRPr="001556DF" w:rsidRDefault="00D21D82" w:rsidP="00D21D82">
      <w:pPr>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21D82" w:rsidRPr="001556DF" w:rsidRDefault="00D21D82" w:rsidP="00D21D82">
      <w:pPr>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rsidR="00D21D82" w:rsidRPr="001556DF" w:rsidRDefault="00D21D82" w:rsidP="00D21D82">
      <w:pPr>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D21D82" w:rsidRPr="001556DF" w:rsidRDefault="00D21D82" w:rsidP="00D21D82">
      <w:pPr>
        <w:ind w:firstLine="709"/>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21D82" w:rsidRPr="001556DF" w:rsidRDefault="00D21D82" w:rsidP="00D21D82">
      <w:pPr>
        <w:ind w:firstLine="709"/>
        <w:rPr>
          <w:rFonts w:ascii="Times New Roman" w:hAnsi="Times New Roman"/>
          <w:color w:val="000000" w:themeColor="text1"/>
          <w:sz w:val="28"/>
          <w:szCs w:val="28"/>
        </w:rPr>
      </w:pPr>
    </w:p>
    <w:p w:rsidR="00D21D82" w:rsidRPr="001556DF" w:rsidRDefault="00D21D82" w:rsidP="00D21D82">
      <w:pPr>
        <w:autoSpaceDE w:val="0"/>
        <w:autoSpaceDN w:val="0"/>
        <w:adjustRightInd w:val="0"/>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Выдача заявителю результата предоставления </w:t>
      </w:r>
      <w:r>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rsidR="00D21D82" w:rsidRPr="001556DF" w:rsidRDefault="00D21D82" w:rsidP="00D21D82">
      <w:pPr>
        <w:ind w:firstLine="709"/>
        <w:rPr>
          <w:rFonts w:ascii="Times New Roman" w:hAnsi="Times New Roman"/>
          <w:color w:val="000000" w:themeColor="text1"/>
          <w:sz w:val="28"/>
          <w:szCs w:val="28"/>
        </w:rPr>
      </w:pPr>
    </w:p>
    <w:p w:rsidR="00D21D82" w:rsidRPr="001556DF" w:rsidRDefault="00D21D82" w:rsidP="00D21D8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 xml:space="preserve">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w:t>
      </w:r>
      <w:r w:rsidRPr="001556DF">
        <w:rPr>
          <w:rFonts w:ascii="Times New Roman" w:hAnsi="Times New Roman"/>
          <w:color w:val="000000" w:themeColor="text1"/>
          <w:sz w:val="28"/>
          <w:szCs w:val="28"/>
        </w:rPr>
        <w:lastRenderedPageBreak/>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roofErr w:type="gramEnd"/>
    </w:p>
    <w:p w:rsidR="00D21D82" w:rsidRPr="001556DF" w:rsidRDefault="00D21D82" w:rsidP="00D21D82">
      <w:pPr>
        <w:autoSpaceDE w:val="0"/>
        <w:autoSpaceDN w:val="0"/>
        <w:adjustRightInd w:val="0"/>
        <w:ind w:firstLine="709"/>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556DF">
        <w:rPr>
          <w:rFonts w:ascii="Times New Roman" w:hAnsi="Times New Roman"/>
          <w:color w:val="000000" w:themeColor="text1"/>
          <w:sz w:val="28"/>
          <w:szCs w:val="28"/>
        </w:rPr>
        <w:t>, органами местного самоуправления</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rsidR="00D21D82" w:rsidRPr="001556DF" w:rsidRDefault="00D21D82" w:rsidP="00D21D8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3.149</w:t>
      </w:r>
      <w:r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rsidR="00D21D82" w:rsidRPr="001556DF" w:rsidRDefault="00D21D82" w:rsidP="00D21D82">
      <w:pPr>
        <w:tabs>
          <w:tab w:val="left" w:pos="7920"/>
        </w:tabs>
        <w:ind w:firstLine="709"/>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1D82" w:rsidRPr="001556DF" w:rsidRDefault="00D21D82" w:rsidP="00D21D82">
      <w:pPr>
        <w:tabs>
          <w:tab w:val="left" w:pos="7920"/>
        </w:tabs>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D21D82" w:rsidRDefault="00D21D82" w:rsidP="00D21D82">
      <w:pPr>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запрашивает согласие заявителя на участие в </w:t>
      </w:r>
      <w:proofErr w:type="spellStart"/>
      <w:r w:rsidRPr="001556DF">
        <w:rPr>
          <w:rFonts w:ascii="Times New Roman" w:hAnsi="Times New Roman"/>
          <w:color w:val="000000" w:themeColor="text1"/>
          <w:sz w:val="28"/>
          <w:szCs w:val="28"/>
        </w:rPr>
        <w:t>смс-опросе</w:t>
      </w:r>
      <w:proofErr w:type="spellEnd"/>
      <w:r w:rsidRPr="001556DF">
        <w:rPr>
          <w:rFonts w:ascii="Times New Roman" w:hAnsi="Times New Roman"/>
          <w:color w:val="000000" w:themeColor="text1"/>
          <w:sz w:val="28"/>
          <w:szCs w:val="28"/>
        </w:rPr>
        <w:t xml:space="preserve"> для оценки качества предоставленных многофункциональным центром услуг.</w:t>
      </w:r>
    </w:p>
    <w:p w:rsidR="00D21D82" w:rsidRDefault="00D21D82" w:rsidP="00D21D82">
      <w:pPr>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rsidR="00D21D82" w:rsidRPr="00302E6A" w:rsidRDefault="00D21D82" w:rsidP="00D21D82">
      <w:pPr>
        <w:widowControl w:val="0"/>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IV</w:t>
      </w:r>
      <w:r w:rsidRPr="00302E6A">
        <w:rPr>
          <w:rFonts w:ascii="Times New Roman" w:hAnsi="Times New Roman"/>
          <w:b/>
          <w:color w:val="000000" w:themeColor="text1"/>
          <w:sz w:val="28"/>
          <w:szCs w:val="28"/>
        </w:rPr>
        <w:t xml:space="preserve">. Формы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исполнением административного регламента</w:t>
      </w:r>
    </w:p>
    <w:p w:rsidR="00D21D82" w:rsidRPr="00302E6A" w:rsidRDefault="00D21D82" w:rsidP="00D21D82">
      <w:pPr>
        <w:autoSpaceDE w:val="0"/>
        <w:autoSpaceDN w:val="0"/>
        <w:adjustRightInd w:val="0"/>
        <w:ind w:firstLine="709"/>
        <w:jc w:val="center"/>
        <w:outlineLvl w:val="0"/>
        <w:rPr>
          <w:rFonts w:ascii="Times New Roman" w:hAnsi="Times New Roman"/>
          <w:b/>
          <w:color w:val="000000" w:themeColor="text1"/>
          <w:sz w:val="28"/>
          <w:szCs w:val="28"/>
        </w:rPr>
      </w:pPr>
    </w:p>
    <w:p w:rsidR="00D21D82" w:rsidRPr="00302E6A" w:rsidRDefault="00D21D82" w:rsidP="00D21D82">
      <w:pPr>
        <w:autoSpaceDE w:val="0"/>
        <w:autoSpaceDN w:val="0"/>
        <w:adjustRightInd w:val="0"/>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осуществления текущего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соблюдением</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устанавливающих требования к предоставлению </w:t>
      </w:r>
      <w:r>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а также принятием ими решений</w:t>
      </w:r>
    </w:p>
    <w:p w:rsidR="00D21D82" w:rsidRPr="00302E6A" w:rsidRDefault="00D21D82" w:rsidP="00D21D82">
      <w:pPr>
        <w:widowControl w:val="0"/>
        <w:autoSpaceDE w:val="0"/>
        <w:autoSpaceDN w:val="0"/>
        <w:adjustRightInd w:val="0"/>
        <w:ind w:firstLine="709"/>
        <w:rPr>
          <w:rFonts w:ascii="Times New Roman" w:hAnsi="Times New Roman"/>
          <w:b/>
          <w:color w:val="000000" w:themeColor="text1"/>
          <w:sz w:val="28"/>
          <w:szCs w:val="28"/>
        </w:rPr>
      </w:pP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на осуществление контроля за предоставлением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решений о предоставлении (об отказе в предоставлении)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и периодичность осуществления </w:t>
      </w:r>
      <w:proofErr w:type="gramStart"/>
      <w:r w:rsidRPr="00302E6A">
        <w:rPr>
          <w:rFonts w:ascii="Times New Roman" w:hAnsi="Times New Roman"/>
          <w:b/>
          <w:color w:val="000000" w:themeColor="text1"/>
          <w:sz w:val="28"/>
          <w:szCs w:val="28"/>
        </w:rPr>
        <w:t>плановых</w:t>
      </w:r>
      <w:proofErr w:type="gramEnd"/>
      <w:r w:rsidRPr="00302E6A">
        <w:rPr>
          <w:rFonts w:ascii="Times New Roman" w:hAnsi="Times New Roman"/>
          <w:b/>
          <w:color w:val="000000" w:themeColor="text1"/>
          <w:sz w:val="28"/>
          <w:szCs w:val="28"/>
        </w:rPr>
        <w:t xml:space="preserve"> и внеплановых</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проверок полноты и качества предоставления</w:t>
      </w:r>
      <w:r>
        <w:rPr>
          <w:rFonts w:ascii="Times New Roman" w:hAnsi="Times New Roman"/>
          <w:b/>
          <w:color w:val="000000" w:themeColor="text1"/>
          <w:sz w:val="28"/>
          <w:szCs w:val="28"/>
        </w:rPr>
        <w:t xml:space="preserve"> муниципальной</w:t>
      </w:r>
      <w:r w:rsidRPr="00302E6A">
        <w:rPr>
          <w:rFonts w:ascii="Times New Roman" w:hAnsi="Times New Roman"/>
          <w:b/>
          <w:color w:val="000000" w:themeColor="text1"/>
          <w:sz w:val="28"/>
          <w:szCs w:val="28"/>
        </w:rPr>
        <w:t xml:space="preserve"> услуги, в том числе порядок и формы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полнотой и качеством предоставления </w:t>
      </w:r>
      <w:r>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предоставления услуги включает в себя проведение плановых и внеплановых проверок.</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сроков предоставления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D21D82" w:rsidRPr="00302E6A" w:rsidRDefault="00D21D82" w:rsidP="00D21D82">
      <w:pPr>
        <w:autoSpaceDE w:val="0"/>
        <w:autoSpaceDN w:val="0"/>
        <w:adjustRightInd w:val="0"/>
        <w:ind w:firstLine="709"/>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32289">
        <w:rPr>
          <w:rFonts w:ascii="Times New Roman" w:hAnsi="Times New Roman"/>
          <w:iCs/>
          <w:color w:val="000000" w:themeColor="text1"/>
          <w:sz w:val="28"/>
          <w:szCs w:val="28"/>
        </w:rPr>
        <w:t xml:space="preserve">Воронежской </w:t>
      </w:r>
      <w:r w:rsidRPr="00A32289">
        <w:rPr>
          <w:rFonts w:ascii="Times New Roman" w:hAnsi="Times New Roman"/>
          <w:iCs/>
          <w:color w:val="000000" w:themeColor="text1"/>
          <w:sz w:val="28"/>
          <w:szCs w:val="28"/>
        </w:rPr>
        <w:lastRenderedPageBreak/>
        <w:t>области)</w:t>
      </w:r>
      <w:r w:rsidRPr="00A32289">
        <w:rPr>
          <w:rFonts w:ascii="Times New Roman" w:hAnsi="Times New Roman"/>
          <w:color w:val="000000" w:themeColor="text1"/>
          <w:sz w:val="28"/>
          <w:szCs w:val="28"/>
        </w:rPr>
        <w:t xml:space="preserve"> и нормативных прав</w:t>
      </w:r>
      <w:r w:rsidRPr="00302E6A">
        <w:rPr>
          <w:rFonts w:ascii="Times New Roman" w:hAnsi="Times New Roman"/>
          <w:color w:val="000000" w:themeColor="text1"/>
          <w:sz w:val="28"/>
          <w:szCs w:val="28"/>
        </w:rPr>
        <w:t xml:space="preserve">овых актов органов </w:t>
      </w:r>
      <w:r>
        <w:rPr>
          <w:rFonts w:ascii="Times New Roman" w:hAnsi="Times New Roman"/>
          <w:color w:val="000000" w:themeColor="text1"/>
          <w:sz w:val="28"/>
          <w:szCs w:val="28"/>
        </w:rPr>
        <w:t>Эртильского муниципального района Воронежской области</w:t>
      </w:r>
      <w:r w:rsidRPr="00302E6A">
        <w:rPr>
          <w:rFonts w:ascii="Times New Roman" w:hAnsi="Times New Roman"/>
          <w:i/>
          <w:iCs/>
          <w:color w:val="000000" w:themeColor="text1"/>
          <w:sz w:val="28"/>
          <w:szCs w:val="28"/>
        </w:rPr>
        <w:t>;</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(бездействие), </w:t>
      </w:r>
      <w:proofErr w:type="gramStart"/>
      <w:r w:rsidRPr="00302E6A">
        <w:rPr>
          <w:rFonts w:ascii="Times New Roman" w:hAnsi="Times New Roman"/>
          <w:b/>
          <w:color w:val="000000" w:themeColor="text1"/>
          <w:sz w:val="28"/>
          <w:szCs w:val="28"/>
        </w:rPr>
        <w:t>принимаемые</w:t>
      </w:r>
      <w:proofErr w:type="gramEnd"/>
      <w:r w:rsidRPr="00302E6A">
        <w:rPr>
          <w:rFonts w:ascii="Times New Roman" w:hAnsi="Times New Roman"/>
          <w:b/>
          <w:color w:val="000000" w:themeColor="text1"/>
          <w:sz w:val="28"/>
          <w:szCs w:val="28"/>
        </w:rPr>
        <w:t xml:space="preserve"> (осуществляемые) ими в ходе</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предоставления </w:t>
      </w:r>
      <w:r>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32289">
        <w:rPr>
          <w:rFonts w:ascii="Times New Roman" w:hAnsi="Times New Roman"/>
          <w:iCs/>
          <w:color w:val="000000" w:themeColor="text1"/>
          <w:sz w:val="28"/>
          <w:szCs w:val="28"/>
        </w:rPr>
        <w:t>Воронежской области</w:t>
      </w:r>
      <w:r w:rsidRPr="00302E6A">
        <w:rPr>
          <w:rFonts w:ascii="Times New Roman" w:hAnsi="Times New Roman"/>
          <w:color w:val="000000" w:themeColor="text1"/>
          <w:sz w:val="28"/>
          <w:szCs w:val="28"/>
        </w:rPr>
        <w:t xml:space="preserve"> и нормативных правовых актов </w:t>
      </w:r>
      <w:r>
        <w:rPr>
          <w:rFonts w:ascii="Times New Roman" w:hAnsi="Times New Roman"/>
          <w:color w:val="000000" w:themeColor="text1"/>
          <w:sz w:val="28"/>
          <w:szCs w:val="28"/>
        </w:rPr>
        <w:t xml:space="preserve">Эртильского муниципального района Воронежской области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21D82" w:rsidRPr="00302E6A" w:rsidRDefault="00D21D82" w:rsidP="00D21D82">
      <w:pPr>
        <w:autoSpaceDE w:val="0"/>
        <w:autoSpaceDN w:val="0"/>
        <w:adjustRightInd w:val="0"/>
        <w:ind w:firstLine="709"/>
        <w:jc w:val="center"/>
        <w:outlineLvl w:val="0"/>
        <w:rPr>
          <w:rFonts w:ascii="Times New Roman" w:hAnsi="Times New Roman"/>
          <w:b/>
          <w:color w:val="000000" w:themeColor="text1"/>
          <w:sz w:val="28"/>
          <w:szCs w:val="28"/>
        </w:rPr>
      </w:pPr>
    </w:p>
    <w:p w:rsidR="00D21D82" w:rsidRPr="00302E6A" w:rsidRDefault="00D21D82" w:rsidP="00D21D82">
      <w:pPr>
        <w:autoSpaceDE w:val="0"/>
        <w:autoSpaceDN w:val="0"/>
        <w:adjustRightInd w:val="0"/>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порядку и формам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предоставлением</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в том числе со стороны граждан,</w:t>
      </w:r>
    </w:p>
    <w:p w:rsidR="00D21D82" w:rsidRPr="00302E6A" w:rsidRDefault="00D21D82" w:rsidP="00D21D82">
      <w:pPr>
        <w:autoSpaceDE w:val="0"/>
        <w:autoSpaceDN w:val="0"/>
        <w:adjustRightInd w:val="0"/>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1D82" w:rsidRDefault="00D21D82" w:rsidP="00D21D82">
      <w:pPr>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21D82" w:rsidRPr="00302E6A" w:rsidRDefault="00D21D82" w:rsidP="00D21D82">
      <w:pPr>
        <w:widowControl w:val="0"/>
        <w:autoSpaceDE w:val="0"/>
        <w:autoSpaceDN w:val="0"/>
        <w:adjustRightInd w:val="0"/>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V</w:t>
      </w:r>
      <w:r w:rsidRPr="00302E6A">
        <w:rPr>
          <w:rFonts w:ascii="Times New Roman" w:hAnsi="Times New Roman"/>
          <w:b/>
          <w:color w:val="000000" w:themeColor="text1"/>
          <w:sz w:val="28"/>
          <w:szCs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color w:val="000000" w:themeColor="text1"/>
          <w:sz w:val="28"/>
          <w:szCs w:val="28"/>
        </w:rPr>
        <w:t>муниципальную</w:t>
      </w:r>
      <w:r w:rsidRPr="00302E6A">
        <w:rPr>
          <w:rFonts w:ascii="Times New Roman" w:hAnsi="Times New Roman"/>
          <w:b/>
          <w:color w:val="000000" w:themeColor="text1"/>
          <w:sz w:val="28"/>
          <w:szCs w:val="28"/>
        </w:rPr>
        <w:t xml:space="preserve"> услугу, а также их должностных лиц, </w:t>
      </w:r>
      <w:r>
        <w:rPr>
          <w:rFonts w:ascii="Times New Roman" w:hAnsi="Times New Roman"/>
          <w:b/>
          <w:color w:val="000000" w:themeColor="text1"/>
          <w:sz w:val="28"/>
          <w:szCs w:val="28"/>
        </w:rPr>
        <w:t>муниципальных</w:t>
      </w:r>
      <w:r w:rsidRPr="00302E6A">
        <w:rPr>
          <w:rFonts w:ascii="Times New Roman" w:hAnsi="Times New Roman"/>
          <w:b/>
          <w:color w:val="000000" w:themeColor="text1"/>
          <w:sz w:val="28"/>
          <w:szCs w:val="28"/>
        </w:rPr>
        <w:t xml:space="preserve"> служащих</w:t>
      </w:r>
    </w:p>
    <w:p w:rsidR="00D21D82" w:rsidRPr="00302E6A" w:rsidRDefault="00D21D82" w:rsidP="00D21D82">
      <w:pPr>
        <w:widowControl w:val="0"/>
        <w:autoSpaceDE w:val="0"/>
        <w:autoSpaceDN w:val="0"/>
        <w:adjustRightInd w:val="0"/>
        <w:ind w:firstLine="709"/>
        <w:jc w:val="center"/>
        <w:outlineLvl w:val="1"/>
        <w:rPr>
          <w:rFonts w:ascii="Times New Roman" w:hAnsi="Times New Roman"/>
          <w:b/>
          <w:color w:val="000000" w:themeColor="text1"/>
          <w:sz w:val="28"/>
          <w:szCs w:val="28"/>
        </w:rPr>
      </w:pPr>
    </w:p>
    <w:p w:rsidR="00D21D82" w:rsidRPr="00302E6A" w:rsidRDefault="00D21D82" w:rsidP="00D21D82">
      <w:pPr>
        <w:widowControl w:val="0"/>
        <w:autoSpaceDE w:val="0"/>
        <w:autoSpaceDN w:val="0"/>
        <w:adjustRightInd w:val="0"/>
        <w:ind w:firstLine="709"/>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w:t>
      </w:r>
      <w:proofErr w:type="gramStart"/>
      <w:r w:rsidRPr="00302E6A">
        <w:rPr>
          <w:rFonts w:ascii="Times New Roman" w:hAnsi="Times New Roman"/>
          <w:color w:val="000000" w:themeColor="text1"/>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предоставлении услуги</w:t>
      </w:r>
      <w:r w:rsidRPr="00302E6A">
        <w:rPr>
          <w:rFonts w:ascii="Times New Roman" w:hAnsi="Times New Roman"/>
          <w:bCs/>
          <w:color w:val="000000" w:themeColor="text1"/>
        </w:rPr>
        <w:t xml:space="preserve"> </w:t>
      </w:r>
      <w:r w:rsidRPr="00302E6A">
        <w:rPr>
          <w:rFonts w:ascii="Times New Roman" w:hAnsi="Times New Roman"/>
          <w:color w:val="000000" w:themeColor="text1"/>
          <w:sz w:val="28"/>
          <w:szCs w:val="28"/>
        </w:rPr>
        <w:t>в досудебном (внесудебном) порядке (далее – жалоба).</w:t>
      </w:r>
      <w:proofErr w:type="gramEnd"/>
    </w:p>
    <w:p w:rsidR="00D21D82" w:rsidRPr="00302E6A" w:rsidRDefault="00D21D82" w:rsidP="00D21D82">
      <w:pPr>
        <w:widowControl w:val="0"/>
        <w:autoSpaceDE w:val="0"/>
        <w:autoSpaceDN w:val="0"/>
        <w:adjustRightInd w:val="0"/>
        <w:ind w:firstLine="709"/>
        <w:outlineLvl w:val="1"/>
        <w:rPr>
          <w:rFonts w:ascii="Times New Roman" w:hAnsi="Times New Roman"/>
          <w:color w:val="000000" w:themeColor="text1"/>
          <w:sz w:val="28"/>
          <w:szCs w:val="28"/>
        </w:rPr>
      </w:pPr>
    </w:p>
    <w:p w:rsidR="00D21D82" w:rsidRPr="00302E6A" w:rsidRDefault="00D21D82" w:rsidP="00D21D82">
      <w:pPr>
        <w:autoSpaceDE w:val="0"/>
        <w:autoSpaceDN w:val="0"/>
        <w:adjustRightInd w:val="0"/>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Pr>
          <w:rFonts w:ascii="Times New Roman" w:hAnsi="Times New Roman"/>
          <w:b/>
          <w:bCs/>
          <w:color w:val="000000" w:themeColor="text1"/>
          <w:sz w:val="28"/>
          <w:szCs w:val="28"/>
        </w:rPr>
        <w:t xml:space="preserve">государственной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1D82" w:rsidRPr="00302E6A" w:rsidRDefault="00D21D82" w:rsidP="00D21D82">
      <w:pPr>
        <w:widowControl w:val="0"/>
        <w:autoSpaceDE w:val="0"/>
        <w:autoSpaceDN w:val="0"/>
        <w:adjustRightInd w:val="0"/>
        <w:ind w:firstLine="709"/>
        <w:outlineLvl w:val="1"/>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1D82" w:rsidRPr="00302E6A" w:rsidRDefault="00D21D82" w:rsidP="00D21D82">
      <w:pPr>
        <w:autoSpaceDE w:val="0"/>
        <w:autoSpaceDN w:val="0"/>
        <w:adjustRightInd w:val="0"/>
        <w:ind w:firstLine="709"/>
        <w:rPr>
          <w:rFonts w:ascii="Times New Roman" w:hAnsi="Times New Roman"/>
          <w:bCs/>
          <w:color w:val="000000" w:themeColor="text1"/>
          <w:sz w:val="28"/>
          <w:szCs w:val="28"/>
        </w:rPr>
      </w:pPr>
      <w:proofErr w:type="gramStart"/>
      <w:r w:rsidRPr="00302E6A">
        <w:rPr>
          <w:rFonts w:ascii="Times New Roman" w:hAnsi="Times New Roman"/>
          <w:bCs/>
          <w:color w:val="000000" w:themeColor="text1"/>
          <w:sz w:val="28"/>
          <w:szCs w:val="28"/>
        </w:rPr>
        <w:t xml:space="preserve">в </w:t>
      </w:r>
      <w:r w:rsidRPr="00302E6A">
        <w:rPr>
          <w:rFonts w:ascii="Times New Roman" w:hAnsi="Times New Roman"/>
          <w:color w:val="000000" w:themeColor="text1"/>
          <w:sz w:val="28"/>
          <w:szCs w:val="28"/>
        </w:rPr>
        <w:t xml:space="preserve">уполномоченный орган </w:t>
      </w:r>
      <w:r w:rsidRPr="00302E6A">
        <w:rPr>
          <w:rFonts w:ascii="Times New Roman" w:hAnsi="Times New Roman"/>
          <w:bCs/>
          <w:color w:val="000000" w:themeColor="text1"/>
          <w:sz w:val="28"/>
          <w:szCs w:val="28"/>
        </w:rPr>
        <w:t xml:space="preserve">– на решение и (или) действия (бездействие) должностного лица, на решение и действия (бездействие) </w:t>
      </w:r>
      <w:r w:rsidRPr="00302E6A">
        <w:rPr>
          <w:rFonts w:ascii="Times New Roman" w:hAnsi="Times New Roman"/>
          <w:color w:val="000000" w:themeColor="text1"/>
          <w:sz w:val="28"/>
          <w:szCs w:val="28"/>
        </w:rPr>
        <w:t>уполномоченного органа</w:t>
      </w:r>
      <w:r w:rsidRPr="00302E6A">
        <w:rPr>
          <w:rFonts w:ascii="Times New Roman" w:hAnsi="Times New Roman"/>
          <w:bCs/>
          <w:color w:val="000000" w:themeColor="text1"/>
          <w:sz w:val="28"/>
          <w:szCs w:val="28"/>
        </w:rPr>
        <w:t xml:space="preserve">, руководителя </w:t>
      </w:r>
      <w:r w:rsidRPr="00302E6A">
        <w:rPr>
          <w:rFonts w:ascii="Times New Roman" w:hAnsi="Times New Roman"/>
          <w:color w:val="000000" w:themeColor="text1"/>
          <w:sz w:val="28"/>
          <w:szCs w:val="28"/>
        </w:rPr>
        <w:t>уполномоченного органа</w:t>
      </w:r>
      <w:r w:rsidRPr="00302E6A">
        <w:rPr>
          <w:rFonts w:ascii="Times New Roman" w:hAnsi="Times New Roman"/>
          <w:bCs/>
          <w:color w:val="000000" w:themeColor="text1"/>
          <w:sz w:val="28"/>
          <w:szCs w:val="28"/>
        </w:rPr>
        <w:t>;</w:t>
      </w:r>
      <w:proofErr w:type="gramEnd"/>
    </w:p>
    <w:p w:rsidR="00D21D82" w:rsidRPr="00302E6A" w:rsidRDefault="00D21D82" w:rsidP="00D21D82">
      <w:pPr>
        <w:autoSpaceDE w:val="0"/>
        <w:autoSpaceDN w:val="0"/>
        <w:adjustRightInd w:val="0"/>
        <w:ind w:firstLine="709"/>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w:t>
      </w:r>
      <w:r w:rsidRPr="00302E6A">
        <w:rPr>
          <w:rFonts w:ascii="Times New Roman" w:hAnsi="Times New Roman"/>
          <w:color w:val="000000" w:themeColor="text1"/>
          <w:sz w:val="28"/>
          <w:szCs w:val="28"/>
        </w:rPr>
        <w:t>уполномоченного органа</w:t>
      </w:r>
      <w:r w:rsidRPr="00302E6A">
        <w:rPr>
          <w:rFonts w:ascii="Times New Roman" w:hAnsi="Times New Roman"/>
          <w:bCs/>
          <w:color w:val="000000" w:themeColor="text1"/>
          <w:sz w:val="28"/>
          <w:szCs w:val="28"/>
        </w:rPr>
        <w:t>;</w:t>
      </w:r>
    </w:p>
    <w:p w:rsidR="00D21D82" w:rsidRPr="00302E6A" w:rsidRDefault="00D21D82" w:rsidP="00D21D82">
      <w:pPr>
        <w:autoSpaceDE w:val="0"/>
        <w:autoSpaceDN w:val="0"/>
        <w:adjustRightInd w:val="0"/>
        <w:ind w:firstLine="709"/>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D21D82" w:rsidRPr="00302E6A" w:rsidRDefault="00D21D82" w:rsidP="00D21D82">
      <w:pPr>
        <w:autoSpaceDE w:val="0"/>
        <w:autoSpaceDN w:val="0"/>
        <w:adjustRightInd w:val="0"/>
        <w:ind w:firstLine="709"/>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Pr>
          <w:rFonts w:ascii="Times New Roman" w:hAnsi="Times New Roman"/>
          <w:color w:val="000000" w:themeColor="text1"/>
          <w:sz w:val="28"/>
          <w:szCs w:val="28"/>
        </w:rPr>
        <w:t xml:space="preserve">уполномоченном органе, </w:t>
      </w:r>
      <w:r w:rsidRPr="00302E6A">
        <w:rPr>
          <w:rFonts w:ascii="Times New Roman" w:hAnsi="Times New Roman"/>
          <w:color w:val="000000" w:themeColor="text1"/>
          <w:sz w:val="28"/>
          <w:szCs w:val="28"/>
        </w:rPr>
        <w:t>многофункциональном центре, у учредителя многофункционального центра определяются уполномоченные на рассмотрение жалоб должностные лица.</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rsidR="00D21D82" w:rsidRPr="00302E6A" w:rsidRDefault="00D21D82" w:rsidP="00D21D82">
      <w:pPr>
        <w:autoSpaceDE w:val="0"/>
        <w:autoSpaceDN w:val="0"/>
        <w:adjustRightInd w:val="0"/>
        <w:ind w:firstLine="709"/>
        <w:rPr>
          <w:rFonts w:ascii="Times New Roman" w:hAnsi="Times New Roman"/>
          <w:bCs/>
          <w:color w:val="000000" w:themeColor="text1"/>
          <w:sz w:val="28"/>
          <w:szCs w:val="28"/>
        </w:rPr>
      </w:pP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w:t>
      </w:r>
      <w:proofErr w:type="gramStart"/>
      <w:r w:rsidRPr="00302E6A">
        <w:rPr>
          <w:rFonts w:ascii="Times New Roman" w:hAnsi="Times New Roman"/>
          <w:color w:val="000000" w:themeColor="text1"/>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p>
    <w:p w:rsidR="00D21D82" w:rsidRPr="00302E6A" w:rsidRDefault="00D21D82" w:rsidP="00D21D82">
      <w:pPr>
        <w:autoSpaceDE w:val="0"/>
        <w:autoSpaceDN w:val="0"/>
        <w:adjustRightInd w:val="0"/>
        <w:ind w:firstLine="709"/>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roofErr w:type="gramEnd"/>
    </w:p>
    <w:p w:rsidR="00D21D82" w:rsidRPr="00302E6A" w:rsidRDefault="00D21D82" w:rsidP="00D21D82">
      <w:pPr>
        <w:autoSpaceDE w:val="0"/>
        <w:autoSpaceDN w:val="0"/>
        <w:adjustRightInd w:val="0"/>
        <w:ind w:firstLine="709"/>
        <w:rPr>
          <w:rFonts w:ascii="Times New Roman" w:hAnsi="Times New Roman"/>
          <w:b/>
          <w:bCs/>
          <w:color w:val="000000" w:themeColor="text1"/>
          <w:sz w:val="28"/>
          <w:szCs w:val="28"/>
        </w:rPr>
      </w:pP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21D82" w:rsidRPr="00302E6A" w:rsidRDefault="00D21D82" w:rsidP="00D21D82">
      <w:pPr>
        <w:autoSpaceDE w:val="0"/>
        <w:autoSpaceDN w:val="0"/>
        <w:adjustRightInd w:val="0"/>
        <w:ind w:firstLine="709"/>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63" w:history="1">
        <w:r w:rsidRPr="00302E6A">
          <w:rPr>
            <w:rFonts w:ascii="Times New Roman" w:hAnsi="Times New Roman"/>
            <w:color w:val="000000" w:themeColor="text1"/>
            <w:sz w:val="28"/>
            <w:szCs w:val="28"/>
          </w:rPr>
          <w:t>законом</w:t>
        </w:r>
      </w:hyperlink>
      <w:r w:rsidRPr="00302E6A">
        <w:rPr>
          <w:rFonts w:ascii="Times New Roman" w:hAnsi="Times New Roman"/>
          <w:color w:val="000000" w:themeColor="text1"/>
          <w:sz w:val="28"/>
          <w:szCs w:val="28"/>
        </w:rPr>
        <w:t xml:space="preserve"> № 210-ФЗ;</w:t>
      </w:r>
    </w:p>
    <w:p w:rsidR="00D21D82" w:rsidRPr="00302E6A" w:rsidRDefault="00663AD3" w:rsidP="00D21D82">
      <w:pPr>
        <w:autoSpaceDE w:val="0"/>
        <w:autoSpaceDN w:val="0"/>
        <w:adjustRightInd w:val="0"/>
        <w:ind w:firstLine="709"/>
        <w:rPr>
          <w:rFonts w:ascii="Times New Roman" w:hAnsi="Times New Roman"/>
          <w:color w:val="000000" w:themeColor="text1"/>
          <w:sz w:val="28"/>
          <w:szCs w:val="28"/>
        </w:rPr>
      </w:pPr>
      <w:hyperlink r:id="rId64" w:history="1">
        <w:r w:rsidR="00D21D82" w:rsidRPr="00302E6A">
          <w:rPr>
            <w:rFonts w:ascii="Times New Roman" w:hAnsi="Times New Roman"/>
            <w:color w:val="000000" w:themeColor="text1"/>
            <w:sz w:val="28"/>
            <w:szCs w:val="28"/>
          </w:rPr>
          <w:t>постановлением</w:t>
        </w:r>
      </w:hyperlink>
      <w:r w:rsidR="00D21D82"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D21D82">
        <w:rPr>
          <w:rFonts w:ascii="Times New Roman" w:hAnsi="Times New Roman"/>
          <w:color w:val="000000" w:themeColor="text1"/>
          <w:sz w:val="28"/>
          <w:szCs w:val="28"/>
        </w:rPr>
        <w:t>"</w:t>
      </w:r>
      <w:r w:rsidR="00D21D82"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1D82">
        <w:rPr>
          <w:rFonts w:ascii="Times New Roman" w:hAnsi="Times New Roman"/>
          <w:color w:val="000000" w:themeColor="text1"/>
          <w:sz w:val="28"/>
          <w:szCs w:val="28"/>
        </w:rPr>
        <w:t>"</w:t>
      </w:r>
      <w:r w:rsidR="00D21D82" w:rsidRPr="00302E6A">
        <w:rPr>
          <w:rFonts w:ascii="Times New Roman" w:hAnsi="Times New Roman"/>
          <w:color w:val="000000" w:themeColor="text1"/>
          <w:sz w:val="28"/>
          <w:szCs w:val="28"/>
        </w:rPr>
        <w:t>.</w:t>
      </w:r>
    </w:p>
    <w:p w:rsidR="00D21D82" w:rsidRDefault="00D21D82" w:rsidP="00D21D82">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21D82" w:rsidRPr="00D21D82" w:rsidRDefault="00D21D82" w:rsidP="00D21D82">
      <w:pPr>
        <w:autoSpaceDE w:val="0"/>
        <w:autoSpaceDN w:val="0"/>
        <w:spacing w:before="240"/>
        <w:ind w:left="5103" w:firstLine="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r>
      <w:r w:rsidRPr="00D21D82">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D21D82">
        <w:rPr>
          <w:rFonts w:ascii="Times New Roman" w:hAnsi="Times New Roman"/>
          <w:color w:val="000000" w:themeColor="text1"/>
          <w:sz w:val="28"/>
          <w:szCs w:val="28"/>
        </w:rPr>
        <w:t>Выдача разрешения на строительство</w:t>
      </w:r>
      <w:r w:rsidRPr="00D21D82">
        <w:rPr>
          <w:rFonts w:ascii="Times New Roman" w:eastAsia="Calibri" w:hAnsi="Times New Roman"/>
          <w:color w:val="000000" w:themeColor="text1"/>
          <w:sz w:val="28"/>
          <w:szCs w:val="28"/>
          <w:lang w:eastAsia="en-US"/>
        </w:rPr>
        <w:t xml:space="preserve"> "</w:t>
      </w:r>
    </w:p>
    <w:p w:rsidR="00D21D82" w:rsidRPr="00D21D82" w:rsidRDefault="00D21D82" w:rsidP="00D21D82">
      <w:pPr>
        <w:rPr>
          <w:rFonts w:ascii="Times New Roman" w:hAnsi="Times New Roman"/>
          <w:b/>
          <w:color w:val="000000" w:themeColor="text1"/>
          <w:sz w:val="28"/>
          <w:szCs w:val="28"/>
        </w:rPr>
      </w:pPr>
    </w:p>
    <w:p w:rsidR="00D21D82" w:rsidRPr="00D21D82" w:rsidRDefault="00D21D82" w:rsidP="00D21D82">
      <w:pPr>
        <w:autoSpaceDE w:val="0"/>
        <w:autoSpaceDN w:val="0"/>
        <w:jc w:val="center"/>
        <w:rPr>
          <w:rFonts w:ascii="Times New Roman" w:hAnsi="Times New Roman"/>
          <w:color w:val="000000" w:themeColor="text1"/>
          <w:sz w:val="28"/>
          <w:szCs w:val="28"/>
        </w:rPr>
      </w:pPr>
    </w:p>
    <w:p w:rsidR="00D21D82" w:rsidRPr="00D21D82" w:rsidRDefault="00D21D82" w:rsidP="00D21D82">
      <w:pPr>
        <w:autoSpaceDE w:val="0"/>
        <w:autoSpaceDN w:val="0"/>
        <w:jc w:val="center"/>
        <w:rPr>
          <w:rFonts w:ascii="Times New Roman" w:hAnsi="Times New Roman"/>
          <w:color w:val="000000" w:themeColor="text1"/>
          <w:sz w:val="28"/>
          <w:szCs w:val="28"/>
        </w:rPr>
      </w:pPr>
      <w:proofErr w:type="gramStart"/>
      <w:r w:rsidRPr="00D21D82">
        <w:rPr>
          <w:rFonts w:ascii="Times New Roman" w:hAnsi="Times New Roman"/>
          <w:b/>
          <w:color w:val="000000" w:themeColor="text1"/>
          <w:sz w:val="28"/>
          <w:szCs w:val="28"/>
        </w:rPr>
        <w:t>П</w:t>
      </w:r>
      <w:proofErr w:type="gramEnd"/>
      <w:r w:rsidRPr="00D21D82">
        <w:rPr>
          <w:rFonts w:ascii="Times New Roman" w:hAnsi="Times New Roman"/>
          <w:b/>
          <w:color w:val="000000" w:themeColor="text1"/>
          <w:sz w:val="28"/>
          <w:szCs w:val="28"/>
        </w:rPr>
        <w:t xml:space="preserve"> Е Р Е Ч Е Н Ь </w:t>
      </w:r>
    </w:p>
    <w:p w:rsidR="00D21D82" w:rsidRPr="00D21D82" w:rsidRDefault="00D21D82" w:rsidP="00D21D82">
      <w:pPr>
        <w:autoSpaceDE w:val="0"/>
        <w:autoSpaceDN w:val="0"/>
        <w:jc w:val="center"/>
        <w:rPr>
          <w:rFonts w:ascii="Times New Roman" w:hAnsi="Times New Roman"/>
          <w:color w:val="000000" w:themeColor="text1"/>
          <w:sz w:val="28"/>
          <w:szCs w:val="28"/>
        </w:rPr>
      </w:pPr>
      <w:r w:rsidRPr="00D21D82">
        <w:rPr>
          <w:rFonts w:ascii="Times New Roman" w:hAnsi="Times New Roman"/>
          <w:b/>
          <w:color w:val="000000" w:themeColor="text1"/>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D21D82" w:rsidRPr="00D21D82" w:rsidRDefault="00D21D82" w:rsidP="00D21D82">
      <w:pPr>
        <w:pStyle w:val="ConsPlusNormal"/>
        <w:jc w:val="both"/>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1620"/>
        <w:gridCol w:w="8710"/>
      </w:tblGrid>
      <w:tr w:rsidR="00D21D82" w:rsidRPr="00D21D82" w:rsidTr="004617A6">
        <w:tc>
          <w:tcPr>
            <w:tcW w:w="784" w:type="pct"/>
            <w:tcBorders>
              <w:top w:val="single" w:sz="4" w:space="0" w:color="auto"/>
              <w:left w:val="single" w:sz="4" w:space="0" w:color="auto"/>
              <w:bottom w:val="single" w:sz="4" w:space="0" w:color="auto"/>
              <w:right w:val="single" w:sz="4" w:space="0" w:color="auto"/>
            </w:tcBorders>
            <w:hideMark/>
          </w:tcPr>
          <w:p w:rsidR="00D21D82" w:rsidRPr="00D21D82" w:rsidRDefault="00D21D82" w:rsidP="004617A6">
            <w:pPr>
              <w:pStyle w:val="ConsPlusNormal"/>
              <w:ind w:firstLine="0"/>
              <w:jc w:val="center"/>
              <w:rPr>
                <w:rFonts w:ascii="Times New Roman" w:hAnsi="Times New Roman" w:cs="Times New Roman"/>
                <w:sz w:val="28"/>
                <w:szCs w:val="28"/>
              </w:rPr>
            </w:pPr>
            <w:r w:rsidRPr="00D21D82">
              <w:rPr>
                <w:rFonts w:ascii="Times New Roman" w:hAnsi="Times New Roman" w:cs="Times New Roman"/>
                <w:sz w:val="28"/>
                <w:szCs w:val="28"/>
              </w:rPr>
              <w:t>№ варианта</w:t>
            </w:r>
          </w:p>
        </w:tc>
        <w:tc>
          <w:tcPr>
            <w:tcW w:w="4216" w:type="pct"/>
            <w:tcBorders>
              <w:top w:val="single" w:sz="4" w:space="0" w:color="auto"/>
              <w:left w:val="single" w:sz="4" w:space="0" w:color="auto"/>
              <w:bottom w:val="single" w:sz="4" w:space="0" w:color="auto"/>
              <w:right w:val="single" w:sz="4" w:space="0" w:color="auto"/>
            </w:tcBorders>
            <w:hideMark/>
          </w:tcPr>
          <w:p w:rsidR="00D21D82" w:rsidRPr="00D21D82" w:rsidRDefault="00D21D82" w:rsidP="004617A6">
            <w:pPr>
              <w:pStyle w:val="ConsPlusNormal"/>
              <w:ind w:firstLine="0"/>
              <w:jc w:val="both"/>
              <w:rPr>
                <w:rFonts w:ascii="Times New Roman" w:hAnsi="Times New Roman" w:cs="Times New Roman"/>
                <w:sz w:val="28"/>
                <w:szCs w:val="28"/>
              </w:rPr>
            </w:pPr>
            <w:r w:rsidRPr="00D21D82">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21D82" w:rsidRPr="00D21D82" w:rsidTr="004617A6">
        <w:tc>
          <w:tcPr>
            <w:tcW w:w="784" w:type="pct"/>
            <w:tcBorders>
              <w:top w:val="single" w:sz="4" w:space="0" w:color="auto"/>
              <w:left w:val="single" w:sz="4" w:space="0" w:color="auto"/>
              <w:bottom w:val="single" w:sz="4" w:space="0" w:color="auto"/>
              <w:right w:val="single" w:sz="4" w:space="0" w:color="auto"/>
            </w:tcBorders>
            <w:hideMark/>
          </w:tcPr>
          <w:p w:rsidR="00D21D82" w:rsidRPr="00D21D82" w:rsidRDefault="00D21D82" w:rsidP="004617A6">
            <w:pPr>
              <w:pStyle w:val="ConsPlusNormal"/>
              <w:ind w:firstLine="0"/>
              <w:jc w:val="center"/>
              <w:rPr>
                <w:rFonts w:ascii="Times New Roman" w:hAnsi="Times New Roman" w:cs="Times New Roman"/>
                <w:sz w:val="28"/>
                <w:szCs w:val="28"/>
              </w:rPr>
            </w:pPr>
            <w:r w:rsidRPr="00D21D82">
              <w:rPr>
                <w:rFonts w:ascii="Times New Roman" w:hAnsi="Times New Roman" w:cs="Times New Roman"/>
                <w:sz w:val="28"/>
                <w:szCs w:val="28"/>
              </w:rPr>
              <w:t>1</w:t>
            </w:r>
          </w:p>
        </w:tc>
        <w:tc>
          <w:tcPr>
            <w:tcW w:w="4216" w:type="pct"/>
            <w:tcBorders>
              <w:top w:val="single" w:sz="4" w:space="0" w:color="auto"/>
              <w:left w:val="single" w:sz="4" w:space="0" w:color="auto"/>
              <w:bottom w:val="single" w:sz="4" w:space="0" w:color="auto"/>
              <w:right w:val="single" w:sz="4" w:space="0" w:color="auto"/>
            </w:tcBorders>
            <w:hideMark/>
          </w:tcPr>
          <w:p w:rsidR="00D21D82" w:rsidRPr="00D21D82" w:rsidRDefault="00D21D82" w:rsidP="004617A6">
            <w:pPr>
              <w:pStyle w:val="ConsPlusNormal"/>
              <w:ind w:firstLine="0"/>
              <w:jc w:val="both"/>
              <w:rPr>
                <w:rFonts w:ascii="Times New Roman" w:hAnsi="Times New Roman" w:cs="Times New Roman"/>
                <w:sz w:val="28"/>
                <w:szCs w:val="28"/>
              </w:rPr>
            </w:pPr>
            <w:r w:rsidRPr="00D21D82">
              <w:rPr>
                <w:rFonts w:ascii="Times New Roman" w:hAnsi="Times New Roman" w:cs="Times New Roman"/>
                <w:sz w:val="28"/>
                <w:szCs w:val="28"/>
              </w:rPr>
              <w:t>Заявитель обратился за выдачей разрешения на ввод объекта в эксплуатацию</w:t>
            </w:r>
          </w:p>
        </w:tc>
      </w:tr>
      <w:tr w:rsidR="00D21D82" w:rsidRPr="00D21D82" w:rsidTr="004617A6">
        <w:tc>
          <w:tcPr>
            <w:tcW w:w="784" w:type="pct"/>
            <w:tcBorders>
              <w:top w:val="single" w:sz="4" w:space="0" w:color="auto"/>
              <w:left w:val="single" w:sz="4" w:space="0" w:color="auto"/>
              <w:bottom w:val="single" w:sz="4" w:space="0" w:color="auto"/>
              <w:right w:val="single" w:sz="4" w:space="0" w:color="auto"/>
            </w:tcBorders>
          </w:tcPr>
          <w:p w:rsidR="00D21D82" w:rsidRPr="00D21D82" w:rsidRDefault="00D21D82" w:rsidP="004617A6">
            <w:pPr>
              <w:pStyle w:val="ConsPlusNormal"/>
              <w:ind w:firstLine="0"/>
              <w:jc w:val="center"/>
              <w:rPr>
                <w:rFonts w:ascii="Times New Roman" w:hAnsi="Times New Roman" w:cs="Times New Roman"/>
                <w:sz w:val="28"/>
                <w:szCs w:val="28"/>
              </w:rPr>
            </w:pPr>
            <w:r w:rsidRPr="00D21D82">
              <w:rPr>
                <w:rFonts w:ascii="Times New Roman" w:hAnsi="Times New Roman" w:cs="Times New Roman"/>
                <w:sz w:val="28"/>
                <w:szCs w:val="28"/>
              </w:rPr>
              <w:t>2</w:t>
            </w:r>
          </w:p>
        </w:tc>
        <w:tc>
          <w:tcPr>
            <w:tcW w:w="4216" w:type="pct"/>
            <w:tcBorders>
              <w:top w:val="single" w:sz="4" w:space="0" w:color="auto"/>
              <w:left w:val="single" w:sz="4" w:space="0" w:color="auto"/>
              <w:bottom w:val="single" w:sz="4" w:space="0" w:color="auto"/>
              <w:right w:val="single" w:sz="4" w:space="0" w:color="auto"/>
            </w:tcBorders>
          </w:tcPr>
          <w:p w:rsidR="00D21D82" w:rsidRPr="00D21D82" w:rsidRDefault="00D21D82" w:rsidP="004617A6">
            <w:pPr>
              <w:pStyle w:val="ConsPlusNormal"/>
              <w:ind w:firstLine="0"/>
              <w:jc w:val="both"/>
              <w:rPr>
                <w:rFonts w:ascii="Times New Roman" w:hAnsi="Times New Roman" w:cs="Times New Roman"/>
                <w:sz w:val="28"/>
                <w:szCs w:val="28"/>
              </w:rPr>
            </w:pPr>
            <w:r w:rsidRPr="00D21D82">
              <w:rPr>
                <w:rFonts w:ascii="Times New Roman" w:hAnsi="Times New Roman" w:cs="Times New Roman"/>
                <w:sz w:val="28"/>
                <w:szCs w:val="28"/>
              </w:rPr>
              <w:t>Заявитель обратился за выдачей дубликата разрешения на ввод объекта в эксплуатацию</w:t>
            </w:r>
          </w:p>
        </w:tc>
      </w:tr>
      <w:tr w:rsidR="00D21D82" w:rsidRPr="00D21D82" w:rsidTr="004617A6">
        <w:tc>
          <w:tcPr>
            <w:tcW w:w="784" w:type="pct"/>
            <w:tcBorders>
              <w:top w:val="single" w:sz="4" w:space="0" w:color="auto"/>
              <w:left w:val="single" w:sz="4" w:space="0" w:color="auto"/>
              <w:bottom w:val="single" w:sz="4" w:space="0" w:color="auto"/>
              <w:right w:val="single" w:sz="4" w:space="0" w:color="auto"/>
            </w:tcBorders>
          </w:tcPr>
          <w:p w:rsidR="00D21D82" w:rsidRPr="00D21D82" w:rsidRDefault="00D21D82" w:rsidP="004617A6">
            <w:pPr>
              <w:pStyle w:val="ConsPlusNormal"/>
              <w:ind w:firstLine="0"/>
              <w:jc w:val="center"/>
              <w:rPr>
                <w:rFonts w:ascii="Times New Roman" w:hAnsi="Times New Roman" w:cs="Times New Roman"/>
                <w:sz w:val="28"/>
                <w:szCs w:val="28"/>
              </w:rPr>
            </w:pPr>
            <w:r w:rsidRPr="00D21D82">
              <w:rPr>
                <w:rFonts w:ascii="Times New Roman" w:hAnsi="Times New Roman" w:cs="Times New Roman"/>
                <w:sz w:val="28"/>
                <w:szCs w:val="28"/>
              </w:rPr>
              <w:t>3</w:t>
            </w:r>
          </w:p>
        </w:tc>
        <w:tc>
          <w:tcPr>
            <w:tcW w:w="4216" w:type="pct"/>
            <w:tcBorders>
              <w:top w:val="single" w:sz="4" w:space="0" w:color="auto"/>
              <w:left w:val="single" w:sz="4" w:space="0" w:color="auto"/>
              <w:bottom w:val="single" w:sz="4" w:space="0" w:color="auto"/>
              <w:right w:val="single" w:sz="4" w:space="0" w:color="auto"/>
            </w:tcBorders>
          </w:tcPr>
          <w:p w:rsidR="00D21D82" w:rsidRPr="00D21D82" w:rsidRDefault="00D21D82" w:rsidP="004617A6">
            <w:pPr>
              <w:pStyle w:val="ConsPlusNormal"/>
              <w:ind w:firstLine="0"/>
              <w:jc w:val="both"/>
              <w:rPr>
                <w:rFonts w:ascii="Times New Roman" w:hAnsi="Times New Roman" w:cs="Times New Roman"/>
                <w:sz w:val="28"/>
                <w:szCs w:val="28"/>
              </w:rPr>
            </w:pPr>
            <w:r w:rsidRPr="00D21D82">
              <w:rPr>
                <w:rFonts w:ascii="Times New Roman" w:hAnsi="Times New Roman" w:cs="Times New Roman"/>
                <w:sz w:val="28"/>
                <w:szCs w:val="28"/>
              </w:rPr>
              <w:t>Заявитель обратился за внесением изменений в разрешение на ввод объекта в эксплуатацию</w:t>
            </w:r>
          </w:p>
        </w:tc>
      </w:tr>
      <w:tr w:rsidR="00D21D82" w:rsidRPr="00D21D82" w:rsidTr="004617A6">
        <w:tc>
          <w:tcPr>
            <w:tcW w:w="784" w:type="pct"/>
            <w:tcBorders>
              <w:top w:val="single" w:sz="4" w:space="0" w:color="auto"/>
              <w:left w:val="single" w:sz="4" w:space="0" w:color="auto"/>
              <w:bottom w:val="single" w:sz="4" w:space="0" w:color="auto"/>
              <w:right w:val="single" w:sz="4" w:space="0" w:color="auto"/>
            </w:tcBorders>
            <w:hideMark/>
          </w:tcPr>
          <w:p w:rsidR="00D21D82" w:rsidRPr="00D21D82" w:rsidRDefault="00D21D82" w:rsidP="004617A6">
            <w:pPr>
              <w:pStyle w:val="ConsPlusNormal"/>
              <w:ind w:firstLine="0"/>
              <w:jc w:val="center"/>
              <w:rPr>
                <w:rFonts w:ascii="Times New Roman" w:hAnsi="Times New Roman" w:cs="Times New Roman"/>
                <w:sz w:val="28"/>
                <w:szCs w:val="28"/>
              </w:rPr>
            </w:pPr>
            <w:r w:rsidRPr="00D21D82">
              <w:rPr>
                <w:rFonts w:ascii="Times New Roman" w:hAnsi="Times New Roman" w:cs="Times New Roman"/>
                <w:sz w:val="28"/>
                <w:szCs w:val="28"/>
              </w:rPr>
              <w:t>4</w:t>
            </w:r>
          </w:p>
        </w:tc>
        <w:tc>
          <w:tcPr>
            <w:tcW w:w="4216" w:type="pct"/>
            <w:tcBorders>
              <w:top w:val="single" w:sz="4" w:space="0" w:color="auto"/>
              <w:left w:val="single" w:sz="4" w:space="0" w:color="auto"/>
              <w:bottom w:val="single" w:sz="4" w:space="0" w:color="auto"/>
              <w:right w:val="single" w:sz="4" w:space="0" w:color="auto"/>
            </w:tcBorders>
            <w:hideMark/>
          </w:tcPr>
          <w:p w:rsidR="00D21D82" w:rsidRPr="00D21D82" w:rsidRDefault="00D21D82" w:rsidP="004617A6">
            <w:pPr>
              <w:pStyle w:val="ConsPlusNormal"/>
              <w:ind w:firstLine="0"/>
              <w:jc w:val="both"/>
              <w:rPr>
                <w:rFonts w:ascii="Times New Roman" w:hAnsi="Times New Roman" w:cs="Times New Roman"/>
                <w:sz w:val="28"/>
                <w:szCs w:val="28"/>
              </w:rPr>
            </w:pPr>
            <w:r w:rsidRPr="00D21D82">
              <w:rPr>
                <w:rFonts w:ascii="Times New Roman" w:hAnsi="Times New Roman" w:cs="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D21D82" w:rsidRPr="00D21D82" w:rsidRDefault="00D21D82" w:rsidP="00D21D82">
      <w:pPr>
        <w:rPr>
          <w:rFonts w:ascii="Times New Roman" w:hAnsi="Times New Roman"/>
          <w:b/>
          <w:color w:val="000000" w:themeColor="text1"/>
          <w:sz w:val="28"/>
          <w:szCs w:val="28"/>
        </w:rPr>
      </w:pPr>
    </w:p>
    <w:p w:rsidR="00D21D82" w:rsidRDefault="00D21D82" w:rsidP="00D21D82">
      <w:pPr>
        <w:autoSpaceDE w:val="0"/>
        <w:autoSpaceDN w:val="0"/>
        <w:spacing w:before="240"/>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Pr>
          <w:rFonts w:ascii="Times New Roman" w:eastAsia="Calibri" w:hAnsi="Times New Roman"/>
          <w:color w:val="000000" w:themeColor="text1"/>
          <w:sz w:val="28"/>
          <w:szCs w:val="28"/>
          <w:lang w:eastAsia="en-US"/>
        </w:rPr>
        <w:t>ПРИЛОЖЕНИЕ № 2</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center"/>
        <w:rPr>
          <w:rFonts w:ascii="Times New Roman" w:hAnsi="Times New Roman"/>
          <w:b/>
          <w:color w:val="000000" w:themeColor="text1"/>
          <w:sz w:val="28"/>
          <w:szCs w:val="28"/>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autoSpaceDE w:val="0"/>
        <w:autoSpaceDN w:val="0"/>
        <w:spacing w:before="240"/>
        <w:ind w:left="5670"/>
        <w:jc w:val="center"/>
        <w:rPr>
          <w:rFonts w:ascii="Times New Roman" w:hAnsi="Times New Roman"/>
          <w:b/>
          <w:color w:val="000000" w:themeColor="text1"/>
          <w:sz w:val="28"/>
          <w:szCs w:val="28"/>
        </w:rPr>
      </w:pPr>
    </w:p>
    <w:p w:rsidR="00D21D82" w:rsidRPr="00302E6A" w:rsidRDefault="00D21D82" w:rsidP="00D21D82">
      <w:pPr>
        <w:autoSpaceDE w:val="0"/>
        <w:autoSpaceDN w:val="0"/>
        <w:spacing w:before="240"/>
        <w:ind w:left="5670"/>
        <w:jc w:val="center"/>
        <w:rPr>
          <w:rFonts w:ascii="Times New Roman" w:hAnsi="Times New Roman"/>
          <w:b/>
          <w:color w:val="000000" w:themeColor="text1"/>
          <w:sz w:val="28"/>
          <w:szCs w:val="28"/>
        </w:rPr>
      </w:pPr>
    </w:p>
    <w:p w:rsidR="00D21D82" w:rsidRPr="00302E6A" w:rsidRDefault="00D21D82" w:rsidP="00D21D82">
      <w:pPr>
        <w:autoSpaceDE w:val="0"/>
        <w:autoSpaceDN w:val="0"/>
        <w:spacing w:before="240"/>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rsidR="00D21D82" w:rsidRPr="00302E6A" w:rsidRDefault="00D21D82" w:rsidP="00D21D82">
      <w:pPr>
        <w:autoSpaceDE w:val="0"/>
        <w:autoSpaceDN w:val="0"/>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rsidR="00D21D82" w:rsidRPr="00302E6A" w:rsidRDefault="00D21D82" w:rsidP="00D21D82">
      <w:pPr>
        <w:autoSpaceDE w:val="0"/>
        <w:autoSpaceDN w:val="0"/>
        <w:jc w:val="center"/>
        <w:rPr>
          <w:rFonts w:ascii="Times New Roman" w:hAnsi="Times New Roman"/>
          <w:b/>
          <w:color w:val="000000" w:themeColor="text1"/>
        </w:rPr>
      </w:pPr>
    </w:p>
    <w:p w:rsidR="00D21D82" w:rsidRPr="00302E6A" w:rsidRDefault="00D21D82" w:rsidP="00D21D82">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21D82" w:rsidRPr="00302E6A" w:rsidTr="00D21D82">
        <w:trPr>
          <w:trHeight w:val="165"/>
        </w:trPr>
        <w:tc>
          <w:tcPr>
            <w:tcW w:w="9961" w:type="dxa"/>
            <w:tcBorders>
              <w:top w:val="nil"/>
              <w:left w:val="nil"/>
              <w:right w:val="nil"/>
            </w:tcBorders>
          </w:tcPr>
          <w:p w:rsidR="00D21D82" w:rsidRPr="00302E6A" w:rsidRDefault="00D21D82" w:rsidP="00D21D82">
            <w:pPr>
              <w:autoSpaceDE w:val="0"/>
              <w:autoSpaceDN w:val="0"/>
              <w:jc w:val="right"/>
              <w:rPr>
                <w:rFonts w:ascii="Times New Roman" w:hAnsi="Times New Roman"/>
                <w:color w:val="000000" w:themeColor="text1"/>
              </w:rPr>
            </w:pPr>
          </w:p>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26"/>
        </w:trPr>
        <w:tc>
          <w:tcPr>
            <w:tcW w:w="9961" w:type="dxa"/>
            <w:tcBorders>
              <w:left w:val="nil"/>
              <w:bottom w:val="single" w:sz="4" w:space="0" w:color="auto"/>
              <w:right w:val="nil"/>
            </w:tcBorders>
          </w:tcPr>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35"/>
        </w:trPr>
        <w:tc>
          <w:tcPr>
            <w:tcW w:w="9961" w:type="dxa"/>
            <w:tcBorders>
              <w:left w:val="nil"/>
              <w:bottom w:val="nil"/>
              <w:right w:val="nil"/>
            </w:tcBorders>
          </w:tcPr>
          <w:p w:rsidR="00D21D82" w:rsidRPr="00302E6A" w:rsidRDefault="00D21D82" w:rsidP="00D21D82">
            <w:pPr>
              <w:autoSpaceDE w:val="0"/>
              <w:autoSpaceDN w:val="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302E6A" w:rsidRDefault="00D21D82" w:rsidP="00D21D82">
            <w:pPr>
              <w:autoSpaceDE w:val="0"/>
              <w:autoSpaceDN w:val="0"/>
              <w:jc w:val="center"/>
              <w:rPr>
                <w:rFonts w:ascii="Times New Roman" w:hAnsi="Times New Roman"/>
                <w:color w:val="000000" w:themeColor="text1"/>
                <w:sz w:val="18"/>
                <w:szCs w:val="18"/>
              </w:rPr>
            </w:pPr>
          </w:p>
        </w:tc>
      </w:tr>
    </w:tbl>
    <w:p w:rsidR="00D21D82" w:rsidRPr="00302E6A" w:rsidRDefault="00D21D82" w:rsidP="00D21D82">
      <w:pPr>
        <w:autoSpaceDE w:val="0"/>
        <w:autoSpaceDN w:val="0"/>
        <w:adjustRightInd w:val="0"/>
        <w:ind w:firstLine="708"/>
        <w:rPr>
          <w:rFonts w:ascii="Times New Roman" w:eastAsia="Calibri" w:hAnsi="Times New Roman"/>
          <w:bCs/>
          <w:strike/>
          <w:color w:val="000000" w:themeColor="text1"/>
          <w:lang w:eastAsia="en-US"/>
        </w:rPr>
      </w:pPr>
    </w:p>
    <w:p w:rsidR="00D21D82" w:rsidRPr="00302E6A" w:rsidRDefault="00D21D82" w:rsidP="00D21D82">
      <w:pPr>
        <w:autoSpaceDE w:val="0"/>
        <w:autoSpaceDN w:val="0"/>
        <w:adjustRightInd w:val="0"/>
        <w:ind w:firstLine="708"/>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3"/>
        <w:gridCol w:w="19"/>
        <w:gridCol w:w="54"/>
        <w:gridCol w:w="431"/>
        <w:gridCol w:w="110"/>
        <w:gridCol w:w="3719"/>
        <w:gridCol w:w="592"/>
        <w:gridCol w:w="1770"/>
        <w:gridCol w:w="490"/>
        <w:gridCol w:w="2214"/>
      </w:tblGrid>
      <w:tr w:rsidR="00D21D82" w:rsidRPr="00302E6A" w:rsidTr="004617A6">
        <w:trPr>
          <w:trHeight w:val="540"/>
        </w:trPr>
        <w:tc>
          <w:tcPr>
            <w:tcW w:w="5000" w:type="pct"/>
            <w:gridSpan w:val="10"/>
            <w:tcBorders>
              <w:top w:val="nil"/>
              <w:left w:val="nil"/>
              <w:right w:val="nil"/>
            </w:tcBorders>
          </w:tcPr>
          <w:p w:rsidR="00D21D82" w:rsidRPr="00302E6A" w:rsidRDefault="00D21D82" w:rsidP="004617A6">
            <w:pPr>
              <w:ind w:left="720" w:firstLine="0"/>
              <w:contextualSpacing/>
              <w:jc w:val="center"/>
              <w:rPr>
                <w:rFonts w:ascii="Times New Roman" w:eastAsia="Calibri" w:hAnsi="Times New Roman"/>
                <w:color w:val="000000" w:themeColor="text1"/>
                <w:szCs w:val="28"/>
              </w:rPr>
            </w:pPr>
            <w:r w:rsidRPr="00302E6A">
              <w:rPr>
                <w:rFonts w:ascii="Times New Roman" w:eastAsia="Calibri" w:hAnsi="Times New Roman"/>
                <w:color w:val="000000" w:themeColor="text1"/>
                <w:sz w:val="28"/>
                <w:szCs w:val="28"/>
              </w:rPr>
              <w:t>1. Сведения о застройщике</w:t>
            </w:r>
          </w:p>
        </w:tc>
      </w:tr>
      <w:tr w:rsidR="00D21D82" w:rsidRPr="00302E6A" w:rsidTr="004617A6">
        <w:trPr>
          <w:trHeight w:val="605"/>
        </w:trPr>
        <w:tc>
          <w:tcPr>
            <w:tcW w:w="526" w:type="pct"/>
            <w:gridSpan w:val="3"/>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w:t>
            </w:r>
          </w:p>
        </w:tc>
        <w:tc>
          <w:tcPr>
            <w:tcW w:w="2328"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146" w:type="pct"/>
            <w:gridSpan w:val="3"/>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428"/>
        </w:trPr>
        <w:tc>
          <w:tcPr>
            <w:tcW w:w="526" w:type="pct"/>
            <w:gridSpan w:val="3"/>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1.1.1</w:t>
            </w:r>
          </w:p>
        </w:tc>
        <w:tc>
          <w:tcPr>
            <w:tcW w:w="2328"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2146" w:type="pct"/>
            <w:gridSpan w:val="3"/>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753"/>
        </w:trPr>
        <w:tc>
          <w:tcPr>
            <w:tcW w:w="526" w:type="pct"/>
            <w:gridSpan w:val="3"/>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1.1.2</w:t>
            </w:r>
          </w:p>
        </w:tc>
        <w:tc>
          <w:tcPr>
            <w:tcW w:w="2328"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2146" w:type="pct"/>
            <w:gridSpan w:val="3"/>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665"/>
        </w:trPr>
        <w:tc>
          <w:tcPr>
            <w:tcW w:w="526" w:type="pct"/>
            <w:gridSpan w:val="3"/>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1.1.3</w:t>
            </w:r>
          </w:p>
        </w:tc>
        <w:tc>
          <w:tcPr>
            <w:tcW w:w="2328"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2146" w:type="pct"/>
            <w:gridSpan w:val="3"/>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279"/>
        </w:trPr>
        <w:tc>
          <w:tcPr>
            <w:tcW w:w="526" w:type="pct"/>
            <w:gridSpan w:val="3"/>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lastRenderedPageBreak/>
              <w:t>1.2</w:t>
            </w:r>
          </w:p>
        </w:tc>
        <w:tc>
          <w:tcPr>
            <w:tcW w:w="2328"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2146" w:type="pct"/>
            <w:gridSpan w:val="3"/>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175"/>
        </w:trPr>
        <w:tc>
          <w:tcPr>
            <w:tcW w:w="526" w:type="pct"/>
            <w:gridSpan w:val="3"/>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1.2.1</w:t>
            </w:r>
          </w:p>
        </w:tc>
        <w:tc>
          <w:tcPr>
            <w:tcW w:w="2328"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2146" w:type="pct"/>
            <w:gridSpan w:val="3"/>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901"/>
        </w:trPr>
        <w:tc>
          <w:tcPr>
            <w:tcW w:w="526" w:type="pct"/>
            <w:gridSpan w:val="3"/>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1.2.2</w:t>
            </w:r>
          </w:p>
        </w:tc>
        <w:tc>
          <w:tcPr>
            <w:tcW w:w="2328"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146" w:type="pct"/>
            <w:gridSpan w:val="3"/>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1093"/>
        </w:trPr>
        <w:tc>
          <w:tcPr>
            <w:tcW w:w="526" w:type="pct"/>
            <w:gridSpan w:val="3"/>
            <w:tcBorders>
              <w:bottom w:val="single" w:sz="4" w:space="0" w:color="auto"/>
            </w:tcBorders>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1.2.3</w:t>
            </w:r>
          </w:p>
        </w:tc>
        <w:tc>
          <w:tcPr>
            <w:tcW w:w="2328" w:type="pct"/>
            <w:gridSpan w:val="4"/>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146" w:type="pct"/>
            <w:gridSpan w:val="3"/>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1093"/>
        </w:trPr>
        <w:tc>
          <w:tcPr>
            <w:tcW w:w="5000" w:type="pct"/>
            <w:gridSpan w:val="10"/>
            <w:tcBorders>
              <w:left w:val="nil"/>
              <w:bottom w:val="single" w:sz="4" w:space="0" w:color="auto"/>
              <w:right w:val="nil"/>
            </w:tcBorders>
          </w:tcPr>
          <w:p w:rsidR="00D21D82" w:rsidRPr="00302E6A" w:rsidRDefault="00D21D82" w:rsidP="004617A6">
            <w:pPr>
              <w:spacing w:after="160" w:line="259" w:lineRule="auto"/>
              <w:ind w:firstLine="0"/>
              <w:rPr>
                <w:rFonts w:ascii="Times New Roman" w:eastAsia="Calibri" w:hAnsi="Times New Roman"/>
                <w:b/>
                <w:color w:val="000000" w:themeColor="text1"/>
                <w:szCs w:val="28"/>
                <w:lang w:eastAsia="en-US"/>
              </w:rPr>
            </w:pPr>
          </w:p>
          <w:p w:rsidR="00D21D82" w:rsidRPr="00302E6A" w:rsidRDefault="00D21D82" w:rsidP="004617A6">
            <w:pPr>
              <w:spacing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D21D82" w:rsidRPr="00302E6A" w:rsidTr="004617A6">
        <w:trPr>
          <w:trHeight w:val="1093"/>
        </w:trPr>
        <w:tc>
          <w:tcPr>
            <w:tcW w:w="526" w:type="pct"/>
            <w:gridSpan w:val="3"/>
            <w:tcBorders>
              <w:bottom w:val="single" w:sz="4" w:space="0" w:color="auto"/>
            </w:tcBorders>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2.1</w:t>
            </w:r>
          </w:p>
        </w:tc>
        <w:tc>
          <w:tcPr>
            <w:tcW w:w="2328" w:type="pct"/>
            <w:gridSpan w:val="4"/>
            <w:tcBorders>
              <w:bottom w:val="single" w:sz="4" w:space="0" w:color="auto"/>
            </w:tcBorders>
          </w:tcPr>
          <w:p w:rsidR="00D21D82" w:rsidRPr="00302E6A" w:rsidRDefault="00D21D82" w:rsidP="004617A6">
            <w:pPr>
              <w:spacing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D21D82" w:rsidRDefault="00D21D82" w:rsidP="004617A6">
            <w:pPr>
              <w:spacing w:line="259" w:lineRule="auto"/>
              <w:ind w:firstLine="0"/>
              <w:rPr>
                <w:rFonts w:ascii="Times New Roman" w:eastAsia="Calibri" w:hAnsi="Times New Roman"/>
                <w:i/>
                <w:color w:val="000000" w:themeColor="text1"/>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21D82" w:rsidRPr="00302E6A" w:rsidRDefault="00D21D82" w:rsidP="004617A6">
            <w:pPr>
              <w:spacing w:line="259" w:lineRule="auto"/>
              <w:ind w:firstLine="0"/>
              <w:rPr>
                <w:rFonts w:ascii="Times New Roman" w:eastAsia="Calibri" w:hAnsi="Times New Roman"/>
                <w:color w:val="000000" w:themeColor="text1"/>
                <w:szCs w:val="28"/>
                <w:lang w:eastAsia="en-US"/>
              </w:rPr>
            </w:pPr>
          </w:p>
        </w:tc>
        <w:tc>
          <w:tcPr>
            <w:tcW w:w="2146" w:type="pct"/>
            <w:gridSpan w:val="3"/>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1093"/>
        </w:trPr>
        <w:tc>
          <w:tcPr>
            <w:tcW w:w="526" w:type="pct"/>
            <w:gridSpan w:val="3"/>
            <w:tcBorders>
              <w:bottom w:val="single" w:sz="4" w:space="0" w:color="auto"/>
            </w:tcBorders>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2.2</w:t>
            </w:r>
          </w:p>
        </w:tc>
        <w:tc>
          <w:tcPr>
            <w:tcW w:w="2328" w:type="pct"/>
            <w:gridSpan w:val="4"/>
            <w:tcBorders>
              <w:bottom w:val="single" w:sz="4" w:space="0" w:color="auto"/>
            </w:tcBorders>
          </w:tcPr>
          <w:p w:rsidR="00D21D82" w:rsidRPr="00302E6A" w:rsidRDefault="00D21D82" w:rsidP="004617A6">
            <w:pPr>
              <w:spacing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D21D82" w:rsidRDefault="00D21D82" w:rsidP="004617A6">
            <w:pPr>
              <w:spacing w:line="259" w:lineRule="auto"/>
              <w:ind w:firstLine="0"/>
              <w:rPr>
                <w:rFonts w:ascii="Times New Roman" w:eastAsia="Calibri" w:hAnsi="Times New Roman"/>
                <w:i/>
                <w:color w:val="000000" w:themeColor="text1"/>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D21D82" w:rsidRPr="00302E6A" w:rsidRDefault="00D21D82" w:rsidP="004617A6">
            <w:pPr>
              <w:spacing w:line="259" w:lineRule="auto"/>
              <w:ind w:firstLine="0"/>
              <w:rPr>
                <w:rFonts w:ascii="Times New Roman" w:eastAsia="Calibri" w:hAnsi="Times New Roman"/>
                <w:color w:val="000000" w:themeColor="text1"/>
                <w:szCs w:val="28"/>
                <w:lang w:eastAsia="en-US"/>
              </w:rPr>
            </w:pPr>
          </w:p>
        </w:tc>
        <w:tc>
          <w:tcPr>
            <w:tcW w:w="2146" w:type="pct"/>
            <w:gridSpan w:val="3"/>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825"/>
        </w:trPr>
        <w:tc>
          <w:tcPr>
            <w:tcW w:w="5000" w:type="pct"/>
            <w:gridSpan w:val="10"/>
            <w:tcBorders>
              <w:left w:val="nil"/>
              <w:bottom w:val="single" w:sz="4" w:space="0" w:color="auto"/>
              <w:right w:val="nil"/>
            </w:tcBorders>
          </w:tcPr>
          <w:p w:rsidR="00D21D82" w:rsidRPr="00302E6A" w:rsidRDefault="00D21D82" w:rsidP="004617A6">
            <w:pPr>
              <w:spacing w:after="160" w:line="259" w:lineRule="auto"/>
              <w:ind w:firstLine="0"/>
              <w:rPr>
                <w:rFonts w:ascii="Times New Roman" w:eastAsia="Calibri" w:hAnsi="Times New Roman"/>
                <w:b/>
                <w:color w:val="000000" w:themeColor="text1"/>
                <w:szCs w:val="28"/>
                <w:lang w:eastAsia="en-US"/>
              </w:rPr>
            </w:pPr>
          </w:p>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D21D82" w:rsidRPr="00302E6A" w:rsidTr="004617A6">
        <w:trPr>
          <w:trHeight w:val="600"/>
        </w:trPr>
        <w:tc>
          <w:tcPr>
            <w:tcW w:w="500" w:type="pct"/>
            <w:gridSpan w:val="2"/>
            <w:tcBorders>
              <w:bottom w:val="single" w:sz="4" w:space="0" w:color="auto"/>
            </w:tcBorders>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lastRenderedPageBreak/>
              <w:t>3.1</w:t>
            </w:r>
          </w:p>
        </w:tc>
        <w:tc>
          <w:tcPr>
            <w:tcW w:w="2070" w:type="pct"/>
            <w:gridSpan w:val="4"/>
            <w:tcBorders>
              <w:bottom w:val="single" w:sz="4" w:space="0" w:color="auto"/>
            </w:tcBorders>
          </w:tcPr>
          <w:p w:rsidR="00D21D82" w:rsidRPr="00302E6A" w:rsidRDefault="00D21D82" w:rsidP="004617A6">
            <w:pPr>
              <w:spacing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D21D82" w:rsidRDefault="00D21D82" w:rsidP="004617A6">
            <w:pPr>
              <w:spacing w:line="259" w:lineRule="auto"/>
              <w:ind w:firstLine="0"/>
              <w:rPr>
                <w:rFonts w:ascii="Times New Roman" w:eastAsia="Calibri" w:hAnsi="Times New Roman"/>
                <w:i/>
                <w:color w:val="000000" w:themeColor="text1"/>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rsidR="00D21D82" w:rsidRPr="00302E6A" w:rsidRDefault="00D21D82" w:rsidP="004617A6">
            <w:pPr>
              <w:spacing w:line="259" w:lineRule="auto"/>
              <w:ind w:firstLine="0"/>
              <w:rPr>
                <w:rFonts w:ascii="Times New Roman" w:eastAsia="Calibri" w:hAnsi="Times New Roman"/>
                <w:color w:val="000000" w:themeColor="text1"/>
                <w:szCs w:val="28"/>
                <w:lang w:eastAsia="en-US"/>
              </w:rPr>
            </w:pPr>
          </w:p>
        </w:tc>
        <w:tc>
          <w:tcPr>
            <w:tcW w:w="2430" w:type="pct"/>
            <w:gridSpan w:val="4"/>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bookmarkStart w:id="5" w:name="_GoBack"/>
            <w:bookmarkEnd w:id="5"/>
          </w:p>
        </w:tc>
      </w:tr>
      <w:tr w:rsidR="00D21D82" w:rsidRPr="00302E6A" w:rsidTr="004617A6">
        <w:trPr>
          <w:trHeight w:val="600"/>
        </w:trPr>
        <w:tc>
          <w:tcPr>
            <w:tcW w:w="5000" w:type="pct"/>
            <w:gridSpan w:val="10"/>
            <w:tcBorders>
              <w:left w:val="nil"/>
              <w:right w:val="nil"/>
            </w:tcBorders>
          </w:tcPr>
          <w:p w:rsidR="00D21D82" w:rsidRPr="00302E6A" w:rsidRDefault="00D21D82" w:rsidP="004617A6">
            <w:pPr>
              <w:spacing w:after="160" w:line="259" w:lineRule="auto"/>
              <w:ind w:firstLine="0"/>
              <w:jc w:val="center"/>
              <w:rPr>
                <w:rFonts w:ascii="Times New Roman" w:eastAsia="Calibri" w:hAnsi="Times New Roman"/>
                <w:b/>
                <w:color w:val="000000" w:themeColor="text1"/>
                <w:szCs w:val="28"/>
                <w:lang w:eastAsia="en-US"/>
              </w:rPr>
            </w:pPr>
          </w:p>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D21D82" w:rsidRPr="00302E6A" w:rsidTr="004617A6">
        <w:trPr>
          <w:trHeight w:val="600"/>
        </w:trPr>
        <w:tc>
          <w:tcPr>
            <w:tcW w:w="500" w:type="pct"/>
            <w:gridSpan w:val="2"/>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w:t>
            </w:r>
          </w:p>
        </w:tc>
        <w:tc>
          <w:tcPr>
            <w:tcW w:w="2070" w:type="pct"/>
            <w:gridSpan w:val="4"/>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133" w:type="pct"/>
            <w:gridSpan w:val="2"/>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297" w:type="pct"/>
            <w:gridSpan w:val="2"/>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D21D82" w:rsidRPr="00302E6A" w:rsidTr="004617A6">
        <w:trPr>
          <w:trHeight w:val="600"/>
        </w:trPr>
        <w:tc>
          <w:tcPr>
            <w:tcW w:w="500" w:type="pct"/>
            <w:gridSpan w:val="2"/>
            <w:tcBorders>
              <w:bottom w:val="single" w:sz="4" w:space="0" w:color="auto"/>
            </w:tcBorders>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p>
        </w:tc>
        <w:tc>
          <w:tcPr>
            <w:tcW w:w="2070" w:type="pct"/>
            <w:gridSpan w:val="4"/>
            <w:tcBorders>
              <w:bottom w:val="single" w:sz="4" w:space="0" w:color="auto"/>
            </w:tcBorders>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1133" w:type="pct"/>
            <w:gridSpan w:val="2"/>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1297" w:type="pct"/>
            <w:gridSpan w:val="2"/>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600"/>
        </w:trPr>
        <w:tc>
          <w:tcPr>
            <w:tcW w:w="5000" w:type="pct"/>
            <w:gridSpan w:val="10"/>
            <w:tcBorders>
              <w:left w:val="nil"/>
              <w:right w:val="nil"/>
            </w:tcBorders>
          </w:tcPr>
          <w:p w:rsidR="00D21D82" w:rsidRPr="00302E6A" w:rsidRDefault="00D21D82" w:rsidP="004617A6">
            <w:pPr>
              <w:spacing w:after="160" w:line="259" w:lineRule="auto"/>
              <w:ind w:firstLine="0"/>
              <w:jc w:val="center"/>
              <w:rPr>
                <w:rFonts w:ascii="Times New Roman" w:eastAsia="Calibri" w:hAnsi="Times New Roman"/>
                <w:b/>
                <w:color w:val="000000" w:themeColor="text1"/>
                <w:szCs w:val="28"/>
                <w:lang w:eastAsia="en-US"/>
              </w:rPr>
            </w:pPr>
          </w:p>
          <w:p w:rsidR="00D21D82" w:rsidRPr="00302E6A" w:rsidRDefault="00D21D82" w:rsidP="004617A6">
            <w:pPr>
              <w:spacing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21D82" w:rsidRPr="00302E6A" w:rsidRDefault="00D21D82" w:rsidP="004617A6">
            <w:pPr>
              <w:spacing w:after="160" w:line="259" w:lineRule="auto"/>
              <w:ind w:firstLine="0"/>
              <w:jc w:val="center"/>
              <w:rPr>
                <w:rFonts w:ascii="Times New Roman" w:eastAsia="Calibri" w:hAnsi="Times New Roman"/>
                <w:i/>
                <w:color w:val="000000" w:themeColor="text1"/>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D21D82" w:rsidRPr="00302E6A" w:rsidTr="004617A6">
        <w:trPr>
          <w:trHeight w:val="600"/>
        </w:trPr>
        <w:tc>
          <w:tcPr>
            <w:tcW w:w="500" w:type="pct"/>
            <w:gridSpan w:val="2"/>
            <w:tcBorders>
              <w:bottom w:val="single" w:sz="4" w:space="0" w:color="auto"/>
            </w:tcBorders>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w:t>
            </w:r>
          </w:p>
        </w:tc>
        <w:tc>
          <w:tcPr>
            <w:tcW w:w="2070" w:type="pct"/>
            <w:gridSpan w:val="4"/>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133" w:type="pct"/>
            <w:gridSpan w:val="2"/>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297" w:type="pct"/>
            <w:gridSpan w:val="2"/>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D21D82" w:rsidRPr="00302E6A" w:rsidTr="004617A6">
        <w:trPr>
          <w:trHeight w:val="600"/>
        </w:trPr>
        <w:tc>
          <w:tcPr>
            <w:tcW w:w="500" w:type="pct"/>
            <w:gridSpan w:val="2"/>
            <w:tcBorders>
              <w:bottom w:val="single" w:sz="4" w:space="0" w:color="auto"/>
            </w:tcBorders>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p>
        </w:tc>
        <w:tc>
          <w:tcPr>
            <w:tcW w:w="2070" w:type="pct"/>
            <w:gridSpan w:val="4"/>
            <w:tcBorders>
              <w:bottom w:val="single" w:sz="4" w:space="0" w:color="auto"/>
            </w:tcBorders>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1133" w:type="pct"/>
            <w:gridSpan w:val="2"/>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1297" w:type="pct"/>
            <w:gridSpan w:val="2"/>
            <w:tcBorders>
              <w:bottom w:val="single" w:sz="4" w:space="0" w:color="auto"/>
            </w:tcBorders>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600"/>
        </w:trPr>
        <w:tc>
          <w:tcPr>
            <w:tcW w:w="5000" w:type="pct"/>
            <w:gridSpan w:val="10"/>
            <w:tcBorders>
              <w:top w:val="single" w:sz="4" w:space="0" w:color="auto"/>
              <w:left w:val="nil"/>
              <w:bottom w:val="single" w:sz="4" w:space="0" w:color="auto"/>
              <w:right w:val="nil"/>
            </w:tcBorders>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p w:rsidR="00D21D82" w:rsidRPr="00183981" w:rsidRDefault="00D21D82" w:rsidP="004617A6">
            <w:pPr>
              <w:spacing w:after="160" w:line="259" w:lineRule="auto"/>
              <w:ind w:firstLine="0"/>
              <w:jc w:val="center"/>
              <w:rPr>
                <w:rFonts w:ascii="Times New Roman" w:eastAsia="Calibri" w:hAnsi="Times New Roman"/>
                <w:i/>
                <w:color w:val="000000" w:themeColor="text1"/>
                <w:szCs w:val="28"/>
                <w:lang w:eastAsia="en-US"/>
              </w:rPr>
            </w:pPr>
            <w:r>
              <w:rPr>
                <w:rFonts w:ascii="Times New Roman" w:eastAsia="Calibri" w:hAnsi="Times New Roman"/>
                <w:color w:val="000000" w:themeColor="text1"/>
                <w:sz w:val="28"/>
                <w:szCs w:val="28"/>
                <w:lang w:eastAsia="en-US"/>
              </w:rPr>
              <w:t xml:space="preserve">6.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roofErr w:type="gramEnd"/>
          </w:p>
        </w:tc>
      </w:tr>
      <w:tr w:rsidR="00D21D82" w:rsidRPr="00302E6A" w:rsidTr="004617A6">
        <w:trPr>
          <w:trHeight w:val="600"/>
        </w:trPr>
        <w:tc>
          <w:tcPr>
            <w:tcW w:w="5000" w:type="pct"/>
            <w:gridSpan w:val="10"/>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D21D82" w:rsidRPr="00302E6A" w:rsidTr="004617A6">
        <w:trPr>
          <w:trHeight w:val="600"/>
        </w:trPr>
        <w:tc>
          <w:tcPr>
            <w:tcW w:w="491" w:type="pct"/>
          </w:tcPr>
          <w:p w:rsidR="00D21D82"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lastRenderedPageBreak/>
              <w:t>6.1.1</w:t>
            </w:r>
          </w:p>
        </w:tc>
        <w:tc>
          <w:tcPr>
            <w:tcW w:w="242" w:type="pct"/>
            <w:gridSpan w:val="3"/>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67" w:type="pct"/>
            <w:gridSpan w:val="6"/>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D21D82" w:rsidRPr="00302E6A" w:rsidTr="004617A6">
        <w:trPr>
          <w:trHeight w:val="600"/>
        </w:trPr>
        <w:tc>
          <w:tcPr>
            <w:tcW w:w="491" w:type="pct"/>
          </w:tcPr>
          <w:p w:rsidR="00D21D82"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6.1.2</w:t>
            </w:r>
          </w:p>
        </w:tc>
        <w:tc>
          <w:tcPr>
            <w:tcW w:w="242" w:type="pct"/>
            <w:gridSpan w:val="3"/>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67" w:type="pct"/>
            <w:gridSpan w:val="6"/>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D21D82" w:rsidRPr="00302E6A" w:rsidTr="004617A6">
        <w:trPr>
          <w:trHeight w:val="600"/>
        </w:trPr>
        <w:tc>
          <w:tcPr>
            <w:tcW w:w="733" w:type="pct"/>
            <w:gridSpan w:val="4"/>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tc>
        <w:tc>
          <w:tcPr>
            <w:tcW w:w="1837" w:type="pct"/>
            <w:gridSpan w:val="2"/>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1368" w:type="pct"/>
            <w:gridSpan w:val="3"/>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1062" w:type="pct"/>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D21D82" w:rsidRPr="00302E6A" w:rsidTr="004617A6">
        <w:trPr>
          <w:trHeight w:val="600"/>
        </w:trPr>
        <w:tc>
          <w:tcPr>
            <w:tcW w:w="733" w:type="pct"/>
            <w:gridSpan w:val="4"/>
          </w:tcPr>
          <w:p w:rsidR="00D21D82"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6.1.2.1</w:t>
            </w:r>
          </w:p>
        </w:tc>
        <w:tc>
          <w:tcPr>
            <w:tcW w:w="1837" w:type="pct"/>
            <w:gridSpan w:val="2"/>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tc>
        <w:tc>
          <w:tcPr>
            <w:tcW w:w="1368" w:type="pct"/>
            <w:gridSpan w:val="3"/>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tc>
        <w:tc>
          <w:tcPr>
            <w:tcW w:w="1062" w:type="pct"/>
          </w:tcPr>
          <w:p w:rsidR="00D21D82" w:rsidRDefault="00D21D82" w:rsidP="004617A6">
            <w:pPr>
              <w:spacing w:after="160" w:line="259" w:lineRule="auto"/>
              <w:ind w:firstLine="0"/>
              <w:rPr>
                <w:rFonts w:ascii="Times New Roman" w:eastAsia="Calibri" w:hAnsi="Times New Roman"/>
                <w:color w:val="000000" w:themeColor="text1"/>
                <w:szCs w:val="28"/>
                <w:lang w:eastAsia="en-US"/>
              </w:rPr>
            </w:pPr>
          </w:p>
        </w:tc>
      </w:tr>
      <w:tr w:rsidR="00D21D82" w:rsidRPr="00302E6A" w:rsidTr="004617A6">
        <w:trPr>
          <w:trHeight w:val="600"/>
        </w:trPr>
        <w:tc>
          <w:tcPr>
            <w:tcW w:w="5000" w:type="pct"/>
            <w:gridSpan w:val="10"/>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6.2. Подтверждаю наличие:</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6.2.1</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согласия застройщика</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6.2.2</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p>
        </w:tc>
        <w:tc>
          <w:tcPr>
            <w:tcW w:w="4500" w:type="pct"/>
            <w:gridSpan w:val="8"/>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6.3.1</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застройщика</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6.3.2</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6.3.3</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p>
        </w:tc>
        <w:tc>
          <w:tcPr>
            <w:tcW w:w="4500" w:type="pct"/>
            <w:gridSpan w:val="8"/>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В отношении:</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6.4.1</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6.4.2</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D21D82" w:rsidRPr="00302E6A" w:rsidTr="004617A6">
        <w:trPr>
          <w:trHeight w:val="600"/>
        </w:trPr>
        <w:tc>
          <w:tcPr>
            <w:tcW w:w="500" w:type="pct"/>
            <w:gridSpan w:val="2"/>
            <w:vAlign w:val="center"/>
          </w:tcPr>
          <w:p w:rsidR="00D21D82" w:rsidRPr="00302E6A" w:rsidRDefault="00D21D82" w:rsidP="004617A6">
            <w:pPr>
              <w:spacing w:after="160" w:line="259" w:lineRule="auto"/>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6.4.3</w:t>
            </w:r>
          </w:p>
        </w:tc>
        <w:tc>
          <w:tcPr>
            <w:tcW w:w="286" w:type="pct"/>
            <w:gridSpan w:val="3"/>
            <w:vAlign w:val="center"/>
          </w:tcPr>
          <w:p w:rsidR="00D21D82" w:rsidRPr="00302E6A" w:rsidRDefault="00D21D82" w:rsidP="004617A6">
            <w:pPr>
              <w:spacing w:after="160" w:line="259" w:lineRule="auto"/>
              <w:ind w:firstLine="0"/>
              <w:rPr>
                <w:rFonts w:ascii="Times New Roman" w:eastAsia="Calibri" w:hAnsi="Times New Roman"/>
                <w:color w:val="000000" w:themeColor="text1"/>
                <w:szCs w:val="28"/>
                <w:lang w:eastAsia="en-US"/>
              </w:rPr>
            </w:pPr>
          </w:p>
        </w:tc>
        <w:tc>
          <w:tcPr>
            <w:tcW w:w="4214" w:type="pct"/>
            <w:gridSpan w:val="5"/>
          </w:tcPr>
          <w:p w:rsidR="00D21D82" w:rsidRPr="00B04DF7"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D21D82" w:rsidRPr="00302E6A" w:rsidTr="004617A6">
        <w:trPr>
          <w:trHeight w:val="600"/>
        </w:trPr>
        <w:tc>
          <w:tcPr>
            <w:tcW w:w="5000" w:type="pct"/>
            <w:gridSpan w:val="10"/>
            <w:vAlign w:val="center"/>
          </w:tcPr>
          <w:p w:rsidR="00D21D82" w:rsidRDefault="00D21D82" w:rsidP="004617A6">
            <w:pPr>
              <w:spacing w:after="160" w:line="259" w:lineRule="auto"/>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rsidR="00D21D82" w:rsidRPr="00302E6A" w:rsidRDefault="00D21D82" w:rsidP="00D21D82">
      <w:pPr>
        <w:autoSpaceDE w:val="0"/>
        <w:autoSpaceDN w:val="0"/>
        <w:adjustRightInd w:val="0"/>
        <w:ind w:firstLine="708"/>
        <w:rPr>
          <w:rFonts w:ascii="Times New Roman" w:eastAsia="Calibri" w:hAnsi="Times New Roman"/>
          <w:bCs/>
          <w:color w:val="000000" w:themeColor="text1"/>
          <w:sz w:val="28"/>
          <w:szCs w:val="28"/>
          <w:lang w:eastAsia="en-US"/>
        </w:rPr>
      </w:pPr>
    </w:p>
    <w:p w:rsidR="00D21D82" w:rsidRPr="00302E6A" w:rsidRDefault="00D21D82" w:rsidP="00D21D82">
      <w:pPr>
        <w:ind w:right="423" w:firstLine="708"/>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При этом сообщаю, что ввод объекта в эксплуатацию будет осуществляться на основании следующих документов:</w:t>
      </w:r>
    </w:p>
    <w:p w:rsidR="00D21D82" w:rsidRPr="009944BE" w:rsidRDefault="00D21D82" w:rsidP="00D21D82">
      <w:pPr>
        <w:ind w:right="423"/>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D21D82" w:rsidRPr="00302E6A" w:rsidTr="00D21D82">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D21D82">
            <w:pPr>
              <w:suppressAutoHyphens/>
              <w:jc w:val="center"/>
              <w:rPr>
                <w:rFonts w:ascii="Times New Roman" w:hAnsi="Times New Roman"/>
                <w:color w:val="000000" w:themeColor="text1"/>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D21D82">
            <w:pPr>
              <w:suppressAutoHyphens/>
              <w:jc w:val="center"/>
              <w:rPr>
                <w:rFonts w:ascii="Times New Roman" w:hAnsi="Times New Roman"/>
                <w:color w:val="000000" w:themeColor="text1"/>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D21D82">
            <w:pPr>
              <w:suppressAutoHyphens/>
              <w:jc w:val="center"/>
              <w:rPr>
                <w:rFonts w:ascii="Times New Roman" w:hAnsi="Times New Roman"/>
                <w:color w:val="000000" w:themeColor="text1"/>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D21D82">
            <w:pPr>
              <w:suppressAutoHyphens/>
              <w:jc w:val="center"/>
              <w:rPr>
                <w:rFonts w:ascii="Times New Roman" w:hAnsi="Times New Roman"/>
                <w:color w:val="000000" w:themeColor="text1"/>
                <w:szCs w:val="28"/>
              </w:rPr>
            </w:pPr>
            <w:r w:rsidRPr="00302E6A">
              <w:rPr>
                <w:rFonts w:ascii="Times New Roman" w:hAnsi="Times New Roman"/>
                <w:color w:val="000000" w:themeColor="text1"/>
                <w:sz w:val="28"/>
                <w:szCs w:val="28"/>
              </w:rPr>
              <w:t>Дата документа</w:t>
            </w:r>
          </w:p>
        </w:tc>
      </w:tr>
      <w:tr w:rsidR="00D21D82" w:rsidRPr="00302E6A" w:rsidTr="00D21D8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D21D82">
            <w:pPr>
              <w:suppressAutoHyphens/>
              <w:jc w:val="center"/>
              <w:rPr>
                <w:rFonts w:ascii="Times New Roman" w:hAnsi="Times New Roman"/>
                <w:color w:val="000000" w:themeColor="text1"/>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21D82" w:rsidRDefault="00D21D82" w:rsidP="00D21D82">
            <w:pPr>
              <w:suppressAutoHyphens/>
              <w:rPr>
                <w:rFonts w:ascii="Times New Roman" w:hAnsi="Times New Roman"/>
                <w:color w:val="000000" w:themeColor="text1"/>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D21D82" w:rsidRPr="00302E6A" w:rsidRDefault="00D21D82" w:rsidP="00D21D82">
            <w:pPr>
              <w:suppressAutoHyphens/>
              <w:rPr>
                <w:rFonts w:ascii="Times New Roman" w:hAnsi="Times New Roman"/>
                <w:color w:val="000000" w:themeColor="text1"/>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p>
        </w:tc>
      </w:tr>
      <w:tr w:rsidR="00D21D82" w:rsidRPr="00302E6A" w:rsidTr="00D21D82">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jc w:val="center"/>
              <w:rPr>
                <w:rFonts w:ascii="Times New Roman" w:hAnsi="Times New Roman"/>
                <w:color w:val="000000" w:themeColor="text1"/>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D21D82" w:rsidRDefault="00D21D82" w:rsidP="00D21D82">
            <w:pPr>
              <w:suppressAutoHyphens/>
              <w:rPr>
                <w:rFonts w:ascii="Times New Roman" w:hAnsi="Times New Roman"/>
                <w:i/>
                <w:color w:val="000000" w:themeColor="text1"/>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D21D82" w:rsidRPr="00302E6A" w:rsidRDefault="00D21D82" w:rsidP="00D21D82">
            <w:pPr>
              <w:suppressAutoHyphens/>
              <w:rPr>
                <w:rFonts w:ascii="Times New Roman" w:hAnsi="Times New Roman"/>
                <w:color w:val="000000" w:themeColor="text1"/>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p>
        </w:tc>
      </w:tr>
      <w:tr w:rsidR="00D21D82" w:rsidRPr="00302E6A" w:rsidTr="00D21D8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jc w:val="center"/>
              <w:rPr>
                <w:rFonts w:ascii="Times New Roman" w:hAnsi="Times New Roman"/>
                <w:color w:val="000000" w:themeColor="text1"/>
                <w:szCs w:val="28"/>
              </w:rPr>
            </w:pPr>
            <w:r w:rsidRPr="00302E6A">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D21D82" w:rsidRDefault="00D21D82" w:rsidP="00D21D82">
            <w:pPr>
              <w:suppressAutoHyphens/>
              <w:rPr>
                <w:rFonts w:ascii="Times New Roman" w:hAnsi="Times New Roman"/>
                <w:i/>
                <w:color w:val="000000" w:themeColor="text1"/>
                <w:szCs w:val="28"/>
              </w:rPr>
            </w:pPr>
            <w:r w:rsidRPr="00302E6A">
              <w:rPr>
                <w:rFonts w:ascii="Times New Roman" w:hAnsi="Times New Roman"/>
                <w:i/>
                <w:color w:val="000000" w:themeColor="text1"/>
                <w:sz w:val="28"/>
                <w:szCs w:val="28"/>
              </w:rPr>
              <w:t xml:space="preserve">(указывается в случаях, </w:t>
            </w:r>
            <w:r w:rsidRPr="00302E6A">
              <w:rPr>
                <w:rFonts w:ascii="Times New Roman" w:hAnsi="Times New Roman"/>
                <w:i/>
                <w:color w:val="000000" w:themeColor="text1"/>
                <w:sz w:val="28"/>
                <w:szCs w:val="28"/>
              </w:rPr>
              <w:lastRenderedPageBreak/>
              <w:t>предусмотренных частью 7 статьи 54 Градостроительного кодекса Российской Федерации)</w:t>
            </w:r>
          </w:p>
          <w:p w:rsidR="00D21D82" w:rsidRPr="00302E6A" w:rsidRDefault="00D21D82" w:rsidP="00D21D82">
            <w:pPr>
              <w:suppressAutoHyphens/>
              <w:rPr>
                <w:rFonts w:ascii="Times New Roman" w:hAnsi="Times New Roman"/>
                <w:i/>
                <w:color w:val="000000" w:themeColor="text1"/>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D21D82">
            <w:pPr>
              <w:suppressAutoHyphens/>
              <w:rPr>
                <w:rFonts w:ascii="Times New Roman" w:hAnsi="Times New Roman"/>
                <w:color w:val="000000" w:themeColor="text1"/>
                <w:szCs w:val="28"/>
              </w:rPr>
            </w:pPr>
          </w:p>
        </w:tc>
      </w:tr>
    </w:tbl>
    <w:p w:rsidR="00D21D82" w:rsidRPr="00302E6A" w:rsidRDefault="00D21D82" w:rsidP="00D21D82">
      <w:pPr>
        <w:rPr>
          <w:rFonts w:ascii="Times New Roman" w:hAnsi="Times New Roman"/>
          <w:color w:val="000000" w:themeColor="text1"/>
          <w:sz w:val="28"/>
          <w:szCs w:val="28"/>
        </w:rPr>
      </w:pP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_________________________________________________________</w:t>
      </w:r>
    </w:p>
    <w:p w:rsidR="00D21D82" w:rsidRPr="001556DF" w:rsidRDefault="00D21D82" w:rsidP="00D21D82">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D21D82" w:rsidRPr="00302E6A" w:rsidRDefault="00D21D82" w:rsidP="00D21D82">
      <w:pPr>
        <w:tabs>
          <w:tab w:val="left" w:pos="1968"/>
        </w:tabs>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rsidR="00D21D82" w:rsidRPr="00302E6A" w:rsidRDefault="00D21D82" w:rsidP="00D21D82">
      <w:pPr>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i/>
                <w:color w:val="000000" w:themeColor="text1"/>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p>
        </w:tc>
      </w:tr>
      <w:tr w:rsidR="00D21D82" w:rsidRPr="00302E6A" w:rsidTr="00D21D82">
        <w:tc>
          <w:tcPr>
            <w:tcW w:w="9918" w:type="dxa"/>
            <w:gridSpan w:val="2"/>
            <w:shd w:val="clear" w:color="auto" w:fill="auto"/>
          </w:tcPr>
          <w:p w:rsidR="00D21D82" w:rsidRPr="00302E6A" w:rsidRDefault="00D21D82" w:rsidP="00D21D82">
            <w:pPr>
              <w:autoSpaceDE w:val="0"/>
              <w:autoSpaceDN w:val="0"/>
              <w:spacing w:before="120" w:after="120"/>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D21D82" w:rsidRPr="00302E6A" w:rsidRDefault="00D21D82" w:rsidP="00D21D82">
      <w:pPr>
        <w:autoSpaceDE w:val="0"/>
        <w:autoSpaceDN w:val="0"/>
        <w:spacing w:before="120" w:after="120"/>
        <w:rPr>
          <w:rFonts w:ascii="Times New Roman" w:hAnsi="Times New Roman"/>
          <w:color w:val="000000" w:themeColor="text1"/>
        </w:rPr>
      </w:pPr>
    </w:p>
    <w:tbl>
      <w:tblPr>
        <w:tblW w:w="9923" w:type="dxa"/>
        <w:tblCellMar>
          <w:left w:w="28" w:type="dxa"/>
          <w:right w:w="28" w:type="dxa"/>
        </w:tblCellMar>
        <w:tblLook w:val="0000"/>
      </w:tblPr>
      <w:tblGrid>
        <w:gridCol w:w="3119"/>
        <w:gridCol w:w="283"/>
        <w:gridCol w:w="2269"/>
        <w:gridCol w:w="283"/>
        <w:gridCol w:w="3969"/>
      </w:tblGrid>
      <w:tr w:rsidR="00D21D82" w:rsidRPr="00302E6A" w:rsidTr="00D21D82">
        <w:tc>
          <w:tcPr>
            <w:tcW w:w="3119" w:type="dxa"/>
            <w:tcBorders>
              <w:top w:val="nil"/>
              <w:left w:val="nil"/>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left w:val="nil"/>
              <w:bottom w:val="nil"/>
              <w:right w:val="nil"/>
            </w:tcBorders>
          </w:tcPr>
          <w:p w:rsidR="00D21D82" w:rsidRPr="00302E6A" w:rsidRDefault="00D21D82" w:rsidP="00D21D82">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39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rPr>
        <w:br w:type="page"/>
      </w:r>
      <w:r w:rsidRPr="001556DF">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Default="00D21D82" w:rsidP="00D21D82">
      <w:pPr>
        <w:ind w:left="5670"/>
        <w:jc w:val="center"/>
        <w:rPr>
          <w:rFonts w:ascii="Times New Roman" w:hAnsi="Times New Roman"/>
          <w:color w:val="000000" w:themeColor="text1"/>
          <w:sz w:val="28"/>
          <w:szCs w:val="28"/>
        </w:rPr>
      </w:pPr>
    </w:p>
    <w:p w:rsidR="00D21D82" w:rsidRPr="001556DF" w:rsidRDefault="00D21D82" w:rsidP="00D21D82">
      <w:pPr>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D21D82" w:rsidRPr="001556DF" w:rsidRDefault="00D21D82" w:rsidP="00D21D82">
      <w:pPr>
        <w:autoSpaceDE w:val="0"/>
        <w:autoSpaceDN w:val="0"/>
        <w:spacing w:before="240"/>
        <w:jc w:val="center"/>
        <w:rPr>
          <w:rFonts w:ascii="Times New Roman" w:hAnsi="Times New Roman"/>
          <w:b/>
          <w:color w:val="000000" w:themeColor="text1"/>
        </w:rPr>
      </w:pPr>
    </w:p>
    <w:p w:rsidR="00D21D82" w:rsidRPr="001556DF" w:rsidRDefault="00D21D82" w:rsidP="00D21D82">
      <w:pPr>
        <w:autoSpaceDE w:val="0"/>
        <w:autoSpaceDN w:val="0"/>
        <w:spacing w:before="240"/>
        <w:jc w:val="center"/>
        <w:rPr>
          <w:rFonts w:ascii="Times New Roman" w:hAnsi="Times New Roman"/>
          <w:b/>
          <w:color w:val="000000" w:themeColor="text1"/>
          <w:sz w:val="28"/>
          <w:szCs w:val="28"/>
        </w:rPr>
      </w:pPr>
    </w:p>
    <w:p w:rsidR="00D21D82" w:rsidRPr="001556DF" w:rsidRDefault="00D21D82" w:rsidP="00D21D82">
      <w:pPr>
        <w:autoSpaceDE w:val="0"/>
        <w:autoSpaceDN w:val="0"/>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D21D82" w:rsidRPr="00F95093" w:rsidRDefault="00D21D82" w:rsidP="00D21D82">
      <w:pPr>
        <w:autoSpaceDE w:val="0"/>
        <w:autoSpaceDN w:val="0"/>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rsidR="00D21D82" w:rsidRPr="001556DF" w:rsidRDefault="00D21D82" w:rsidP="00D21D82">
      <w:pPr>
        <w:autoSpaceDE w:val="0"/>
        <w:autoSpaceDN w:val="0"/>
        <w:jc w:val="right"/>
        <w:rPr>
          <w:rFonts w:ascii="Times New Roman" w:hAnsi="Times New Roman"/>
          <w:color w:val="000000" w:themeColor="text1"/>
        </w:rPr>
      </w:pPr>
    </w:p>
    <w:p w:rsidR="00D21D82" w:rsidRPr="001556DF" w:rsidRDefault="00D21D82" w:rsidP="00D21D82">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D21D82" w:rsidRPr="001556DF" w:rsidRDefault="00D21D82" w:rsidP="00D21D82">
      <w:pPr>
        <w:autoSpaceDE w:val="0"/>
        <w:autoSpaceDN w:val="0"/>
        <w:jc w:val="right"/>
        <w:rPr>
          <w:rFonts w:ascii="Times New Roman" w:hAnsi="Times New Roman"/>
          <w:color w:val="000000" w:themeColor="text1"/>
        </w:rPr>
      </w:pPr>
    </w:p>
    <w:p w:rsidR="00D21D82" w:rsidRPr="001556DF" w:rsidRDefault="00D21D82" w:rsidP="00D21D82">
      <w:pPr>
        <w:autoSpaceDE w:val="0"/>
        <w:autoSpaceDN w:val="0"/>
        <w:jc w:val="right"/>
        <w:rPr>
          <w:rFonts w:ascii="Times New Roman" w:hAnsi="Times New Roman"/>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21D82" w:rsidRPr="001556DF" w:rsidTr="00D21D82">
        <w:trPr>
          <w:trHeight w:val="165"/>
        </w:trPr>
        <w:tc>
          <w:tcPr>
            <w:tcW w:w="9961" w:type="dxa"/>
            <w:tcBorders>
              <w:top w:val="nil"/>
              <w:left w:val="nil"/>
              <w:right w:val="nil"/>
            </w:tcBorders>
          </w:tcPr>
          <w:p w:rsidR="00D21D82" w:rsidRPr="001556DF" w:rsidRDefault="00D21D82" w:rsidP="00D21D82">
            <w:pPr>
              <w:autoSpaceDE w:val="0"/>
              <w:autoSpaceDN w:val="0"/>
              <w:jc w:val="right"/>
              <w:rPr>
                <w:rFonts w:ascii="Times New Roman" w:hAnsi="Times New Roman"/>
                <w:color w:val="000000" w:themeColor="text1"/>
              </w:rPr>
            </w:pPr>
          </w:p>
        </w:tc>
      </w:tr>
      <w:tr w:rsidR="00D21D82" w:rsidRPr="001556DF" w:rsidTr="00D21D82">
        <w:trPr>
          <w:trHeight w:val="126"/>
        </w:trPr>
        <w:tc>
          <w:tcPr>
            <w:tcW w:w="9961" w:type="dxa"/>
            <w:tcBorders>
              <w:left w:val="nil"/>
              <w:bottom w:val="single" w:sz="4" w:space="0" w:color="auto"/>
              <w:right w:val="nil"/>
            </w:tcBorders>
          </w:tcPr>
          <w:p w:rsidR="00D21D82" w:rsidRPr="001556DF" w:rsidRDefault="00D21D82" w:rsidP="00D21D82">
            <w:pPr>
              <w:autoSpaceDE w:val="0"/>
              <w:autoSpaceDN w:val="0"/>
              <w:jc w:val="right"/>
              <w:rPr>
                <w:rFonts w:ascii="Times New Roman" w:hAnsi="Times New Roman"/>
                <w:color w:val="000000" w:themeColor="text1"/>
              </w:rPr>
            </w:pPr>
          </w:p>
        </w:tc>
      </w:tr>
      <w:tr w:rsidR="00D21D82" w:rsidRPr="001556DF" w:rsidTr="00D21D82">
        <w:trPr>
          <w:trHeight w:val="135"/>
        </w:trPr>
        <w:tc>
          <w:tcPr>
            <w:tcW w:w="9961" w:type="dxa"/>
            <w:tcBorders>
              <w:left w:val="nil"/>
              <w:bottom w:val="nil"/>
              <w:right w:val="nil"/>
            </w:tcBorders>
          </w:tcPr>
          <w:p w:rsidR="00D21D82" w:rsidRPr="001556DF" w:rsidRDefault="00D21D82" w:rsidP="00D21D82">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1556DF" w:rsidRDefault="00D21D82" w:rsidP="00D21D82">
            <w:pPr>
              <w:autoSpaceDE w:val="0"/>
              <w:autoSpaceDN w:val="0"/>
              <w:jc w:val="center"/>
              <w:rPr>
                <w:rFonts w:ascii="Times New Roman" w:hAnsi="Times New Roman"/>
                <w:color w:val="000000" w:themeColor="text1"/>
                <w:sz w:val="18"/>
                <w:szCs w:val="18"/>
              </w:rPr>
            </w:pPr>
          </w:p>
        </w:tc>
      </w:tr>
    </w:tbl>
    <w:p w:rsidR="00D21D82" w:rsidRPr="001556DF" w:rsidRDefault="00D21D82" w:rsidP="00D21D82">
      <w:pPr>
        <w:autoSpaceDE w:val="0"/>
        <w:autoSpaceDN w:val="0"/>
        <w:jc w:val="right"/>
        <w:rPr>
          <w:rFonts w:ascii="Times New Roman" w:hAnsi="Times New Roman"/>
          <w:color w:val="000000" w:themeColor="text1"/>
        </w:rPr>
      </w:pPr>
    </w:p>
    <w:p w:rsidR="00D21D82" w:rsidRPr="001556DF" w:rsidRDefault="00D21D82" w:rsidP="00D21D82">
      <w:pPr>
        <w:autoSpaceDE w:val="0"/>
        <w:autoSpaceDN w:val="0"/>
        <w:adjustRightInd w:val="0"/>
        <w:ind w:firstLine="708"/>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Pr>
          <w:rFonts w:ascii="Times New Roman" w:eastAsia="Calibri" w:hAnsi="Times New Roman"/>
          <w:bCs/>
          <w:color w:val="000000" w:themeColor="text1"/>
          <w:sz w:val="28"/>
          <w:szCs w:val="28"/>
          <w:lang w:eastAsia="en-US"/>
        </w:rPr>
        <w:t xml:space="preserve"> статьи 55</w:t>
      </w:r>
      <w:r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Pr>
          <w:rFonts w:ascii="Times New Roman" w:eastAsia="Calibri" w:hAnsi="Times New Roman"/>
          <w:bCs/>
          <w:color w:val="000000" w:themeColor="text1"/>
          <w:sz w:val="28"/>
          <w:szCs w:val="28"/>
          <w:lang w:eastAsia="en-US"/>
        </w:rPr>
        <w:t xml:space="preserve">ранее выданное </w:t>
      </w:r>
      <w:r w:rsidRPr="001556DF">
        <w:rPr>
          <w:rFonts w:ascii="Times New Roman" w:eastAsia="Calibri" w:hAnsi="Times New Roman"/>
          <w:bCs/>
          <w:color w:val="000000" w:themeColor="text1"/>
          <w:sz w:val="28"/>
          <w:szCs w:val="28"/>
          <w:lang w:eastAsia="en-US"/>
        </w:rPr>
        <w:t>разрешение</w:t>
      </w:r>
      <w:r>
        <w:rPr>
          <w:rFonts w:ascii="Times New Roman" w:eastAsia="Calibri" w:hAnsi="Times New Roman"/>
          <w:bCs/>
          <w:color w:val="000000" w:themeColor="text1"/>
          <w:sz w:val="28"/>
          <w:szCs w:val="28"/>
          <w:lang w:eastAsia="en-US"/>
        </w:rPr>
        <w:t xml:space="preserve"> на ввод объекта в эксплуатацию</w:t>
      </w:r>
      <w:r w:rsidRPr="001556DF">
        <w:rPr>
          <w:rFonts w:ascii="Times New Roman" w:eastAsia="Calibri" w:hAnsi="Times New Roman"/>
          <w:bCs/>
          <w:color w:val="000000" w:themeColor="text1"/>
          <w:sz w:val="28"/>
          <w:szCs w:val="28"/>
          <w:lang w:eastAsia="en-US"/>
        </w:rPr>
        <w:t>.</w:t>
      </w:r>
    </w:p>
    <w:p w:rsidR="00D21D82" w:rsidRPr="00302E6A" w:rsidRDefault="00D21D82" w:rsidP="00D21D82">
      <w:pPr>
        <w:autoSpaceDE w:val="0"/>
        <w:autoSpaceDN w:val="0"/>
        <w:adjustRightInd w:val="0"/>
        <w:ind w:firstLine="708"/>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7"/>
        <w:gridCol w:w="51"/>
        <w:gridCol w:w="67"/>
        <w:gridCol w:w="345"/>
        <w:gridCol w:w="104"/>
        <w:gridCol w:w="3403"/>
        <w:gridCol w:w="138"/>
        <w:gridCol w:w="60"/>
        <w:gridCol w:w="1928"/>
        <w:gridCol w:w="727"/>
        <w:gridCol w:w="2108"/>
      </w:tblGrid>
      <w:tr w:rsidR="00D21D82" w:rsidRPr="00302E6A" w:rsidTr="00D21D82">
        <w:trPr>
          <w:trHeight w:val="540"/>
        </w:trPr>
        <w:tc>
          <w:tcPr>
            <w:tcW w:w="9923" w:type="dxa"/>
            <w:gridSpan w:val="12"/>
            <w:tcBorders>
              <w:top w:val="nil"/>
              <w:left w:val="nil"/>
              <w:right w:val="nil"/>
            </w:tcBorders>
          </w:tcPr>
          <w:p w:rsidR="00D21D82" w:rsidRPr="00302E6A" w:rsidRDefault="00D21D82" w:rsidP="004617A6">
            <w:pPr>
              <w:ind w:left="720" w:firstLine="0"/>
              <w:contextualSpacing/>
              <w:jc w:val="center"/>
              <w:rPr>
                <w:rFonts w:ascii="Times New Roman" w:eastAsia="Calibri" w:hAnsi="Times New Roman"/>
                <w:color w:val="000000" w:themeColor="text1"/>
                <w:szCs w:val="28"/>
              </w:rPr>
            </w:pPr>
            <w:r w:rsidRPr="00302E6A">
              <w:rPr>
                <w:rFonts w:ascii="Times New Roman" w:eastAsia="Calibri" w:hAnsi="Times New Roman"/>
                <w:color w:val="000000" w:themeColor="text1"/>
                <w:sz w:val="28"/>
                <w:szCs w:val="28"/>
              </w:rPr>
              <w:t>1. Сведения о застройщике</w:t>
            </w:r>
          </w:p>
        </w:tc>
      </w:tr>
      <w:tr w:rsidR="00D21D82" w:rsidRPr="00302E6A" w:rsidTr="00D21D82">
        <w:trPr>
          <w:trHeight w:val="605"/>
        </w:trPr>
        <w:tc>
          <w:tcPr>
            <w:tcW w:w="1043" w:type="dxa"/>
            <w:gridSpan w:val="3"/>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428"/>
        </w:trPr>
        <w:tc>
          <w:tcPr>
            <w:tcW w:w="1043" w:type="dxa"/>
            <w:gridSpan w:val="3"/>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753"/>
        </w:trPr>
        <w:tc>
          <w:tcPr>
            <w:tcW w:w="1043" w:type="dxa"/>
            <w:gridSpan w:val="3"/>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665"/>
        </w:trPr>
        <w:tc>
          <w:tcPr>
            <w:tcW w:w="1043" w:type="dxa"/>
            <w:gridSpan w:val="3"/>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индивидуального </w:t>
            </w:r>
            <w:r w:rsidRPr="00302E6A">
              <w:rPr>
                <w:rFonts w:ascii="Times New Roman" w:eastAsia="Calibri" w:hAnsi="Times New Roman"/>
                <w:color w:val="000000" w:themeColor="text1"/>
                <w:sz w:val="28"/>
                <w:szCs w:val="28"/>
                <w:lang w:eastAsia="en-US"/>
              </w:rPr>
              <w:lastRenderedPageBreak/>
              <w:t>предпринимателя</w:t>
            </w:r>
          </w:p>
        </w:tc>
        <w:tc>
          <w:tcPr>
            <w:tcW w:w="4763" w:type="dxa"/>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279"/>
        </w:trPr>
        <w:tc>
          <w:tcPr>
            <w:tcW w:w="1043" w:type="dxa"/>
            <w:gridSpan w:val="3"/>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117"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175"/>
        </w:trPr>
        <w:tc>
          <w:tcPr>
            <w:tcW w:w="1043" w:type="dxa"/>
            <w:gridSpan w:val="3"/>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901"/>
        </w:trPr>
        <w:tc>
          <w:tcPr>
            <w:tcW w:w="1043" w:type="dxa"/>
            <w:gridSpan w:val="3"/>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1093"/>
        </w:trPr>
        <w:tc>
          <w:tcPr>
            <w:tcW w:w="1043" w:type="dxa"/>
            <w:gridSpan w:val="3"/>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1093"/>
        </w:trPr>
        <w:tc>
          <w:tcPr>
            <w:tcW w:w="9923" w:type="dxa"/>
            <w:gridSpan w:val="12"/>
            <w:tcBorders>
              <w:top w:val="single" w:sz="4" w:space="0" w:color="auto"/>
              <w:left w:val="nil"/>
              <w:bottom w:val="single" w:sz="4" w:space="0" w:color="auto"/>
              <w:right w:val="nil"/>
            </w:tcBorders>
          </w:tcPr>
          <w:p w:rsidR="00D21D82" w:rsidRDefault="00D21D82" w:rsidP="004617A6">
            <w:pPr>
              <w:spacing w:after="160"/>
              <w:ind w:firstLine="0"/>
              <w:jc w:val="center"/>
              <w:rPr>
                <w:rFonts w:ascii="Times New Roman" w:eastAsia="Calibri" w:hAnsi="Times New Roman"/>
                <w:color w:val="000000" w:themeColor="text1"/>
                <w:szCs w:val="28"/>
                <w:lang w:eastAsia="en-US"/>
              </w:rPr>
            </w:pPr>
          </w:p>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 в </w:t>
            </w:r>
            <w:proofErr w:type="gramStart"/>
            <w:r>
              <w:rPr>
                <w:rFonts w:ascii="Times New Roman" w:eastAsia="Calibri" w:hAnsi="Times New Roman"/>
                <w:color w:val="000000" w:themeColor="text1"/>
                <w:sz w:val="28"/>
                <w:szCs w:val="28"/>
                <w:lang w:eastAsia="en-US"/>
              </w:rPr>
              <w:t>которое</w:t>
            </w:r>
            <w:proofErr w:type="gramEnd"/>
            <w:r>
              <w:rPr>
                <w:rFonts w:ascii="Times New Roman" w:eastAsia="Calibri" w:hAnsi="Times New Roman"/>
                <w:color w:val="000000" w:themeColor="text1"/>
                <w:sz w:val="28"/>
                <w:szCs w:val="28"/>
                <w:lang w:eastAsia="en-US"/>
              </w:rPr>
              <w:t xml:space="preserve"> необходимо внести изменения в соответствии с частью 5</w:t>
            </w:r>
            <w:r w:rsidRPr="00183981">
              <w:rPr>
                <w:rFonts w:ascii="Times New Roman" w:eastAsia="Calibri" w:hAnsi="Times New Roman"/>
                <w:color w:val="000000" w:themeColor="text1"/>
                <w:sz w:val="28"/>
                <w:szCs w:val="28"/>
                <w:vertAlign w:val="superscript"/>
                <w:lang w:eastAsia="en-US"/>
              </w:rPr>
              <w:t>1</w:t>
            </w:r>
            <w:r>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D21D82" w:rsidRPr="00302E6A" w:rsidTr="00D21D82">
        <w:trPr>
          <w:trHeight w:val="914"/>
        </w:trPr>
        <w:tc>
          <w:tcPr>
            <w:tcW w:w="1043" w:type="dxa"/>
            <w:gridSpan w:val="3"/>
            <w:tcBorders>
              <w:top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D21D82" w:rsidRPr="00302E6A" w:rsidTr="00D21D82">
        <w:trPr>
          <w:trHeight w:val="914"/>
        </w:trPr>
        <w:tc>
          <w:tcPr>
            <w:tcW w:w="1043" w:type="dxa"/>
            <w:gridSpan w:val="3"/>
            <w:tcBorders>
              <w:top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3919" w:type="dxa"/>
            <w:gridSpan w:val="4"/>
            <w:tcBorders>
              <w:top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2126" w:type="dxa"/>
            <w:gridSpan w:val="3"/>
            <w:tcBorders>
              <w:top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2835" w:type="dxa"/>
            <w:gridSpan w:val="2"/>
            <w:tcBorders>
              <w:top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1093"/>
        </w:trPr>
        <w:tc>
          <w:tcPr>
            <w:tcW w:w="9923" w:type="dxa"/>
            <w:gridSpan w:val="12"/>
            <w:tcBorders>
              <w:left w:val="nil"/>
              <w:bottom w:val="single" w:sz="4" w:space="0" w:color="auto"/>
              <w:right w:val="nil"/>
            </w:tcBorders>
          </w:tcPr>
          <w:p w:rsidR="00D21D82" w:rsidRPr="00302E6A" w:rsidRDefault="00D21D82" w:rsidP="004617A6">
            <w:pPr>
              <w:spacing w:after="160"/>
              <w:ind w:firstLine="0"/>
              <w:jc w:val="center"/>
              <w:rPr>
                <w:rFonts w:ascii="Times New Roman" w:eastAsia="Calibri" w:hAnsi="Times New Roman"/>
                <w:b/>
                <w:color w:val="000000" w:themeColor="text1"/>
                <w:szCs w:val="28"/>
                <w:lang w:eastAsia="en-US"/>
              </w:rPr>
            </w:pPr>
          </w:p>
          <w:p w:rsidR="00D21D82" w:rsidRPr="00302E6A" w:rsidRDefault="00D21D82" w:rsidP="004617A6">
            <w:pPr>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3</w:t>
            </w:r>
            <w:r w:rsidRPr="00302E6A">
              <w:rPr>
                <w:rFonts w:ascii="Times New Roman" w:eastAsia="Calibri" w:hAnsi="Times New Roman"/>
                <w:color w:val="000000" w:themeColor="text1"/>
                <w:sz w:val="28"/>
                <w:szCs w:val="28"/>
                <w:lang w:eastAsia="en-US"/>
              </w:rPr>
              <w:t>. Сведения об объекте</w:t>
            </w:r>
          </w:p>
        </w:tc>
      </w:tr>
      <w:tr w:rsidR="00D21D82" w:rsidRPr="00302E6A" w:rsidTr="00D21D82">
        <w:trPr>
          <w:trHeight w:val="1093"/>
        </w:trPr>
        <w:tc>
          <w:tcPr>
            <w:tcW w:w="1043" w:type="dxa"/>
            <w:gridSpan w:val="3"/>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3</w:t>
            </w:r>
            <w:r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1093"/>
        </w:trPr>
        <w:tc>
          <w:tcPr>
            <w:tcW w:w="1043" w:type="dxa"/>
            <w:gridSpan w:val="3"/>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3</w:t>
            </w:r>
            <w:r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w:t>
            </w:r>
            <w:r w:rsidRPr="00302E6A">
              <w:rPr>
                <w:rFonts w:ascii="Times New Roman" w:eastAsia="Calibri" w:hAnsi="Times New Roman"/>
                <w:i/>
                <w:color w:val="000000" w:themeColor="text1"/>
                <w:sz w:val="28"/>
                <w:szCs w:val="28"/>
                <w:lang w:eastAsia="en-US"/>
              </w:rPr>
              <w:lastRenderedPageBreak/>
              <w:t>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693"/>
        </w:trPr>
        <w:tc>
          <w:tcPr>
            <w:tcW w:w="9923" w:type="dxa"/>
            <w:gridSpan w:val="12"/>
            <w:tcBorders>
              <w:top w:val="single" w:sz="4" w:space="0" w:color="auto"/>
              <w:left w:val="nil"/>
              <w:bottom w:val="single" w:sz="4" w:space="0" w:color="auto"/>
              <w:right w:val="nil"/>
            </w:tcBorders>
          </w:tcPr>
          <w:p w:rsidR="00D21D82" w:rsidRPr="00302E6A" w:rsidRDefault="00D21D82" w:rsidP="004617A6">
            <w:pPr>
              <w:spacing w:after="160"/>
              <w:ind w:firstLine="0"/>
              <w:jc w:val="center"/>
              <w:rPr>
                <w:rFonts w:ascii="Times New Roman" w:eastAsia="Calibri" w:hAnsi="Times New Roman"/>
                <w:b/>
                <w:color w:val="000000" w:themeColor="text1"/>
                <w:szCs w:val="28"/>
                <w:lang w:eastAsia="en-US"/>
              </w:rPr>
            </w:pPr>
          </w:p>
          <w:p w:rsidR="00D21D82" w:rsidRPr="00302E6A" w:rsidRDefault="00D21D82" w:rsidP="004617A6">
            <w:pPr>
              <w:spacing w:after="160"/>
              <w:ind w:firstLine="0"/>
              <w:jc w:val="center"/>
              <w:rPr>
                <w:rFonts w:ascii="Times New Roman" w:eastAsia="Calibri" w:hAnsi="Times New Roman"/>
                <w:b/>
                <w:color w:val="000000" w:themeColor="text1"/>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D21D82" w:rsidRPr="00302E6A" w:rsidTr="00D21D82">
        <w:trPr>
          <w:trHeight w:val="693"/>
        </w:trPr>
        <w:tc>
          <w:tcPr>
            <w:tcW w:w="1110" w:type="dxa"/>
            <w:gridSpan w:val="4"/>
            <w:tcBorders>
              <w:top w:val="single" w:sz="4" w:space="0" w:color="auto"/>
              <w:left w:val="single" w:sz="4" w:space="0" w:color="auto"/>
              <w:right w:val="single" w:sz="4" w:space="0" w:color="auto"/>
            </w:tcBorders>
          </w:tcPr>
          <w:p w:rsidR="00D21D82" w:rsidRPr="00302E6A" w:rsidRDefault="00D21D82" w:rsidP="004617A6">
            <w:pPr>
              <w:spacing w:after="160"/>
              <w:ind w:firstLine="0"/>
              <w:jc w:val="center"/>
              <w:rPr>
                <w:rFonts w:ascii="Times New Roman" w:eastAsia="Calibri" w:hAnsi="Times New Roman"/>
                <w:b/>
                <w:color w:val="000000" w:themeColor="text1"/>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rsidR="00D21D82" w:rsidRPr="00302E6A" w:rsidRDefault="00D21D82" w:rsidP="004617A6">
            <w:pPr>
              <w:spacing w:after="160"/>
              <w:ind w:firstLine="0"/>
              <w:rPr>
                <w:rFonts w:ascii="Times New Roman" w:eastAsia="Calibri" w:hAnsi="Times New Roman"/>
                <w:b/>
                <w:color w:val="000000" w:themeColor="text1"/>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rsidR="00D21D82" w:rsidRPr="00302E6A" w:rsidRDefault="00D21D82" w:rsidP="004617A6">
            <w:pPr>
              <w:spacing w:after="160"/>
              <w:ind w:firstLine="0"/>
              <w:rPr>
                <w:rFonts w:ascii="Times New Roman" w:eastAsia="Calibri" w:hAnsi="Times New Roman"/>
                <w:b/>
                <w:color w:val="000000" w:themeColor="text1"/>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D21D82" w:rsidRPr="00302E6A" w:rsidRDefault="00D21D82" w:rsidP="004617A6">
            <w:pPr>
              <w:spacing w:after="160"/>
              <w:ind w:firstLine="0"/>
              <w:rPr>
                <w:rFonts w:ascii="Times New Roman" w:eastAsia="Calibri" w:hAnsi="Times New Roman"/>
                <w:b/>
                <w:color w:val="000000" w:themeColor="text1"/>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D21D82" w:rsidRPr="00302E6A" w:rsidTr="00D21D82">
        <w:trPr>
          <w:trHeight w:val="693"/>
        </w:trPr>
        <w:tc>
          <w:tcPr>
            <w:tcW w:w="1110" w:type="dxa"/>
            <w:gridSpan w:val="4"/>
            <w:tcBorders>
              <w:left w:val="single" w:sz="4" w:space="0" w:color="auto"/>
              <w:right w:val="single" w:sz="4" w:space="0" w:color="auto"/>
            </w:tcBorders>
          </w:tcPr>
          <w:p w:rsidR="00D21D82" w:rsidRPr="00302E6A" w:rsidRDefault="00D21D82" w:rsidP="004617A6">
            <w:pPr>
              <w:spacing w:after="160"/>
              <w:ind w:firstLine="0"/>
              <w:rPr>
                <w:rFonts w:ascii="Times New Roman" w:eastAsia="Calibri" w:hAnsi="Times New Roman"/>
                <w:b/>
                <w:color w:val="000000" w:themeColor="text1"/>
                <w:szCs w:val="28"/>
                <w:lang w:eastAsia="en-US"/>
              </w:rPr>
            </w:pPr>
          </w:p>
        </w:tc>
        <w:tc>
          <w:tcPr>
            <w:tcW w:w="4050" w:type="dxa"/>
            <w:gridSpan w:val="5"/>
            <w:tcBorders>
              <w:left w:val="single" w:sz="4" w:space="0" w:color="auto"/>
              <w:right w:val="single" w:sz="4" w:space="0" w:color="auto"/>
            </w:tcBorders>
          </w:tcPr>
          <w:p w:rsidR="00D21D82" w:rsidRPr="00302E6A" w:rsidRDefault="00D21D82" w:rsidP="004617A6">
            <w:pPr>
              <w:spacing w:after="160"/>
              <w:ind w:firstLine="0"/>
              <w:rPr>
                <w:rFonts w:ascii="Times New Roman" w:eastAsia="Calibri" w:hAnsi="Times New Roman"/>
                <w:b/>
                <w:color w:val="000000" w:themeColor="text1"/>
                <w:szCs w:val="28"/>
                <w:lang w:eastAsia="en-US"/>
              </w:rPr>
            </w:pPr>
          </w:p>
        </w:tc>
        <w:tc>
          <w:tcPr>
            <w:tcW w:w="1928" w:type="dxa"/>
            <w:tcBorders>
              <w:left w:val="single" w:sz="4" w:space="0" w:color="auto"/>
              <w:right w:val="single" w:sz="4" w:space="0" w:color="auto"/>
            </w:tcBorders>
          </w:tcPr>
          <w:p w:rsidR="00D21D82" w:rsidRPr="00302E6A" w:rsidRDefault="00D21D82" w:rsidP="004617A6">
            <w:pPr>
              <w:spacing w:after="160"/>
              <w:ind w:firstLine="0"/>
              <w:rPr>
                <w:rFonts w:ascii="Times New Roman" w:eastAsia="Calibri" w:hAnsi="Times New Roman"/>
                <w:b/>
                <w:color w:val="000000" w:themeColor="text1"/>
                <w:szCs w:val="28"/>
                <w:lang w:eastAsia="en-US"/>
              </w:rPr>
            </w:pPr>
          </w:p>
        </w:tc>
        <w:tc>
          <w:tcPr>
            <w:tcW w:w="2835" w:type="dxa"/>
            <w:gridSpan w:val="2"/>
            <w:tcBorders>
              <w:left w:val="single" w:sz="4" w:space="0" w:color="auto"/>
              <w:right w:val="single" w:sz="4" w:space="0" w:color="auto"/>
            </w:tcBorders>
          </w:tcPr>
          <w:p w:rsidR="00D21D82" w:rsidRPr="00302E6A" w:rsidRDefault="00D21D82" w:rsidP="004617A6">
            <w:pPr>
              <w:spacing w:after="160"/>
              <w:ind w:firstLine="0"/>
              <w:rPr>
                <w:rFonts w:ascii="Times New Roman" w:eastAsia="Calibri" w:hAnsi="Times New Roman"/>
                <w:b/>
                <w:color w:val="000000" w:themeColor="text1"/>
                <w:szCs w:val="28"/>
                <w:lang w:eastAsia="en-US"/>
              </w:rPr>
            </w:pPr>
          </w:p>
        </w:tc>
      </w:tr>
      <w:tr w:rsidR="00D21D82" w:rsidRPr="00302E6A" w:rsidTr="00D21D82">
        <w:trPr>
          <w:trHeight w:val="731"/>
        </w:trPr>
        <w:tc>
          <w:tcPr>
            <w:tcW w:w="9923" w:type="dxa"/>
            <w:gridSpan w:val="12"/>
            <w:tcBorders>
              <w:left w:val="nil"/>
              <w:bottom w:val="single" w:sz="4" w:space="0" w:color="auto"/>
              <w:right w:val="nil"/>
            </w:tcBorders>
          </w:tcPr>
          <w:p w:rsidR="00D21D82" w:rsidRDefault="00D21D82" w:rsidP="004617A6">
            <w:pPr>
              <w:spacing w:after="160"/>
              <w:ind w:firstLine="0"/>
              <w:jc w:val="center"/>
              <w:rPr>
                <w:rFonts w:ascii="Times New Roman" w:eastAsia="Calibri" w:hAnsi="Times New Roman"/>
                <w:color w:val="000000" w:themeColor="text1"/>
                <w:szCs w:val="28"/>
                <w:lang w:eastAsia="en-US"/>
              </w:rPr>
            </w:pPr>
          </w:p>
          <w:p w:rsidR="00D21D82" w:rsidRPr="00302E6A" w:rsidRDefault="00D21D82" w:rsidP="004617A6">
            <w:pPr>
              <w:spacing w:after="160"/>
              <w:ind w:firstLine="0"/>
              <w:jc w:val="center"/>
              <w:rPr>
                <w:rFonts w:ascii="Times New Roman" w:eastAsia="Calibri" w:hAnsi="Times New Roman"/>
                <w:b/>
                <w:color w:val="000000" w:themeColor="text1"/>
                <w:szCs w:val="28"/>
                <w:lang w:eastAsia="en-US"/>
              </w:rPr>
            </w:pPr>
            <w:r>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Сведения о земельном участке</w:t>
            </w:r>
          </w:p>
        </w:tc>
      </w:tr>
      <w:tr w:rsidR="00D21D82" w:rsidRPr="00302E6A" w:rsidTr="00D21D82">
        <w:trPr>
          <w:trHeight w:val="600"/>
        </w:trPr>
        <w:tc>
          <w:tcPr>
            <w:tcW w:w="1110" w:type="dxa"/>
            <w:gridSpan w:val="4"/>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D21D82">
        <w:trPr>
          <w:trHeight w:val="600"/>
        </w:trPr>
        <w:tc>
          <w:tcPr>
            <w:tcW w:w="9923" w:type="dxa"/>
            <w:gridSpan w:val="12"/>
            <w:tcBorders>
              <w:left w:val="nil"/>
              <w:right w:val="nil"/>
            </w:tcBorders>
          </w:tcPr>
          <w:p w:rsidR="00D21D82" w:rsidRPr="00302E6A" w:rsidRDefault="00D21D82" w:rsidP="004617A6">
            <w:pPr>
              <w:spacing w:after="160"/>
              <w:ind w:firstLine="0"/>
              <w:jc w:val="center"/>
              <w:rPr>
                <w:rFonts w:ascii="Times New Roman" w:eastAsia="Calibri" w:hAnsi="Times New Roman"/>
                <w:b/>
                <w:color w:val="000000" w:themeColor="text1"/>
                <w:szCs w:val="28"/>
                <w:lang w:eastAsia="en-US"/>
              </w:rPr>
            </w:pPr>
          </w:p>
          <w:p w:rsidR="00D21D82" w:rsidRPr="00302E6A" w:rsidRDefault="00D21D82" w:rsidP="004617A6">
            <w:pPr>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21D82" w:rsidRPr="00302E6A" w:rsidRDefault="00D21D82" w:rsidP="004617A6">
            <w:pPr>
              <w:spacing w:after="160"/>
              <w:ind w:firstLine="0"/>
              <w:jc w:val="center"/>
              <w:rPr>
                <w:rFonts w:ascii="Times New Roman" w:eastAsia="Calibri" w:hAnsi="Times New Roman"/>
                <w:i/>
                <w:color w:val="000000" w:themeColor="text1"/>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D21D82" w:rsidRPr="00302E6A" w:rsidTr="00D21D82">
        <w:trPr>
          <w:trHeight w:val="600"/>
        </w:trPr>
        <w:tc>
          <w:tcPr>
            <w:tcW w:w="1110" w:type="dxa"/>
            <w:gridSpan w:val="4"/>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D21D82" w:rsidRPr="00302E6A" w:rsidTr="00D21D82">
        <w:trPr>
          <w:trHeight w:val="748"/>
        </w:trPr>
        <w:tc>
          <w:tcPr>
            <w:tcW w:w="1110" w:type="dxa"/>
            <w:gridSpan w:val="4"/>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p>
        </w:tc>
        <w:tc>
          <w:tcPr>
            <w:tcW w:w="4050" w:type="dxa"/>
            <w:gridSpan w:val="5"/>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1928" w:type="dxa"/>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2835" w:type="dxa"/>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231B6D" w:rsidTr="00D21D82">
        <w:trPr>
          <w:trHeight w:val="600"/>
        </w:trPr>
        <w:tc>
          <w:tcPr>
            <w:tcW w:w="9923" w:type="dxa"/>
            <w:gridSpan w:val="12"/>
            <w:tcBorders>
              <w:top w:val="single" w:sz="4" w:space="0" w:color="auto"/>
              <w:left w:val="nil"/>
              <w:bottom w:val="single" w:sz="4" w:space="0" w:color="auto"/>
              <w:right w:val="nil"/>
            </w:tcBorders>
          </w:tcPr>
          <w:p w:rsidR="00D21D82" w:rsidRDefault="00D21D82" w:rsidP="004617A6">
            <w:pPr>
              <w:spacing w:after="160"/>
              <w:ind w:firstLine="0"/>
              <w:rPr>
                <w:rFonts w:ascii="Times New Roman" w:eastAsia="Calibri" w:hAnsi="Times New Roman"/>
                <w:color w:val="000000" w:themeColor="text1"/>
                <w:szCs w:val="28"/>
                <w:lang w:eastAsia="en-US"/>
              </w:rPr>
            </w:pPr>
          </w:p>
          <w:p w:rsidR="00D21D82" w:rsidRPr="00183981" w:rsidRDefault="00D21D82" w:rsidP="004617A6">
            <w:pPr>
              <w:spacing w:after="160"/>
              <w:ind w:firstLine="0"/>
              <w:jc w:val="center"/>
              <w:rPr>
                <w:rFonts w:ascii="Times New Roman" w:eastAsia="Calibri" w:hAnsi="Times New Roman"/>
                <w:i/>
                <w:color w:val="000000" w:themeColor="text1"/>
                <w:szCs w:val="28"/>
                <w:lang w:eastAsia="en-US"/>
              </w:rPr>
            </w:pPr>
            <w:r>
              <w:rPr>
                <w:rFonts w:ascii="Times New Roman" w:eastAsia="Calibri" w:hAnsi="Times New Roman"/>
                <w:color w:val="000000" w:themeColor="text1"/>
                <w:sz w:val="28"/>
                <w:szCs w:val="28"/>
                <w:lang w:eastAsia="en-US"/>
              </w:rPr>
              <w:t xml:space="preserve">7.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w:t>
            </w:r>
            <w:r w:rsidRPr="00B04DF7">
              <w:rPr>
                <w:rFonts w:ascii="Times New Roman" w:eastAsia="Calibri" w:hAnsi="Times New Roman"/>
                <w:color w:val="000000" w:themeColor="text1"/>
                <w:sz w:val="28"/>
                <w:szCs w:val="28"/>
                <w:lang w:eastAsia="en-US"/>
              </w:rPr>
              <w:lastRenderedPageBreak/>
              <w:t xml:space="preserve">построенные, реконструированные здание, сооружение и (или) на все расположенные в таких здании, сооружении помещения, машино-места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roofErr w:type="gramEnd"/>
          </w:p>
        </w:tc>
      </w:tr>
      <w:tr w:rsidR="00D21D82" w:rsidRPr="00302E6A" w:rsidTr="00D21D82">
        <w:trPr>
          <w:trHeight w:val="600"/>
        </w:trPr>
        <w:tc>
          <w:tcPr>
            <w:tcW w:w="9923" w:type="dxa"/>
            <w:gridSpan w:val="12"/>
          </w:tcPr>
          <w:p w:rsidR="00D21D82" w:rsidRPr="00302E6A"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lastRenderedPageBreak/>
              <w:t>7.1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D21D82" w:rsidTr="00D21D82">
        <w:trPr>
          <w:trHeight w:val="600"/>
        </w:trPr>
        <w:tc>
          <w:tcPr>
            <w:tcW w:w="975" w:type="dxa"/>
          </w:tcPr>
          <w:p w:rsidR="00D21D82"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7.1.1</w:t>
            </w:r>
          </w:p>
        </w:tc>
        <w:tc>
          <w:tcPr>
            <w:tcW w:w="480" w:type="dxa"/>
            <w:gridSpan w:val="4"/>
          </w:tcPr>
          <w:p w:rsidR="00D21D82" w:rsidRDefault="00D21D82" w:rsidP="004617A6">
            <w:pPr>
              <w:spacing w:after="160"/>
              <w:ind w:firstLine="0"/>
              <w:rPr>
                <w:rFonts w:ascii="Times New Roman" w:eastAsia="Calibri" w:hAnsi="Times New Roman"/>
                <w:color w:val="000000" w:themeColor="text1"/>
                <w:szCs w:val="28"/>
                <w:lang w:eastAsia="en-US"/>
              </w:rPr>
            </w:pPr>
          </w:p>
        </w:tc>
        <w:tc>
          <w:tcPr>
            <w:tcW w:w="8468" w:type="dxa"/>
            <w:gridSpan w:val="7"/>
          </w:tcPr>
          <w:p w:rsidR="00D21D82"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D21D82" w:rsidTr="00D21D82">
        <w:trPr>
          <w:trHeight w:val="600"/>
        </w:trPr>
        <w:tc>
          <w:tcPr>
            <w:tcW w:w="975" w:type="dxa"/>
          </w:tcPr>
          <w:p w:rsidR="00D21D82"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7.1.2</w:t>
            </w:r>
          </w:p>
        </w:tc>
        <w:tc>
          <w:tcPr>
            <w:tcW w:w="480" w:type="dxa"/>
            <w:gridSpan w:val="4"/>
          </w:tcPr>
          <w:p w:rsidR="00D21D82" w:rsidRDefault="00D21D82" w:rsidP="004617A6">
            <w:pPr>
              <w:spacing w:after="160"/>
              <w:ind w:firstLine="0"/>
              <w:rPr>
                <w:rFonts w:ascii="Times New Roman" w:eastAsia="Calibri" w:hAnsi="Times New Roman"/>
                <w:color w:val="000000" w:themeColor="text1"/>
                <w:szCs w:val="28"/>
                <w:lang w:eastAsia="en-US"/>
              </w:rPr>
            </w:pPr>
          </w:p>
        </w:tc>
        <w:tc>
          <w:tcPr>
            <w:tcW w:w="8468" w:type="dxa"/>
            <w:gridSpan w:val="7"/>
          </w:tcPr>
          <w:p w:rsidR="00D21D82"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D21D82" w:rsidTr="00D21D82">
        <w:trPr>
          <w:trHeight w:val="600"/>
        </w:trPr>
        <w:tc>
          <w:tcPr>
            <w:tcW w:w="1455" w:type="dxa"/>
            <w:gridSpan w:val="5"/>
          </w:tcPr>
          <w:p w:rsidR="00D21D82" w:rsidRDefault="00D21D82" w:rsidP="004617A6">
            <w:pPr>
              <w:spacing w:after="160"/>
              <w:ind w:firstLine="0"/>
              <w:rPr>
                <w:rFonts w:ascii="Times New Roman" w:eastAsia="Calibri" w:hAnsi="Times New Roman"/>
                <w:color w:val="000000" w:themeColor="text1"/>
                <w:szCs w:val="28"/>
                <w:lang w:eastAsia="en-US"/>
              </w:rPr>
            </w:pPr>
          </w:p>
        </w:tc>
        <w:tc>
          <w:tcPr>
            <w:tcW w:w="3645" w:type="dxa"/>
            <w:gridSpan w:val="3"/>
          </w:tcPr>
          <w:p w:rsidR="00D21D82" w:rsidRDefault="00D21D82" w:rsidP="004617A6">
            <w:pPr>
              <w:spacing w:after="160"/>
              <w:ind w:firstLine="0"/>
              <w:rPr>
                <w:rFonts w:ascii="Times New Roman" w:eastAsia="Calibri" w:hAnsi="Times New Roman"/>
                <w:color w:val="000000" w:themeColor="text1"/>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rsidR="00D21D82" w:rsidRDefault="00D21D82" w:rsidP="004617A6">
            <w:pPr>
              <w:spacing w:after="160"/>
              <w:ind w:firstLine="0"/>
              <w:rPr>
                <w:rFonts w:ascii="Times New Roman" w:eastAsia="Calibri" w:hAnsi="Times New Roman"/>
                <w:color w:val="000000" w:themeColor="text1"/>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D21D82" w:rsidRDefault="00D21D82" w:rsidP="004617A6">
            <w:pPr>
              <w:spacing w:after="160"/>
              <w:ind w:firstLine="0"/>
              <w:rPr>
                <w:rFonts w:ascii="Times New Roman" w:eastAsia="Calibri" w:hAnsi="Times New Roman"/>
                <w:color w:val="000000" w:themeColor="text1"/>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D21D82" w:rsidTr="00D21D82">
        <w:trPr>
          <w:trHeight w:val="600"/>
        </w:trPr>
        <w:tc>
          <w:tcPr>
            <w:tcW w:w="1455" w:type="dxa"/>
            <w:gridSpan w:val="5"/>
          </w:tcPr>
          <w:p w:rsidR="00D21D82"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rsidR="00D21D82" w:rsidRDefault="00D21D82" w:rsidP="004617A6">
            <w:pPr>
              <w:spacing w:after="160"/>
              <w:ind w:firstLine="0"/>
              <w:rPr>
                <w:rFonts w:ascii="Times New Roman" w:eastAsia="Calibri" w:hAnsi="Times New Roman"/>
                <w:color w:val="000000" w:themeColor="text1"/>
                <w:szCs w:val="28"/>
                <w:lang w:eastAsia="en-US"/>
              </w:rPr>
            </w:pPr>
          </w:p>
        </w:tc>
        <w:tc>
          <w:tcPr>
            <w:tcW w:w="2715" w:type="dxa"/>
            <w:gridSpan w:val="3"/>
          </w:tcPr>
          <w:p w:rsidR="00D21D82" w:rsidRDefault="00D21D82" w:rsidP="004617A6">
            <w:pPr>
              <w:spacing w:after="160"/>
              <w:ind w:firstLine="0"/>
              <w:rPr>
                <w:rFonts w:ascii="Times New Roman" w:eastAsia="Calibri" w:hAnsi="Times New Roman"/>
                <w:color w:val="000000" w:themeColor="text1"/>
                <w:szCs w:val="28"/>
                <w:lang w:eastAsia="en-US"/>
              </w:rPr>
            </w:pPr>
          </w:p>
        </w:tc>
        <w:tc>
          <w:tcPr>
            <w:tcW w:w="2108" w:type="dxa"/>
          </w:tcPr>
          <w:p w:rsidR="00D21D82" w:rsidRDefault="00D21D82" w:rsidP="004617A6">
            <w:pPr>
              <w:spacing w:after="160"/>
              <w:ind w:firstLine="0"/>
              <w:rPr>
                <w:rFonts w:ascii="Times New Roman" w:eastAsia="Calibri" w:hAnsi="Times New Roman"/>
                <w:color w:val="000000" w:themeColor="text1"/>
                <w:szCs w:val="28"/>
                <w:lang w:eastAsia="en-US"/>
              </w:rPr>
            </w:pPr>
          </w:p>
        </w:tc>
      </w:tr>
      <w:tr w:rsidR="00D21D82" w:rsidTr="00D21D82">
        <w:trPr>
          <w:trHeight w:val="600"/>
        </w:trPr>
        <w:tc>
          <w:tcPr>
            <w:tcW w:w="9923" w:type="dxa"/>
            <w:gridSpan w:val="12"/>
          </w:tcPr>
          <w:p w:rsidR="00D21D82"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7.2. Подтверждаю наличие:</w:t>
            </w:r>
          </w:p>
        </w:tc>
      </w:tr>
      <w:tr w:rsidR="00D21D82" w:rsidRPr="00302E6A"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согласия застройщика</w:t>
            </w:r>
          </w:p>
        </w:tc>
      </w:tr>
      <w:tr w:rsidR="00D21D82"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D21D82" w:rsidRPr="00302E6A"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p>
        </w:tc>
        <w:tc>
          <w:tcPr>
            <w:tcW w:w="8931" w:type="dxa"/>
            <w:gridSpan w:val="10"/>
          </w:tcPr>
          <w:p w:rsidR="00D21D82" w:rsidRPr="00302E6A"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D21D82" w:rsidRPr="00302E6A"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застройщика</w:t>
            </w:r>
          </w:p>
        </w:tc>
      </w:tr>
      <w:tr w:rsidR="00D21D82"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D21D82"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D21D82" w:rsidRPr="00302E6A"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p>
        </w:tc>
        <w:tc>
          <w:tcPr>
            <w:tcW w:w="8931" w:type="dxa"/>
            <w:gridSpan w:val="10"/>
          </w:tcPr>
          <w:p w:rsidR="00D21D82" w:rsidRPr="00302E6A"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В отношении:</w:t>
            </w:r>
          </w:p>
        </w:tc>
      </w:tr>
      <w:tr w:rsidR="00D21D82" w:rsidRPr="00302E6A"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D21D82" w:rsidRPr="00302E6A"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D21D82" w:rsidRPr="00B04DF7" w:rsidTr="00D21D82">
        <w:trPr>
          <w:trHeight w:val="600"/>
        </w:trPr>
        <w:tc>
          <w:tcPr>
            <w:tcW w:w="992" w:type="dxa"/>
            <w:gridSpan w:val="2"/>
            <w:vAlign w:val="center"/>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8364" w:type="dxa"/>
            <w:gridSpan w:val="6"/>
          </w:tcPr>
          <w:p w:rsidR="00D21D82" w:rsidRPr="00B04DF7"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 xml:space="preserve">х </w:t>
            </w:r>
            <w:r>
              <w:rPr>
                <w:rFonts w:ascii="Times New Roman" w:eastAsia="Calibri" w:hAnsi="Times New Roman"/>
                <w:color w:val="000000" w:themeColor="text1"/>
                <w:sz w:val="28"/>
                <w:szCs w:val="28"/>
                <w:lang w:eastAsia="en-US"/>
              </w:rPr>
              <w:lastRenderedPageBreak/>
              <w:t>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D21D82" w:rsidTr="00D21D82">
        <w:trPr>
          <w:trHeight w:val="600"/>
        </w:trPr>
        <w:tc>
          <w:tcPr>
            <w:tcW w:w="9923" w:type="dxa"/>
            <w:gridSpan w:val="12"/>
            <w:vAlign w:val="center"/>
          </w:tcPr>
          <w:p w:rsidR="00D21D82" w:rsidRDefault="00D21D82" w:rsidP="004617A6">
            <w:pPr>
              <w:spacing w:after="160"/>
              <w:ind w:firstLine="0"/>
              <w:rPr>
                <w:rFonts w:ascii="Times New Roman" w:eastAsia="Calibri" w:hAnsi="Times New Roman"/>
                <w:color w:val="000000" w:themeColor="text1"/>
                <w:szCs w:val="28"/>
                <w:lang w:eastAsia="en-US"/>
              </w:rPr>
            </w:pPr>
            <w:r>
              <w:rPr>
                <w:rFonts w:ascii="Times New Roman" w:eastAsia="Calibri" w:hAnsi="Times New Roman"/>
                <w:color w:val="000000" w:themeColor="text1"/>
                <w:sz w:val="28"/>
                <w:szCs w:val="28"/>
                <w:lang w:eastAsia="en-US"/>
              </w:rPr>
              <w:lastRenderedPageBreak/>
              <w:t>7.5. Сведения об уплате государственной пошлины за осуществление государственной регистрации прав: _____________________________________</w:t>
            </w:r>
          </w:p>
        </w:tc>
      </w:tr>
    </w:tbl>
    <w:p w:rsidR="00D21D82" w:rsidRPr="00302E6A" w:rsidRDefault="00D21D82" w:rsidP="00D21D82">
      <w:pPr>
        <w:autoSpaceDE w:val="0"/>
        <w:autoSpaceDN w:val="0"/>
        <w:adjustRightInd w:val="0"/>
        <w:ind w:firstLine="708"/>
        <w:rPr>
          <w:rFonts w:ascii="Times New Roman" w:eastAsia="Calibri" w:hAnsi="Times New Roman"/>
          <w:bCs/>
          <w:color w:val="000000" w:themeColor="text1"/>
          <w:sz w:val="28"/>
          <w:szCs w:val="28"/>
          <w:lang w:eastAsia="en-US"/>
        </w:rPr>
      </w:pPr>
    </w:p>
    <w:p w:rsidR="00D21D82" w:rsidRPr="00302E6A" w:rsidRDefault="00D21D82" w:rsidP="00D21D82">
      <w:pPr>
        <w:ind w:right="423" w:firstLine="708"/>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D21D82" w:rsidRPr="009944BE" w:rsidRDefault="00D21D82" w:rsidP="00D21D82">
      <w:pPr>
        <w:ind w:right="423"/>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68"/>
        <w:gridCol w:w="5386"/>
        <w:gridCol w:w="2084"/>
        <w:gridCol w:w="2084"/>
      </w:tblGrid>
      <w:tr w:rsidR="00D21D82" w:rsidRPr="00302E6A" w:rsidTr="004617A6">
        <w:trPr>
          <w:trHeight w:val="555"/>
        </w:trPr>
        <w:tc>
          <w:tcPr>
            <w:tcW w:w="416" w:type="pct"/>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4617A6">
            <w:pPr>
              <w:suppressAutoHyphens/>
              <w:ind w:firstLine="0"/>
              <w:jc w:val="center"/>
              <w:rPr>
                <w:rFonts w:ascii="Times New Roman" w:hAnsi="Times New Roman"/>
                <w:color w:val="000000" w:themeColor="text1"/>
                <w:szCs w:val="28"/>
              </w:rPr>
            </w:pPr>
            <w:r w:rsidRPr="00302E6A">
              <w:rPr>
                <w:rFonts w:ascii="Times New Roman" w:hAnsi="Times New Roman"/>
                <w:color w:val="000000" w:themeColor="text1"/>
                <w:sz w:val="28"/>
                <w:szCs w:val="28"/>
              </w:rPr>
              <w:t>№</w:t>
            </w:r>
          </w:p>
        </w:tc>
        <w:tc>
          <w:tcPr>
            <w:tcW w:w="2584" w:type="pct"/>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4617A6">
            <w:pPr>
              <w:suppressAutoHyphens/>
              <w:ind w:firstLine="0"/>
              <w:jc w:val="center"/>
              <w:rPr>
                <w:rFonts w:ascii="Times New Roman" w:hAnsi="Times New Roman"/>
                <w:color w:val="000000" w:themeColor="text1"/>
                <w:szCs w:val="28"/>
              </w:rPr>
            </w:pPr>
            <w:r w:rsidRPr="00302E6A">
              <w:rPr>
                <w:rFonts w:ascii="Times New Roman" w:hAnsi="Times New Roman"/>
                <w:color w:val="000000" w:themeColor="text1"/>
                <w:sz w:val="28"/>
                <w:szCs w:val="28"/>
              </w:rPr>
              <w:t>Наименование документа</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4617A6">
            <w:pPr>
              <w:suppressAutoHyphens/>
              <w:ind w:firstLine="0"/>
              <w:jc w:val="center"/>
              <w:rPr>
                <w:rFonts w:ascii="Times New Roman" w:hAnsi="Times New Roman"/>
                <w:color w:val="000000" w:themeColor="text1"/>
                <w:szCs w:val="28"/>
              </w:rPr>
            </w:pPr>
            <w:r w:rsidRPr="00302E6A">
              <w:rPr>
                <w:rFonts w:ascii="Times New Roman" w:hAnsi="Times New Roman"/>
                <w:color w:val="000000" w:themeColor="text1"/>
                <w:sz w:val="28"/>
                <w:szCs w:val="28"/>
              </w:rPr>
              <w:t>Номер документа</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4617A6">
            <w:pPr>
              <w:suppressAutoHyphens/>
              <w:ind w:firstLine="0"/>
              <w:jc w:val="center"/>
              <w:rPr>
                <w:rFonts w:ascii="Times New Roman" w:hAnsi="Times New Roman"/>
                <w:color w:val="000000" w:themeColor="text1"/>
                <w:szCs w:val="28"/>
              </w:rPr>
            </w:pPr>
            <w:r w:rsidRPr="00302E6A">
              <w:rPr>
                <w:rFonts w:ascii="Times New Roman" w:hAnsi="Times New Roman"/>
                <w:color w:val="000000" w:themeColor="text1"/>
                <w:sz w:val="28"/>
                <w:szCs w:val="28"/>
              </w:rPr>
              <w:t>Дата документа</w:t>
            </w:r>
          </w:p>
        </w:tc>
      </w:tr>
      <w:tr w:rsidR="00D21D82" w:rsidRPr="00302E6A" w:rsidTr="004617A6">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4617A6">
            <w:pPr>
              <w:suppressAutoHyphens/>
              <w:ind w:firstLine="0"/>
              <w:jc w:val="center"/>
              <w:rPr>
                <w:rFonts w:ascii="Times New Roman" w:hAnsi="Times New Roman"/>
                <w:color w:val="000000" w:themeColor="text1"/>
                <w:szCs w:val="28"/>
              </w:rPr>
            </w:pPr>
            <w:r w:rsidRPr="00302E6A">
              <w:rPr>
                <w:rFonts w:ascii="Times New Roman" w:hAnsi="Times New Roman"/>
                <w:color w:val="000000" w:themeColor="text1"/>
                <w:sz w:val="28"/>
                <w:szCs w:val="28"/>
              </w:rPr>
              <w:t>1</w:t>
            </w:r>
          </w:p>
        </w:tc>
        <w:tc>
          <w:tcPr>
            <w:tcW w:w="2584" w:type="pct"/>
            <w:tcBorders>
              <w:top w:val="single" w:sz="4" w:space="0" w:color="auto"/>
              <w:left w:val="single" w:sz="4" w:space="0" w:color="auto"/>
              <w:bottom w:val="single" w:sz="4" w:space="0" w:color="auto"/>
              <w:right w:val="single" w:sz="4" w:space="0" w:color="auto"/>
            </w:tcBorders>
            <w:shd w:val="clear" w:color="auto" w:fill="FFFFFF"/>
            <w:hideMark/>
          </w:tcPr>
          <w:p w:rsidR="00D21D82" w:rsidRPr="00302E6A" w:rsidRDefault="00D21D82" w:rsidP="004617A6">
            <w:pPr>
              <w:suppressAutoHyphens/>
              <w:ind w:firstLine="0"/>
              <w:rPr>
                <w:rFonts w:ascii="Times New Roman" w:hAnsi="Times New Roman"/>
                <w:color w:val="000000" w:themeColor="text1"/>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rPr>
                <w:rFonts w:ascii="Times New Roman" w:hAnsi="Times New Roman"/>
                <w:color w:val="000000" w:themeColor="text1"/>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rPr>
                <w:rFonts w:ascii="Times New Roman" w:hAnsi="Times New Roman"/>
                <w:color w:val="000000" w:themeColor="text1"/>
                <w:szCs w:val="28"/>
              </w:rPr>
            </w:pPr>
          </w:p>
        </w:tc>
      </w:tr>
      <w:tr w:rsidR="00D21D82" w:rsidRPr="00302E6A" w:rsidTr="004617A6">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jc w:val="center"/>
              <w:rPr>
                <w:rFonts w:ascii="Times New Roman" w:hAnsi="Times New Roman"/>
                <w:color w:val="000000" w:themeColor="text1"/>
                <w:szCs w:val="28"/>
              </w:rPr>
            </w:pPr>
            <w:r w:rsidRPr="00302E6A">
              <w:rPr>
                <w:rFonts w:ascii="Times New Roman" w:hAnsi="Times New Roman"/>
                <w:color w:val="000000" w:themeColor="text1"/>
                <w:sz w:val="28"/>
                <w:szCs w:val="28"/>
              </w:rPr>
              <w:t>2</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rsidR="00D21D82" w:rsidRPr="00CE6BC3" w:rsidRDefault="00D21D82" w:rsidP="004617A6">
            <w:pPr>
              <w:suppressAutoHyphens/>
              <w:ind w:firstLine="0"/>
              <w:rPr>
                <w:rFonts w:ascii="Times New Roman" w:hAnsi="Times New Roman"/>
                <w:color w:val="000000" w:themeColor="text1"/>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D21D82" w:rsidRPr="00302E6A" w:rsidRDefault="00D21D82" w:rsidP="004617A6">
            <w:pPr>
              <w:suppressAutoHyphens/>
              <w:ind w:firstLine="0"/>
              <w:rPr>
                <w:rFonts w:ascii="Times New Roman" w:hAnsi="Times New Roman"/>
                <w:color w:val="000000" w:themeColor="text1"/>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rPr>
                <w:rFonts w:ascii="Times New Roman" w:hAnsi="Times New Roman"/>
                <w:color w:val="000000" w:themeColor="text1"/>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rPr>
                <w:rFonts w:ascii="Times New Roman" w:hAnsi="Times New Roman"/>
                <w:color w:val="000000" w:themeColor="text1"/>
                <w:szCs w:val="28"/>
              </w:rPr>
            </w:pPr>
          </w:p>
        </w:tc>
      </w:tr>
      <w:tr w:rsidR="00D21D82" w:rsidRPr="00302E6A" w:rsidTr="004617A6">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jc w:val="center"/>
              <w:rPr>
                <w:rFonts w:ascii="Times New Roman" w:hAnsi="Times New Roman"/>
                <w:color w:val="000000" w:themeColor="text1"/>
                <w:szCs w:val="28"/>
              </w:rPr>
            </w:pPr>
            <w:r w:rsidRPr="00302E6A">
              <w:rPr>
                <w:rFonts w:ascii="Times New Roman" w:hAnsi="Times New Roman"/>
                <w:color w:val="000000" w:themeColor="text1"/>
                <w:sz w:val="28"/>
                <w:szCs w:val="28"/>
              </w:rPr>
              <w:lastRenderedPageBreak/>
              <w:t>3</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rPr>
                <w:rFonts w:ascii="Times New Roman" w:hAnsi="Times New Roman"/>
                <w:color w:val="000000" w:themeColor="text1"/>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D21D82" w:rsidRPr="00302E6A" w:rsidRDefault="00D21D82" w:rsidP="004617A6">
            <w:pPr>
              <w:suppressAutoHyphens/>
              <w:ind w:firstLine="0"/>
              <w:rPr>
                <w:rFonts w:ascii="Times New Roman" w:hAnsi="Times New Roman"/>
                <w:i/>
                <w:color w:val="000000" w:themeColor="text1"/>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rPr>
                <w:rFonts w:ascii="Times New Roman" w:hAnsi="Times New Roman"/>
                <w:color w:val="000000" w:themeColor="text1"/>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D21D82" w:rsidRPr="00302E6A" w:rsidRDefault="00D21D82" w:rsidP="004617A6">
            <w:pPr>
              <w:suppressAutoHyphens/>
              <w:ind w:firstLine="0"/>
              <w:rPr>
                <w:rFonts w:ascii="Times New Roman" w:hAnsi="Times New Roman"/>
                <w:color w:val="000000" w:themeColor="text1"/>
                <w:szCs w:val="28"/>
              </w:rPr>
            </w:pPr>
          </w:p>
        </w:tc>
      </w:tr>
    </w:tbl>
    <w:p w:rsidR="00D21D82" w:rsidRPr="001556DF" w:rsidRDefault="00D21D82" w:rsidP="00D21D82">
      <w:pPr>
        <w:autoSpaceDE w:val="0"/>
        <w:autoSpaceDN w:val="0"/>
        <w:adjustRightInd w:val="0"/>
        <w:ind w:firstLine="708"/>
        <w:rPr>
          <w:rFonts w:ascii="Times New Roman" w:eastAsia="Calibri" w:hAnsi="Times New Roman"/>
          <w:bCs/>
          <w:color w:val="000000" w:themeColor="text1"/>
          <w:lang w:eastAsia="en-US"/>
        </w:rPr>
      </w:pPr>
    </w:p>
    <w:p w:rsidR="00D21D82" w:rsidRPr="001556DF" w:rsidRDefault="00D21D82" w:rsidP="00D21D82">
      <w:pPr>
        <w:rPr>
          <w:rFonts w:ascii="Times New Roman" w:hAnsi="Times New Roman"/>
          <w:color w:val="000000" w:themeColor="text1"/>
        </w:rPr>
      </w:pPr>
    </w:p>
    <w:p w:rsidR="00D21D82" w:rsidRDefault="00D21D82" w:rsidP="00D21D82">
      <w:pP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w:t>
      </w:r>
      <w:r w:rsidR="004617A6">
        <w:rPr>
          <w:rFonts w:ascii="Times New Roman" w:hAnsi="Times New Roman"/>
          <w:color w:val="000000" w:themeColor="text1"/>
          <w:sz w:val="28"/>
          <w:szCs w:val="28"/>
        </w:rPr>
        <w:t>______________________________</w:t>
      </w:r>
    </w:p>
    <w:p w:rsidR="004617A6" w:rsidRPr="001556DF" w:rsidRDefault="004617A6" w:rsidP="00D21D82">
      <w:pPr>
        <w:rPr>
          <w:rFonts w:ascii="Times New Roman" w:hAnsi="Times New Roman"/>
          <w:color w:val="000000" w:themeColor="text1"/>
          <w:sz w:val="28"/>
          <w:szCs w:val="28"/>
        </w:rPr>
      </w:pPr>
    </w:p>
    <w:p w:rsidR="00D21D82" w:rsidRPr="001556DF" w:rsidRDefault="00D21D82" w:rsidP="00D21D82">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D21D82" w:rsidRPr="001556DF" w:rsidRDefault="00D21D82" w:rsidP="00D21D82">
      <w:pPr>
        <w:tabs>
          <w:tab w:val="left" w:pos="1968"/>
        </w:tabs>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D21D82" w:rsidRPr="001556DF" w:rsidRDefault="00D21D82" w:rsidP="00D21D82">
      <w:pPr>
        <w:tabs>
          <w:tab w:val="left" w:pos="1968"/>
        </w:tabs>
        <w:rPr>
          <w:rFonts w:ascii="Times New Roman" w:hAnsi="Times New Roman"/>
          <w:color w:val="000000" w:themeColor="text1"/>
          <w:sz w:val="28"/>
          <w:szCs w:val="28"/>
        </w:rPr>
      </w:pPr>
    </w:p>
    <w:p w:rsidR="00D21D82" w:rsidRPr="001556DF" w:rsidRDefault="00D21D82" w:rsidP="00D21D82">
      <w:pPr>
        <w:rPr>
          <w:rFonts w:ascii="Times New Roman" w:hAnsi="Times New Roman"/>
          <w:color w:val="000000" w:themeColor="text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4"/>
        <w:gridCol w:w="1188"/>
      </w:tblGrid>
      <w:tr w:rsidR="00D21D82" w:rsidRPr="001556DF" w:rsidTr="004617A6">
        <w:tc>
          <w:tcPr>
            <w:tcW w:w="4430" w:type="pct"/>
            <w:shd w:val="clear" w:color="auto" w:fill="auto"/>
          </w:tcPr>
          <w:p w:rsidR="00D21D82" w:rsidRPr="001556DF" w:rsidRDefault="00D21D82" w:rsidP="004617A6">
            <w:pPr>
              <w:autoSpaceDE w:val="0"/>
              <w:autoSpaceDN w:val="0"/>
              <w:spacing w:before="120" w:after="120"/>
              <w:ind w:firstLine="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570" w:type="pct"/>
            <w:shd w:val="clear" w:color="auto" w:fill="auto"/>
          </w:tcPr>
          <w:p w:rsidR="00D21D82" w:rsidRPr="001556DF" w:rsidRDefault="00D21D82" w:rsidP="004617A6">
            <w:pPr>
              <w:autoSpaceDE w:val="0"/>
              <w:autoSpaceDN w:val="0"/>
              <w:spacing w:before="120" w:after="120"/>
              <w:ind w:firstLine="0"/>
              <w:rPr>
                <w:rFonts w:ascii="Times New Roman" w:hAnsi="Times New Roman"/>
                <w:color w:val="000000" w:themeColor="text1"/>
              </w:rPr>
            </w:pPr>
          </w:p>
        </w:tc>
      </w:tr>
      <w:tr w:rsidR="00D21D82" w:rsidRPr="001556DF" w:rsidTr="004617A6">
        <w:tc>
          <w:tcPr>
            <w:tcW w:w="4430" w:type="pct"/>
            <w:shd w:val="clear" w:color="auto" w:fill="auto"/>
          </w:tcPr>
          <w:p w:rsidR="00D21D82" w:rsidRPr="001556DF" w:rsidRDefault="00D21D82" w:rsidP="004617A6">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570" w:type="pct"/>
            <w:shd w:val="clear" w:color="auto" w:fill="auto"/>
          </w:tcPr>
          <w:p w:rsidR="00D21D82" w:rsidRPr="001556DF" w:rsidRDefault="00D21D82" w:rsidP="004617A6">
            <w:pPr>
              <w:autoSpaceDE w:val="0"/>
              <w:autoSpaceDN w:val="0"/>
              <w:spacing w:before="120" w:after="120"/>
              <w:ind w:firstLine="0"/>
              <w:rPr>
                <w:rFonts w:ascii="Times New Roman" w:hAnsi="Times New Roman"/>
                <w:color w:val="000000" w:themeColor="text1"/>
              </w:rPr>
            </w:pPr>
          </w:p>
        </w:tc>
      </w:tr>
      <w:tr w:rsidR="00D21D82" w:rsidRPr="001556DF" w:rsidTr="004617A6">
        <w:tc>
          <w:tcPr>
            <w:tcW w:w="4430" w:type="pct"/>
            <w:shd w:val="clear" w:color="auto" w:fill="auto"/>
          </w:tcPr>
          <w:p w:rsidR="00D21D82" w:rsidRPr="001556DF" w:rsidRDefault="00D21D82" w:rsidP="004617A6">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570" w:type="pct"/>
            <w:shd w:val="clear" w:color="auto" w:fill="auto"/>
          </w:tcPr>
          <w:p w:rsidR="00D21D82" w:rsidRPr="001556DF" w:rsidRDefault="00D21D82" w:rsidP="004617A6">
            <w:pPr>
              <w:autoSpaceDE w:val="0"/>
              <w:autoSpaceDN w:val="0"/>
              <w:spacing w:before="120" w:after="120"/>
              <w:ind w:firstLine="0"/>
              <w:rPr>
                <w:rFonts w:ascii="Times New Roman" w:hAnsi="Times New Roman"/>
                <w:color w:val="000000" w:themeColor="text1"/>
              </w:rPr>
            </w:pPr>
          </w:p>
        </w:tc>
      </w:tr>
      <w:tr w:rsidR="00D21D82" w:rsidRPr="001556DF" w:rsidTr="004617A6">
        <w:tc>
          <w:tcPr>
            <w:tcW w:w="4430" w:type="pct"/>
            <w:shd w:val="clear" w:color="auto" w:fill="auto"/>
          </w:tcPr>
          <w:p w:rsidR="00D21D82" w:rsidRPr="001556DF" w:rsidRDefault="00D21D82" w:rsidP="004617A6">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570" w:type="pct"/>
            <w:shd w:val="clear" w:color="auto" w:fill="auto"/>
          </w:tcPr>
          <w:p w:rsidR="00D21D82" w:rsidRPr="001556DF" w:rsidRDefault="00D21D82" w:rsidP="004617A6">
            <w:pPr>
              <w:autoSpaceDE w:val="0"/>
              <w:autoSpaceDN w:val="0"/>
              <w:spacing w:before="120" w:after="120"/>
              <w:ind w:firstLine="0"/>
              <w:rPr>
                <w:rFonts w:ascii="Times New Roman" w:hAnsi="Times New Roman"/>
                <w:color w:val="000000" w:themeColor="text1"/>
              </w:rPr>
            </w:pPr>
          </w:p>
        </w:tc>
      </w:tr>
      <w:tr w:rsidR="00D21D82" w:rsidRPr="001556DF" w:rsidTr="004617A6">
        <w:tc>
          <w:tcPr>
            <w:tcW w:w="5000" w:type="pct"/>
            <w:gridSpan w:val="2"/>
            <w:shd w:val="clear" w:color="auto" w:fill="auto"/>
          </w:tcPr>
          <w:p w:rsidR="00D21D82" w:rsidRPr="001556DF" w:rsidRDefault="00D21D82" w:rsidP="004617A6">
            <w:pPr>
              <w:autoSpaceDE w:val="0"/>
              <w:autoSpaceDN w:val="0"/>
              <w:spacing w:before="120" w:after="120"/>
              <w:ind w:right="255" w:firstLine="0"/>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D21D82" w:rsidRPr="001556DF" w:rsidRDefault="00D21D82" w:rsidP="00D21D82">
      <w:pPr>
        <w:autoSpaceDE w:val="0"/>
        <w:autoSpaceDN w:val="0"/>
        <w:spacing w:before="120" w:after="120"/>
        <w:rPr>
          <w:rFonts w:ascii="Times New Roman" w:hAnsi="Times New Roman"/>
          <w:color w:val="000000" w:themeColor="text1"/>
        </w:rPr>
      </w:pPr>
    </w:p>
    <w:p w:rsidR="00D21D82" w:rsidRPr="001556DF" w:rsidRDefault="00D21D82" w:rsidP="00D21D82">
      <w:pPr>
        <w:autoSpaceDE w:val="0"/>
        <w:autoSpaceDN w:val="0"/>
        <w:adjustRightInd w:val="0"/>
        <w:rPr>
          <w:rFonts w:ascii="Times New Roman" w:eastAsia="Calibri" w:hAnsi="Times New Roman"/>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D21D82" w:rsidRPr="001556DF" w:rsidTr="00D21D82">
        <w:tc>
          <w:tcPr>
            <w:tcW w:w="3119" w:type="dxa"/>
            <w:tcBorders>
              <w:top w:val="nil"/>
              <w:left w:val="nil"/>
              <w:right w:val="nil"/>
            </w:tcBorders>
            <w:vAlign w:val="bottom"/>
          </w:tcPr>
          <w:p w:rsidR="00D21D82" w:rsidRPr="001556DF"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1556DF"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1556DF"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1556DF" w:rsidRDefault="00D21D82" w:rsidP="00D21D82">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D21D82" w:rsidRPr="001556DF" w:rsidRDefault="00D21D82" w:rsidP="00D21D82">
            <w:pPr>
              <w:jc w:val="center"/>
              <w:rPr>
                <w:rFonts w:ascii="Times New Roman" w:hAnsi="Times New Roman"/>
                <w:color w:val="000000" w:themeColor="text1"/>
              </w:rPr>
            </w:pPr>
          </w:p>
        </w:tc>
      </w:tr>
      <w:tr w:rsidR="00D21D82" w:rsidRPr="001556DF" w:rsidTr="00D21D82">
        <w:tc>
          <w:tcPr>
            <w:tcW w:w="3119" w:type="dxa"/>
            <w:tcBorders>
              <w:left w:val="nil"/>
              <w:bottom w:val="nil"/>
              <w:right w:val="nil"/>
            </w:tcBorders>
          </w:tcPr>
          <w:p w:rsidR="00D21D82" w:rsidRPr="001556DF" w:rsidRDefault="00D21D82" w:rsidP="00D21D82">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D21D82" w:rsidRPr="001556DF" w:rsidRDefault="00D21D82" w:rsidP="00D21D82">
            <w:pPr>
              <w:rPr>
                <w:rFonts w:ascii="Times New Roman" w:hAnsi="Times New Roman"/>
                <w:color w:val="000000" w:themeColor="text1"/>
                <w:sz w:val="16"/>
                <w:szCs w:val="16"/>
              </w:rPr>
            </w:pPr>
          </w:p>
        </w:tc>
        <w:tc>
          <w:tcPr>
            <w:tcW w:w="2269" w:type="dxa"/>
            <w:tcBorders>
              <w:top w:val="nil"/>
              <w:left w:val="nil"/>
              <w:bottom w:val="nil"/>
              <w:right w:val="nil"/>
            </w:tcBorders>
          </w:tcPr>
          <w:p w:rsidR="00D21D82" w:rsidRPr="001556DF" w:rsidRDefault="00D21D82" w:rsidP="00D21D82">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1556DF" w:rsidRDefault="00D21D82" w:rsidP="00D21D82">
            <w:pPr>
              <w:rPr>
                <w:rFonts w:ascii="Times New Roman" w:hAnsi="Times New Roman"/>
                <w:color w:val="000000" w:themeColor="text1"/>
                <w:sz w:val="20"/>
                <w:szCs w:val="20"/>
              </w:rPr>
            </w:pPr>
          </w:p>
        </w:tc>
        <w:tc>
          <w:tcPr>
            <w:tcW w:w="3969" w:type="dxa"/>
            <w:tcBorders>
              <w:top w:val="nil"/>
              <w:left w:val="nil"/>
              <w:bottom w:val="nil"/>
              <w:right w:val="nil"/>
            </w:tcBorders>
          </w:tcPr>
          <w:p w:rsidR="00D21D82" w:rsidRPr="001556DF" w:rsidRDefault="00D21D82" w:rsidP="00D21D82">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D21D82" w:rsidRPr="001556DF" w:rsidRDefault="00D21D82" w:rsidP="00D21D82">
      <w:pPr>
        <w:rPr>
          <w:rFonts w:ascii="Times New Roman" w:eastAsia="Calibri" w:hAnsi="Times New Roman"/>
          <w:color w:val="000000" w:themeColor="text1"/>
          <w:sz w:val="28"/>
          <w:szCs w:val="28"/>
          <w:lang w:eastAsia="en-US"/>
        </w:rPr>
      </w:pPr>
    </w:p>
    <w:p w:rsidR="00D21D82" w:rsidRDefault="00D21D82" w:rsidP="00D21D82">
      <w:pP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pStyle w:val="af4"/>
        <w:ind w:left="5387"/>
        <w:jc w:val="center"/>
        <w:rPr>
          <w:rFonts w:ascii="Times New Roman" w:hAnsi="Times New Roman"/>
          <w:color w:val="000000" w:themeColor="text1"/>
          <w:sz w:val="28"/>
          <w:szCs w:val="28"/>
        </w:rPr>
      </w:pPr>
    </w:p>
    <w:p w:rsidR="00D21D82" w:rsidRPr="00302E6A" w:rsidRDefault="00D21D82" w:rsidP="00D21D82">
      <w:pPr>
        <w:autoSpaceDE w:val="0"/>
        <w:autoSpaceDN w:val="0"/>
        <w:adjustRightInd w:val="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1D82" w:rsidRPr="00302E6A" w:rsidRDefault="00D21D82" w:rsidP="00D21D82">
      <w:pPr>
        <w:autoSpaceDE w:val="0"/>
        <w:autoSpaceDN w:val="0"/>
        <w:adjustRightInd w:val="0"/>
        <w:ind w:left="4820"/>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rsidR="00D21D82" w:rsidRPr="00302E6A" w:rsidRDefault="00D21D82" w:rsidP="00D21D82">
      <w:pPr>
        <w:rPr>
          <w:rFonts w:ascii="Times New Roman" w:hAnsi="Times New Roman"/>
          <w:color w:val="000000" w:themeColor="text1"/>
        </w:rPr>
      </w:pPr>
      <w:r w:rsidRPr="00302E6A">
        <w:rPr>
          <w:rFonts w:ascii="Times New Roman" w:hAnsi="Times New Roman"/>
          <w:color w:val="000000" w:themeColor="text1"/>
        </w:rPr>
        <w:t xml:space="preserve">__________________________________________________________________________________ </w:t>
      </w:r>
    </w:p>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D21D82" w:rsidRPr="00302E6A" w:rsidRDefault="00D21D82" w:rsidP="00D21D82">
      <w:pPr>
        <w:ind w:firstLine="708"/>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rsidR="00D21D82" w:rsidRPr="00302E6A" w:rsidRDefault="00D21D82" w:rsidP="00D21D82">
      <w:pPr>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209"/>
        <w:gridCol w:w="4178"/>
        <w:gridCol w:w="3943"/>
      </w:tblGrid>
      <w:tr w:rsidR="00D21D82" w:rsidRPr="00302E6A" w:rsidTr="004617A6">
        <w:tc>
          <w:tcPr>
            <w:tcW w:w="630"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пункта Административного регламента</w:t>
            </w:r>
          </w:p>
        </w:tc>
        <w:tc>
          <w:tcPr>
            <w:tcW w:w="2242"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Наименование основания для отказа в соответствии с Административным регламентом</w:t>
            </w:r>
          </w:p>
        </w:tc>
        <w:tc>
          <w:tcPr>
            <w:tcW w:w="2128"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Разъяснение причин отказа</w:t>
            </w:r>
            <w:r w:rsidRPr="00302E6A">
              <w:rPr>
                <w:rFonts w:ascii="Times New Roman" w:hAnsi="Times New Roman"/>
                <w:color w:val="000000" w:themeColor="text1"/>
              </w:rPr>
              <w:br/>
              <w:t xml:space="preserve"> в приеме документов</w:t>
            </w:r>
          </w:p>
        </w:tc>
      </w:tr>
      <w:tr w:rsidR="00D21D82" w:rsidRPr="00302E6A" w:rsidTr="004617A6">
        <w:trPr>
          <w:trHeight w:val="806"/>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а</w:t>
            </w:r>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заявление о выдаче разрешения на ввод объекта в эксплуатацию</w:t>
            </w:r>
            <w:r>
              <w:rPr>
                <w:rFonts w:ascii="Times New Roman" w:eastAsia="Calibri" w:hAnsi="Times New Roman"/>
                <w:bCs/>
                <w:color w:val="000000" w:themeColor="text1"/>
                <w:lang w:eastAsia="en-US"/>
              </w:rPr>
              <w:t>, заявление о внесении изменений</w:t>
            </w:r>
            <w:r w:rsidRPr="00302E6A">
              <w:rPr>
                <w:rFonts w:ascii="Times New Roman" w:eastAsia="Calibri" w:hAnsi="Times New Roman"/>
                <w:bCs/>
                <w:color w:val="000000" w:themeColor="text1"/>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128" w:type="pct"/>
          </w:tcPr>
          <w:p w:rsidR="00D21D82" w:rsidRPr="00302E6A" w:rsidRDefault="00D21D82" w:rsidP="004617A6">
            <w:pPr>
              <w:ind w:firstLine="0"/>
              <w:rPr>
                <w:rFonts w:ascii="Times New Roman" w:hAnsi="Times New Roman"/>
                <w:i/>
                <w:color w:val="000000" w:themeColor="text1"/>
              </w:rPr>
            </w:pPr>
            <w:proofErr w:type="gramStart"/>
            <w:r w:rsidRPr="00302E6A">
              <w:rPr>
                <w:rFonts w:ascii="Times New Roman" w:hAnsi="Times New Roman"/>
                <w:i/>
                <w:color w:val="000000" w:themeColor="text1"/>
              </w:rPr>
              <w:t>Указывается</w:t>
            </w:r>
            <w:proofErr w:type="gramEnd"/>
            <w:r w:rsidRPr="00302E6A">
              <w:rPr>
                <w:rFonts w:ascii="Times New Roman" w:hAnsi="Times New Roman"/>
                <w:i/>
                <w:color w:val="000000" w:themeColor="text1"/>
              </w:rPr>
              <w:t xml:space="preserve"> какое ведомство, организация предоставляет услугу, информация о его местонахождении</w:t>
            </w:r>
          </w:p>
        </w:tc>
      </w:tr>
      <w:tr w:rsidR="00D21D82" w:rsidRPr="00302E6A" w:rsidTr="004617A6">
        <w:trPr>
          <w:trHeight w:val="806"/>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302E6A">
              <w:rPr>
                <w:rFonts w:ascii="Times New Roman" w:hAnsi="Times New Roman"/>
                <w:color w:val="000000" w:themeColor="text1"/>
              </w:rPr>
              <w:t>б</w:t>
            </w:r>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eastAsia="Calibri" w:hAnsi="Times New Roman"/>
                <w:bCs/>
                <w:color w:val="000000" w:themeColor="text1"/>
                <w:lang w:eastAsia="en-US"/>
              </w:rPr>
            </w:pPr>
            <w:r w:rsidRPr="00302E6A">
              <w:rPr>
                <w:rFonts w:ascii="Times New Roman" w:eastAsia="Calibri" w:hAnsi="Times New Roman"/>
                <w:bCs/>
                <w:color w:val="000000" w:themeColor="text1"/>
                <w:lang w:eastAsia="en-US"/>
              </w:rPr>
              <w:t>неполное заполнение полей в форме заявления</w:t>
            </w:r>
            <w:r>
              <w:rPr>
                <w:rFonts w:ascii="Times New Roman" w:eastAsia="Calibri" w:hAnsi="Times New Roman"/>
                <w:bCs/>
                <w:color w:val="000000" w:themeColor="text1"/>
                <w:lang w:eastAsia="en-US"/>
              </w:rPr>
              <w:t xml:space="preserve"> </w:t>
            </w:r>
            <w:r w:rsidRPr="00AB271C">
              <w:rPr>
                <w:rFonts w:ascii="Times New Roman" w:eastAsia="Calibri" w:hAnsi="Times New Roman"/>
                <w:bCs/>
                <w:color w:val="000000" w:themeColor="text1"/>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lang w:eastAsia="en-US"/>
              </w:rPr>
              <w:t>, в том числе в интерактивной форме заявления на Едином портале, региональном портале</w:t>
            </w:r>
          </w:p>
        </w:tc>
        <w:tc>
          <w:tcPr>
            <w:tcW w:w="212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806"/>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в</w:t>
            </w:r>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eastAsia="Calibri" w:hAnsi="Times New Roman"/>
                <w:bCs/>
                <w:color w:val="000000" w:themeColor="text1"/>
                <w:lang w:eastAsia="en-US"/>
              </w:rPr>
            </w:pPr>
            <w:r w:rsidRPr="00302E6A">
              <w:rPr>
                <w:rFonts w:ascii="Times New Roman" w:eastAsia="Calibri" w:hAnsi="Times New Roman"/>
                <w:bCs/>
                <w:color w:val="000000" w:themeColor="text1"/>
                <w:lang w:eastAsia="en-US"/>
              </w:rPr>
              <w:t xml:space="preserve">непредставление документов, предусмотренных подпунктами </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а</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 xml:space="preserve"> - </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в</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 xml:space="preserve"> пункта 2.8 настоящего Административного регламента</w:t>
            </w:r>
          </w:p>
        </w:tc>
        <w:tc>
          <w:tcPr>
            <w:tcW w:w="212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Указывается исчерпывающий перечень документов, не представленных заявителем</w:t>
            </w:r>
          </w:p>
        </w:tc>
      </w:tr>
      <w:tr w:rsidR="00D21D82" w:rsidRPr="00302E6A" w:rsidTr="004617A6">
        <w:trPr>
          <w:trHeight w:val="1457"/>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г</w:t>
            </w:r>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12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Указывается исчерпывающий перечень документов, утративших силу</w:t>
            </w:r>
          </w:p>
        </w:tc>
      </w:tr>
      <w:tr w:rsidR="00D21D82" w:rsidRPr="00302E6A" w:rsidTr="004617A6">
        <w:trPr>
          <w:trHeight w:val="1320"/>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302E6A">
              <w:rPr>
                <w:rFonts w:ascii="Times New Roman" w:hAnsi="Times New Roman"/>
                <w:color w:val="000000" w:themeColor="text1"/>
              </w:rPr>
              <w:t>д</w:t>
            </w:r>
            <w:proofErr w:type="spellEnd"/>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представленные документы содержат подчистки и исправления текста</w:t>
            </w:r>
          </w:p>
        </w:tc>
        <w:tc>
          <w:tcPr>
            <w:tcW w:w="212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Указывается исчерпывающий перечень документов, содержащих подчистки и исправления текста</w:t>
            </w:r>
          </w:p>
        </w:tc>
      </w:tr>
      <w:tr w:rsidR="00D21D82" w:rsidRPr="00302E6A" w:rsidTr="004617A6">
        <w:trPr>
          <w:trHeight w:val="1560"/>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е</w:t>
            </w:r>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12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Указывается исчерпывающий перечень документов, содержащих повреждения</w:t>
            </w:r>
          </w:p>
        </w:tc>
      </w:tr>
      <w:tr w:rsidR="00D21D82" w:rsidRPr="00302E6A" w:rsidTr="004617A6">
        <w:trPr>
          <w:trHeight w:val="1825"/>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ж</w:t>
            </w:r>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заявление о выдаче разрешения на ввод объекта в эксплуатацию</w:t>
            </w:r>
            <w:r>
              <w:rPr>
                <w:rFonts w:ascii="Times New Roman" w:eastAsia="Calibri" w:hAnsi="Times New Roman"/>
                <w:bCs/>
                <w:color w:val="000000" w:themeColor="text1"/>
                <w:lang w:eastAsia="en-US"/>
              </w:rPr>
              <w:t>, заявление о внесении изменений</w:t>
            </w:r>
            <w:r w:rsidRPr="00302E6A">
              <w:rPr>
                <w:rFonts w:ascii="Times New Roman" w:eastAsia="Calibri" w:hAnsi="Times New Roman"/>
                <w:bCs/>
                <w:color w:val="000000" w:themeColor="text1"/>
                <w:lang w:eastAsia="en-US"/>
              </w:rPr>
              <w:t xml:space="preserve"> и документы, указанные в подпунктах </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б</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 - </w:t>
            </w:r>
            <w:r>
              <w:rPr>
                <w:rFonts w:ascii="Times New Roman" w:eastAsia="Calibri" w:hAnsi="Times New Roman"/>
                <w:bCs/>
                <w:color w:val="000000" w:themeColor="text1"/>
                <w:lang w:eastAsia="en-US"/>
              </w:rPr>
              <w:t>"ж"</w:t>
            </w:r>
            <w:r w:rsidRPr="00302E6A">
              <w:rPr>
                <w:rFonts w:ascii="Times New Roman" w:eastAsia="Calibri" w:hAnsi="Times New Roman"/>
                <w:bCs/>
                <w:color w:val="000000" w:themeColor="text1"/>
                <w:lang w:eastAsia="en-US"/>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12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r w:rsidRPr="00302E6A" w:rsidDel="0067084D">
              <w:rPr>
                <w:rFonts w:ascii="Times New Roman" w:hAnsi="Times New Roman"/>
                <w:i/>
                <w:color w:val="000000" w:themeColor="text1"/>
              </w:rPr>
              <w:t xml:space="preserve"> </w:t>
            </w:r>
          </w:p>
        </w:tc>
      </w:tr>
      <w:tr w:rsidR="00D21D82" w:rsidRPr="00302E6A" w:rsidTr="004617A6">
        <w:trPr>
          <w:trHeight w:val="28"/>
        </w:trPr>
        <w:tc>
          <w:tcPr>
            <w:tcW w:w="630"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302E6A">
              <w:rPr>
                <w:rFonts w:ascii="Times New Roman" w:hAnsi="Times New Roman"/>
                <w:color w:val="000000" w:themeColor="text1"/>
              </w:rPr>
              <w:t>з</w:t>
            </w:r>
            <w:proofErr w:type="spellEnd"/>
            <w:r>
              <w:rPr>
                <w:rFonts w:ascii="Times New Roman" w:hAnsi="Times New Roman"/>
                <w:color w:val="000000" w:themeColor="text1"/>
              </w:rPr>
              <w:t>"</w:t>
            </w:r>
            <w:r w:rsidRPr="00302E6A">
              <w:rPr>
                <w:rFonts w:ascii="Times New Roman" w:hAnsi="Times New Roman"/>
                <w:color w:val="000000" w:themeColor="text1"/>
              </w:rPr>
              <w:t xml:space="preserve"> пункта 2.16</w:t>
            </w:r>
          </w:p>
        </w:tc>
        <w:tc>
          <w:tcPr>
            <w:tcW w:w="2242"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 xml:space="preserve">выявлено несоблюдение установленных статьей 11 Федерального закона </w:t>
            </w:r>
            <w:r w:rsidRPr="002B3E96">
              <w:rPr>
                <w:rFonts w:ascii="Times New Roman" w:eastAsia="Calibri" w:hAnsi="Times New Roman"/>
                <w:bCs/>
                <w:color w:val="000000" w:themeColor="text1"/>
                <w:lang w:eastAsia="en-US"/>
              </w:rPr>
              <w:t xml:space="preserve">от 6 апреля 2011 года № 63-ФЗ </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Об электронной подписи</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 xml:space="preserve"> условий признания квалифицированной электронной подписи действительной</w:t>
            </w:r>
            <w:r w:rsidRPr="00302E6A">
              <w:rPr>
                <w:color w:val="000000" w:themeColor="text1"/>
              </w:rPr>
              <w:t xml:space="preserve"> </w:t>
            </w:r>
            <w:r w:rsidRPr="00302E6A">
              <w:rPr>
                <w:rFonts w:ascii="Times New Roman" w:eastAsia="Calibri" w:hAnsi="Times New Roman"/>
                <w:bCs/>
                <w:color w:val="000000" w:themeColor="text1"/>
                <w:lang w:eastAsia="en-US"/>
              </w:rPr>
              <w:t>в документах, представленных в электронной форме</w:t>
            </w:r>
          </w:p>
        </w:tc>
        <w:tc>
          <w:tcPr>
            <w:tcW w:w="212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D21D82" w:rsidRPr="00302E6A" w:rsidRDefault="00D21D82" w:rsidP="00D21D82">
      <w:pPr>
        <w:widowControl w:val="0"/>
        <w:jc w:val="center"/>
        <w:rPr>
          <w:rFonts w:ascii="Times New Roman" w:hAnsi="Times New Roman"/>
          <w:color w:val="000000" w:themeColor="text1"/>
          <w:sz w:val="28"/>
          <w:szCs w:val="28"/>
        </w:rPr>
      </w:pPr>
    </w:p>
    <w:p w:rsidR="00D21D82" w:rsidRPr="00302E6A" w:rsidRDefault="00D21D82" w:rsidP="00D21D82">
      <w:pPr>
        <w:widowControl w:val="0"/>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21D82" w:rsidRPr="00302E6A" w:rsidRDefault="00D21D82" w:rsidP="00D21D82">
      <w:pPr>
        <w:widowControl w:val="0"/>
        <w:rPr>
          <w:rFonts w:ascii="Times New Roman" w:hAnsi="Times New Roman"/>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D21D82" w:rsidRPr="00302E6A" w:rsidTr="00D21D82">
        <w:tc>
          <w:tcPr>
            <w:tcW w:w="311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3516"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autoSpaceDE w:val="0"/>
        <w:autoSpaceDN w:val="0"/>
        <w:spacing w:before="24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spacing w:line="259" w:lineRule="auto"/>
        <w:ind w:left="4679" w:firstLine="708"/>
        <w:jc w:val="center"/>
        <w:rPr>
          <w:rFonts w:ascii="Times New Roman" w:hAnsi="Times New Roman"/>
          <w:color w:val="000000" w:themeColor="text1"/>
          <w:sz w:val="28"/>
          <w:szCs w:val="28"/>
        </w:rPr>
      </w:pPr>
    </w:p>
    <w:p w:rsidR="00D21D82" w:rsidRPr="00302E6A" w:rsidRDefault="00D21D82" w:rsidP="00D21D82">
      <w:pPr>
        <w:autoSpaceDE w:val="0"/>
        <w:autoSpaceDN w:val="0"/>
        <w:adjustRightInd w:val="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1D82" w:rsidRPr="00302E6A" w:rsidRDefault="00D21D82" w:rsidP="00D21D82">
      <w:pPr>
        <w:autoSpaceDE w:val="0"/>
        <w:autoSpaceDN w:val="0"/>
        <w:adjustRightInd w:val="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rsidR="00D21D82" w:rsidRPr="00302E6A" w:rsidRDefault="00D21D82" w:rsidP="00D21D82">
      <w:pPr>
        <w:rPr>
          <w:rFonts w:ascii="Times New Roman" w:hAnsi="Times New Roman"/>
          <w:color w:val="000000" w:themeColor="text1"/>
        </w:rPr>
      </w:pPr>
      <w:r w:rsidRPr="00302E6A">
        <w:rPr>
          <w:rFonts w:ascii="Times New Roman" w:hAnsi="Times New Roman"/>
          <w:color w:val="000000" w:themeColor="text1"/>
        </w:rPr>
        <w:t xml:space="preserve">__________________________________________________________________________________ </w:t>
      </w:r>
    </w:p>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 </w:t>
      </w:r>
    </w:p>
    <w:p w:rsidR="00D21D82" w:rsidRPr="00302E6A" w:rsidRDefault="00D21D82" w:rsidP="00D21D82">
      <w:pPr>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rsidR="00D21D82" w:rsidRPr="00302E6A" w:rsidRDefault="00D21D82" w:rsidP="00D21D82">
      <w:pPr>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rsidR="00D21D82" w:rsidRPr="00302E6A" w:rsidRDefault="00D21D82" w:rsidP="00D21D82">
      <w:pPr>
        <w:rPr>
          <w:rFonts w:ascii="Times New Roman" w:hAnsi="Times New Roman"/>
          <w:i/>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55"/>
        <w:gridCol w:w="4947"/>
        <w:gridCol w:w="3928"/>
      </w:tblGrid>
      <w:tr w:rsidR="00D21D82" w:rsidRPr="00302E6A" w:rsidTr="004617A6">
        <w:tc>
          <w:tcPr>
            <w:tcW w:w="704"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xml:space="preserve">№ пункта </w:t>
            </w:r>
            <w:proofErr w:type="spellStart"/>
            <w:proofErr w:type="gramStart"/>
            <w:r w:rsidRPr="00302E6A">
              <w:rPr>
                <w:rFonts w:ascii="Times New Roman" w:hAnsi="Times New Roman"/>
                <w:color w:val="000000" w:themeColor="text1"/>
              </w:rPr>
              <w:t>Админи-стративного</w:t>
            </w:r>
            <w:proofErr w:type="spellEnd"/>
            <w:proofErr w:type="gramEnd"/>
            <w:r w:rsidRPr="00302E6A">
              <w:rPr>
                <w:rFonts w:ascii="Times New Roman" w:hAnsi="Times New Roman"/>
                <w:color w:val="000000" w:themeColor="text1"/>
              </w:rPr>
              <w:t xml:space="preserve"> регламента</w:t>
            </w:r>
          </w:p>
        </w:tc>
        <w:tc>
          <w:tcPr>
            <w:tcW w:w="2394"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xml:space="preserve">Наименование основания </w:t>
            </w:r>
            <w:proofErr w:type="gramStart"/>
            <w:r w:rsidRPr="00302E6A">
              <w:rPr>
                <w:rFonts w:ascii="Times New Roman" w:hAnsi="Times New Roman"/>
                <w:color w:val="000000" w:themeColor="text1"/>
              </w:rPr>
              <w:t>для отказа в выдаче разрешения на ввод объекта в эксплуатацию в соответствии</w:t>
            </w:r>
            <w:proofErr w:type="gramEnd"/>
            <w:r w:rsidRPr="00302E6A">
              <w:rPr>
                <w:rFonts w:ascii="Times New Roman" w:hAnsi="Times New Roman"/>
                <w:color w:val="000000" w:themeColor="text1"/>
              </w:rPr>
              <w:t xml:space="preserve"> с Административным регламентом</w:t>
            </w:r>
          </w:p>
        </w:tc>
        <w:tc>
          <w:tcPr>
            <w:tcW w:w="1901"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Разъяснение причин отказа в выдаче разрешения на ввод объекта в эксплуатацию</w:t>
            </w:r>
          </w:p>
        </w:tc>
      </w:tr>
      <w:tr w:rsidR="00D21D82" w:rsidRPr="00302E6A" w:rsidTr="004617A6">
        <w:trPr>
          <w:trHeight w:val="837"/>
        </w:trPr>
        <w:tc>
          <w:tcPr>
            <w:tcW w:w="704" w:type="pct"/>
          </w:tcPr>
          <w:p w:rsidR="00D21D82" w:rsidRPr="00302E6A" w:rsidRDefault="00D21D82" w:rsidP="004617A6">
            <w:pPr>
              <w:ind w:firstLine="0"/>
              <w:rPr>
                <w:rFonts w:ascii="Times New Roman" w:hAnsi="Times New Roman"/>
                <w:color w:val="000000" w:themeColor="text1"/>
                <w:lang w:val="en-US"/>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а</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 xml:space="preserve">отсутствие документов, предусмотренных подпунктами </w:t>
            </w:r>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г</w:t>
            </w:r>
            <w:proofErr w:type="gramStart"/>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w:t>
            </w:r>
            <w:proofErr w:type="gramEnd"/>
            <w:r>
              <w:rPr>
                <w:rFonts w:ascii="Times New Roman" w:eastAsia="Calibri" w:hAnsi="Times New Roman"/>
                <w:bCs/>
                <w:color w:val="000000" w:themeColor="text1"/>
                <w:lang w:eastAsia="en-US"/>
              </w:rPr>
              <w:t>"</w:t>
            </w:r>
            <w:proofErr w:type="spellStart"/>
            <w:r w:rsidRPr="00302E6A">
              <w:rPr>
                <w:rFonts w:ascii="Times New Roman" w:eastAsia="Calibri" w:hAnsi="Times New Roman"/>
                <w:bCs/>
                <w:color w:val="000000" w:themeColor="text1"/>
                <w:lang w:eastAsia="en-US"/>
              </w:rPr>
              <w:t>д</w:t>
            </w:r>
            <w:proofErr w:type="spellEnd"/>
            <w:r>
              <w:rPr>
                <w:rFonts w:ascii="Times New Roman" w:eastAsia="Calibri" w:hAnsi="Times New Roman"/>
                <w:bCs/>
                <w:color w:val="000000" w:themeColor="text1"/>
                <w:lang w:eastAsia="en-US"/>
              </w:rPr>
              <w:t>"</w:t>
            </w:r>
            <w:r w:rsidRPr="00302E6A">
              <w:rPr>
                <w:rFonts w:ascii="Times New Roman" w:eastAsia="Calibri" w:hAnsi="Times New Roman"/>
                <w:bCs/>
                <w:color w:val="000000" w:themeColor="text1"/>
                <w:lang w:eastAsia="en-US"/>
              </w:rPr>
              <w:t xml:space="preserve"> пункта 2.8, пунктом 2.9</w:t>
            </w:r>
            <w:r>
              <w:rPr>
                <w:rFonts w:ascii="Times New Roman" w:eastAsia="Calibri" w:hAnsi="Times New Roman"/>
                <w:bCs/>
                <w:color w:val="000000" w:themeColor="text1"/>
                <w:lang w:eastAsia="en-US"/>
              </w:rPr>
              <w:t>.1</w:t>
            </w:r>
            <w:r w:rsidRPr="00302E6A">
              <w:rPr>
                <w:rFonts w:ascii="Times New Roman" w:eastAsia="Calibri" w:hAnsi="Times New Roman"/>
                <w:bCs/>
                <w:color w:val="000000" w:themeColor="text1"/>
                <w:lang w:eastAsia="en-US"/>
              </w:rPr>
              <w:t xml:space="preserve"> Административного регламента</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1537"/>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302E6A">
              <w:rPr>
                <w:rFonts w:ascii="Times New Roman" w:hAnsi="Times New Roman"/>
                <w:color w:val="000000" w:themeColor="text1"/>
              </w:rPr>
              <w:t>б</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proofErr w:type="gramStart"/>
            <w:r w:rsidRPr="00302E6A">
              <w:rPr>
                <w:rFonts w:ascii="Times New Roman" w:eastAsia="Calibri" w:hAnsi="Times New Roman"/>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28"/>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в</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lang w:eastAsia="en-US"/>
              </w:rPr>
              <w:t xml:space="preserve"> в соответствии с частью 6</w:t>
            </w:r>
            <w:r w:rsidRPr="00302E6A">
              <w:rPr>
                <w:rFonts w:ascii="Times New Roman" w:eastAsia="Calibri" w:hAnsi="Times New Roman"/>
                <w:bCs/>
                <w:color w:val="000000" w:themeColor="text1"/>
                <w:vertAlign w:val="superscript"/>
                <w:lang w:eastAsia="en-US"/>
              </w:rPr>
              <w:t>2</w:t>
            </w:r>
            <w:r w:rsidRPr="00302E6A">
              <w:rPr>
                <w:rFonts w:ascii="Times New Roman" w:eastAsia="Calibri" w:hAnsi="Times New Roman"/>
                <w:bCs/>
                <w:color w:val="000000" w:themeColor="text1"/>
                <w:lang w:eastAsia="en-US"/>
              </w:rPr>
              <w:t xml:space="preserve"> статьи 55 Градостроительного кодекса Российской Федерации</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1548"/>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г</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lang w:eastAsia="en-US"/>
              </w:rPr>
              <w:t xml:space="preserve"> в соответствии с частью 6</w:t>
            </w:r>
            <w:r w:rsidRPr="00302E6A">
              <w:rPr>
                <w:rFonts w:ascii="Times New Roman" w:eastAsia="Calibri" w:hAnsi="Times New Roman"/>
                <w:bCs/>
                <w:color w:val="000000" w:themeColor="text1"/>
                <w:vertAlign w:val="superscript"/>
                <w:lang w:eastAsia="en-US"/>
              </w:rPr>
              <w:t>2</w:t>
            </w:r>
            <w:r w:rsidRPr="00302E6A">
              <w:rPr>
                <w:rFonts w:ascii="Times New Roman" w:eastAsia="Calibri" w:hAnsi="Times New Roman"/>
                <w:bCs/>
                <w:color w:val="000000" w:themeColor="text1"/>
                <w:lang w:eastAsia="en-US"/>
              </w:rPr>
              <w:t xml:space="preserve"> статьи 55 Градостроительного кодекса Российской Федерации</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1244"/>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302E6A">
              <w:rPr>
                <w:rFonts w:ascii="Times New Roman" w:hAnsi="Times New Roman"/>
                <w:color w:val="000000" w:themeColor="text1"/>
              </w:rPr>
              <w:t>д</w:t>
            </w:r>
            <w:proofErr w:type="spellEnd"/>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proofErr w:type="gramStart"/>
            <w:r w:rsidRPr="00302E6A">
              <w:rPr>
                <w:rFonts w:ascii="Times New Roman" w:eastAsia="Calibri" w:hAnsi="Times New Roman"/>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lang w:eastAsia="en-US"/>
              </w:rPr>
              <w:t xml:space="preserve"> Российской Федерации, и строящийся, </w:t>
            </w:r>
            <w:r w:rsidRPr="00302E6A">
              <w:rPr>
                <w:rFonts w:ascii="Times New Roman" w:eastAsia="Calibri" w:hAnsi="Times New Roman"/>
                <w:bCs/>
                <w:color w:val="000000" w:themeColor="text1"/>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lastRenderedPageBreak/>
              <w:t>Указываются основания такого вывода</w:t>
            </w:r>
          </w:p>
        </w:tc>
      </w:tr>
    </w:tbl>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p>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D21D82" w:rsidRPr="00302E6A" w:rsidRDefault="00D21D82" w:rsidP="00D21D82">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D21D82" w:rsidRPr="00302E6A" w:rsidRDefault="00D21D82" w:rsidP="00D21D82">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D21D82" w:rsidRPr="00302E6A" w:rsidRDefault="00D21D82" w:rsidP="00D21D82">
      <w:pPr>
        <w:pStyle w:val="ConsPlusNonformat"/>
        <w:jc w:val="both"/>
        <w:rPr>
          <w:rFonts w:ascii="Times New Roman" w:hAnsi="Times New Roman" w:cs="Times New Roman"/>
          <w:color w:val="000000" w:themeColor="text1"/>
        </w:rPr>
      </w:pPr>
    </w:p>
    <w:p w:rsidR="00D21D82" w:rsidRPr="00302E6A" w:rsidRDefault="00D21D82" w:rsidP="00D21D82">
      <w:pPr>
        <w:pStyle w:val="ConsPlusNonformat"/>
        <w:jc w:val="both"/>
        <w:rPr>
          <w:rFonts w:ascii="Times New Roman" w:hAnsi="Times New Roman" w:cs="Times New Roman"/>
          <w:color w:val="000000" w:themeColor="text1"/>
        </w:rPr>
      </w:pPr>
    </w:p>
    <w:tbl>
      <w:tblPr>
        <w:tblW w:w="10065" w:type="dxa"/>
        <w:tblLayout w:type="fixed"/>
        <w:tblCellMar>
          <w:left w:w="28" w:type="dxa"/>
          <w:right w:w="28" w:type="dxa"/>
        </w:tblCellMar>
        <w:tblLook w:val="0000"/>
      </w:tblPr>
      <w:tblGrid>
        <w:gridCol w:w="3119"/>
        <w:gridCol w:w="283"/>
        <w:gridCol w:w="2269"/>
        <w:gridCol w:w="283"/>
        <w:gridCol w:w="4111"/>
      </w:tblGrid>
      <w:tr w:rsidR="00D21D82" w:rsidRPr="00302E6A" w:rsidTr="00D21D82">
        <w:tc>
          <w:tcPr>
            <w:tcW w:w="311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4111"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spacing w:after="240"/>
        <w:rPr>
          <w:rFonts w:ascii="Times New Roman" w:hAnsi="Times New Roman"/>
          <w:color w:val="000000" w:themeColor="text1"/>
          <w:sz w:val="2"/>
          <w:szCs w:val="2"/>
        </w:rPr>
      </w:pPr>
    </w:p>
    <w:p w:rsidR="00D21D82" w:rsidRPr="00302E6A" w:rsidRDefault="00D21D82" w:rsidP="004617A6">
      <w:pPr>
        <w:spacing w:before="120"/>
        <w:ind w:left="1416" w:firstLine="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D21D82" w:rsidRDefault="00D21D82" w:rsidP="00D21D82">
      <w:pPr>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spacing w:line="259" w:lineRule="auto"/>
        <w:ind w:left="4679" w:firstLine="708"/>
        <w:jc w:val="center"/>
        <w:rPr>
          <w:rFonts w:ascii="Times New Roman" w:hAnsi="Times New Roman"/>
          <w:color w:val="000000" w:themeColor="text1"/>
          <w:sz w:val="28"/>
          <w:szCs w:val="28"/>
        </w:rPr>
      </w:pPr>
    </w:p>
    <w:p w:rsidR="00D21D82" w:rsidRPr="00302E6A" w:rsidRDefault="00D21D82" w:rsidP="00D21D82">
      <w:pPr>
        <w:autoSpaceDE w:val="0"/>
        <w:autoSpaceDN w:val="0"/>
        <w:adjustRightInd w:val="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1D82" w:rsidRPr="00302E6A" w:rsidRDefault="00D21D82" w:rsidP="00D21D82">
      <w:pPr>
        <w:autoSpaceDE w:val="0"/>
        <w:autoSpaceDN w:val="0"/>
        <w:adjustRightInd w:val="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right"/>
        <w:rPr>
          <w:rFonts w:ascii="Times New Roman" w:hAnsi="Times New Roman"/>
          <w:color w:val="000000" w:themeColor="text1"/>
        </w:rPr>
      </w:pPr>
    </w:p>
    <w:p w:rsidR="00D21D82" w:rsidRPr="00302E6A" w:rsidRDefault="00D21D82" w:rsidP="00D21D82">
      <w:pPr>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r>
      <w:proofErr w:type="gramStart"/>
      <w:r w:rsidRPr="00302E6A">
        <w:rPr>
          <w:rFonts w:ascii="Times New Roman" w:hAnsi="Times New Roman"/>
          <w:b/>
          <w:color w:val="000000" w:themeColor="text1"/>
          <w:sz w:val="28"/>
          <w:szCs w:val="28"/>
        </w:rPr>
        <w:t>об отказе в</w:t>
      </w:r>
      <w:r>
        <w:rPr>
          <w:rFonts w:ascii="Times New Roman" w:hAnsi="Times New Roman"/>
          <w:b/>
          <w:color w:val="000000" w:themeColor="text1"/>
          <w:sz w:val="28"/>
          <w:szCs w:val="28"/>
        </w:rPr>
        <w:t>о внесении изменений</w:t>
      </w:r>
      <w:r>
        <w:rPr>
          <w:rFonts w:ascii="Times New Roman" w:hAnsi="Times New Roman"/>
          <w:b/>
          <w:color w:val="000000" w:themeColor="text1"/>
          <w:sz w:val="28"/>
          <w:szCs w:val="28"/>
        </w:rPr>
        <w:b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roofErr w:type="gramEnd"/>
    </w:p>
    <w:p w:rsidR="00D21D82" w:rsidRPr="00302E6A" w:rsidRDefault="00D21D82" w:rsidP="00D21D82">
      <w:pPr>
        <w:rPr>
          <w:rFonts w:ascii="Times New Roman" w:hAnsi="Times New Roman"/>
          <w:color w:val="000000" w:themeColor="text1"/>
        </w:rPr>
      </w:pPr>
      <w:r w:rsidRPr="00302E6A">
        <w:rPr>
          <w:rFonts w:ascii="Times New Roman" w:hAnsi="Times New Roman"/>
          <w:color w:val="000000" w:themeColor="text1"/>
        </w:rPr>
        <w:t xml:space="preserve">________________________________________________________________________________ </w:t>
      </w:r>
    </w:p>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D21D82" w:rsidRPr="00302E6A" w:rsidRDefault="00D21D82" w:rsidP="00D21D82">
      <w:pP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w:t>
      </w:r>
      <w:r>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Start"/>
      <w:r w:rsidRPr="00302E6A">
        <w:rPr>
          <w:rFonts w:ascii="Times New Roman" w:hAnsi="Times New Roman"/>
          <w:color w:val="000000" w:themeColor="text1"/>
          <w:sz w:val="20"/>
          <w:szCs w:val="20"/>
        </w:rPr>
        <w:t>дата</w:t>
      </w:r>
      <w:proofErr w:type="gramEnd"/>
      <w:r w:rsidRPr="00302E6A">
        <w:rPr>
          <w:rFonts w:ascii="Times New Roman" w:hAnsi="Times New Roman"/>
          <w:color w:val="000000" w:themeColor="text1"/>
          <w:sz w:val="20"/>
          <w:szCs w:val="20"/>
        </w:rPr>
        <w:t xml:space="preserve"> и номер регистрации)</w:t>
      </w:r>
    </w:p>
    <w:p w:rsidR="00D21D82" w:rsidRPr="00302E6A" w:rsidRDefault="00D21D82" w:rsidP="00D21D82">
      <w:pPr>
        <w:rPr>
          <w:rFonts w:ascii="Times New Roman" w:hAnsi="Times New Roman"/>
          <w:b/>
          <w:color w:val="000000" w:themeColor="text1"/>
          <w:sz w:val="28"/>
          <w:szCs w:val="28"/>
        </w:rPr>
      </w:pPr>
      <w:r w:rsidRPr="00302E6A">
        <w:rPr>
          <w:rFonts w:ascii="Times New Roman" w:hAnsi="Times New Roman"/>
          <w:color w:val="000000" w:themeColor="text1"/>
          <w:sz w:val="28"/>
          <w:szCs w:val="28"/>
        </w:rPr>
        <w:t xml:space="preserve">решение </w:t>
      </w:r>
      <w:proofErr w:type="gramStart"/>
      <w:r w:rsidRPr="00302E6A">
        <w:rPr>
          <w:rFonts w:ascii="Times New Roman" w:hAnsi="Times New Roman"/>
          <w:color w:val="000000" w:themeColor="text1"/>
          <w:sz w:val="28"/>
          <w:szCs w:val="28"/>
        </w:rPr>
        <w:t>об отказе в</w:t>
      </w:r>
      <w:r>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roofErr w:type="gramEnd"/>
      <w:r w:rsidRPr="00302E6A">
        <w:rPr>
          <w:rFonts w:ascii="Times New Roman" w:hAnsi="Times New Roman"/>
          <w:color w:val="000000" w:themeColor="text1"/>
          <w:sz w:val="28"/>
          <w:szCs w:val="28"/>
        </w:rPr>
        <w:t>.</w:t>
      </w:r>
    </w:p>
    <w:p w:rsidR="00D21D82" w:rsidRPr="00302E6A" w:rsidRDefault="00D21D82" w:rsidP="00D21D82">
      <w:pPr>
        <w:rPr>
          <w:rFonts w:ascii="Times New Roman" w:hAnsi="Times New Roman"/>
          <w:i/>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55"/>
        <w:gridCol w:w="4947"/>
        <w:gridCol w:w="3928"/>
      </w:tblGrid>
      <w:tr w:rsidR="00D21D82" w:rsidRPr="00302E6A" w:rsidTr="004617A6">
        <w:tc>
          <w:tcPr>
            <w:tcW w:w="704"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xml:space="preserve">№ пункта </w:t>
            </w:r>
            <w:proofErr w:type="spellStart"/>
            <w:proofErr w:type="gramStart"/>
            <w:r w:rsidRPr="00302E6A">
              <w:rPr>
                <w:rFonts w:ascii="Times New Roman" w:hAnsi="Times New Roman"/>
                <w:color w:val="000000" w:themeColor="text1"/>
              </w:rPr>
              <w:t>Админи-стративного</w:t>
            </w:r>
            <w:proofErr w:type="spellEnd"/>
            <w:proofErr w:type="gramEnd"/>
            <w:r w:rsidRPr="00302E6A">
              <w:rPr>
                <w:rFonts w:ascii="Times New Roman" w:hAnsi="Times New Roman"/>
                <w:color w:val="000000" w:themeColor="text1"/>
              </w:rPr>
              <w:t xml:space="preserve"> регламента</w:t>
            </w:r>
          </w:p>
        </w:tc>
        <w:tc>
          <w:tcPr>
            <w:tcW w:w="2394"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xml:space="preserve">Наименование основания </w:t>
            </w:r>
            <w:proofErr w:type="gramStart"/>
            <w:r w:rsidRPr="00302E6A">
              <w:rPr>
                <w:rFonts w:ascii="Times New Roman" w:hAnsi="Times New Roman"/>
                <w:color w:val="000000" w:themeColor="text1"/>
              </w:rPr>
              <w:t xml:space="preserve">для отказа </w:t>
            </w:r>
            <w:r w:rsidRPr="00A73F0E">
              <w:rPr>
                <w:rFonts w:ascii="Times New Roman" w:hAnsi="Times New Roman"/>
                <w:color w:val="000000" w:themeColor="text1"/>
              </w:rPr>
              <w:t>во внесении изменений в разрешение на ввод объекта в эксплуатацию</w:t>
            </w:r>
            <w:proofErr w:type="gramEnd"/>
            <w:r w:rsidRPr="00302E6A">
              <w:rPr>
                <w:rFonts w:ascii="Times New Roman" w:hAnsi="Times New Roman"/>
                <w:color w:val="000000" w:themeColor="text1"/>
              </w:rPr>
              <w:t xml:space="preserve"> в соответствии </w:t>
            </w:r>
            <w:r>
              <w:rPr>
                <w:rFonts w:ascii="Times New Roman" w:hAnsi="Times New Roman"/>
                <w:color w:val="000000" w:themeColor="text1"/>
              </w:rPr>
              <w:t>с </w:t>
            </w:r>
            <w:r w:rsidRPr="00302E6A">
              <w:rPr>
                <w:rFonts w:ascii="Times New Roman" w:hAnsi="Times New Roman"/>
                <w:color w:val="000000" w:themeColor="text1"/>
              </w:rPr>
              <w:t>Административным регламентом</w:t>
            </w:r>
          </w:p>
        </w:tc>
        <w:tc>
          <w:tcPr>
            <w:tcW w:w="1901" w:type="pct"/>
            <w:vAlign w:val="center"/>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xml:space="preserve">Разъяснение причин отказа </w:t>
            </w:r>
            <w:r w:rsidRPr="00A73F0E">
              <w:rPr>
                <w:rFonts w:ascii="Times New Roman" w:hAnsi="Times New Roman"/>
                <w:color w:val="000000" w:themeColor="text1"/>
              </w:rPr>
              <w:t>во внесении изменений в разрешение на ввод объекта в эксплуатацию</w:t>
            </w:r>
          </w:p>
        </w:tc>
      </w:tr>
      <w:tr w:rsidR="00D21D82" w:rsidRPr="00302E6A" w:rsidTr="004617A6">
        <w:trPr>
          <w:trHeight w:val="837"/>
        </w:trPr>
        <w:tc>
          <w:tcPr>
            <w:tcW w:w="704" w:type="pct"/>
          </w:tcPr>
          <w:p w:rsidR="00D21D82" w:rsidRPr="00302E6A" w:rsidRDefault="00D21D82" w:rsidP="004617A6">
            <w:pPr>
              <w:ind w:firstLine="0"/>
              <w:rPr>
                <w:rFonts w:ascii="Times New Roman" w:hAnsi="Times New Roman"/>
                <w:color w:val="000000" w:themeColor="text1"/>
                <w:lang w:val="en-US"/>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а</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отсутствие документов, пр</w:t>
            </w:r>
            <w:r>
              <w:rPr>
                <w:rFonts w:ascii="Times New Roman" w:eastAsia="Calibri" w:hAnsi="Times New Roman"/>
                <w:bCs/>
                <w:color w:val="000000" w:themeColor="text1"/>
                <w:lang w:eastAsia="en-US"/>
              </w:rPr>
              <w:t>едусмотренных подпунктами "г</w:t>
            </w:r>
            <w:proofErr w:type="gramStart"/>
            <w:r>
              <w:rPr>
                <w:rFonts w:ascii="Times New Roman" w:eastAsia="Calibri" w:hAnsi="Times New Roman"/>
                <w:bCs/>
                <w:color w:val="000000" w:themeColor="text1"/>
                <w:lang w:eastAsia="en-US"/>
              </w:rPr>
              <w:t>"-</w:t>
            </w:r>
            <w:proofErr w:type="gramEnd"/>
            <w:r>
              <w:rPr>
                <w:rFonts w:ascii="Times New Roman" w:eastAsia="Calibri" w:hAnsi="Times New Roman"/>
                <w:bCs/>
                <w:color w:val="000000" w:themeColor="text1"/>
                <w:lang w:eastAsia="en-US"/>
              </w:rPr>
              <w:t>"</w:t>
            </w:r>
            <w:proofErr w:type="spellStart"/>
            <w:r>
              <w:rPr>
                <w:rFonts w:ascii="Times New Roman" w:eastAsia="Calibri" w:hAnsi="Times New Roman"/>
                <w:bCs/>
                <w:color w:val="000000" w:themeColor="text1"/>
                <w:lang w:eastAsia="en-US"/>
              </w:rPr>
              <w:t>д</w:t>
            </w:r>
            <w:proofErr w:type="spellEnd"/>
            <w:r>
              <w:rPr>
                <w:rFonts w:ascii="Times New Roman" w:eastAsia="Calibri" w:hAnsi="Times New Roman"/>
                <w:bCs/>
                <w:color w:val="000000" w:themeColor="text1"/>
                <w:lang w:eastAsia="en-US"/>
              </w:rPr>
              <w:t>" пункта 2.8, пунктом</w:t>
            </w:r>
            <w:r w:rsidRPr="00302E6A">
              <w:rPr>
                <w:rFonts w:ascii="Times New Roman" w:eastAsia="Calibri" w:hAnsi="Times New Roman"/>
                <w:bCs/>
                <w:color w:val="000000" w:themeColor="text1"/>
                <w:lang w:eastAsia="en-US"/>
              </w:rPr>
              <w:t xml:space="preserve"> </w:t>
            </w:r>
            <w:r>
              <w:rPr>
                <w:rFonts w:ascii="Times New Roman" w:eastAsia="Calibri" w:hAnsi="Times New Roman"/>
                <w:bCs/>
                <w:color w:val="000000" w:themeColor="text1"/>
                <w:lang w:eastAsia="en-US"/>
              </w:rPr>
              <w:t>2.9.2</w:t>
            </w:r>
            <w:r w:rsidRPr="00302E6A">
              <w:rPr>
                <w:rFonts w:ascii="Times New Roman" w:eastAsia="Calibri" w:hAnsi="Times New Roman"/>
                <w:bCs/>
                <w:color w:val="000000" w:themeColor="text1"/>
                <w:lang w:eastAsia="en-US"/>
              </w:rPr>
              <w:t xml:space="preserve"> Административного регламента</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1537"/>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302E6A">
              <w:rPr>
                <w:rFonts w:ascii="Times New Roman" w:hAnsi="Times New Roman"/>
                <w:color w:val="000000" w:themeColor="text1"/>
              </w:rPr>
              <w:t>б</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proofErr w:type="gramStart"/>
            <w:r w:rsidRPr="00302E6A">
              <w:rPr>
                <w:rFonts w:ascii="Times New Roman" w:eastAsia="Calibri" w:hAnsi="Times New Roman"/>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28"/>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в</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lang w:eastAsia="en-US"/>
              </w:rPr>
              <w:t xml:space="preserve"> в соответствии с частью 6</w:t>
            </w:r>
            <w:r w:rsidRPr="00302E6A">
              <w:rPr>
                <w:rFonts w:ascii="Times New Roman" w:eastAsia="Calibri" w:hAnsi="Times New Roman"/>
                <w:bCs/>
                <w:color w:val="000000" w:themeColor="text1"/>
                <w:vertAlign w:val="superscript"/>
                <w:lang w:eastAsia="en-US"/>
              </w:rPr>
              <w:t>2</w:t>
            </w:r>
            <w:r w:rsidRPr="00302E6A">
              <w:rPr>
                <w:rFonts w:ascii="Times New Roman" w:eastAsia="Calibri" w:hAnsi="Times New Roman"/>
                <w:bCs/>
                <w:color w:val="000000" w:themeColor="text1"/>
                <w:lang w:eastAsia="en-US"/>
              </w:rPr>
              <w:t xml:space="preserve"> статьи 55 Градостроительного кодекса Российской Федерации</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1548"/>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г</w:t>
            </w:r>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r w:rsidRPr="00302E6A">
              <w:rPr>
                <w:rFonts w:ascii="Times New Roman" w:eastAsia="Calibri" w:hAnsi="Times New Roman"/>
                <w:bCs/>
                <w:color w:val="000000" w:themeColor="text1"/>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lang w:eastAsia="en-US"/>
              </w:rPr>
              <w:t xml:space="preserve"> в соответствии с частью 6</w:t>
            </w:r>
            <w:r w:rsidRPr="00302E6A">
              <w:rPr>
                <w:rFonts w:ascii="Times New Roman" w:eastAsia="Calibri" w:hAnsi="Times New Roman"/>
                <w:bCs/>
                <w:color w:val="000000" w:themeColor="text1"/>
                <w:vertAlign w:val="superscript"/>
                <w:lang w:eastAsia="en-US"/>
              </w:rPr>
              <w:t>2</w:t>
            </w:r>
            <w:r w:rsidRPr="00302E6A">
              <w:rPr>
                <w:rFonts w:ascii="Times New Roman" w:eastAsia="Calibri" w:hAnsi="Times New Roman"/>
                <w:bCs/>
                <w:color w:val="000000" w:themeColor="text1"/>
                <w:lang w:eastAsia="en-US"/>
              </w:rPr>
              <w:t xml:space="preserve"> статьи 55 Градостроительного кодекса Российской Федерации</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1244"/>
        </w:trPr>
        <w:tc>
          <w:tcPr>
            <w:tcW w:w="704"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302E6A">
              <w:rPr>
                <w:rFonts w:ascii="Times New Roman" w:hAnsi="Times New Roman"/>
                <w:color w:val="000000" w:themeColor="text1"/>
              </w:rPr>
              <w:t>д</w:t>
            </w:r>
            <w:proofErr w:type="spellEnd"/>
            <w:r>
              <w:rPr>
                <w:rFonts w:ascii="Times New Roman" w:hAnsi="Times New Roman"/>
                <w:color w:val="000000" w:themeColor="text1"/>
              </w:rPr>
              <w:t>"</w:t>
            </w:r>
            <w:r w:rsidRPr="00302E6A">
              <w:rPr>
                <w:rFonts w:ascii="Times New Roman" w:hAnsi="Times New Roman"/>
                <w:color w:val="000000" w:themeColor="text1"/>
              </w:rPr>
              <w:t xml:space="preserve"> пункта 2.22</w:t>
            </w:r>
          </w:p>
        </w:tc>
        <w:tc>
          <w:tcPr>
            <w:tcW w:w="2394" w:type="pct"/>
          </w:tcPr>
          <w:p w:rsidR="00D21D82" w:rsidRPr="00302E6A" w:rsidRDefault="00D21D82" w:rsidP="004617A6">
            <w:pPr>
              <w:ind w:firstLine="0"/>
              <w:rPr>
                <w:rFonts w:ascii="Times New Roman" w:hAnsi="Times New Roman"/>
                <w:color w:val="000000" w:themeColor="text1"/>
              </w:rPr>
            </w:pPr>
            <w:proofErr w:type="gramStart"/>
            <w:r w:rsidRPr="00302E6A">
              <w:rPr>
                <w:rFonts w:ascii="Times New Roman" w:eastAsia="Calibri" w:hAnsi="Times New Roman"/>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lang w:eastAsia="en-US"/>
              </w:rPr>
              <w:t xml:space="preserve"> Российской Федерации, и строящийся, </w:t>
            </w:r>
            <w:r w:rsidRPr="00302E6A">
              <w:rPr>
                <w:rFonts w:ascii="Times New Roman" w:eastAsia="Calibri" w:hAnsi="Times New Roman"/>
                <w:bCs/>
                <w:color w:val="000000" w:themeColor="text1"/>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901"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lastRenderedPageBreak/>
              <w:t>Указываются основания такого вывода</w:t>
            </w:r>
          </w:p>
        </w:tc>
      </w:tr>
    </w:tbl>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p>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w:t>
      </w:r>
      <w:proofErr w:type="gramStart"/>
      <w:r w:rsidRPr="00302E6A">
        <w:rPr>
          <w:rFonts w:ascii="Times New Roman" w:hAnsi="Times New Roman" w:cs="Times New Roman"/>
          <w:color w:val="000000" w:themeColor="text1"/>
          <w:sz w:val="28"/>
          <w:szCs w:val="28"/>
        </w:rPr>
        <w:t xml:space="preserve">с заявлением о </w:t>
      </w:r>
      <w:r>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w:t>
      </w:r>
      <w:proofErr w:type="gramEnd"/>
      <w:r w:rsidRPr="00302E6A">
        <w:rPr>
          <w:rFonts w:ascii="Times New Roman" w:hAnsi="Times New Roman" w:cs="Times New Roman"/>
          <w:color w:val="000000" w:themeColor="text1"/>
          <w:sz w:val="28"/>
          <w:szCs w:val="28"/>
        </w:rPr>
        <w:t xml:space="preserve"> после устранения указанных нарушений.</w:t>
      </w:r>
    </w:p>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D21D82" w:rsidRPr="00302E6A" w:rsidRDefault="00D21D82" w:rsidP="00D21D82">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D21D82" w:rsidRPr="00302E6A" w:rsidRDefault="00D21D82" w:rsidP="00D21D82">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rPr>
        <w:t>(указывается информация, необходимая</w:t>
      </w:r>
      <w:r>
        <w:rPr>
          <w:rFonts w:ascii="Times New Roman" w:hAnsi="Times New Roman" w:cs="Times New Roman"/>
          <w:color w:val="000000" w:themeColor="text1"/>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rPr>
        <w:t xml:space="preserve"> на ввод объекта в эксплуатацию, а также иная дополнительная информация при наличии)</w:t>
      </w:r>
    </w:p>
    <w:p w:rsidR="00D21D82" w:rsidRPr="00302E6A" w:rsidRDefault="00D21D82" w:rsidP="00D21D82">
      <w:pPr>
        <w:pStyle w:val="ConsPlusNonformat"/>
        <w:jc w:val="both"/>
        <w:rPr>
          <w:rFonts w:ascii="Times New Roman" w:hAnsi="Times New Roman" w:cs="Times New Roman"/>
          <w:color w:val="000000" w:themeColor="text1"/>
        </w:rPr>
      </w:pPr>
    </w:p>
    <w:p w:rsidR="00D21D82" w:rsidRPr="00302E6A" w:rsidRDefault="00D21D82" w:rsidP="00D21D82">
      <w:pPr>
        <w:pStyle w:val="ConsPlusNonformat"/>
        <w:jc w:val="both"/>
        <w:rPr>
          <w:rFonts w:ascii="Times New Roman" w:hAnsi="Times New Roman" w:cs="Times New Roman"/>
          <w:color w:val="000000" w:themeColor="text1"/>
        </w:rPr>
      </w:pPr>
    </w:p>
    <w:tbl>
      <w:tblPr>
        <w:tblW w:w="10065" w:type="dxa"/>
        <w:tblLayout w:type="fixed"/>
        <w:tblCellMar>
          <w:left w:w="28" w:type="dxa"/>
          <w:right w:w="28" w:type="dxa"/>
        </w:tblCellMar>
        <w:tblLook w:val="0000"/>
      </w:tblPr>
      <w:tblGrid>
        <w:gridCol w:w="3119"/>
        <w:gridCol w:w="283"/>
        <w:gridCol w:w="2269"/>
        <w:gridCol w:w="283"/>
        <w:gridCol w:w="4111"/>
      </w:tblGrid>
      <w:tr w:rsidR="00D21D82" w:rsidRPr="00302E6A" w:rsidTr="00D21D82">
        <w:tc>
          <w:tcPr>
            <w:tcW w:w="311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4111"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spacing w:after="240"/>
        <w:rPr>
          <w:rFonts w:ascii="Times New Roman" w:hAnsi="Times New Roman"/>
          <w:color w:val="000000" w:themeColor="text1"/>
          <w:sz w:val="2"/>
          <w:szCs w:val="2"/>
        </w:rPr>
      </w:pPr>
    </w:p>
    <w:p w:rsidR="00D21D82" w:rsidRPr="00302E6A" w:rsidRDefault="00D21D82" w:rsidP="00D21D82">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D21D82" w:rsidRPr="00302E6A" w:rsidRDefault="00D21D82" w:rsidP="00D21D82">
      <w:pPr>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tabs>
          <w:tab w:val="left" w:pos="5670"/>
        </w:tabs>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tabs>
          <w:tab w:val="left" w:pos="5670"/>
        </w:tabs>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tabs>
          <w:tab w:val="left" w:pos="5670"/>
        </w:tabs>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tabs>
          <w:tab w:val="left" w:pos="5670"/>
        </w:tabs>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 </w:t>
      </w:r>
    </w:p>
    <w:p w:rsidR="00D21D82" w:rsidRPr="00302E6A" w:rsidRDefault="00D21D82" w:rsidP="00D21D82">
      <w:pPr>
        <w:autoSpaceDE w:val="0"/>
        <w:autoSpaceDN w:val="0"/>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rsidR="00D21D82" w:rsidRPr="00302E6A" w:rsidRDefault="00D21D82" w:rsidP="00D21D82">
      <w:pPr>
        <w:autoSpaceDE w:val="0"/>
        <w:autoSpaceDN w:val="0"/>
        <w:jc w:val="center"/>
        <w:rPr>
          <w:rFonts w:ascii="Times New Roman" w:hAnsi="Times New Roman"/>
          <w:b/>
          <w:color w:val="000000" w:themeColor="text1"/>
          <w:sz w:val="28"/>
          <w:szCs w:val="28"/>
        </w:rPr>
      </w:pPr>
    </w:p>
    <w:p w:rsidR="00D21D82" w:rsidRPr="00302E6A" w:rsidRDefault="00D21D82" w:rsidP="00D21D82">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__________ 20___ г.</w:t>
      </w:r>
    </w:p>
    <w:p w:rsidR="00D21D82" w:rsidRPr="00302E6A" w:rsidRDefault="00D21D82" w:rsidP="00D21D82">
      <w:pPr>
        <w:autoSpaceDE w:val="0"/>
        <w:autoSpaceDN w:val="0"/>
        <w:jc w:val="right"/>
        <w:rPr>
          <w:rFonts w:ascii="Times New Roman" w:hAnsi="Times New Roman"/>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21D82" w:rsidRPr="00302E6A" w:rsidTr="00D21D82">
        <w:trPr>
          <w:trHeight w:val="165"/>
        </w:trPr>
        <w:tc>
          <w:tcPr>
            <w:tcW w:w="9780" w:type="dxa"/>
            <w:tcBorders>
              <w:top w:val="nil"/>
              <w:left w:val="nil"/>
              <w:right w:val="nil"/>
            </w:tcBorders>
          </w:tcPr>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26"/>
        </w:trPr>
        <w:tc>
          <w:tcPr>
            <w:tcW w:w="9780" w:type="dxa"/>
            <w:tcBorders>
              <w:left w:val="nil"/>
              <w:bottom w:val="single" w:sz="4" w:space="0" w:color="auto"/>
              <w:right w:val="nil"/>
            </w:tcBorders>
          </w:tcPr>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35"/>
        </w:trPr>
        <w:tc>
          <w:tcPr>
            <w:tcW w:w="9780" w:type="dxa"/>
            <w:tcBorders>
              <w:left w:val="nil"/>
              <w:bottom w:val="nil"/>
              <w:right w:val="nil"/>
            </w:tcBorders>
          </w:tcPr>
          <w:p w:rsidR="00D21D82" w:rsidRPr="00302E6A" w:rsidRDefault="00D21D82" w:rsidP="00D21D82">
            <w:pPr>
              <w:autoSpaceDE w:val="0"/>
              <w:autoSpaceDN w:val="0"/>
              <w:jc w:val="center"/>
              <w:rPr>
                <w:rFonts w:ascii="Times New Roman" w:hAnsi="Times New Roman"/>
                <w:color w:val="000000" w:themeColor="text1"/>
              </w:rPr>
            </w:pPr>
            <w:r w:rsidRPr="00302E6A">
              <w:rPr>
                <w:rFonts w:ascii="Times New Roman" w:hAnsi="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302E6A" w:rsidRDefault="00D21D82" w:rsidP="00D21D82">
            <w:pPr>
              <w:autoSpaceDE w:val="0"/>
              <w:autoSpaceDN w:val="0"/>
              <w:jc w:val="center"/>
              <w:rPr>
                <w:rFonts w:ascii="Times New Roman" w:hAnsi="Times New Roman"/>
                <w:color w:val="000000" w:themeColor="text1"/>
              </w:rPr>
            </w:pPr>
          </w:p>
        </w:tc>
      </w:tr>
    </w:tbl>
    <w:p w:rsidR="00D21D82" w:rsidRPr="00302E6A" w:rsidRDefault="00D21D82" w:rsidP="00D21D82">
      <w:pPr>
        <w:autoSpaceDE w:val="0"/>
        <w:autoSpaceDN w:val="0"/>
        <w:adjustRightInd w:val="0"/>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rsidR="00D21D82" w:rsidRPr="00302E6A" w:rsidRDefault="00D21D82" w:rsidP="00D21D82">
      <w:pPr>
        <w:autoSpaceDE w:val="0"/>
        <w:autoSpaceDN w:val="0"/>
        <w:adjustRightInd w:val="0"/>
        <w:ind w:firstLine="708"/>
        <w:rPr>
          <w:rFonts w:ascii="Times New Roman" w:eastAsia="Calibri" w:hAnsi="Times New Roman"/>
          <w:bCs/>
          <w:color w:val="000000" w:themeColor="text1"/>
          <w:lang w:eastAsia="en-US"/>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
        <w:gridCol w:w="3223"/>
        <w:gridCol w:w="1786"/>
        <w:gridCol w:w="1042"/>
        <w:gridCol w:w="1190"/>
        <w:gridCol w:w="2084"/>
      </w:tblGrid>
      <w:tr w:rsidR="00D21D82" w:rsidRPr="00302E6A" w:rsidTr="004617A6">
        <w:trPr>
          <w:trHeight w:val="540"/>
        </w:trPr>
        <w:tc>
          <w:tcPr>
            <w:tcW w:w="5000" w:type="pct"/>
            <w:gridSpan w:val="6"/>
            <w:tcBorders>
              <w:top w:val="nil"/>
              <w:left w:val="nil"/>
              <w:right w:val="nil"/>
            </w:tcBorders>
          </w:tcPr>
          <w:p w:rsidR="00D21D82" w:rsidRPr="00302E6A" w:rsidRDefault="00D21D82" w:rsidP="004617A6">
            <w:pPr>
              <w:spacing w:after="160"/>
              <w:ind w:left="360"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D21D82" w:rsidRPr="00302E6A" w:rsidTr="004617A6">
        <w:trPr>
          <w:trHeight w:val="605"/>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428"/>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1.1.1</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753"/>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1.1.2</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665"/>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1.1.3</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279"/>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lastRenderedPageBreak/>
              <w:t>1.2</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175"/>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1.2.1</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901"/>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1.2.2</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1093"/>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1.2.3</w:t>
            </w: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071" w:type="pct"/>
            <w:gridSpan w:val="3"/>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1093"/>
        </w:trPr>
        <w:tc>
          <w:tcPr>
            <w:tcW w:w="5000" w:type="pct"/>
            <w:gridSpan w:val="6"/>
            <w:tcBorders>
              <w:left w:val="nil"/>
              <w:right w:val="nil"/>
            </w:tcBorders>
          </w:tcPr>
          <w:p w:rsidR="00D21D82" w:rsidRPr="00302E6A" w:rsidRDefault="00D21D82" w:rsidP="004617A6">
            <w:pPr>
              <w:spacing w:after="160"/>
              <w:ind w:firstLine="0"/>
              <w:contextualSpacing/>
              <w:rPr>
                <w:rFonts w:ascii="Times New Roman" w:eastAsia="Calibri" w:hAnsi="Times New Roman"/>
                <w:b/>
                <w:color w:val="000000" w:themeColor="text1"/>
                <w:szCs w:val="28"/>
                <w:lang w:eastAsia="en-US"/>
              </w:rPr>
            </w:pPr>
          </w:p>
          <w:p w:rsidR="00D21D82" w:rsidRPr="00302E6A" w:rsidRDefault="00D21D82" w:rsidP="004617A6">
            <w:pPr>
              <w:spacing w:after="160"/>
              <w:ind w:left="360"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D21D82" w:rsidRPr="00302E6A" w:rsidTr="004617A6">
        <w:trPr>
          <w:trHeight w:val="737"/>
        </w:trPr>
        <w:tc>
          <w:tcPr>
            <w:tcW w:w="526" w:type="pct"/>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w:t>
            </w:r>
          </w:p>
        </w:tc>
        <w:tc>
          <w:tcPr>
            <w:tcW w:w="2403" w:type="pct"/>
            <w:gridSpan w:val="2"/>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1071" w:type="pct"/>
            <w:gridSpan w:val="2"/>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000" w:type="pct"/>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D21D82" w:rsidRPr="00302E6A" w:rsidTr="004617A6">
        <w:trPr>
          <w:trHeight w:val="625"/>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p>
        </w:tc>
        <w:tc>
          <w:tcPr>
            <w:tcW w:w="240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1071"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1000"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1093"/>
        </w:trPr>
        <w:tc>
          <w:tcPr>
            <w:tcW w:w="5000" w:type="pct"/>
            <w:gridSpan w:val="6"/>
            <w:tcBorders>
              <w:left w:val="nil"/>
              <w:right w:val="nil"/>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p w:rsidR="00D21D82" w:rsidRPr="00302E6A" w:rsidRDefault="00D21D82" w:rsidP="004617A6">
            <w:pPr>
              <w:spacing w:after="160"/>
              <w:ind w:left="360"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D21D82" w:rsidRPr="00302E6A" w:rsidTr="004617A6">
        <w:trPr>
          <w:trHeight w:val="1093"/>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3.1.</w:t>
            </w:r>
          </w:p>
        </w:tc>
        <w:tc>
          <w:tcPr>
            <w:tcW w:w="1546"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1357"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572"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Обоснование с указанием реквизита </w:t>
            </w:r>
            <w:r w:rsidRPr="00302E6A">
              <w:rPr>
                <w:rFonts w:ascii="Times New Roman" w:eastAsia="Calibri" w:hAnsi="Times New Roman"/>
                <w:color w:val="000000" w:themeColor="text1"/>
                <w:sz w:val="28"/>
                <w:szCs w:val="28"/>
                <w:lang w:eastAsia="en-US"/>
              </w:rPr>
              <w:b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D21D82" w:rsidRPr="00302E6A" w:rsidTr="004617A6">
        <w:trPr>
          <w:trHeight w:val="1093"/>
        </w:trPr>
        <w:tc>
          <w:tcPr>
            <w:tcW w:w="526" w:type="pct"/>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p>
        </w:tc>
        <w:tc>
          <w:tcPr>
            <w:tcW w:w="1546" w:type="pct"/>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1357" w:type="pct"/>
            <w:gridSpan w:val="2"/>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1572" w:type="pct"/>
            <w:gridSpan w:val="2"/>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bl>
    <w:p w:rsidR="00D21D82" w:rsidRPr="00302E6A" w:rsidRDefault="00D21D82" w:rsidP="00D21D82">
      <w:pPr>
        <w:rPr>
          <w:rFonts w:ascii="Times New Roman" w:hAnsi="Times New Roman"/>
          <w:color w:val="000000" w:themeColor="text1"/>
        </w:rPr>
      </w:pPr>
    </w:p>
    <w:p w:rsidR="00D21D82" w:rsidRPr="00302E6A" w:rsidRDefault="00D21D82" w:rsidP="00D21D82">
      <w:pPr>
        <w:ind w:firstLine="708"/>
        <w:rPr>
          <w:rFonts w:ascii="Times New Roman" w:hAnsi="Times New Roman"/>
          <w:color w:val="000000" w:themeColor="text1"/>
          <w:sz w:val="28"/>
          <w:szCs w:val="28"/>
        </w:rPr>
      </w:pP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__________________________________________________________</w:t>
      </w: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 ______________________</w:t>
      </w:r>
    </w:p>
    <w:p w:rsidR="00D21D82" w:rsidRPr="00302E6A" w:rsidRDefault="00D21D82" w:rsidP="00D21D82">
      <w:pPr>
        <w:tabs>
          <w:tab w:val="left" w:pos="1968"/>
        </w:tabs>
        <w:rPr>
          <w:rFonts w:ascii="Times New Roman" w:hAnsi="Times New Roman"/>
          <w:color w:val="000000" w:themeColor="text1"/>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i/>
                <w:color w:val="000000" w:themeColor="text1"/>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Единый портал </w:t>
            </w:r>
            <w:r w:rsidRPr="00302E6A">
              <w:rPr>
                <w:rFonts w:ascii="Times New Roman" w:hAnsi="Times New Roman"/>
                <w:color w:val="000000" w:themeColor="text1"/>
                <w:sz w:val="28"/>
                <w:szCs w:val="28"/>
              </w:rPr>
              <w:lastRenderedPageBreak/>
              <w:t>государственных и муниципальных услуг (функций)</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918" w:type="dxa"/>
            <w:gridSpan w:val="2"/>
            <w:shd w:val="clear" w:color="auto" w:fill="auto"/>
          </w:tcPr>
          <w:p w:rsidR="00D21D82" w:rsidRPr="00302E6A" w:rsidRDefault="00D21D82" w:rsidP="00D21D82">
            <w:pPr>
              <w:autoSpaceDE w:val="0"/>
              <w:autoSpaceDN w:val="0"/>
              <w:spacing w:before="120" w:after="120"/>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D21D82" w:rsidRPr="00302E6A" w:rsidTr="00D21D82">
        <w:trPr>
          <w:trHeight w:val="740"/>
        </w:trPr>
        <w:tc>
          <w:tcPr>
            <w:tcW w:w="3119" w:type="dxa"/>
            <w:tcBorders>
              <w:top w:val="nil"/>
              <w:left w:val="nil"/>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rPr>
          <w:trHeight w:val="557"/>
        </w:trPr>
        <w:tc>
          <w:tcPr>
            <w:tcW w:w="3119" w:type="dxa"/>
            <w:tcBorders>
              <w:left w:val="nil"/>
              <w:bottom w:val="nil"/>
              <w:right w:val="nil"/>
            </w:tcBorders>
          </w:tcPr>
          <w:p w:rsidR="00D21D82" w:rsidRPr="00302E6A" w:rsidRDefault="00D21D82" w:rsidP="00D21D82">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39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autoSpaceDE w:val="0"/>
        <w:autoSpaceDN w:val="0"/>
        <w:spacing w:before="240"/>
        <w:ind w:left="6521"/>
        <w:jc w:val="center"/>
        <w:rPr>
          <w:rFonts w:ascii="Times New Roman" w:eastAsia="Calibri" w:hAnsi="Times New Roman"/>
          <w:color w:val="000000" w:themeColor="text1"/>
          <w:sz w:val="28"/>
          <w:szCs w:val="28"/>
          <w:lang w:eastAsia="en-US"/>
        </w:rPr>
      </w:pPr>
    </w:p>
    <w:p w:rsidR="00D21D82" w:rsidRPr="00302E6A" w:rsidRDefault="00D21D82" w:rsidP="00D21D82">
      <w:pP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D21D82" w:rsidRPr="00302E6A" w:rsidRDefault="00D21D82" w:rsidP="00D21D82">
      <w:pPr>
        <w:pStyle w:val="af4"/>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Pr>
          <w:rFonts w:ascii="Times New Roman" w:hAnsi="Times New Roman"/>
          <w:color w:val="000000" w:themeColor="text1"/>
          <w:sz w:val="28"/>
          <w:szCs w:val="28"/>
        </w:rPr>
        <w:t>8</w:t>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pStyle w:val="af4"/>
        <w:ind w:left="5670"/>
        <w:jc w:val="center"/>
        <w:rPr>
          <w:rFonts w:ascii="Times New Roman" w:hAnsi="Times New Roman"/>
          <w:color w:val="000000" w:themeColor="text1"/>
          <w:sz w:val="28"/>
          <w:szCs w:val="28"/>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pStyle w:val="af4"/>
        <w:ind w:left="5670"/>
        <w:jc w:val="center"/>
        <w:rPr>
          <w:rFonts w:ascii="Times New Roman" w:hAnsi="Times New Roman"/>
          <w:color w:val="000000" w:themeColor="text1"/>
          <w:sz w:val="28"/>
          <w:szCs w:val="28"/>
        </w:rPr>
      </w:pPr>
    </w:p>
    <w:p w:rsidR="00D21D82" w:rsidRPr="00302E6A" w:rsidRDefault="00D21D82" w:rsidP="00D21D82">
      <w:pPr>
        <w:pStyle w:val="af4"/>
        <w:rPr>
          <w:rFonts w:ascii="Times New Roman" w:hAnsi="Times New Roman"/>
          <w:color w:val="000000" w:themeColor="text1"/>
          <w:sz w:val="28"/>
          <w:szCs w:val="28"/>
        </w:rPr>
      </w:pPr>
    </w:p>
    <w:p w:rsidR="00D21D82" w:rsidRPr="00302E6A" w:rsidRDefault="00D21D82" w:rsidP="00D21D82">
      <w:pPr>
        <w:autoSpaceDE w:val="0"/>
        <w:autoSpaceDN w:val="0"/>
        <w:adjustRightInd w:val="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1D82" w:rsidRPr="00302E6A" w:rsidRDefault="00D21D82" w:rsidP="00D21D82">
      <w:pPr>
        <w:autoSpaceDE w:val="0"/>
        <w:autoSpaceDN w:val="0"/>
        <w:adjustRightInd w:val="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D21D82" w:rsidRPr="00302E6A" w:rsidRDefault="00D21D82" w:rsidP="00D21D82">
      <w:pPr>
        <w:jc w:val="right"/>
        <w:rPr>
          <w:rFonts w:ascii="Times New Roman" w:hAnsi="Times New Roman"/>
          <w:b/>
          <w:color w:val="000000" w:themeColor="text1"/>
        </w:rPr>
      </w:pPr>
    </w:p>
    <w:p w:rsidR="00D21D82" w:rsidRPr="00302E6A" w:rsidRDefault="00D21D82" w:rsidP="00D21D82">
      <w:pPr>
        <w:jc w:val="right"/>
        <w:rPr>
          <w:rFonts w:ascii="Times New Roman" w:hAnsi="Times New Roman"/>
          <w:b/>
          <w:color w:val="000000" w:themeColor="text1"/>
        </w:rPr>
      </w:pPr>
    </w:p>
    <w:p w:rsidR="00D21D82" w:rsidRPr="00302E6A" w:rsidRDefault="00D21D82" w:rsidP="00D21D82">
      <w:pPr>
        <w:jc w:val="right"/>
        <w:rPr>
          <w:rFonts w:ascii="Times New Roman" w:hAnsi="Times New Roman"/>
          <w:b/>
          <w:color w:val="000000" w:themeColor="text1"/>
        </w:rPr>
      </w:pPr>
    </w:p>
    <w:p w:rsidR="00D21D82" w:rsidRPr="00302E6A" w:rsidRDefault="00D21D82" w:rsidP="00D21D82">
      <w:pPr>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rsidR="00D21D82" w:rsidRPr="00302E6A" w:rsidRDefault="00D21D82" w:rsidP="00D21D82">
      <w:pPr>
        <w:jc w:val="center"/>
        <w:rPr>
          <w:rFonts w:ascii="Times New Roman" w:hAnsi="Times New Roman"/>
          <w:b/>
          <w:color w:val="000000" w:themeColor="text1"/>
          <w:sz w:val="28"/>
          <w:szCs w:val="28"/>
        </w:rPr>
      </w:pPr>
    </w:p>
    <w:p w:rsidR="00D21D82" w:rsidRPr="00302E6A" w:rsidRDefault="00D21D82" w:rsidP="00D21D82">
      <w:pPr>
        <w:rPr>
          <w:rFonts w:ascii="Times New Roman" w:hAnsi="Times New Roman"/>
          <w:color w:val="000000" w:themeColor="text1"/>
        </w:rPr>
      </w:pPr>
      <w:r w:rsidRPr="00302E6A">
        <w:rPr>
          <w:rFonts w:ascii="Times New Roman" w:hAnsi="Times New Roman"/>
          <w:color w:val="000000" w:themeColor="text1"/>
        </w:rPr>
        <w:t xml:space="preserve">__________________________________________________________________________________ </w:t>
      </w:r>
    </w:p>
    <w:p w:rsidR="00D21D82" w:rsidRPr="00302E6A" w:rsidRDefault="00D21D82" w:rsidP="00D21D82">
      <w:pPr>
        <w:jc w:val="center"/>
        <w:rPr>
          <w:rFonts w:ascii="Times New Roman" w:hAnsi="Times New Roman"/>
          <w:color w:val="000000" w:themeColor="text1"/>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302E6A">
        <w:rPr>
          <w:rFonts w:ascii="Times New Roman" w:hAnsi="Times New Roman"/>
          <w:color w:val="000000" w:themeColor="text1"/>
          <w:sz w:val="28"/>
          <w:szCs w:val="28"/>
        </w:rPr>
        <w:t>в разрешении на ввод объекта в эксплуатацию от ________________ № _______________ принято решение об отказе</w:t>
      </w:r>
      <w:proofErr w:type="gramEnd"/>
      <w:r w:rsidRPr="00302E6A">
        <w:rPr>
          <w:rFonts w:ascii="Times New Roman" w:hAnsi="Times New Roman"/>
          <w:color w:val="000000" w:themeColor="text1"/>
          <w:sz w:val="28"/>
          <w:szCs w:val="28"/>
        </w:rPr>
        <w:t xml:space="preserve"> во внесении</w:t>
      </w:r>
    </w:p>
    <w:p w:rsidR="00D21D82" w:rsidRPr="00302E6A" w:rsidRDefault="00D21D82" w:rsidP="00D21D82">
      <w:pPr>
        <w:ind w:left="708" w:firstLine="708"/>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D21D82" w:rsidRPr="00302E6A" w:rsidRDefault="00D21D82" w:rsidP="00D21D82">
      <w:pP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rsidR="00D21D82" w:rsidRPr="00302E6A" w:rsidRDefault="00D21D82" w:rsidP="00D21D82">
      <w:pPr>
        <w:rPr>
          <w:rFonts w:ascii="Times New Roman" w:hAnsi="Times New Roman"/>
          <w:i/>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28"/>
        <w:gridCol w:w="4791"/>
        <w:gridCol w:w="4211"/>
      </w:tblGrid>
      <w:tr w:rsidR="00D21D82" w:rsidRPr="00302E6A" w:rsidTr="004617A6">
        <w:trPr>
          <w:trHeight w:val="871"/>
        </w:trPr>
        <w:tc>
          <w:tcPr>
            <w:tcW w:w="643"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 пункта </w:t>
            </w:r>
            <w:proofErr w:type="spellStart"/>
            <w:r w:rsidRPr="00302E6A">
              <w:rPr>
                <w:rFonts w:ascii="Times New Roman" w:hAnsi="Times New Roman"/>
                <w:color w:val="000000" w:themeColor="text1"/>
              </w:rPr>
              <w:t>Админи-стратив-ного</w:t>
            </w:r>
            <w:proofErr w:type="spellEnd"/>
            <w:r w:rsidRPr="00302E6A">
              <w:rPr>
                <w:rFonts w:ascii="Times New Roman" w:hAnsi="Times New Roman"/>
                <w:color w:val="000000" w:themeColor="text1"/>
              </w:rPr>
              <w:t xml:space="preserve"> регламента</w:t>
            </w:r>
          </w:p>
        </w:tc>
        <w:tc>
          <w:tcPr>
            <w:tcW w:w="2319" w:type="pct"/>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xml:space="preserve">Наименование основания </w:t>
            </w:r>
            <w:proofErr w:type="gramStart"/>
            <w:r w:rsidRPr="00302E6A">
              <w:rPr>
                <w:rFonts w:ascii="Times New Roman" w:hAnsi="Times New Roman"/>
                <w:color w:val="000000" w:themeColor="text1"/>
              </w:rPr>
              <w:t xml:space="preserve">для отказа во внесении исправлений в разрешение </w:t>
            </w:r>
            <w:r w:rsidRPr="00302E6A">
              <w:rPr>
                <w:rFonts w:ascii="Times New Roman" w:hAnsi="Times New Roman"/>
                <w:bCs/>
                <w:color w:val="000000" w:themeColor="text1"/>
              </w:rPr>
              <w:t>на ввод объекта в эксплуатацию</w:t>
            </w:r>
            <w:proofErr w:type="gramEnd"/>
            <w:r w:rsidRPr="00302E6A">
              <w:rPr>
                <w:rFonts w:ascii="Times New Roman" w:hAnsi="Times New Roman"/>
                <w:bCs/>
                <w:color w:val="000000" w:themeColor="text1"/>
              </w:rPr>
              <w:t xml:space="preserve"> </w:t>
            </w:r>
            <w:r w:rsidRPr="00302E6A">
              <w:rPr>
                <w:rFonts w:ascii="Times New Roman" w:hAnsi="Times New Roman"/>
                <w:color w:val="000000" w:themeColor="text1"/>
              </w:rPr>
              <w:t>в соответствии с Административным регламентом</w:t>
            </w:r>
          </w:p>
        </w:tc>
        <w:tc>
          <w:tcPr>
            <w:tcW w:w="2038" w:type="pct"/>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Разъяснение причин отказа во внесении исправлений в разрешение на ввод объекта в эксплуатацию</w:t>
            </w:r>
          </w:p>
        </w:tc>
      </w:tr>
      <w:tr w:rsidR="00D21D82" w:rsidRPr="00302E6A" w:rsidTr="004617A6">
        <w:trPr>
          <w:trHeight w:val="1335"/>
        </w:trPr>
        <w:tc>
          <w:tcPr>
            <w:tcW w:w="643"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t>"</w:t>
            </w:r>
            <w:r w:rsidRPr="00302E6A">
              <w:rPr>
                <w:rFonts w:ascii="Times New Roman" w:hAnsi="Times New Roman"/>
                <w:color w:val="000000" w:themeColor="text1"/>
              </w:rPr>
              <w:t>а</w:t>
            </w:r>
            <w:r>
              <w:rPr>
                <w:rFonts w:ascii="Times New Roman" w:hAnsi="Times New Roman"/>
                <w:color w:val="000000" w:themeColor="text1"/>
              </w:rPr>
              <w:t>"</w:t>
            </w:r>
            <w:r w:rsidRPr="00302E6A">
              <w:rPr>
                <w:rFonts w:ascii="Times New Roman" w:hAnsi="Times New Roman"/>
                <w:color w:val="000000" w:themeColor="text1"/>
              </w:rPr>
              <w:t xml:space="preserve"> пункта 2.28</w:t>
            </w:r>
          </w:p>
        </w:tc>
        <w:tc>
          <w:tcPr>
            <w:tcW w:w="2319"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несоответствие заявителя кругу лиц, указанных в пункте 2.2 Административного регламента</w:t>
            </w:r>
          </w:p>
        </w:tc>
        <w:tc>
          <w:tcPr>
            <w:tcW w:w="203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r w:rsidR="00D21D82" w:rsidRPr="00302E6A" w:rsidTr="004617A6">
        <w:trPr>
          <w:trHeight w:val="13"/>
        </w:trPr>
        <w:tc>
          <w:tcPr>
            <w:tcW w:w="643"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подпункт </w:t>
            </w:r>
            <w:r>
              <w:rPr>
                <w:rFonts w:ascii="Times New Roman" w:hAnsi="Times New Roman"/>
                <w:color w:val="000000" w:themeColor="text1"/>
              </w:rPr>
              <w:lastRenderedPageBreak/>
              <w:t>"</w:t>
            </w:r>
            <w:r w:rsidRPr="00302E6A">
              <w:rPr>
                <w:rFonts w:ascii="Times New Roman" w:hAnsi="Times New Roman"/>
                <w:color w:val="000000" w:themeColor="text1"/>
              </w:rPr>
              <w:t>б</w:t>
            </w:r>
            <w:r>
              <w:rPr>
                <w:rFonts w:ascii="Times New Roman" w:hAnsi="Times New Roman"/>
                <w:color w:val="000000" w:themeColor="text1"/>
              </w:rPr>
              <w:t>"</w:t>
            </w:r>
            <w:r w:rsidRPr="00302E6A">
              <w:rPr>
                <w:rFonts w:ascii="Times New Roman" w:hAnsi="Times New Roman"/>
                <w:color w:val="000000" w:themeColor="text1"/>
              </w:rPr>
              <w:t xml:space="preserve"> пункта 2.28</w:t>
            </w:r>
          </w:p>
        </w:tc>
        <w:tc>
          <w:tcPr>
            <w:tcW w:w="2319"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lastRenderedPageBreak/>
              <w:t xml:space="preserve">отсутствие опечаток и ошибок в разрешении </w:t>
            </w:r>
            <w:r w:rsidRPr="00302E6A">
              <w:rPr>
                <w:rFonts w:ascii="Times New Roman" w:hAnsi="Times New Roman"/>
                <w:color w:val="000000" w:themeColor="text1"/>
              </w:rPr>
              <w:lastRenderedPageBreak/>
              <w:t>на ввод объекта в эксплуатацию</w:t>
            </w:r>
          </w:p>
        </w:tc>
        <w:tc>
          <w:tcPr>
            <w:tcW w:w="203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lastRenderedPageBreak/>
              <w:t xml:space="preserve">Указываются основания такого </w:t>
            </w:r>
            <w:r w:rsidRPr="00302E6A">
              <w:rPr>
                <w:rFonts w:ascii="Times New Roman" w:hAnsi="Times New Roman"/>
                <w:i/>
                <w:color w:val="000000" w:themeColor="text1"/>
              </w:rPr>
              <w:lastRenderedPageBreak/>
              <w:t>вывода</w:t>
            </w:r>
          </w:p>
        </w:tc>
      </w:tr>
    </w:tbl>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lastRenderedPageBreak/>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21D82" w:rsidRPr="00302E6A" w:rsidRDefault="00D21D82" w:rsidP="00D21D82">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D21D82" w:rsidRPr="00302E6A" w:rsidRDefault="00D21D82" w:rsidP="00D21D82">
      <w:pPr>
        <w:pStyle w:val="ConsPlusNonformat"/>
        <w:ind w:firstLine="708"/>
        <w:jc w:val="center"/>
        <w:rPr>
          <w:rFonts w:ascii="Times New Roman" w:hAnsi="Times New Roman" w:cs="Times New Roman"/>
          <w:color w:val="000000" w:themeColor="text1"/>
        </w:rPr>
      </w:pPr>
      <w:r w:rsidRPr="00302E6A">
        <w:rPr>
          <w:rFonts w:ascii="Times New Roman" w:hAnsi="Times New Roman" w:cs="Times New Roman"/>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D21D82" w:rsidRPr="00302E6A" w:rsidRDefault="00D21D82" w:rsidP="00D21D82">
      <w:pPr>
        <w:pStyle w:val="ConsPlusNonformat"/>
        <w:ind w:firstLine="708"/>
        <w:jc w:val="center"/>
        <w:rPr>
          <w:rFonts w:ascii="Times New Roman" w:hAnsi="Times New Roman" w:cs="Times New Roman"/>
          <w:color w:val="000000" w:themeColor="text1"/>
        </w:rPr>
      </w:pPr>
    </w:p>
    <w:p w:rsidR="00D21D82" w:rsidRPr="00302E6A" w:rsidRDefault="00D21D82" w:rsidP="00D21D82">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D21D82" w:rsidRPr="00302E6A" w:rsidTr="00D21D82">
        <w:tc>
          <w:tcPr>
            <w:tcW w:w="311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39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D21D82" w:rsidRPr="00302E6A" w:rsidRDefault="00D21D82" w:rsidP="00D21D82">
      <w:pP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autoSpaceDE w:val="0"/>
        <w:autoSpaceDN w:val="0"/>
        <w:spacing w:before="240"/>
        <w:jc w:val="center"/>
        <w:rPr>
          <w:rFonts w:ascii="Times New Roman" w:hAnsi="Times New Roman"/>
          <w:b/>
          <w:bCs/>
          <w:color w:val="000000" w:themeColor="text1"/>
          <w:sz w:val="28"/>
          <w:szCs w:val="28"/>
        </w:rPr>
      </w:pPr>
    </w:p>
    <w:p w:rsidR="00D21D82" w:rsidRPr="00302E6A" w:rsidRDefault="00D21D82" w:rsidP="00D21D82">
      <w:pPr>
        <w:autoSpaceDE w:val="0"/>
        <w:autoSpaceDN w:val="0"/>
        <w:spacing w:before="240"/>
        <w:jc w:val="center"/>
        <w:rPr>
          <w:rFonts w:ascii="Times New Roman" w:hAnsi="Times New Roman"/>
          <w:b/>
          <w:bCs/>
          <w:color w:val="000000" w:themeColor="text1"/>
          <w:sz w:val="28"/>
          <w:szCs w:val="28"/>
        </w:rPr>
      </w:pPr>
    </w:p>
    <w:p w:rsidR="00D21D82" w:rsidRPr="00302E6A" w:rsidRDefault="00D21D82" w:rsidP="00D21D82">
      <w:pPr>
        <w:autoSpaceDE w:val="0"/>
        <w:autoSpaceDN w:val="0"/>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D21D82" w:rsidRPr="00302E6A" w:rsidRDefault="00D21D82" w:rsidP="00D21D82">
      <w:pPr>
        <w:autoSpaceDE w:val="0"/>
        <w:autoSpaceDN w:val="0"/>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rsidR="00D21D82" w:rsidRPr="00302E6A" w:rsidRDefault="00D21D82" w:rsidP="00D21D82">
      <w:pPr>
        <w:autoSpaceDE w:val="0"/>
        <w:autoSpaceDN w:val="0"/>
        <w:jc w:val="center"/>
        <w:rPr>
          <w:rFonts w:ascii="Times New Roman" w:hAnsi="Times New Roman"/>
          <w:b/>
          <w:color w:val="000000" w:themeColor="text1"/>
        </w:rPr>
      </w:pPr>
    </w:p>
    <w:p w:rsidR="00D21D82" w:rsidRPr="00302E6A" w:rsidRDefault="00D21D82" w:rsidP="00D21D82">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__________ 20___ г.</w:t>
      </w:r>
    </w:p>
    <w:p w:rsidR="00D21D82" w:rsidRPr="00302E6A" w:rsidRDefault="00D21D82" w:rsidP="00D21D82">
      <w:pPr>
        <w:autoSpaceDE w:val="0"/>
        <w:autoSpaceDN w:val="0"/>
        <w:jc w:val="right"/>
        <w:rPr>
          <w:rFonts w:ascii="Times New Roman" w:hAnsi="Times New Roman"/>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D21D82" w:rsidRPr="00302E6A" w:rsidTr="00D21D82">
        <w:trPr>
          <w:trHeight w:val="165"/>
        </w:trPr>
        <w:tc>
          <w:tcPr>
            <w:tcW w:w="9923" w:type="dxa"/>
            <w:tcBorders>
              <w:top w:val="nil"/>
              <w:left w:val="nil"/>
              <w:right w:val="nil"/>
            </w:tcBorders>
          </w:tcPr>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26"/>
        </w:trPr>
        <w:tc>
          <w:tcPr>
            <w:tcW w:w="9923" w:type="dxa"/>
            <w:tcBorders>
              <w:left w:val="nil"/>
              <w:bottom w:val="single" w:sz="4" w:space="0" w:color="auto"/>
              <w:right w:val="nil"/>
            </w:tcBorders>
          </w:tcPr>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35"/>
        </w:trPr>
        <w:tc>
          <w:tcPr>
            <w:tcW w:w="9923" w:type="dxa"/>
            <w:tcBorders>
              <w:left w:val="nil"/>
              <w:bottom w:val="nil"/>
              <w:right w:val="nil"/>
            </w:tcBorders>
          </w:tcPr>
          <w:p w:rsidR="00D21D82" w:rsidRPr="00302E6A" w:rsidRDefault="00D21D82" w:rsidP="00D21D82">
            <w:pPr>
              <w:autoSpaceDE w:val="0"/>
              <w:autoSpaceDN w:val="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302E6A" w:rsidRDefault="00D21D82" w:rsidP="00D21D82">
            <w:pPr>
              <w:autoSpaceDE w:val="0"/>
              <w:autoSpaceDN w:val="0"/>
              <w:jc w:val="center"/>
              <w:rPr>
                <w:rFonts w:ascii="Times New Roman" w:hAnsi="Times New Roman"/>
                <w:color w:val="000000" w:themeColor="text1"/>
                <w:sz w:val="18"/>
                <w:szCs w:val="18"/>
              </w:rPr>
            </w:pPr>
          </w:p>
        </w:tc>
      </w:tr>
    </w:tbl>
    <w:p w:rsidR="00D21D82" w:rsidRPr="00302E6A" w:rsidRDefault="00D21D82" w:rsidP="00D21D82">
      <w:pPr>
        <w:autoSpaceDE w:val="0"/>
        <w:autoSpaceDN w:val="0"/>
        <w:jc w:val="right"/>
        <w:rPr>
          <w:rFonts w:ascii="Times New Roman" w:hAnsi="Times New Roman"/>
          <w:color w:val="000000" w:themeColor="text1"/>
        </w:rPr>
      </w:pPr>
    </w:p>
    <w:p w:rsidR="00D21D82" w:rsidRPr="00302E6A" w:rsidRDefault="00D21D82" w:rsidP="00D21D82">
      <w:pPr>
        <w:autoSpaceDE w:val="0"/>
        <w:autoSpaceDN w:val="0"/>
        <w:adjustRightInd w:val="0"/>
        <w:ind w:firstLine="708"/>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
        <w:gridCol w:w="4859"/>
        <w:gridCol w:w="2234"/>
        <w:gridCol w:w="2232"/>
      </w:tblGrid>
      <w:tr w:rsidR="00D21D82" w:rsidRPr="00302E6A" w:rsidTr="004617A6">
        <w:trPr>
          <w:trHeight w:val="540"/>
        </w:trPr>
        <w:tc>
          <w:tcPr>
            <w:tcW w:w="5000" w:type="pct"/>
            <w:gridSpan w:val="4"/>
            <w:tcBorders>
              <w:top w:val="nil"/>
              <w:left w:val="nil"/>
              <w:right w:val="nil"/>
            </w:tcBorders>
          </w:tcPr>
          <w:p w:rsidR="00D21D82" w:rsidRPr="00302E6A" w:rsidRDefault="00D21D82" w:rsidP="004617A6">
            <w:pPr>
              <w:ind w:left="720" w:firstLine="0"/>
              <w:contextualSpacing/>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D21D82" w:rsidRPr="00302E6A" w:rsidTr="004617A6">
        <w:trPr>
          <w:trHeight w:val="605"/>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428"/>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1.1.1</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753"/>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1.1.2</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665"/>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1.1.3</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279"/>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175"/>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lastRenderedPageBreak/>
              <w:t>1.2.1</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901"/>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1.2.2</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1093"/>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1.2.3</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143" w:type="pct"/>
            <w:gridSpan w:val="2"/>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r w:rsidR="00D21D82" w:rsidRPr="00302E6A" w:rsidTr="004617A6">
        <w:trPr>
          <w:trHeight w:val="799"/>
        </w:trPr>
        <w:tc>
          <w:tcPr>
            <w:tcW w:w="5000" w:type="pct"/>
            <w:gridSpan w:val="4"/>
            <w:tcBorders>
              <w:left w:val="nil"/>
              <w:right w:val="nil"/>
            </w:tcBorders>
          </w:tcPr>
          <w:p w:rsidR="00D21D82" w:rsidRPr="00302E6A" w:rsidRDefault="00D21D82" w:rsidP="004617A6">
            <w:pPr>
              <w:spacing w:after="160"/>
              <w:ind w:firstLine="0"/>
              <w:contextualSpacing/>
              <w:rPr>
                <w:rFonts w:ascii="Times New Roman" w:eastAsia="Calibri" w:hAnsi="Times New Roman"/>
                <w:b/>
                <w:color w:val="000000" w:themeColor="text1"/>
                <w:szCs w:val="28"/>
                <w:lang w:eastAsia="en-US"/>
              </w:rPr>
            </w:pPr>
          </w:p>
          <w:p w:rsidR="00D21D82" w:rsidRPr="00302E6A" w:rsidRDefault="00D21D82" w:rsidP="004617A6">
            <w:pPr>
              <w:ind w:left="720" w:firstLine="0"/>
              <w:contextualSpacing/>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D21D82" w:rsidRPr="00302E6A" w:rsidTr="004617A6">
        <w:trPr>
          <w:trHeight w:val="1093"/>
        </w:trPr>
        <w:tc>
          <w:tcPr>
            <w:tcW w:w="526" w:type="pct"/>
            <w:tcBorders>
              <w:bottom w:val="single" w:sz="4" w:space="0" w:color="auto"/>
            </w:tcBorders>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w:t>
            </w:r>
          </w:p>
        </w:tc>
        <w:tc>
          <w:tcPr>
            <w:tcW w:w="2331" w:type="pct"/>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Орган (организация), выдавши</w:t>
            </w:r>
            <w:proofErr w:type="gramStart"/>
            <w:r w:rsidRPr="00302E6A">
              <w:rPr>
                <w:rFonts w:ascii="Times New Roman" w:eastAsia="Calibri" w:hAnsi="Times New Roman"/>
                <w:color w:val="000000" w:themeColor="text1"/>
                <w:sz w:val="28"/>
                <w:szCs w:val="28"/>
                <w:lang w:eastAsia="en-US"/>
              </w:rPr>
              <w:t>й(</w:t>
            </w:r>
            <w:proofErr w:type="gramEnd"/>
            <w:r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разрешение </w:t>
            </w:r>
            <w:r w:rsidRPr="00302E6A">
              <w:rPr>
                <w:rFonts w:eastAsia="Calibri"/>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072" w:type="pct"/>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071" w:type="pct"/>
            <w:tcBorders>
              <w:bottom w:val="single" w:sz="4" w:space="0" w:color="auto"/>
            </w:tcBorders>
          </w:tcPr>
          <w:p w:rsidR="00D21D82" w:rsidRPr="00302E6A" w:rsidRDefault="00D21D82" w:rsidP="004617A6">
            <w:pPr>
              <w:spacing w:after="160"/>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D21D82" w:rsidRPr="00302E6A" w:rsidTr="004617A6">
        <w:trPr>
          <w:trHeight w:val="628"/>
        </w:trPr>
        <w:tc>
          <w:tcPr>
            <w:tcW w:w="526" w:type="pct"/>
          </w:tcPr>
          <w:p w:rsidR="00D21D82" w:rsidRPr="00302E6A" w:rsidRDefault="00D21D82" w:rsidP="004617A6">
            <w:pPr>
              <w:spacing w:after="160"/>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2.1.</w:t>
            </w:r>
          </w:p>
        </w:tc>
        <w:tc>
          <w:tcPr>
            <w:tcW w:w="233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1072"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c>
          <w:tcPr>
            <w:tcW w:w="1071" w:type="pct"/>
          </w:tcPr>
          <w:p w:rsidR="00D21D82" w:rsidRPr="00302E6A" w:rsidRDefault="00D21D82" w:rsidP="004617A6">
            <w:pPr>
              <w:spacing w:after="160"/>
              <w:ind w:firstLine="0"/>
              <w:rPr>
                <w:rFonts w:ascii="Times New Roman" w:eastAsia="Calibri" w:hAnsi="Times New Roman"/>
                <w:color w:val="000000" w:themeColor="text1"/>
                <w:szCs w:val="28"/>
                <w:lang w:eastAsia="en-US"/>
              </w:rPr>
            </w:pPr>
          </w:p>
        </w:tc>
      </w:tr>
    </w:tbl>
    <w:p w:rsidR="00D21D82" w:rsidRPr="00302E6A" w:rsidRDefault="00D21D82" w:rsidP="00D21D82">
      <w:pPr>
        <w:autoSpaceDE w:val="0"/>
        <w:autoSpaceDN w:val="0"/>
        <w:adjustRightInd w:val="0"/>
        <w:ind w:firstLine="708"/>
        <w:rPr>
          <w:rFonts w:ascii="Times New Roman" w:hAnsi="Times New Roman"/>
          <w:color w:val="000000" w:themeColor="text1"/>
        </w:rPr>
      </w:pP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__________________________________________________________</w:t>
      </w: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 _______________________</w:t>
      </w:r>
    </w:p>
    <w:p w:rsidR="00D21D82" w:rsidRPr="00302E6A" w:rsidRDefault="00D21D82" w:rsidP="00D21D82">
      <w:pPr>
        <w:tabs>
          <w:tab w:val="left" w:pos="1968"/>
        </w:tabs>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i/>
                <w:color w:val="000000" w:themeColor="text1"/>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137"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918" w:type="dxa"/>
            <w:gridSpan w:val="2"/>
            <w:shd w:val="clear" w:color="auto" w:fill="auto"/>
          </w:tcPr>
          <w:p w:rsidR="00D21D82" w:rsidRPr="00302E6A" w:rsidRDefault="00D21D82" w:rsidP="00D21D82">
            <w:pPr>
              <w:autoSpaceDE w:val="0"/>
              <w:autoSpaceDN w:val="0"/>
              <w:spacing w:before="120" w:after="120"/>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D21D82" w:rsidRPr="00302E6A" w:rsidRDefault="00D21D82" w:rsidP="00D21D82">
      <w:pPr>
        <w:autoSpaceDE w:val="0"/>
        <w:autoSpaceDN w:val="0"/>
        <w:adjustRightInd w:val="0"/>
        <w:rPr>
          <w:rFonts w:ascii="Times New Roman" w:eastAsia="Calibri" w:hAnsi="Times New Roman"/>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D21D82" w:rsidRPr="00302E6A" w:rsidTr="00D21D82">
        <w:tc>
          <w:tcPr>
            <w:tcW w:w="3119" w:type="dxa"/>
            <w:tcBorders>
              <w:left w:val="nil"/>
              <w:bottom w:val="nil"/>
              <w:right w:val="nil"/>
            </w:tcBorders>
          </w:tcPr>
          <w:p w:rsidR="00D21D82" w:rsidRPr="00302E6A" w:rsidRDefault="00D21D82" w:rsidP="00D21D82">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39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jc w:val="center"/>
        <w:rPr>
          <w:rFonts w:ascii="Times New Roman" w:hAnsi="Times New Roman"/>
          <w:color w:val="000000" w:themeColor="text1"/>
          <w:sz w:val="28"/>
          <w:szCs w:val="28"/>
        </w:rPr>
      </w:pPr>
      <w:r w:rsidRPr="00302E6A">
        <w:rPr>
          <w:rFonts w:ascii="Times New Roman" w:hAnsi="Times New Roman"/>
          <w:color w:val="000000" w:themeColor="text1"/>
        </w:rPr>
        <w:br w:type="page"/>
      </w:r>
      <w:r>
        <w:rPr>
          <w:rFonts w:ascii="Times New Roman" w:hAnsi="Times New Roman"/>
          <w:color w:val="000000" w:themeColor="text1"/>
        </w:rPr>
        <w:lastRenderedPageBreak/>
        <w:t xml:space="preserve">                                                                                   </w:t>
      </w:r>
      <w:r w:rsidRPr="00302E6A">
        <w:rPr>
          <w:rFonts w:ascii="Times New Roman" w:hAnsi="Times New Roman"/>
          <w:color w:val="000000" w:themeColor="text1"/>
          <w:sz w:val="28"/>
          <w:szCs w:val="28"/>
        </w:rPr>
        <w:t xml:space="preserve">ПРИЛОЖЕНИЕ № </w:t>
      </w:r>
      <w:r>
        <w:rPr>
          <w:rFonts w:ascii="Times New Roman" w:hAnsi="Times New Roman"/>
          <w:color w:val="000000" w:themeColor="text1"/>
          <w:sz w:val="28"/>
          <w:szCs w:val="28"/>
        </w:rPr>
        <w:t>10</w:t>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pStyle w:val="af4"/>
        <w:ind w:left="5670"/>
        <w:jc w:val="center"/>
        <w:rPr>
          <w:rFonts w:ascii="Times New Roman" w:hAnsi="Times New Roman"/>
          <w:color w:val="000000" w:themeColor="text1"/>
          <w:sz w:val="28"/>
          <w:szCs w:val="28"/>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pStyle w:val="af4"/>
        <w:ind w:left="5670"/>
        <w:jc w:val="center"/>
        <w:rPr>
          <w:rFonts w:ascii="Times New Roman" w:hAnsi="Times New Roman"/>
          <w:color w:val="000000" w:themeColor="text1"/>
          <w:sz w:val="28"/>
          <w:szCs w:val="28"/>
        </w:rPr>
      </w:pPr>
    </w:p>
    <w:p w:rsidR="00D21D82" w:rsidRPr="00302E6A" w:rsidRDefault="00D21D82" w:rsidP="00D21D82">
      <w:pPr>
        <w:pStyle w:val="af4"/>
        <w:rPr>
          <w:rFonts w:ascii="Times New Roman" w:hAnsi="Times New Roman"/>
          <w:color w:val="000000" w:themeColor="text1"/>
          <w:sz w:val="28"/>
          <w:szCs w:val="28"/>
        </w:rPr>
      </w:pPr>
    </w:p>
    <w:p w:rsidR="00D21D82" w:rsidRPr="00302E6A" w:rsidRDefault="00D21D82" w:rsidP="00D21D82">
      <w:pPr>
        <w:autoSpaceDE w:val="0"/>
        <w:autoSpaceDN w:val="0"/>
        <w:adjustRightInd w:val="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1D82" w:rsidRPr="00302E6A" w:rsidRDefault="00D21D82" w:rsidP="00D21D82">
      <w:pPr>
        <w:autoSpaceDE w:val="0"/>
        <w:autoSpaceDN w:val="0"/>
        <w:adjustRightInd w:val="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D21D82" w:rsidRPr="00302E6A" w:rsidRDefault="00D21D82" w:rsidP="00D21D82">
      <w:pPr>
        <w:autoSpaceDE w:val="0"/>
        <w:autoSpaceDN w:val="0"/>
        <w:adjustRightInd w:val="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D21D82" w:rsidRPr="00302E6A" w:rsidRDefault="00D21D82" w:rsidP="00D21D82">
      <w:pPr>
        <w:jc w:val="right"/>
        <w:rPr>
          <w:rFonts w:ascii="Times New Roman" w:hAnsi="Times New Roman"/>
          <w:b/>
          <w:color w:val="000000" w:themeColor="text1"/>
        </w:rPr>
      </w:pPr>
    </w:p>
    <w:p w:rsidR="00D21D82" w:rsidRPr="00302E6A" w:rsidRDefault="00D21D82" w:rsidP="00D21D82">
      <w:pPr>
        <w:jc w:val="right"/>
        <w:rPr>
          <w:rFonts w:ascii="Times New Roman" w:hAnsi="Times New Roman"/>
          <w:b/>
          <w:color w:val="000000" w:themeColor="text1"/>
        </w:rPr>
      </w:pPr>
    </w:p>
    <w:p w:rsidR="00D21D82" w:rsidRPr="00302E6A" w:rsidRDefault="00D21D82" w:rsidP="00D21D82">
      <w:pPr>
        <w:jc w:val="right"/>
        <w:rPr>
          <w:rFonts w:ascii="Times New Roman" w:hAnsi="Times New Roman"/>
          <w:b/>
          <w:color w:val="000000" w:themeColor="text1"/>
        </w:rPr>
      </w:pPr>
    </w:p>
    <w:p w:rsidR="00D21D82" w:rsidRPr="00302E6A" w:rsidRDefault="00D21D82" w:rsidP="00D21D82">
      <w:pPr>
        <w:jc w:val="center"/>
        <w:rPr>
          <w:rFonts w:ascii="Times New Roman" w:hAnsi="Times New Roman"/>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rsidR="00D21D82" w:rsidRPr="00302E6A" w:rsidRDefault="00D21D82" w:rsidP="00D21D82">
      <w:pPr>
        <w:jc w:val="center"/>
        <w:rPr>
          <w:rFonts w:ascii="Times New Roman" w:hAnsi="Times New Roman"/>
          <w:b/>
          <w:color w:val="000000" w:themeColor="text1"/>
          <w:sz w:val="28"/>
          <w:szCs w:val="28"/>
        </w:rPr>
      </w:pPr>
    </w:p>
    <w:p w:rsidR="00D21D82" w:rsidRPr="00302E6A" w:rsidRDefault="00D21D82" w:rsidP="00D21D82">
      <w:pPr>
        <w:rPr>
          <w:rFonts w:ascii="Times New Roman" w:hAnsi="Times New Roman"/>
          <w:color w:val="000000" w:themeColor="text1"/>
        </w:rPr>
      </w:pPr>
      <w:r w:rsidRPr="00302E6A">
        <w:rPr>
          <w:rFonts w:ascii="Times New Roman" w:hAnsi="Times New Roman"/>
          <w:color w:val="000000" w:themeColor="text1"/>
        </w:rPr>
        <w:t>__________________________________________________</w:t>
      </w:r>
      <w:r w:rsidR="004617A6">
        <w:rPr>
          <w:rFonts w:ascii="Times New Roman" w:hAnsi="Times New Roman"/>
          <w:color w:val="000000" w:themeColor="text1"/>
        </w:rPr>
        <w:t>______________________________</w:t>
      </w:r>
      <w:r w:rsidRPr="00302E6A">
        <w:rPr>
          <w:rFonts w:ascii="Times New Roman" w:hAnsi="Times New Roman"/>
          <w:color w:val="000000" w:themeColor="text1"/>
        </w:rPr>
        <w:t xml:space="preserve"> </w:t>
      </w:r>
    </w:p>
    <w:p w:rsidR="00D21D82" w:rsidRPr="00302E6A" w:rsidRDefault="00D21D82" w:rsidP="00D21D82">
      <w:pPr>
        <w:jc w:val="center"/>
        <w:rPr>
          <w:rFonts w:ascii="Times New Roman" w:hAnsi="Times New Roman"/>
          <w:color w:val="000000" w:themeColor="text1"/>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 № ________________ принято</w:t>
      </w:r>
    </w:p>
    <w:p w:rsidR="00D21D82" w:rsidRPr="00302E6A" w:rsidRDefault="00D21D82" w:rsidP="00D21D82">
      <w:pPr>
        <w:ind w:left="4956"/>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D21D82" w:rsidRPr="00302E6A" w:rsidRDefault="00D21D82" w:rsidP="00D21D82">
      <w:pP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rsidR="00D21D82" w:rsidRPr="00302E6A" w:rsidRDefault="00D21D82" w:rsidP="00D21D82">
      <w:pPr>
        <w:rPr>
          <w:rFonts w:ascii="Times New Roman" w:hAnsi="Times New Roman"/>
          <w:i/>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28"/>
        <w:gridCol w:w="4791"/>
        <w:gridCol w:w="4211"/>
      </w:tblGrid>
      <w:tr w:rsidR="00D21D82" w:rsidRPr="00302E6A" w:rsidTr="004617A6">
        <w:trPr>
          <w:trHeight w:val="871"/>
        </w:trPr>
        <w:tc>
          <w:tcPr>
            <w:tcW w:w="643"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 xml:space="preserve">№ пункта </w:t>
            </w:r>
            <w:proofErr w:type="spellStart"/>
            <w:r w:rsidRPr="00302E6A">
              <w:rPr>
                <w:rFonts w:ascii="Times New Roman" w:hAnsi="Times New Roman"/>
                <w:color w:val="000000" w:themeColor="text1"/>
              </w:rPr>
              <w:t>Админи-стратив-ного</w:t>
            </w:r>
            <w:proofErr w:type="spellEnd"/>
            <w:r w:rsidRPr="00302E6A">
              <w:rPr>
                <w:rFonts w:ascii="Times New Roman" w:hAnsi="Times New Roman"/>
                <w:color w:val="000000" w:themeColor="text1"/>
              </w:rPr>
              <w:t xml:space="preserve"> регламента</w:t>
            </w:r>
          </w:p>
        </w:tc>
        <w:tc>
          <w:tcPr>
            <w:tcW w:w="2319" w:type="pct"/>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 xml:space="preserve">Наименование основания </w:t>
            </w:r>
            <w:proofErr w:type="gramStart"/>
            <w:r w:rsidRPr="00302E6A">
              <w:rPr>
                <w:rFonts w:ascii="Times New Roman" w:hAnsi="Times New Roman"/>
                <w:color w:val="000000" w:themeColor="text1"/>
              </w:rPr>
              <w:t>для отказа в выдаче дубликата разрешения на ввод объекта в эксплуатацию в соответствии</w:t>
            </w:r>
            <w:proofErr w:type="gramEnd"/>
            <w:r w:rsidRPr="00302E6A">
              <w:rPr>
                <w:rFonts w:ascii="Times New Roman" w:hAnsi="Times New Roman"/>
                <w:color w:val="000000" w:themeColor="text1"/>
              </w:rPr>
              <w:t xml:space="preserve"> с Административным регламентом</w:t>
            </w:r>
          </w:p>
        </w:tc>
        <w:tc>
          <w:tcPr>
            <w:tcW w:w="2038" w:type="pct"/>
          </w:tcPr>
          <w:p w:rsidR="00D21D82" w:rsidRPr="00302E6A" w:rsidRDefault="00D21D82" w:rsidP="004617A6">
            <w:pPr>
              <w:ind w:firstLine="0"/>
              <w:jc w:val="center"/>
              <w:rPr>
                <w:rFonts w:ascii="Times New Roman" w:hAnsi="Times New Roman"/>
                <w:color w:val="000000" w:themeColor="text1"/>
              </w:rPr>
            </w:pPr>
            <w:r w:rsidRPr="00302E6A">
              <w:rPr>
                <w:rFonts w:ascii="Times New Roman" w:hAnsi="Times New Roman"/>
                <w:color w:val="000000" w:themeColor="text1"/>
              </w:rPr>
              <w:t>Разъяснение причин отказа в выдаче дубликата разрешения на ввод объекта в эксплуатацию</w:t>
            </w:r>
          </w:p>
        </w:tc>
      </w:tr>
      <w:tr w:rsidR="00D21D82" w:rsidRPr="00302E6A" w:rsidTr="004617A6">
        <w:trPr>
          <w:trHeight w:val="1051"/>
        </w:trPr>
        <w:tc>
          <w:tcPr>
            <w:tcW w:w="643"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пункт 2.30</w:t>
            </w:r>
          </w:p>
        </w:tc>
        <w:tc>
          <w:tcPr>
            <w:tcW w:w="2319" w:type="pct"/>
          </w:tcPr>
          <w:p w:rsidR="00D21D82" w:rsidRPr="00302E6A" w:rsidRDefault="00D21D82" w:rsidP="004617A6">
            <w:pPr>
              <w:ind w:firstLine="0"/>
              <w:rPr>
                <w:rFonts w:ascii="Times New Roman" w:hAnsi="Times New Roman"/>
                <w:color w:val="000000" w:themeColor="text1"/>
              </w:rPr>
            </w:pPr>
            <w:r w:rsidRPr="00302E6A">
              <w:rPr>
                <w:rFonts w:ascii="Times New Roman" w:hAnsi="Times New Roman"/>
                <w:color w:val="000000" w:themeColor="text1"/>
              </w:rPr>
              <w:t>несоответствие заявителя кругу лиц, указанных в пункте 2.2 Административного регламента.</w:t>
            </w:r>
          </w:p>
        </w:tc>
        <w:tc>
          <w:tcPr>
            <w:tcW w:w="2038" w:type="pct"/>
          </w:tcPr>
          <w:p w:rsidR="00D21D82" w:rsidRPr="00302E6A" w:rsidRDefault="00D21D82" w:rsidP="004617A6">
            <w:pPr>
              <w:ind w:firstLine="0"/>
              <w:rPr>
                <w:rFonts w:ascii="Times New Roman" w:hAnsi="Times New Roman"/>
                <w:i/>
                <w:color w:val="000000" w:themeColor="text1"/>
              </w:rPr>
            </w:pPr>
            <w:r w:rsidRPr="00302E6A">
              <w:rPr>
                <w:rFonts w:ascii="Times New Roman" w:hAnsi="Times New Roman"/>
                <w:i/>
                <w:color w:val="000000" w:themeColor="text1"/>
              </w:rPr>
              <w:t>Указываются основания такого вывода</w:t>
            </w:r>
          </w:p>
        </w:tc>
      </w:tr>
    </w:tbl>
    <w:p w:rsidR="00D21D82" w:rsidRDefault="00D21D82" w:rsidP="00D21D82">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rsidR="004617A6" w:rsidRDefault="004617A6" w:rsidP="00D21D82">
      <w:pPr>
        <w:pStyle w:val="ConsPlusNonformat"/>
        <w:ind w:firstLine="708"/>
        <w:jc w:val="both"/>
        <w:rPr>
          <w:rFonts w:ascii="Times New Roman" w:hAnsi="Times New Roman" w:cs="Times New Roman"/>
          <w:color w:val="000000" w:themeColor="text1"/>
          <w:sz w:val="28"/>
          <w:szCs w:val="28"/>
        </w:rPr>
      </w:pPr>
    </w:p>
    <w:p w:rsidR="004617A6" w:rsidRDefault="004617A6" w:rsidP="00D21D82">
      <w:pPr>
        <w:pStyle w:val="ConsPlusNonformat"/>
        <w:ind w:firstLine="708"/>
        <w:jc w:val="both"/>
        <w:rPr>
          <w:rFonts w:ascii="Times New Roman" w:hAnsi="Times New Roman" w:cs="Times New Roman"/>
          <w:color w:val="000000" w:themeColor="text1"/>
          <w:sz w:val="28"/>
          <w:szCs w:val="28"/>
        </w:rPr>
      </w:pPr>
    </w:p>
    <w:p w:rsidR="004617A6" w:rsidRPr="00302E6A" w:rsidRDefault="004617A6" w:rsidP="00D21D82">
      <w:pPr>
        <w:pStyle w:val="ConsPlusNonformat"/>
        <w:ind w:firstLine="708"/>
        <w:jc w:val="both"/>
        <w:rPr>
          <w:rFonts w:ascii="Times New Roman" w:hAnsi="Times New Roman" w:cs="Times New Roman"/>
          <w:color w:val="000000" w:themeColor="text1"/>
          <w:sz w:val="28"/>
          <w:szCs w:val="28"/>
        </w:rPr>
      </w:pPr>
    </w:p>
    <w:p w:rsidR="00D21D82" w:rsidRPr="00302E6A" w:rsidRDefault="00D21D82" w:rsidP="00D21D82">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21D82" w:rsidRPr="00302E6A" w:rsidRDefault="00D21D82" w:rsidP="00D21D82">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D21D82" w:rsidRPr="00302E6A" w:rsidRDefault="00D21D82" w:rsidP="00D21D82">
      <w:pPr>
        <w:pStyle w:val="ConsPlusNonformat"/>
        <w:ind w:firstLine="708"/>
        <w:jc w:val="center"/>
        <w:rPr>
          <w:rFonts w:ascii="Times New Roman" w:hAnsi="Times New Roman" w:cs="Times New Roman"/>
          <w:color w:val="000000" w:themeColor="text1"/>
        </w:rPr>
      </w:pPr>
      <w:r w:rsidRPr="00302E6A">
        <w:rPr>
          <w:rFonts w:ascii="Times New Roman" w:hAnsi="Times New Roman" w:cs="Times New Roman"/>
          <w:color w:val="000000" w:themeColor="text1"/>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D21D82" w:rsidRPr="00302E6A" w:rsidRDefault="00D21D82" w:rsidP="00D21D82">
      <w:pPr>
        <w:pStyle w:val="ConsPlusNonformat"/>
        <w:ind w:firstLine="708"/>
        <w:jc w:val="center"/>
        <w:rPr>
          <w:rFonts w:ascii="Times New Roman" w:hAnsi="Times New Roman" w:cs="Times New Roman"/>
          <w:color w:val="000000" w:themeColor="text1"/>
        </w:rPr>
      </w:pPr>
    </w:p>
    <w:p w:rsidR="00D21D82" w:rsidRPr="00302E6A" w:rsidRDefault="00D21D82" w:rsidP="00D21D82">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D21D82" w:rsidRPr="00302E6A" w:rsidTr="00D21D82">
        <w:tc>
          <w:tcPr>
            <w:tcW w:w="311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39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D21D82" w:rsidRPr="00302E6A" w:rsidRDefault="00D21D82" w:rsidP="00D21D82">
      <w:pP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jc w:val="center"/>
        <w:rPr>
          <w:rFonts w:ascii="Times New Roman" w:hAnsi="Times New Roman"/>
          <w:b/>
          <w:bCs/>
          <w:color w:val="000000" w:themeColor="text1"/>
          <w:sz w:val="28"/>
          <w:szCs w:val="28"/>
        </w:rPr>
      </w:pPr>
    </w:p>
    <w:p w:rsidR="00D21D82" w:rsidRPr="00302E6A" w:rsidRDefault="00D21D82" w:rsidP="00D21D82">
      <w:pPr>
        <w:autoSpaceDE w:val="0"/>
        <w:autoSpaceDN w:val="0"/>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D21D82" w:rsidRPr="00302E6A" w:rsidRDefault="00D21D82" w:rsidP="00D21D82">
      <w:pPr>
        <w:autoSpaceDE w:val="0"/>
        <w:autoSpaceDN w:val="0"/>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rsidR="00D21D82" w:rsidRPr="00302E6A" w:rsidRDefault="00D21D82" w:rsidP="00D21D82">
      <w:pPr>
        <w:autoSpaceDE w:val="0"/>
        <w:autoSpaceDN w:val="0"/>
        <w:jc w:val="center"/>
        <w:rPr>
          <w:rFonts w:ascii="Times New Roman" w:hAnsi="Times New Roman"/>
          <w:b/>
          <w:color w:val="000000" w:themeColor="text1"/>
        </w:rPr>
      </w:pPr>
    </w:p>
    <w:p w:rsidR="00D21D82" w:rsidRPr="00302E6A" w:rsidRDefault="00D21D82" w:rsidP="00D21D82">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__________ 20___ г.</w:t>
      </w:r>
    </w:p>
    <w:p w:rsidR="00D21D82" w:rsidRPr="00302E6A" w:rsidRDefault="00D21D82" w:rsidP="00D21D82">
      <w:pPr>
        <w:autoSpaceDE w:val="0"/>
        <w:autoSpaceDN w:val="0"/>
        <w:jc w:val="right"/>
        <w:rPr>
          <w:rFonts w:ascii="Times New Roman" w:hAnsi="Times New Roman"/>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21D82" w:rsidRPr="00302E6A" w:rsidTr="00D21D82">
        <w:trPr>
          <w:trHeight w:val="165"/>
        </w:trPr>
        <w:tc>
          <w:tcPr>
            <w:tcW w:w="9780" w:type="dxa"/>
            <w:tcBorders>
              <w:top w:val="nil"/>
              <w:left w:val="nil"/>
              <w:right w:val="nil"/>
            </w:tcBorders>
          </w:tcPr>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26"/>
        </w:trPr>
        <w:tc>
          <w:tcPr>
            <w:tcW w:w="9780" w:type="dxa"/>
            <w:tcBorders>
              <w:left w:val="nil"/>
              <w:bottom w:val="single" w:sz="4" w:space="0" w:color="auto"/>
              <w:right w:val="nil"/>
            </w:tcBorders>
          </w:tcPr>
          <w:p w:rsidR="00D21D82" w:rsidRPr="00302E6A" w:rsidRDefault="00D21D82" w:rsidP="00D21D82">
            <w:pPr>
              <w:autoSpaceDE w:val="0"/>
              <w:autoSpaceDN w:val="0"/>
              <w:jc w:val="right"/>
              <w:rPr>
                <w:rFonts w:ascii="Times New Roman" w:hAnsi="Times New Roman"/>
                <w:color w:val="000000" w:themeColor="text1"/>
              </w:rPr>
            </w:pPr>
          </w:p>
        </w:tc>
      </w:tr>
      <w:tr w:rsidR="00D21D82" w:rsidRPr="00302E6A" w:rsidTr="00D21D82">
        <w:trPr>
          <w:trHeight w:val="135"/>
        </w:trPr>
        <w:tc>
          <w:tcPr>
            <w:tcW w:w="9780" w:type="dxa"/>
            <w:tcBorders>
              <w:left w:val="nil"/>
              <w:bottom w:val="nil"/>
              <w:right w:val="nil"/>
            </w:tcBorders>
          </w:tcPr>
          <w:p w:rsidR="00D21D82" w:rsidRPr="00302E6A" w:rsidRDefault="00D21D82" w:rsidP="00D21D82">
            <w:pPr>
              <w:autoSpaceDE w:val="0"/>
              <w:autoSpaceDN w:val="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302E6A" w:rsidRDefault="00D21D82" w:rsidP="00D21D82">
            <w:pPr>
              <w:autoSpaceDE w:val="0"/>
              <w:autoSpaceDN w:val="0"/>
              <w:jc w:val="center"/>
              <w:rPr>
                <w:rFonts w:ascii="Times New Roman" w:hAnsi="Times New Roman"/>
                <w:color w:val="000000" w:themeColor="text1"/>
                <w:sz w:val="18"/>
                <w:szCs w:val="18"/>
              </w:rPr>
            </w:pPr>
          </w:p>
        </w:tc>
      </w:tr>
    </w:tbl>
    <w:p w:rsidR="00D21D82" w:rsidRPr="00302E6A" w:rsidRDefault="00D21D82" w:rsidP="00D21D82">
      <w:pPr>
        <w:autoSpaceDE w:val="0"/>
        <w:autoSpaceDN w:val="0"/>
        <w:jc w:val="right"/>
        <w:rPr>
          <w:rFonts w:ascii="Times New Roman" w:hAnsi="Times New Roman"/>
          <w:color w:val="000000" w:themeColor="text1"/>
        </w:rPr>
      </w:pPr>
    </w:p>
    <w:p w:rsidR="00D21D82" w:rsidRDefault="00D21D82" w:rsidP="00D21D82">
      <w:pPr>
        <w:ind w:firstLine="708"/>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Pr>
          <w:rFonts w:ascii="Times New Roman" w:hAnsi="Times New Roman"/>
          <w:bCs/>
          <w:color w:val="000000" w:themeColor="text1"/>
          <w:sz w:val="28"/>
          <w:szCs w:val="28"/>
        </w:rPr>
        <w:t>__________________</w:t>
      </w:r>
      <w:r>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________________№_________________ без рассмотрения.</w:t>
      </w:r>
    </w:p>
    <w:p w:rsidR="00D21D82" w:rsidRPr="00302E6A" w:rsidRDefault="00D21D82" w:rsidP="00D21D82">
      <w:pPr>
        <w:ind w:left="708" w:firstLine="708"/>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4859"/>
        <w:gridCol w:w="4467"/>
      </w:tblGrid>
      <w:tr w:rsidR="00D21D82" w:rsidRPr="00302E6A" w:rsidTr="004617A6">
        <w:trPr>
          <w:trHeight w:val="540"/>
        </w:trPr>
        <w:tc>
          <w:tcPr>
            <w:tcW w:w="5000" w:type="pct"/>
            <w:gridSpan w:val="3"/>
            <w:tcBorders>
              <w:top w:val="nil"/>
              <w:left w:val="nil"/>
              <w:right w:val="nil"/>
            </w:tcBorders>
          </w:tcPr>
          <w:p w:rsidR="00D21D82" w:rsidRPr="00302E6A" w:rsidRDefault="00D21D82" w:rsidP="004617A6">
            <w:pPr>
              <w:ind w:firstLine="0"/>
              <w:contextualSpacing/>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D21D82" w:rsidRPr="00302E6A" w:rsidTr="004617A6">
        <w:trPr>
          <w:trHeight w:val="605"/>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r w:rsidR="00D21D82" w:rsidRPr="00302E6A" w:rsidTr="004617A6">
        <w:trPr>
          <w:trHeight w:val="428"/>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1.1.1</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r w:rsidR="00D21D82" w:rsidRPr="00302E6A" w:rsidTr="004617A6">
        <w:trPr>
          <w:trHeight w:val="753"/>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1.1.2</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r w:rsidR="00D21D82" w:rsidRPr="00302E6A" w:rsidTr="004617A6">
        <w:trPr>
          <w:trHeight w:val="665"/>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1.1.3</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r w:rsidR="00D21D82" w:rsidRPr="00302E6A" w:rsidTr="004617A6">
        <w:trPr>
          <w:trHeight w:val="279"/>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lastRenderedPageBreak/>
              <w:t>1.2</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r w:rsidR="00D21D82" w:rsidRPr="00302E6A" w:rsidTr="004617A6">
        <w:trPr>
          <w:trHeight w:val="175"/>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1.2.1</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r w:rsidR="00D21D82" w:rsidRPr="00302E6A" w:rsidTr="004617A6">
        <w:trPr>
          <w:trHeight w:val="901"/>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1.2.2</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r w:rsidR="00D21D82" w:rsidRPr="00302E6A" w:rsidTr="004617A6">
        <w:trPr>
          <w:trHeight w:val="1093"/>
        </w:trPr>
        <w:tc>
          <w:tcPr>
            <w:tcW w:w="526" w:type="pct"/>
          </w:tcPr>
          <w:p w:rsidR="00D21D82" w:rsidRPr="00302E6A" w:rsidRDefault="00D21D82" w:rsidP="004617A6">
            <w:pPr>
              <w:ind w:firstLine="0"/>
              <w:jc w:val="center"/>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1.2.3</w:t>
            </w:r>
          </w:p>
        </w:tc>
        <w:tc>
          <w:tcPr>
            <w:tcW w:w="2331" w:type="pct"/>
          </w:tcPr>
          <w:p w:rsidR="00D21D82" w:rsidRPr="00302E6A" w:rsidRDefault="00D21D82" w:rsidP="004617A6">
            <w:pPr>
              <w:ind w:firstLine="0"/>
              <w:rPr>
                <w:rFonts w:ascii="Times New Roman" w:eastAsia="Calibri" w:hAnsi="Times New Roman"/>
                <w:color w:val="000000" w:themeColor="text1"/>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143" w:type="pct"/>
          </w:tcPr>
          <w:p w:rsidR="00D21D82" w:rsidRPr="00302E6A" w:rsidRDefault="00D21D82" w:rsidP="004617A6">
            <w:pPr>
              <w:ind w:firstLine="0"/>
              <w:rPr>
                <w:rFonts w:ascii="Times New Roman" w:eastAsia="Calibri" w:hAnsi="Times New Roman"/>
                <w:color w:val="000000" w:themeColor="text1"/>
                <w:lang w:eastAsia="en-US"/>
              </w:rPr>
            </w:pPr>
          </w:p>
        </w:tc>
      </w:tr>
    </w:tbl>
    <w:p w:rsidR="00D21D82" w:rsidRPr="00302E6A" w:rsidRDefault="00D21D82" w:rsidP="00D21D82">
      <w:pPr>
        <w:ind w:right="423"/>
        <w:rPr>
          <w:rFonts w:ascii="Times New Roman" w:hAnsi="Times New Roman"/>
          <w:color w:val="000000" w:themeColor="text1"/>
        </w:rPr>
      </w:pP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D21D82" w:rsidRPr="00302E6A" w:rsidRDefault="00D21D82" w:rsidP="00D21D82">
      <w:pPr>
        <w:tabs>
          <w:tab w:val="left" w:pos="1968"/>
        </w:tabs>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rsidR="00D21D82" w:rsidRPr="00302E6A" w:rsidRDefault="00D21D82" w:rsidP="00D21D82">
      <w:pPr>
        <w:rPr>
          <w:rFonts w:ascii="Times New Roman" w:hAnsi="Times New Roman"/>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D21D82" w:rsidRPr="00302E6A" w:rsidTr="00D21D82">
        <w:tc>
          <w:tcPr>
            <w:tcW w:w="8788" w:type="dxa"/>
            <w:shd w:val="clear" w:color="auto" w:fill="auto"/>
          </w:tcPr>
          <w:p w:rsidR="00D21D82" w:rsidRPr="00302E6A" w:rsidRDefault="00D21D82" w:rsidP="00D21D82">
            <w:pPr>
              <w:autoSpaceDE w:val="0"/>
              <w:autoSpaceDN w:val="0"/>
              <w:spacing w:before="120" w:after="120"/>
              <w:rPr>
                <w:rFonts w:ascii="Times New Roman" w:hAnsi="Times New Roman"/>
                <w:i/>
                <w:color w:val="000000" w:themeColor="text1"/>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8788"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8788"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8788"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21D82" w:rsidRPr="00302E6A" w:rsidRDefault="00D21D82" w:rsidP="00D21D82">
            <w:pPr>
              <w:autoSpaceDE w:val="0"/>
              <w:autoSpaceDN w:val="0"/>
              <w:spacing w:before="120" w:after="120"/>
              <w:rPr>
                <w:rFonts w:ascii="Times New Roman" w:hAnsi="Times New Roman"/>
                <w:color w:val="000000" w:themeColor="text1"/>
              </w:rPr>
            </w:pPr>
          </w:p>
        </w:tc>
      </w:tr>
      <w:tr w:rsidR="00D21D82" w:rsidRPr="00302E6A" w:rsidTr="00D21D82">
        <w:tc>
          <w:tcPr>
            <w:tcW w:w="9918" w:type="dxa"/>
            <w:gridSpan w:val="2"/>
            <w:shd w:val="clear" w:color="auto" w:fill="auto"/>
          </w:tcPr>
          <w:p w:rsidR="00D21D82" w:rsidRPr="00302E6A" w:rsidRDefault="00D21D82" w:rsidP="00D21D82">
            <w:pPr>
              <w:autoSpaceDE w:val="0"/>
              <w:autoSpaceDN w:val="0"/>
              <w:spacing w:before="120" w:after="120"/>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D21D82" w:rsidRPr="00302E6A" w:rsidRDefault="00D21D82" w:rsidP="00D21D82">
      <w:pPr>
        <w:autoSpaceDE w:val="0"/>
        <w:autoSpaceDN w:val="0"/>
        <w:spacing w:before="120" w:after="120"/>
        <w:rPr>
          <w:rFonts w:ascii="Times New Roman" w:hAnsi="Times New Roman"/>
          <w:color w:val="000000" w:themeColor="text1"/>
        </w:rPr>
      </w:pPr>
    </w:p>
    <w:p w:rsidR="00D21D82" w:rsidRPr="00302E6A" w:rsidRDefault="00D21D82" w:rsidP="00D21D82">
      <w:pPr>
        <w:autoSpaceDE w:val="0"/>
        <w:autoSpaceDN w:val="0"/>
        <w:adjustRightInd w:val="0"/>
        <w:rPr>
          <w:rFonts w:ascii="Times New Roman" w:eastAsia="Calibri" w:hAnsi="Times New Roman"/>
          <w:bCs/>
          <w:strike/>
          <w:color w:val="000000" w:themeColor="text1"/>
          <w:lang w:eastAsia="en-US"/>
        </w:rPr>
      </w:pPr>
    </w:p>
    <w:tbl>
      <w:tblPr>
        <w:tblW w:w="9923" w:type="dxa"/>
        <w:tblCellMar>
          <w:left w:w="28" w:type="dxa"/>
          <w:right w:w="28" w:type="dxa"/>
        </w:tblCellMar>
        <w:tblLook w:val="0000"/>
      </w:tblPr>
      <w:tblGrid>
        <w:gridCol w:w="3119"/>
        <w:gridCol w:w="851"/>
        <w:gridCol w:w="1701"/>
        <w:gridCol w:w="566"/>
        <w:gridCol w:w="3686"/>
      </w:tblGrid>
      <w:tr w:rsidR="00D21D82" w:rsidRPr="00302E6A" w:rsidTr="00D21D82">
        <w:tc>
          <w:tcPr>
            <w:tcW w:w="3119" w:type="dxa"/>
            <w:tcBorders>
              <w:top w:val="nil"/>
              <w:left w:val="nil"/>
              <w:right w:val="nil"/>
            </w:tcBorders>
            <w:vAlign w:val="bottom"/>
          </w:tcPr>
          <w:p w:rsidR="00D21D82" w:rsidRPr="00302E6A" w:rsidRDefault="00D21D82" w:rsidP="00D21D82">
            <w:pPr>
              <w:jc w:val="center"/>
              <w:rPr>
                <w:rFonts w:ascii="Times New Roman" w:hAnsi="Times New Roman"/>
                <w:color w:val="000000" w:themeColor="text1"/>
              </w:rPr>
            </w:pPr>
          </w:p>
        </w:tc>
        <w:tc>
          <w:tcPr>
            <w:tcW w:w="851"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566"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left w:val="nil"/>
              <w:bottom w:val="nil"/>
              <w:right w:val="nil"/>
            </w:tcBorders>
          </w:tcPr>
          <w:p w:rsidR="00D21D82" w:rsidRPr="00302E6A" w:rsidRDefault="00D21D82" w:rsidP="00D21D82">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1701"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D21D82" w:rsidRPr="00302E6A" w:rsidRDefault="00D21D82" w:rsidP="00D21D82">
            <w:pPr>
              <w:rPr>
                <w:rFonts w:ascii="Times New Roman" w:hAnsi="Times New Roman"/>
                <w:color w:val="000000" w:themeColor="text1"/>
                <w:sz w:val="16"/>
                <w:szCs w:val="16"/>
              </w:rPr>
            </w:pPr>
          </w:p>
        </w:tc>
        <w:tc>
          <w:tcPr>
            <w:tcW w:w="3686"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Default="00D21D82" w:rsidP="00D21D82">
      <w:pPr>
        <w:pStyle w:val="af4"/>
        <w:ind w:left="5387"/>
        <w:jc w:val="center"/>
        <w:rPr>
          <w:rFonts w:ascii="Times New Roman" w:hAnsi="Times New Roman"/>
          <w:color w:val="000000" w:themeColor="text1"/>
          <w:sz w:val="28"/>
          <w:szCs w:val="28"/>
        </w:rPr>
      </w:pPr>
    </w:p>
    <w:p w:rsidR="00D21D82" w:rsidRPr="00302E6A" w:rsidRDefault="00D21D82" w:rsidP="00D21D82">
      <w:pPr>
        <w:pStyle w:val="af4"/>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rsidR="00D21D82" w:rsidRPr="00302E6A" w:rsidRDefault="00D21D82" w:rsidP="00D21D82">
      <w:pPr>
        <w:spacing w:before="120"/>
        <w:rPr>
          <w:rFonts w:ascii="Times New Roman" w:hAnsi="Times New Roman"/>
          <w:b/>
          <w:color w:val="000000" w:themeColor="text1"/>
          <w:sz w:val="28"/>
          <w:szCs w:val="28"/>
        </w:rPr>
      </w:pPr>
      <w:r w:rsidRPr="00302E6A">
        <w:rPr>
          <w:color w:val="000000" w:themeColor="text1"/>
          <w:sz w:val="28"/>
          <w:szCs w:val="28"/>
        </w:rPr>
        <w:br w:type="page"/>
      </w:r>
    </w:p>
    <w:p w:rsidR="00D21D82" w:rsidRPr="001556DF"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12</w:t>
      </w:r>
      <w:r w:rsidRPr="00302E6A">
        <w:rPr>
          <w:rFonts w:ascii="Times New Roman" w:eastAsia="Calibri" w:hAnsi="Times New Roman"/>
          <w:color w:val="000000" w:themeColor="text1"/>
          <w:sz w:val="28"/>
          <w:szCs w:val="28"/>
          <w:lang w:eastAsia="en-US"/>
        </w:rPr>
        <w:br/>
      </w:r>
      <w:r w:rsidRPr="001556DF">
        <w:rPr>
          <w:rFonts w:ascii="Times New Roman" w:eastAsia="Calibri" w:hAnsi="Times New Roman"/>
          <w:color w:val="000000" w:themeColor="text1"/>
          <w:sz w:val="28"/>
          <w:szCs w:val="28"/>
          <w:lang w:eastAsia="en-US"/>
        </w:rPr>
        <w:t xml:space="preserve">к Административному регламенту предоставления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w:t>
      </w:r>
      <w:r>
        <w:rPr>
          <w:rFonts w:ascii="Times New Roman" w:eastAsia="Calibri" w:hAnsi="Times New Roman"/>
          <w:color w:val="000000" w:themeColor="text1"/>
          <w:sz w:val="28"/>
          <w:szCs w:val="28"/>
          <w:lang w:eastAsia="en-US"/>
        </w:rPr>
        <w:t xml:space="preserve"> "</w:t>
      </w:r>
    </w:p>
    <w:p w:rsidR="00D21D82" w:rsidRPr="00302E6A" w:rsidRDefault="00D21D82" w:rsidP="00D21D82">
      <w:pPr>
        <w:autoSpaceDE w:val="0"/>
        <w:autoSpaceDN w:val="0"/>
        <w:spacing w:before="240"/>
        <w:ind w:left="5670"/>
        <w:jc w:val="center"/>
        <w:rPr>
          <w:rFonts w:ascii="Times New Roman" w:eastAsia="Calibri" w:hAnsi="Times New Roman"/>
          <w:color w:val="000000" w:themeColor="text1"/>
          <w:sz w:val="28"/>
          <w:szCs w:val="28"/>
          <w:lang w:eastAsia="en-US"/>
        </w:rPr>
      </w:pPr>
    </w:p>
    <w:p w:rsidR="00D21D82" w:rsidRPr="00302E6A" w:rsidRDefault="00D21D82" w:rsidP="00D21D82">
      <w:pPr>
        <w:ind w:left="5387"/>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spacing w:before="240"/>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D21D82" w:rsidRPr="00302E6A" w:rsidRDefault="00D21D82" w:rsidP="00D21D82">
      <w:pPr>
        <w:ind w:left="5387"/>
        <w:jc w:val="center"/>
        <w:rPr>
          <w:rFonts w:ascii="Times New Roman" w:eastAsia="Calibri" w:hAnsi="Times New Roman"/>
          <w:color w:val="000000" w:themeColor="text1"/>
          <w:sz w:val="28"/>
          <w:szCs w:val="28"/>
          <w:lang w:eastAsia="en-US"/>
        </w:rPr>
      </w:pPr>
    </w:p>
    <w:p w:rsidR="00D21D82" w:rsidRPr="00302E6A" w:rsidRDefault="00D21D82" w:rsidP="00D21D82">
      <w:pPr>
        <w:autoSpaceDE w:val="0"/>
        <w:autoSpaceDN w:val="0"/>
        <w:adjustRightInd w:val="0"/>
        <w:jc w:val="right"/>
        <w:rPr>
          <w:rFonts w:ascii="Times New Roman" w:eastAsia="Calibri" w:hAnsi="Times New Roman"/>
          <w:color w:val="000000" w:themeColor="text1"/>
          <w:sz w:val="28"/>
          <w:szCs w:val="28"/>
        </w:rPr>
      </w:pPr>
    </w:p>
    <w:p w:rsidR="00D21D82" w:rsidRPr="00302E6A" w:rsidRDefault="00D21D82" w:rsidP="00D21D82">
      <w:pPr>
        <w:autoSpaceDE w:val="0"/>
        <w:autoSpaceDN w:val="0"/>
        <w:adjustRightInd w:val="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rsidR="00D21D82" w:rsidRPr="00302E6A" w:rsidRDefault="00D21D82" w:rsidP="00D21D82">
      <w:pPr>
        <w:pBdr>
          <w:bottom w:val="single" w:sz="12" w:space="0" w:color="auto"/>
        </w:pBdr>
        <w:autoSpaceDE w:val="0"/>
        <w:autoSpaceDN w:val="0"/>
        <w:adjustRightInd w:val="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1D82" w:rsidRPr="00302E6A" w:rsidRDefault="00D21D82" w:rsidP="00D21D82">
      <w:pPr>
        <w:pBdr>
          <w:bottom w:val="single" w:sz="12" w:space="0" w:color="auto"/>
        </w:pBdr>
        <w:autoSpaceDE w:val="0"/>
        <w:autoSpaceDN w:val="0"/>
        <w:adjustRightInd w:val="0"/>
        <w:ind w:left="4820"/>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rsidR="00D21D82" w:rsidRPr="00302E6A" w:rsidRDefault="00D21D82" w:rsidP="00D21D82">
      <w:pPr>
        <w:autoSpaceDE w:val="0"/>
        <w:autoSpaceDN w:val="0"/>
        <w:adjustRightInd w:val="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D21D82" w:rsidRPr="00302E6A" w:rsidRDefault="00D21D82" w:rsidP="00D21D82">
      <w:pPr>
        <w:autoSpaceDE w:val="0"/>
        <w:autoSpaceDN w:val="0"/>
        <w:adjustRightInd w:val="0"/>
        <w:ind w:left="4820"/>
        <w:jc w:val="center"/>
        <w:rPr>
          <w:rFonts w:ascii="Times New Roman" w:hAnsi="Times New Roman"/>
          <w:color w:val="000000" w:themeColor="text1"/>
          <w:sz w:val="28"/>
          <w:szCs w:val="28"/>
        </w:rPr>
      </w:pPr>
    </w:p>
    <w:p w:rsidR="00D21D82" w:rsidRPr="00302E6A" w:rsidRDefault="00D21D82" w:rsidP="00D21D82">
      <w:pPr>
        <w:jc w:val="center"/>
        <w:rPr>
          <w:rFonts w:ascii="Times New Roman" w:hAnsi="Times New Roman"/>
          <w:color w:val="000000" w:themeColor="text1"/>
          <w:sz w:val="28"/>
          <w:szCs w:val="28"/>
        </w:rPr>
      </w:pPr>
    </w:p>
    <w:p w:rsidR="00D21D82" w:rsidRPr="00302E6A" w:rsidRDefault="00D21D82" w:rsidP="00D21D82">
      <w:pPr>
        <w:spacing w:before="120"/>
        <w:jc w:val="center"/>
        <w:outlineLvl w:val="0"/>
        <w:rPr>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rsidR="00D21D82" w:rsidRPr="00302E6A" w:rsidRDefault="00D21D82" w:rsidP="00D21D82">
      <w:pPr>
        <w:widowControl w:val="0"/>
        <w:autoSpaceDE w:val="0"/>
        <w:autoSpaceDN w:val="0"/>
        <w:adjustRightInd w:val="0"/>
        <w:rPr>
          <w:rFonts w:ascii="Times New Roman" w:hAnsi="Times New Roman"/>
          <w:bCs/>
          <w:color w:val="000000" w:themeColor="text1"/>
        </w:rPr>
      </w:pPr>
    </w:p>
    <w:p w:rsidR="00D21D82" w:rsidRDefault="00D21D82" w:rsidP="00D21D82">
      <w:pPr>
        <w:widowControl w:val="0"/>
        <w:autoSpaceDE w:val="0"/>
        <w:autoSpaceDN w:val="0"/>
        <w:adjustRightInd w:val="0"/>
        <w:ind w:firstLine="708"/>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На основании Вашего заявления </w:t>
      </w:r>
      <w:proofErr w:type="gramStart"/>
      <w:r w:rsidRPr="00302E6A">
        <w:rPr>
          <w:rFonts w:ascii="Times New Roman" w:hAnsi="Times New Roman"/>
          <w:bCs/>
          <w:color w:val="000000" w:themeColor="text1"/>
          <w:sz w:val="28"/>
          <w:szCs w:val="28"/>
        </w:rPr>
        <w:t>от</w:t>
      </w:r>
      <w:proofErr w:type="gramEnd"/>
      <w:r w:rsidRPr="00302E6A">
        <w:rPr>
          <w:rFonts w:ascii="Times New Roman" w:hAnsi="Times New Roman"/>
          <w:bCs/>
          <w:color w:val="000000" w:themeColor="text1"/>
          <w:sz w:val="28"/>
          <w:szCs w:val="28"/>
        </w:rPr>
        <w:t xml:space="preserve"> _____</w:t>
      </w:r>
      <w:r>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rsidR="00D21D82" w:rsidRPr="00302E6A" w:rsidRDefault="00D21D82" w:rsidP="00D21D82">
      <w:pPr>
        <w:widowControl w:val="0"/>
        <w:autoSpaceDE w:val="0"/>
        <w:autoSpaceDN w:val="0"/>
        <w:adjustRightInd w:val="0"/>
        <w:ind w:firstLine="5954"/>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D21D82" w:rsidRPr="00302E6A" w:rsidRDefault="00D21D82" w:rsidP="00D21D82">
      <w:pPr>
        <w:autoSpaceDE w:val="0"/>
        <w:autoSpaceDN w:val="0"/>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1D82" w:rsidRPr="00302E6A" w:rsidRDefault="00D21D82" w:rsidP="00D21D82">
      <w:pPr>
        <w:autoSpaceDE w:val="0"/>
        <w:autoSpaceDN w:val="0"/>
        <w:jc w:val="center"/>
        <w:rPr>
          <w:rFonts w:ascii="Times New Roman" w:hAnsi="Times New Roman"/>
          <w:color w:val="000000" w:themeColor="text1"/>
          <w:sz w:val="18"/>
          <w:szCs w:val="18"/>
        </w:rPr>
      </w:pPr>
    </w:p>
    <w:p w:rsidR="00D21D82" w:rsidRPr="00302E6A" w:rsidRDefault="00D21D82" w:rsidP="00D21D82">
      <w:pP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w:t>
      </w:r>
      <w:r>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rsidR="00D21D82" w:rsidRPr="00302E6A" w:rsidRDefault="00D21D82" w:rsidP="00D21D82">
      <w:pPr>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rsidR="00D21D82" w:rsidRPr="00302E6A" w:rsidRDefault="00D21D82" w:rsidP="00D21D82">
      <w:pPr>
        <w:pStyle w:val="ConsPlusNormal"/>
        <w:ind w:firstLine="709"/>
        <w:jc w:val="both"/>
        <w:rPr>
          <w:bCs/>
          <w:color w:val="000000" w:themeColor="text1"/>
          <w:sz w:val="24"/>
          <w:szCs w:val="24"/>
        </w:rPr>
      </w:pPr>
    </w:p>
    <w:p w:rsidR="00D21D82" w:rsidRPr="00302E6A" w:rsidRDefault="00D21D82" w:rsidP="00D21D82">
      <w:pPr>
        <w:pStyle w:val="ConsPlusNormal"/>
        <w:jc w:val="both"/>
        <w:rPr>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D21D82" w:rsidRPr="00302E6A" w:rsidTr="00D21D82">
        <w:tc>
          <w:tcPr>
            <w:tcW w:w="311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c>
          <w:tcPr>
            <w:tcW w:w="283" w:type="dxa"/>
            <w:tcBorders>
              <w:top w:val="nil"/>
              <w:left w:val="nil"/>
              <w:bottom w:val="nil"/>
              <w:right w:val="nil"/>
            </w:tcBorders>
            <w:vAlign w:val="bottom"/>
          </w:tcPr>
          <w:p w:rsidR="00D21D82" w:rsidRPr="00302E6A" w:rsidRDefault="00D21D82" w:rsidP="00D21D82">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D21D82" w:rsidRPr="00302E6A" w:rsidRDefault="00D21D82" w:rsidP="00D21D82">
            <w:pPr>
              <w:jc w:val="center"/>
              <w:rPr>
                <w:rFonts w:ascii="Times New Roman" w:hAnsi="Times New Roman"/>
                <w:color w:val="000000" w:themeColor="text1"/>
              </w:rPr>
            </w:pPr>
          </w:p>
        </w:tc>
      </w:tr>
      <w:tr w:rsidR="00D21D82" w:rsidRPr="00302E6A" w:rsidTr="00D21D82">
        <w:tc>
          <w:tcPr>
            <w:tcW w:w="311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2269"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D21D82" w:rsidRPr="00302E6A" w:rsidRDefault="00D21D82" w:rsidP="00D21D82">
            <w:pPr>
              <w:rPr>
                <w:rFonts w:ascii="Times New Roman" w:hAnsi="Times New Roman"/>
                <w:color w:val="000000" w:themeColor="text1"/>
                <w:sz w:val="20"/>
                <w:szCs w:val="20"/>
              </w:rPr>
            </w:pPr>
          </w:p>
        </w:tc>
        <w:tc>
          <w:tcPr>
            <w:tcW w:w="3516" w:type="dxa"/>
            <w:tcBorders>
              <w:top w:val="nil"/>
              <w:left w:val="nil"/>
              <w:bottom w:val="nil"/>
              <w:right w:val="nil"/>
            </w:tcBorders>
          </w:tcPr>
          <w:p w:rsidR="00D21D82" w:rsidRPr="00302E6A" w:rsidRDefault="00D21D82" w:rsidP="00D21D82">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D21D82" w:rsidRPr="00302E6A" w:rsidRDefault="00D21D82" w:rsidP="00D21D82">
      <w:pPr>
        <w:spacing w:after="240"/>
        <w:rPr>
          <w:rFonts w:ascii="Times New Roman" w:hAnsi="Times New Roman"/>
          <w:color w:val="000000" w:themeColor="text1"/>
          <w:sz w:val="2"/>
          <w:szCs w:val="2"/>
        </w:rPr>
      </w:pPr>
    </w:p>
    <w:p w:rsidR="004617A6" w:rsidRDefault="00D21D82" w:rsidP="00D21D82">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4617A6" w:rsidRDefault="004617A6">
      <w:pPr>
        <w:spacing w:line="276" w:lineRule="auto"/>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21D82" w:rsidRDefault="00D21D82" w:rsidP="00D21D82">
      <w:pPr>
        <w:outlineLvl w:val="0"/>
        <w:rPr>
          <w:rFonts w:ascii="Times New Roman" w:hAnsi="Times New Roman"/>
          <w:color w:val="000000" w:themeColor="text1"/>
          <w:sz w:val="28"/>
          <w:szCs w:val="28"/>
        </w:rPr>
      </w:pPr>
    </w:p>
    <w:p w:rsidR="00D21D82" w:rsidRPr="00302E6A" w:rsidRDefault="00D21D82" w:rsidP="00D21D82">
      <w:pPr>
        <w:pStyle w:val="af4"/>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w:t>
      </w:r>
      <w:r w:rsidR="004617A6">
        <w:rPr>
          <w:rFonts w:ascii="Times New Roman" w:hAnsi="Times New Roman"/>
          <w:color w:val="000000" w:themeColor="text1"/>
          <w:sz w:val="28"/>
          <w:szCs w:val="28"/>
        </w:rPr>
        <w:t>цию</w:t>
      </w:r>
    </w:p>
    <w:p w:rsidR="00B0467B" w:rsidRDefault="00B0467B">
      <w:pPr>
        <w:spacing w:line="276" w:lineRule="auto"/>
        <w:ind w:firstLine="0"/>
        <w:jc w:val="left"/>
        <w:rPr>
          <w:rFonts w:ascii="Times New Roman" w:hAnsi="Times New Roman"/>
          <w:color w:val="000000"/>
          <w:sz w:val="28"/>
          <w:szCs w:val="28"/>
        </w:rPr>
      </w:pPr>
      <w:r>
        <w:rPr>
          <w:rFonts w:ascii="Times New Roman" w:hAnsi="Times New Roman"/>
          <w:color w:val="000000"/>
          <w:sz w:val="28"/>
          <w:szCs w:val="28"/>
        </w:rPr>
        <w:br w:type="page"/>
      </w:r>
    </w:p>
    <w:p w:rsidR="004617A6" w:rsidRPr="008662F8" w:rsidRDefault="004617A6" w:rsidP="004617A6">
      <w:pPr>
        <w:tabs>
          <w:tab w:val="left" w:pos="2565"/>
          <w:tab w:val="center" w:pos="4677"/>
        </w:tabs>
        <w:jc w:val="center"/>
        <w:rPr>
          <w:sz w:val="28"/>
          <w:szCs w:val="28"/>
        </w:rPr>
      </w:pPr>
      <w:r>
        <w:rPr>
          <w:bCs/>
          <w:caps/>
          <w:noProof/>
          <w:sz w:val="28"/>
          <w:szCs w:val="28"/>
        </w:rPr>
        <w:lastRenderedPageBreak/>
        <w:drawing>
          <wp:anchor distT="0" distB="0" distL="114300" distR="114300" simplePos="0" relativeHeight="251670528" behindDoc="0" locked="0" layoutInCell="1" allowOverlap="1">
            <wp:simplePos x="0" y="0"/>
            <wp:positionH relativeFrom="column">
              <wp:posOffset>2994660</wp:posOffset>
            </wp:positionH>
            <wp:positionV relativeFrom="paragraph">
              <wp:posOffset>120015</wp:posOffset>
            </wp:positionV>
            <wp:extent cx="361950" cy="457200"/>
            <wp:effectExtent l="19050" t="0" r="0" b="0"/>
            <wp:wrapNone/>
            <wp:docPr id="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lum bright="-24000" contrast="36000"/>
                    </a:blip>
                    <a:srcRect/>
                    <a:stretch>
                      <a:fillRect/>
                    </a:stretch>
                  </pic:blipFill>
                  <pic:spPr bwMode="auto">
                    <a:xfrm>
                      <a:off x="0" y="0"/>
                      <a:ext cx="361950" cy="457200"/>
                    </a:xfrm>
                    <a:prstGeom prst="rect">
                      <a:avLst/>
                    </a:prstGeom>
                    <a:noFill/>
                    <a:ln w="9525">
                      <a:noFill/>
                      <a:miter lim="800000"/>
                      <a:headEnd/>
                      <a:tailEnd/>
                    </a:ln>
                  </pic:spPr>
                </pic:pic>
              </a:graphicData>
            </a:graphic>
          </wp:anchor>
        </w:drawing>
      </w:r>
    </w:p>
    <w:p w:rsidR="004617A6" w:rsidRPr="008662F8" w:rsidRDefault="004617A6" w:rsidP="004617A6">
      <w:pPr>
        <w:pStyle w:val="2"/>
        <w:ind w:left="-360"/>
        <w:jc w:val="left"/>
        <w:rPr>
          <w:rFonts w:ascii="Times New Roman" w:hAnsi="Times New Roman" w:cs="Times New Roman"/>
          <w:bCs w:val="0"/>
          <w:caps/>
          <w:sz w:val="28"/>
          <w:szCs w:val="28"/>
        </w:rPr>
      </w:pPr>
    </w:p>
    <w:p w:rsidR="004617A6" w:rsidRPr="008662F8" w:rsidRDefault="004617A6" w:rsidP="004617A6">
      <w:pPr>
        <w:pStyle w:val="2"/>
        <w:ind w:left="-360"/>
        <w:rPr>
          <w:rFonts w:ascii="Times New Roman" w:hAnsi="Times New Roman" w:cs="Times New Roman"/>
          <w:bCs w:val="0"/>
          <w:caps/>
          <w:sz w:val="28"/>
          <w:szCs w:val="28"/>
        </w:rPr>
      </w:pPr>
    </w:p>
    <w:p w:rsidR="004617A6" w:rsidRPr="00126D47" w:rsidRDefault="004617A6" w:rsidP="004617A6">
      <w:pPr>
        <w:pStyle w:val="2"/>
        <w:ind w:left="-360"/>
        <w:rPr>
          <w:rFonts w:ascii="Times New Roman" w:hAnsi="Times New Roman" w:cs="Times New Roman"/>
          <w:bCs w:val="0"/>
          <w:caps/>
          <w:sz w:val="28"/>
          <w:szCs w:val="28"/>
        </w:rPr>
      </w:pPr>
      <w:r w:rsidRPr="00126D47">
        <w:rPr>
          <w:rFonts w:ascii="Times New Roman" w:hAnsi="Times New Roman" w:cs="Times New Roman"/>
          <w:bCs w:val="0"/>
          <w:caps/>
          <w:sz w:val="28"/>
          <w:szCs w:val="28"/>
        </w:rPr>
        <w:t xml:space="preserve">Администрация Эртильского  муниципального  района </w:t>
      </w:r>
    </w:p>
    <w:p w:rsidR="004617A6" w:rsidRPr="00126D47" w:rsidRDefault="004617A6" w:rsidP="004617A6">
      <w:pPr>
        <w:pStyle w:val="2"/>
        <w:ind w:left="-360"/>
        <w:rPr>
          <w:rFonts w:ascii="Times New Roman" w:hAnsi="Times New Roman" w:cs="Times New Roman"/>
          <w:bCs w:val="0"/>
          <w:caps/>
          <w:sz w:val="28"/>
          <w:szCs w:val="28"/>
        </w:rPr>
      </w:pPr>
      <w:r w:rsidRPr="00126D47">
        <w:rPr>
          <w:rFonts w:ascii="Times New Roman" w:hAnsi="Times New Roman" w:cs="Times New Roman"/>
          <w:bCs w:val="0"/>
          <w:caps/>
          <w:sz w:val="28"/>
          <w:szCs w:val="28"/>
        </w:rPr>
        <w:t>Воронежской  области</w:t>
      </w:r>
    </w:p>
    <w:p w:rsidR="004617A6" w:rsidRPr="00126D47" w:rsidRDefault="004617A6" w:rsidP="004617A6">
      <w:pPr>
        <w:ind w:left="-360"/>
        <w:jc w:val="center"/>
        <w:rPr>
          <w:rFonts w:ascii="Times New Roman" w:hAnsi="Times New Roman"/>
          <w:b/>
          <w:bCs/>
          <w:sz w:val="28"/>
          <w:szCs w:val="28"/>
        </w:rPr>
      </w:pPr>
      <w:r w:rsidRPr="00126D47">
        <w:rPr>
          <w:rFonts w:ascii="Times New Roman" w:hAnsi="Times New Roman"/>
          <w:b/>
          <w:bCs/>
          <w:sz w:val="28"/>
          <w:szCs w:val="28"/>
        </w:rPr>
        <w:t xml:space="preserve"> </w:t>
      </w:r>
    </w:p>
    <w:p w:rsidR="004617A6" w:rsidRPr="00126D47" w:rsidRDefault="004617A6" w:rsidP="004617A6">
      <w:pPr>
        <w:pStyle w:val="1"/>
        <w:ind w:left="-360" w:right="0" w:firstLine="0"/>
        <w:rPr>
          <w:sz w:val="28"/>
          <w:szCs w:val="28"/>
        </w:rPr>
      </w:pPr>
      <w:proofErr w:type="gramStart"/>
      <w:r w:rsidRPr="00126D47">
        <w:rPr>
          <w:sz w:val="28"/>
          <w:szCs w:val="28"/>
        </w:rPr>
        <w:t>П</w:t>
      </w:r>
      <w:proofErr w:type="gramEnd"/>
      <w:r w:rsidRPr="00126D47">
        <w:rPr>
          <w:sz w:val="28"/>
          <w:szCs w:val="28"/>
        </w:rPr>
        <w:t xml:space="preserve"> О С Т А Н О В Л Е Н И Е</w:t>
      </w:r>
    </w:p>
    <w:p w:rsidR="004617A6" w:rsidRPr="00126D47" w:rsidRDefault="004617A6" w:rsidP="004617A6">
      <w:pPr>
        <w:ind w:left="-360"/>
        <w:rPr>
          <w:rFonts w:ascii="Times New Roman" w:hAnsi="Times New Roman"/>
          <w:color w:val="000000"/>
          <w:sz w:val="28"/>
          <w:szCs w:val="28"/>
        </w:rPr>
      </w:pPr>
    </w:p>
    <w:p w:rsidR="004617A6" w:rsidRPr="00126D47" w:rsidRDefault="004617A6" w:rsidP="004617A6">
      <w:pPr>
        <w:ind w:left="-360"/>
        <w:rPr>
          <w:rFonts w:ascii="Times New Roman" w:hAnsi="Times New Roman"/>
          <w:color w:val="000000"/>
          <w:sz w:val="28"/>
          <w:szCs w:val="28"/>
        </w:rPr>
      </w:pPr>
    </w:p>
    <w:p w:rsidR="004617A6" w:rsidRPr="00126D47" w:rsidRDefault="004617A6" w:rsidP="004617A6">
      <w:pPr>
        <w:widowControl w:val="0"/>
        <w:autoSpaceDE w:val="0"/>
        <w:autoSpaceDN w:val="0"/>
        <w:adjustRightInd w:val="0"/>
        <w:ind w:firstLine="720"/>
        <w:rPr>
          <w:rFonts w:ascii="Times New Roman" w:hAnsi="Times New Roman"/>
          <w:color w:val="000000"/>
          <w:sz w:val="28"/>
          <w:szCs w:val="28"/>
        </w:rPr>
      </w:pPr>
    </w:p>
    <w:tbl>
      <w:tblPr>
        <w:tblW w:w="0" w:type="auto"/>
        <w:tblLayout w:type="fixed"/>
        <w:tblLook w:val="0000"/>
      </w:tblPr>
      <w:tblGrid>
        <w:gridCol w:w="4068"/>
      </w:tblGrid>
      <w:tr w:rsidR="004617A6" w:rsidRPr="00126D47" w:rsidTr="004617A6">
        <w:trPr>
          <w:trHeight w:val="898"/>
        </w:trPr>
        <w:tc>
          <w:tcPr>
            <w:tcW w:w="4068" w:type="dxa"/>
          </w:tcPr>
          <w:p w:rsidR="004617A6" w:rsidRPr="00126D47" w:rsidRDefault="004617A6" w:rsidP="004617A6">
            <w:pPr>
              <w:widowControl w:val="0"/>
              <w:autoSpaceDE w:val="0"/>
              <w:autoSpaceDN w:val="0"/>
              <w:adjustRightInd w:val="0"/>
              <w:rPr>
                <w:rFonts w:ascii="Times New Roman" w:hAnsi="Times New Roman"/>
                <w:szCs w:val="28"/>
              </w:rPr>
            </w:pPr>
            <w:r w:rsidRPr="00126D47">
              <w:rPr>
                <w:rFonts w:ascii="Times New Roman" w:hAnsi="Times New Roman"/>
                <w:sz w:val="28"/>
                <w:szCs w:val="28"/>
              </w:rPr>
              <w:t>От 18.01.2024 г. № 34</w:t>
            </w:r>
          </w:p>
          <w:p w:rsidR="004617A6" w:rsidRPr="00126D47" w:rsidRDefault="004617A6" w:rsidP="00126D47">
            <w:pPr>
              <w:ind w:right="594"/>
              <w:rPr>
                <w:rFonts w:ascii="Times New Roman" w:hAnsi="Times New Roman"/>
                <w:szCs w:val="28"/>
              </w:rPr>
            </w:pPr>
            <w:r w:rsidRPr="00126D47">
              <w:rPr>
                <w:rFonts w:ascii="Times New Roman" w:hAnsi="Times New Roman"/>
                <w:sz w:val="28"/>
                <w:szCs w:val="28"/>
              </w:rPr>
              <w:t>г. Эртиль</w:t>
            </w:r>
          </w:p>
        </w:tc>
      </w:tr>
    </w:tbl>
    <w:p w:rsidR="004617A6" w:rsidRPr="00126D47" w:rsidRDefault="004617A6" w:rsidP="004617A6">
      <w:pPr>
        <w:widowControl w:val="0"/>
        <w:autoSpaceDE w:val="0"/>
        <w:autoSpaceDN w:val="0"/>
        <w:adjustRightInd w:val="0"/>
        <w:rPr>
          <w:rFonts w:ascii="Times New Roman" w:hAnsi="Times New Roman"/>
          <w:sz w:val="28"/>
          <w:szCs w:val="28"/>
        </w:rPr>
      </w:pPr>
    </w:p>
    <w:tbl>
      <w:tblPr>
        <w:tblW w:w="0" w:type="auto"/>
        <w:tblLayout w:type="fixed"/>
        <w:tblLook w:val="0000"/>
      </w:tblPr>
      <w:tblGrid>
        <w:gridCol w:w="4521"/>
      </w:tblGrid>
      <w:tr w:rsidR="004617A6" w:rsidRPr="00126D47" w:rsidTr="004617A6">
        <w:trPr>
          <w:trHeight w:val="2747"/>
        </w:trPr>
        <w:tc>
          <w:tcPr>
            <w:tcW w:w="4521" w:type="dxa"/>
            <w:vAlign w:val="center"/>
          </w:tcPr>
          <w:p w:rsidR="004617A6" w:rsidRPr="00126D47" w:rsidRDefault="004617A6" w:rsidP="00126D47">
            <w:pPr>
              <w:widowControl w:val="0"/>
              <w:tabs>
                <w:tab w:val="left" w:pos="4395"/>
              </w:tabs>
              <w:autoSpaceDE w:val="0"/>
              <w:autoSpaceDN w:val="0"/>
              <w:adjustRightInd w:val="0"/>
              <w:rPr>
                <w:rFonts w:ascii="Times New Roman" w:hAnsi="Times New Roman"/>
                <w:color w:val="000000"/>
                <w:szCs w:val="28"/>
              </w:rPr>
            </w:pPr>
            <w:r w:rsidRPr="00126D47">
              <w:rPr>
                <w:rFonts w:ascii="Times New Roman" w:hAnsi="Times New Roman"/>
                <w:bCs/>
                <w:color w:val="000000"/>
                <w:sz w:val="28"/>
                <w:szCs w:val="28"/>
              </w:rPr>
              <w:t xml:space="preserve">Об  утверждении   Административного регламента </w:t>
            </w:r>
            <w:r w:rsidRPr="00126D47">
              <w:rPr>
                <w:rFonts w:ascii="Times New Roman" w:hAnsi="Times New Roman"/>
                <w:sz w:val="28"/>
                <w:szCs w:val="28"/>
              </w:rPr>
              <w:t>по предоставлению администрацией Эртильского муниципального района Воронежской области муниципальной услуги</w:t>
            </w:r>
            <w:r w:rsidRPr="00126D47">
              <w:rPr>
                <w:rFonts w:ascii="Times New Roman" w:hAnsi="Times New Roman"/>
                <w:bCs/>
                <w:sz w:val="28"/>
                <w:szCs w:val="28"/>
              </w:rPr>
              <w:t xml:space="preserve"> «</w:t>
            </w:r>
            <w:r w:rsidRPr="00126D47">
              <w:rPr>
                <w:rFonts w:ascii="Times New Roman" w:hAnsi="Times New Roman"/>
                <w:bCs/>
                <w:color w:val="000000"/>
                <w:sz w:val="28"/>
                <w:szCs w:val="28"/>
              </w:rPr>
              <w:t>Выдача градостроительного плана земельного участка</w:t>
            </w:r>
            <w:r w:rsidRPr="00126D47">
              <w:rPr>
                <w:rFonts w:ascii="Times New Roman" w:hAnsi="Times New Roman"/>
                <w:sz w:val="28"/>
                <w:szCs w:val="28"/>
              </w:rPr>
              <w:t>»</w:t>
            </w:r>
          </w:p>
        </w:tc>
      </w:tr>
    </w:tbl>
    <w:p w:rsidR="004617A6" w:rsidRPr="00126D47" w:rsidRDefault="004617A6" w:rsidP="00126D47">
      <w:pPr>
        <w:widowControl w:val="0"/>
        <w:autoSpaceDE w:val="0"/>
        <w:autoSpaceDN w:val="0"/>
        <w:adjustRightInd w:val="0"/>
        <w:spacing w:line="360" w:lineRule="auto"/>
        <w:ind w:firstLine="0"/>
        <w:rPr>
          <w:rFonts w:ascii="Times New Roman" w:hAnsi="Times New Roman"/>
          <w:color w:val="000000"/>
          <w:sz w:val="28"/>
          <w:szCs w:val="28"/>
        </w:rPr>
      </w:pPr>
    </w:p>
    <w:p w:rsidR="004617A6" w:rsidRPr="00126D47" w:rsidRDefault="004617A6" w:rsidP="004617A6">
      <w:pPr>
        <w:widowControl w:val="0"/>
        <w:autoSpaceDE w:val="0"/>
        <w:autoSpaceDN w:val="0"/>
        <w:adjustRightInd w:val="0"/>
        <w:spacing w:line="360" w:lineRule="auto"/>
        <w:ind w:firstLine="709"/>
        <w:rPr>
          <w:rFonts w:ascii="Times New Roman" w:hAnsi="Times New Roman"/>
          <w:color w:val="000000"/>
          <w:sz w:val="28"/>
          <w:szCs w:val="28"/>
        </w:rPr>
      </w:pPr>
      <w:proofErr w:type="gramStart"/>
      <w:r w:rsidRPr="00126D47">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в соответствии с Уставом Эртильского муниципального района, постановлением администрации Эртильского муниципального района от 20.05.2022 № 486</w:t>
      </w:r>
      <w:r w:rsidRPr="00126D47">
        <w:rPr>
          <w:rFonts w:ascii="Times New Roman" w:hAnsi="Times New Roman"/>
          <w:i/>
          <w:color w:val="000000"/>
          <w:sz w:val="28"/>
          <w:szCs w:val="28"/>
        </w:rPr>
        <w:t xml:space="preserve"> </w:t>
      </w:r>
      <w:r w:rsidRPr="00126D47">
        <w:rPr>
          <w:rFonts w:ascii="Times New Roman" w:hAnsi="Times New Roman"/>
          <w:color w:val="000000"/>
          <w:sz w:val="28"/>
          <w:szCs w:val="28"/>
        </w:rPr>
        <w:t>«Об утверждении Порядка разработки и утверждения административных регламентов предоставления муниципальных услуг», администрация Эртильского муниципального</w:t>
      </w:r>
      <w:proofErr w:type="gramEnd"/>
      <w:r w:rsidRPr="00126D47">
        <w:rPr>
          <w:rFonts w:ascii="Times New Roman" w:hAnsi="Times New Roman"/>
          <w:color w:val="000000"/>
          <w:sz w:val="28"/>
          <w:szCs w:val="28"/>
        </w:rPr>
        <w:t xml:space="preserve"> района </w:t>
      </w:r>
      <w:proofErr w:type="spellStart"/>
      <w:proofErr w:type="gramStart"/>
      <w:r w:rsidRPr="00126D47">
        <w:rPr>
          <w:rFonts w:ascii="Times New Roman" w:hAnsi="Times New Roman"/>
          <w:b/>
          <w:color w:val="000000"/>
          <w:spacing w:val="20"/>
          <w:sz w:val="28"/>
          <w:szCs w:val="28"/>
        </w:rPr>
        <w:t>п</w:t>
      </w:r>
      <w:proofErr w:type="spellEnd"/>
      <w:proofErr w:type="gramEnd"/>
      <w:r w:rsidRPr="00126D47">
        <w:rPr>
          <w:rFonts w:ascii="Times New Roman" w:hAnsi="Times New Roman"/>
          <w:b/>
          <w:color w:val="000000"/>
          <w:spacing w:val="20"/>
          <w:sz w:val="28"/>
          <w:szCs w:val="28"/>
        </w:rPr>
        <w:t xml:space="preserve"> о с т а </w:t>
      </w:r>
      <w:proofErr w:type="spellStart"/>
      <w:r w:rsidRPr="00126D47">
        <w:rPr>
          <w:rFonts w:ascii="Times New Roman" w:hAnsi="Times New Roman"/>
          <w:b/>
          <w:color w:val="000000"/>
          <w:spacing w:val="20"/>
          <w:sz w:val="28"/>
          <w:szCs w:val="28"/>
        </w:rPr>
        <w:t>н</w:t>
      </w:r>
      <w:proofErr w:type="spellEnd"/>
      <w:r w:rsidRPr="00126D47">
        <w:rPr>
          <w:rFonts w:ascii="Times New Roman" w:hAnsi="Times New Roman"/>
          <w:b/>
          <w:color w:val="000000"/>
          <w:spacing w:val="20"/>
          <w:sz w:val="28"/>
          <w:szCs w:val="28"/>
        </w:rPr>
        <w:t xml:space="preserve"> о в л я е т</w:t>
      </w:r>
      <w:r w:rsidRPr="00126D47">
        <w:rPr>
          <w:rFonts w:ascii="Times New Roman" w:hAnsi="Times New Roman"/>
          <w:color w:val="000000"/>
          <w:sz w:val="28"/>
          <w:szCs w:val="28"/>
        </w:rPr>
        <w:t>:</w:t>
      </w:r>
    </w:p>
    <w:p w:rsidR="004617A6" w:rsidRPr="00126D47" w:rsidRDefault="004617A6" w:rsidP="004617A6">
      <w:pPr>
        <w:widowControl w:val="0"/>
        <w:tabs>
          <w:tab w:val="left" w:pos="720"/>
        </w:tabs>
        <w:autoSpaceDE w:val="0"/>
        <w:autoSpaceDN w:val="0"/>
        <w:adjustRightInd w:val="0"/>
        <w:spacing w:line="360" w:lineRule="auto"/>
        <w:ind w:firstLine="720"/>
        <w:rPr>
          <w:rFonts w:ascii="Times New Roman" w:hAnsi="Times New Roman"/>
          <w:sz w:val="28"/>
          <w:szCs w:val="28"/>
        </w:rPr>
      </w:pPr>
      <w:r w:rsidRPr="00126D47">
        <w:rPr>
          <w:rFonts w:ascii="Times New Roman" w:hAnsi="Times New Roman"/>
          <w:color w:val="000000"/>
          <w:sz w:val="28"/>
          <w:szCs w:val="28"/>
        </w:rPr>
        <w:t xml:space="preserve">1. Утвердить прилагаемый Административный регламент </w:t>
      </w:r>
      <w:r w:rsidRPr="00126D47">
        <w:rPr>
          <w:rFonts w:ascii="Times New Roman" w:hAnsi="Times New Roman"/>
          <w:sz w:val="28"/>
          <w:szCs w:val="28"/>
        </w:rPr>
        <w:t>по предоставлению администрацией Эртильского муниципального района Воронежской области муниципальной услуги</w:t>
      </w:r>
      <w:r w:rsidRPr="00126D47">
        <w:rPr>
          <w:rFonts w:ascii="Times New Roman" w:hAnsi="Times New Roman"/>
          <w:bCs/>
          <w:sz w:val="28"/>
          <w:szCs w:val="28"/>
        </w:rPr>
        <w:t xml:space="preserve"> «</w:t>
      </w:r>
      <w:r w:rsidRPr="00126D47">
        <w:rPr>
          <w:rFonts w:ascii="Times New Roman" w:hAnsi="Times New Roman"/>
          <w:bCs/>
          <w:color w:val="000000"/>
          <w:sz w:val="28"/>
          <w:szCs w:val="28"/>
        </w:rPr>
        <w:t>Выдача градостроительного плана земельного участка</w:t>
      </w:r>
      <w:r w:rsidRPr="00126D47">
        <w:rPr>
          <w:rFonts w:ascii="Times New Roman" w:hAnsi="Times New Roman"/>
          <w:bCs/>
          <w:sz w:val="28"/>
          <w:szCs w:val="28"/>
        </w:rPr>
        <w:t>»</w:t>
      </w:r>
      <w:r w:rsidRPr="00126D47">
        <w:rPr>
          <w:rFonts w:ascii="Times New Roman" w:hAnsi="Times New Roman"/>
          <w:sz w:val="28"/>
          <w:szCs w:val="28"/>
        </w:rPr>
        <w:t>.</w:t>
      </w:r>
    </w:p>
    <w:p w:rsidR="004617A6" w:rsidRPr="00126D47" w:rsidRDefault="004617A6" w:rsidP="004617A6">
      <w:pPr>
        <w:widowControl w:val="0"/>
        <w:tabs>
          <w:tab w:val="left" w:pos="720"/>
        </w:tabs>
        <w:autoSpaceDE w:val="0"/>
        <w:autoSpaceDN w:val="0"/>
        <w:adjustRightInd w:val="0"/>
        <w:spacing w:line="360" w:lineRule="auto"/>
        <w:ind w:firstLine="709"/>
        <w:rPr>
          <w:rFonts w:ascii="Times New Roman" w:hAnsi="Times New Roman"/>
          <w:color w:val="000000"/>
          <w:sz w:val="28"/>
          <w:szCs w:val="28"/>
        </w:rPr>
      </w:pPr>
      <w:r w:rsidRPr="00126D47">
        <w:rPr>
          <w:rFonts w:ascii="Times New Roman" w:hAnsi="Times New Roman"/>
          <w:color w:val="000000"/>
          <w:sz w:val="28"/>
          <w:szCs w:val="28"/>
        </w:rPr>
        <w:t xml:space="preserve">2. </w:t>
      </w:r>
      <w:proofErr w:type="gramStart"/>
      <w:r w:rsidRPr="00126D47">
        <w:rPr>
          <w:rFonts w:ascii="Times New Roman" w:hAnsi="Times New Roman"/>
          <w:color w:val="000000"/>
          <w:sz w:val="28"/>
          <w:szCs w:val="28"/>
        </w:rPr>
        <w:t>Разместить</w:t>
      </w:r>
      <w:proofErr w:type="gramEnd"/>
      <w:r w:rsidRPr="00126D47">
        <w:rPr>
          <w:rFonts w:ascii="Times New Roman" w:hAnsi="Times New Roman"/>
          <w:color w:val="000000"/>
          <w:sz w:val="28"/>
          <w:szCs w:val="28"/>
        </w:rPr>
        <w:t xml:space="preserve"> Административный регламент</w:t>
      </w:r>
      <w:r w:rsidRPr="00126D47">
        <w:rPr>
          <w:rFonts w:ascii="Times New Roman" w:hAnsi="Times New Roman"/>
          <w:sz w:val="28"/>
          <w:szCs w:val="28"/>
        </w:rPr>
        <w:t xml:space="preserve"> по предоставлению администрацией Эртильского муниципального района Воронежской области </w:t>
      </w:r>
      <w:r w:rsidRPr="00126D47">
        <w:rPr>
          <w:rFonts w:ascii="Times New Roman" w:hAnsi="Times New Roman"/>
          <w:sz w:val="28"/>
          <w:szCs w:val="28"/>
        </w:rPr>
        <w:lastRenderedPageBreak/>
        <w:t>муниципальной услуги</w:t>
      </w:r>
      <w:r w:rsidRPr="00126D47">
        <w:rPr>
          <w:rFonts w:ascii="Times New Roman" w:hAnsi="Times New Roman"/>
          <w:bCs/>
          <w:sz w:val="28"/>
          <w:szCs w:val="28"/>
        </w:rPr>
        <w:t xml:space="preserve"> «</w:t>
      </w:r>
      <w:r w:rsidRPr="00126D47">
        <w:rPr>
          <w:rFonts w:ascii="Times New Roman" w:hAnsi="Times New Roman"/>
          <w:bCs/>
          <w:color w:val="000000"/>
          <w:sz w:val="28"/>
          <w:szCs w:val="28"/>
        </w:rPr>
        <w:t>Выдача градостроительного плана земельного участка</w:t>
      </w:r>
      <w:r w:rsidRPr="00126D47">
        <w:rPr>
          <w:rFonts w:ascii="Times New Roman" w:hAnsi="Times New Roman"/>
          <w:bCs/>
          <w:sz w:val="28"/>
          <w:szCs w:val="28"/>
        </w:rPr>
        <w:t>»</w:t>
      </w:r>
      <w:r w:rsidRPr="00126D47">
        <w:rPr>
          <w:rFonts w:ascii="Times New Roman" w:hAnsi="Times New Roman"/>
          <w:color w:val="000000"/>
          <w:sz w:val="28"/>
          <w:szCs w:val="28"/>
        </w:rPr>
        <w:t xml:space="preserve"> в сети Интернет на официальном сайте администрации Эртильского муниципального района.</w:t>
      </w:r>
    </w:p>
    <w:p w:rsidR="004617A6" w:rsidRPr="00126D47" w:rsidRDefault="004617A6" w:rsidP="004617A6">
      <w:pPr>
        <w:widowControl w:val="0"/>
        <w:tabs>
          <w:tab w:val="left" w:pos="720"/>
        </w:tabs>
        <w:autoSpaceDE w:val="0"/>
        <w:autoSpaceDN w:val="0"/>
        <w:adjustRightInd w:val="0"/>
        <w:spacing w:line="360" w:lineRule="auto"/>
        <w:ind w:firstLine="720"/>
        <w:rPr>
          <w:rFonts w:ascii="Times New Roman" w:hAnsi="Times New Roman"/>
          <w:color w:val="000000"/>
          <w:sz w:val="28"/>
          <w:szCs w:val="28"/>
        </w:rPr>
      </w:pPr>
      <w:r w:rsidRPr="00126D47">
        <w:rPr>
          <w:rFonts w:ascii="Times New Roman" w:hAnsi="Times New Roman"/>
          <w:sz w:val="28"/>
          <w:szCs w:val="28"/>
        </w:rPr>
        <w:t xml:space="preserve">3. </w:t>
      </w:r>
      <w:r w:rsidRPr="00126D47">
        <w:rPr>
          <w:rFonts w:ascii="Times New Roman" w:hAnsi="Times New Roman"/>
          <w:bCs/>
          <w:sz w:val="28"/>
          <w:szCs w:val="28"/>
        </w:rPr>
        <w:t xml:space="preserve">Постановление администрации Эртильского муниципального района от 01.11.2022 № 1250 «Об утверждении Административного регламента по предоставлению </w:t>
      </w:r>
      <w:r w:rsidRPr="00126D47">
        <w:rPr>
          <w:rFonts w:ascii="Times New Roman" w:hAnsi="Times New Roman"/>
          <w:sz w:val="28"/>
          <w:szCs w:val="28"/>
        </w:rPr>
        <w:t>администрацией Эртильского муниципального района Воронежской области муниципальной услуги</w:t>
      </w:r>
      <w:r w:rsidRPr="00126D47">
        <w:rPr>
          <w:rFonts w:ascii="Times New Roman" w:hAnsi="Times New Roman"/>
          <w:bCs/>
          <w:sz w:val="28"/>
          <w:szCs w:val="28"/>
        </w:rPr>
        <w:t xml:space="preserve"> «</w:t>
      </w:r>
      <w:r w:rsidRPr="00126D47">
        <w:rPr>
          <w:rFonts w:ascii="Times New Roman" w:hAnsi="Times New Roman"/>
          <w:bCs/>
          <w:color w:val="000000"/>
          <w:sz w:val="28"/>
          <w:szCs w:val="28"/>
        </w:rPr>
        <w:t>Выдача градостроительного плана земельного участка</w:t>
      </w:r>
      <w:r w:rsidRPr="00126D47">
        <w:rPr>
          <w:rFonts w:ascii="Times New Roman" w:hAnsi="Times New Roman"/>
          <w:sz w:val="28"/>
          <w:szCs w:val="28"/>
        </w:rPr>
        <w:t>»</w:t>
      </w:r>
      <w:r w:rsidRPr="00126D47">
        <w:rPr>
          <w:rFonts w:ascii="Times New Roman" w:hAnsi="Times New Roman"/>
          <w:bCs/>
          <w:sz w:val="28"/>
          <w:szCs w:val="28"/>
        </w:rPr>
        <w:t xml:space="preserve"> </w:t>
      </w:r>
      <w:r w:rsidRPr="00126D47">
        <w:rPr>
          <w:rFonts w:ascii="Times New Roman" w:hAnsi="Times New Roman"/>
          <w:sz w:val="28"/>
          <w:szCs w:val="28"/>
        </w:rPr>
        <w:t>считать утратившим силу.</w:t>
      </w:r>
    </w:p>
    <w:p w:rsidR="004617A6" w:rsidRPr="00126D47" w:rsidRDefault="004617A6" w:rsidP="004617A6">
      <w:pPr>
        <w:widowControl w:val="0"/>
        <w:tabs>
          <w:tab w:val="left" w:pos="720"/>
        </w:tabs>
        <w:autoSpaceDE w:val="0"/>
        <w:autoSpaceDN w:val="0"/>
        <w:adjustRightInd w:val="0"/>
        <w:spacing w:line="360" w:lineRule="auto"/>
        <w:ind w:firstLine="720"/>
        <w:rPr>
          <w:rFonts w:ascii="Times New Roman" w:hAnsi="Times New Roman"/>
          <w:sz w:val="28"/>
          <w:szCs w:val="28"/>
        </w:rPr>
      </w:pPr>
      <w:r w:rsidRPr="00126D47">
        <w:rPr>
          <w:rFonts w:ascii="Times New Roman" w:hAnsi="Times New Roman"/>
          <w:color w:val="000000"/>
          <w:sz w:val="28"/>
          <w:szCs w:val="28"/>
        </w:rPr>
        <w:t xml:space="preserve">4. </w:t>
      </w:r>
      <w:proofErr w:type="gramStart"/>
      <w:r w:rsidRPr="00126D47">
        <w:rPr>
          <w:rFonts w:ascii="Times New Roman" w:hAnsi="Times New Roman"/>
          <w:sz w:val="28"/>
          <w:szCs w:val="28"/>
        </w:rPr>
        <w:t>Контроль за</w:t>
      </w:r>
      <w:proofErr w:type="gramEnd"/>
      <w:r w:rsidRPr="00126D47">
        <w:rPr>
          <w:rFonts w:ascii="Times New Roman" w:hAnsi="Times New Roman"/>
          <w:sz w:val="28"/>
          <w:szCs w:val="28"/>
        </w:rPr>
        <w:t xml:space="preserve"> исполнением настоящего постановления оставляю за собой.</w:t>
      </w:r>
    </w:p>
    <w:p w:rsidR="004617A6" w:rsidRPr="00126D47" w:rsidRDefault="004617A6" w:rsidP="004617A6">
      <w:pPr>
        <w:widowControl w:val="0"/>
        <w:autoSpaceDE w:val="0"/>
        <w:autoSpaceDN w:val="0"/>
        <w:adjustRightInd w:val="0"/>
        <w:spacing w:line="360" w:lineRule="auto"/>
        <w:ind w:firstLine="720"/>
        <w:rPr>
          <w:rFonts w:ascii="Times New Roman" w:hAnsi="Times New Roman"/>
          <w:color w:val="000000"/>
          <w:sz w:val="28"/>
          <w:szCs w:val="28"/>
        </w:rPr>
      </w:pPr>
    </w:p>
    <w:p w:rsidR="004617A6" w:rsidRPr="00126D47" w:rsidRDefault="004617A6" w:rsidP="004617A6">
      <w:pPr>
        <w:widowControl w:val="0"/>
        <w:autoSpaceDE w:val="0"/>
        <w:autoSpaceDN w:val="0"/>
        <w:adjustRightInd w:val="0"/>
        <w:spacing w:line="360" w:lineRule="auto"/>
        <w:ind w:firstLine="720"/>
        <w:rPr>
          <w:rFonts w:ascii="Times New Roman" w:hAnsi="Times New Roman"/>
          <w:color w:val="000000"/>
          <w:sz w:val="28"/>
          <w:szCs w:val="28"/>
        </w:rPr>
      </w:pPr>
    </w:p>
    <w:p w:rsidR="004617A6" w:rsidRPr="00126D47" w:rsidRDefault="004617A6" w:rsidP="004617A6">
      <w:pPr>
        <w:widowControl w:val="0"/>
        <w:autoSpaceDE w:val="0"/>
        <w:autoSpaceDN w:val="0"/>
        <w:adjustRightInd w:val="0"/>
        <w:spacing w:line="360" w:lineRule="auto"/>
        <w:ind w:firstLine="709"/>
        <w:rPr>
          <w:rFonts w:ascii="Times New Roman" w:hAnsi="Times New Roman"/>
          <w:color w:val="000000"/>
          <w:sz w:val="28"/>
          <w:szCs w:val="28"/>
        </w:rPr>
      </w:pPr>
      <w:r w:rsidRPr="00126D47">
        <w:rPr>
          <w:rFonts w:ascii="Times New Roman" w:hAnsi="Times New Roman"/>
          <w:color w:val="000000"/>
          <w:sz w:val="28"/>
          <w:szCs w:val="28"/>
        </w:rPr>
        <w:t xml:space="preserve">И.о. главы </w:t>
      </w:r>
      <w:r w:rsidRPr="00126D47">
        <w:rPr>
          <w:rFonts w:ascii="Times New Roman" w:hAnsi="Times New Roman"/>
          <w:sz w:val="28"/>
          <w:szCs w:val="28"/>
        </w:rPr>
        <w:t>района</w:t>
      </w:r>
      <w:r w:rsidRPr="00126D47">
        <w:rPr>
          <w:rFonts w:ascii="Times New Roman" w:hAnsi="Times New Roman"/>
          <w:color w:val="000000"/>
          <w:sz w:val="28"/>
          <w:szCs w:val="28"/>
        </w:rPr>
        <w:t xml:space="preserve">                                               </w:t>
      </w:r>
      <w:r w:rsidR="00126D47">
        <w:rPr>
          <w:rFonts w:ascii="Times New Roman" w:hAnsi="Times New Roman"/>
          <w:color w:val="000000"/>
          <w:sz w:val="28"/>
          <w:szCs w:val="28"/>
        </w:rPr>
        <w:t xml:space="preserve">    </w:t>
      </w:r>
      <w:r w:rsidRPr="00126D47">
        <w:rPr>
          <w:rFonts w:ascii="Times New Roman" w:hAnsi="Times New Roman"/>
          <w:color w:val="000000"/>
          <w:sz w:val="28"/>
          <w:szCs w:val="28"/>
        </w:rPr>
        <w:t xml:space="preserve">                      В.И. Шаршов</w:t>
      </w:r>
    </w:p>
    <w:p w:rsidR="008657A6" w:rsidRPr="00126D47" w:rsidRDefault="008657A6" w:rsidP="008657A6">
      <w:pPr>
        <w:spacing w:line="360" w:lineRule="auto"/>
        <w:ind w:firstLine="709"/>
        <w:rPr>
          <w:rFonts w:ascii="Times New Roman" w:hAnsi="Times New Roman"/>
          <w:sz w:val="28"/>
          <w:szCs w:val="28"/>
        </w:rPr>
      </w:pPr>
    </w:p>
    <w:p w:rsidR="004617A6" w:rsidRDefault="004617A6">
      <w:pPr>
        <w:spacing w:line="276" w:lineRule="auto"/>
        <w:ind w:firstLine="0"/>
        <w:jc w:val="left"/>
        <w:rPr>
          <w:rFonts w:ascii="Times New Roman" w:hAnsi="Times New Roman"/>
          <w:sz w:val="28"/>
          <w:szCs w:val="28"/>
        </w:rPr>
      </w:pPr>
      <w:r>
        <w:rPr>
          <w:rFonts w:ascii="Times New Roman" w:hAnsi="Times New Roman"/>
          <w:sz w:val="28"/>
          <w:szCs w:val="28"/>
        </w:rPr>
        <w:br w:type="page"/>
      </w:r>
    </w:p>
    <w:p w:rsidR="00126D47" w:rsidRPr="00126D47" w:rsidRDefault="00126D47" w:rsidP="00126D47">
      <w:pPr>
        <w:suppressAutoHyphens/>
        <w:ind w:firstLine="5398"/>
        <w:rPr>
          <w:rFonts w:ascii="Times New Roman" w:hAnsi="Times New Roman"/>
          <w:sz w:val="28"/>
          <w:szCs w:val="28"/>
        </w:rPr>
      </w:pPr>
      <w:r w:rsidRPr="00126D47">
        <w:rPr>
          <w:rFonts w:ascii="Times New Roman" w:hAnsi="Times New Roman"/>
          <w:sz w:val="28"/>
          <w:szCs w:val="28"/>
        </w:rPr>
        <w:lastRenderedPageBreak/>
        <w:t>УТВЕРЖДЕН</w:t>
      </w:r>
    </w:p>
    <w:p w:rsidR="00126D47" w:rsidRPr="00126D47" w:rsidRDefault="00126D47" w:rsidP="00126D47">
      <w:pPr>
        <w:suppressAutoHyphens/>
        <w:ind w:firstLine="5398"/>
        <w:rPr>
          <w:rFonts w:ascii="Times New Roman" w:hAnsi="Times New Roman"/>
          <w:sz w:val="28"/>
          <w:szCs w:val="28"/>
        </w:rPr>
      </w:pPr>
    </w:p>
    <w:p w:rsidR="00126D47" w:rsidRPr="00126D47" w:rsidRDefault="00126D47" w:rsidP="00126D47">
      <w:pPr>
        <w:suppressAutoHyphens/>
        <w:ind w:firstLine="5398"/>
        <w:rPr>
          <w:rFonts w:ascii="Times New Roman" w:hAnsi="Times New Roman"/>
          <w:sz w:val="28"/>
          <w:szCs w:val="28"/>
        </w:rPr>
      </w:pPr>
      <w:r w:rsidRPr="00126D47">
        <w:rPr>
          <w:rFonts w:ascii="Times New Roman" w:hAnsi="Times New Roman"/>
          <w:sz w:val="28"/>
          <w:szCs w:val="28"/>
        </w:rPr>
        <w:t xml:space="preserve">постановлением администрации </w:t>
      </w:r>
    </w:p>
    <w:p w:rsidR="00126D47" w:rsidRPr="00126D47" w:rsidRDefault="00126D47" w:rsidP="00126D47">
      <w:pPr>
        <w:suppressAutoHyphens/>
        <w:ind w:firstLine="5398"/>
        <w:rPr>
          <w:rFonts w:ascii="Times New Roman" w:hAnsi="Times New Roman"/>
          <w:sz w:val="28"/>
          <w:szCs w:val="28"/>
        </w:rPr>
      </w:pPr>
      <w:r w:rsidRPr="00126D47">
        <w:rPr>
          <w:rFonts w:ascii="Times New Roman" w:hAnsi="Times New Roman"/>
          <w:sz w:val="28"/>
          <w:szCs w:val="28"/>
        </w:rPr>
        <w:t>Эртильского муниципального</w:t>
      </w:r>
    </w:p>
    <w:p w:rsidR="00126D47" w:rsidRPr="00126D47" w:rsidRDefault="00126D47" w:rsidP="00126D47">
      <w:pPr>
        <w:suppressAutoHyphens/>
        <w:ind w:firstLine="5398"/>
        <w:rPr>
          <w:rFonts w:ascii="Times New Roman" w:hAnsi="Times New Roman"/>
          <w:sz w:val="28"/>
          <w:szCs w:val="28"/>
        </w:rPr>
      </w:pPr>
      <w:r w:rsidRPr="00126D47">
        <w:rPr>
          <w:rFonts w:ascii="Times New Roman" w:hAnsi="Times New Roman"/>
          <w:sz w:val="28"/>
          <w:szCs w:val="28"/>
        </w:rPr>
        <w:t>района Воронежской области</w:t>
      </w:r>
    </w:p>
    <w:p w:rsidR="00126D47" w:rsidRPr="00126D47" w:rsidRDefault="00126D47" w:rsidP="00126D47">
      <w:pPr>
        <w:suppressAutoHyphens/>
        <w:ind w:firstLine="5398"/>
        <w:rPr>
          <w:rFonts w:ascii="Times New Roman" w:hAnsi="Times New Roman"/>
          <w:sz w:val="28"/>
          <w:szCs w:val="28"/>
        </w:rPr>
      </w:pPr>
      <w:r w:rsidRPr="00126D47">
        <w:rPr>
          <w:rFonts w:ascii="Times New Roman" w:hAnsi="Times New Roman"/>
          <w:sz w:val="28"/>
          <w:szCs w:val="28"/>
        </w:rPr>
        <w:t xml:space="preserve">от </w:t>
      </w:r>
      <w:r>
        <w:rPr>
          <w:rFonts w:ascii="Times New Roman" w:hAnsi="Times New Roman"/>
          <w:sz w:val="28"/>
          <w:szCs w:val="28"/>
        </w:rPr>
        <w:t>18.01.2024 г. № 34</w:t>
      </w:r>
    </w:p>
    <w:p w:rsidR="00126D47" w:rsidRPr="00126D47" w:rsidRDefault="00126D47" w:rsidP="00126D47">
      <w:pPr>
        <w:tabs>
          <w:tab w:val="left" w:pos="7425"/>
        </w:tabs>
        <w:ind w:left="142"/>
        <w:jc w:val="right"/>
        <w:rPr>
          <w:rFonts w:ascii="Times New Roman" w:hAnsi="Times New Roman"/>
          <w:bCs/>
          <w:color w:val="FFFFFF"/>
          <w:sz w:val="28"/>
          <w:szCs w:val="28"/>
        </w:rPr>
      </w:pPr>
      <w:r w:rsidRPr="00126D47">
        <w:rPr>
          <w:rFonts w:ascii="Times New Roman" w:hAnsi="Times New Roman"/>
          <w:bCs/>
          <w:color w:val="FFFFFF"/>
          <w:sz w:val="28"/>
          <w:szCs w:val="28"/>
        </w:rPr>
        <w:t xml:space="preserve">ПРОЕКТ </w:t>
      </w:r>
    </w:p>
    <w:p w:rsidR="00126D47" w:rsidRPr="00126D47" w:rsidRDefault="00126D47" w:rsidP="00126D47">
      <w:pPr>
        <w:tabs>
          <w:tab w:val="left" w:pos="7425"/>
        </w:tabs>
        <w:ind w:left="142"/>
        <w:jc w:val="right"/>
        <w:rPr>
          <w:rFonts w:ascii="Times New Roman" w:hAnsi="Times New Roman"/>
          <w:bCs/>
          <w:color w:val="000000"/>
          <w:sz w:val="28"/>
          <w:szCs w:val="28"/>
        </w:rPr>
      </w:pPr>
    </w:p>
    <w:p w:rsidR="00126D47" w:rsidRPr="00126D47" w:rsidRDefault="00126D47" w:rsidP="00126D47">
      <w:pPr>
        <w:widowControl w:val="0"/>
        <w:autoSpaceDE w:val="0"/>
        <w:autoSpaceDN w:val="0"/>
        <w:adjustRightInd w:val="0"/>
        <w:ind w:firstLine="851"/>
        <w:jc w:val="center"/>
        <w:rPr>
          <w:rFonts w:ascii="Times New Roman" w:hAnsi="Times New Roman"/>
          <w:b/>
          <w:bCs/>
          <w:color w:val="000000"/>
          <w:sz w:val="28"/>
          <w:szCs w:val="28"/>
        </w:rPr>
      </w:pPr>
      <w:r w:rsidRPr="00126D47">
        <w:rPr>
          <w:rFonts w:ascii="Times New Roman" w:hAnsi="Times New Roman"/>
          <w:b/>
          <w:color w:val="000000"/>
          <w:sz w:val="28"/>
          <w:szCs w:val="28"/>
        </w:rPr>
        <w:t xml:space="preserve">Регламент предоставления муниципальной услуги </w:t>
      </w:r>
      <w:r w:rsidRPr="00126D47">
        <w:rPr>
          <w:rFonts w:ascii="Times New Roman" w:hAnsi="Times New Roman"/>
          <w:color w:val="000000"/>
          <w:sz w:val="28"/>
          <w:szCs w:val="28"/>
        </w:rPr>
        <w:t>"</w:t>
      </w:r>
      <w:r w:rsidRPr="00126D47">
        <w:rPr>
          <w:rFonts w:ascii="Times New Roman" w:hAnsi="Times New Roman"/>
          <w:b/>
          <w:bCs/>
          <w:color w:val="000000"/>
          <w:sz w:val="28"/>
          <w:szCs w:val="28"/>
        </w:rPr>
        <w:t>Выдача градостроительного плана земельного участка</w:t>
      </w:r>
      <w:r w:rsidRPr="00126D47">
        <w:rPr>
          <w:rFonts w:ascii="Times New Roman" w:hAnsi="Times New Roman"/>
          <w:color w:val="000000"/>
          <w:sz w:val="28"/>
          <w:szCs w:val="28"/>
        </w:rPr>
        <w:t xml:space="preserve">" </w:t>
      </w:r>
      <w:r w:rsidRPr="00126D47">
        <w:rPr>
          <w:rFonts w:ascii="Times New Roman" w:hAnsi="Times New Roman"/>
          <w:b/>
          <w:bCs/>
          <w:color w:val="000000"/>
          <w:sz w:val="28"/>
          <w:szCs w:val="28"/>
        </w:rPr>
        <w:t>на территории                     Эртильского района Воронежской области</w:t>
      </w:r>
    </w:p>
    <w:p w:rsidR="00126D47" w:rsidRPr="00126D47" w:rsidRDefault="00126D47" w:rsidP="00126D47">
      <w:pPr>
        <w:widowControl w:val="0"/>
        <w:tabs>
          <w:tab w:val="left" w:pos="567"/>
        </w:tabs>
        <w:contextualSpacing/>
        <w:rPr>
          <w:rFonts w:ascii="Times New Roman" w:hAnsi="Times New Roman"/>
          <w:i/>
          <w:iCs/>
          <w:color w:val="000000"/>
          <w:sz w:val="28"/>
          <w:szCs w:val="28"/>
        </w:rPr>
      </w:pPr>
    </w:p>
    <w:tbl>
      <w:tblPr>
        <w:tblW w:w="0" w:type="auto"/>
        <w:tblLook w:val="04A0"/>
      </w:tblPr>
      <w:tblGrid>
        <w:gridCol w:w="8755"/>
        <w:gridCol w:w="1418"/>
      </w:tblGrid>
      <w:tr w:rsidR="00126D47" w:rsidRPr="00126D47" w:rsidTr="00126D47">
        <w:trPr>
          <w:trHeight w:val="693"/>
        </w:trPr>
        <w:tc>
          <w:tcPr>
            <w:tcW w:w="8755" w:type="dxa"/>
            <w:shd w:val="clear" w:color="auto" w:fill="auto"/>
            <w:vAlign w:val="bottom"/>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Оглавление</w:t>
            </w:r>
          </w:p>
        </w:tc>
        <w:tc>
          <w:tcPr>
            <w:tcW w:w="1418" w:type="dxa"/>
            <w:shd w:val="clear" w:color="auto" w:fill="auto"/>
            <w:vAlign w:val="bottom"/>
          </w:tcPr>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1</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 xml:space="preserve">Раздел </w:t>
            </w:r>
            <w:r w:rsidRPr="00126D47">
              <w:rPr>
                <w:rFonts w:ascii="Times New Roman" w:eastAsia="Calibri" w:hAnsi="Times New Roman"/>
                <w:iCs/>
                <w:color w:val="000000"/>
                <w:sz w:val="28"/>
                <w:szCs w:val="28"/>
                <w:lang w:val="en-US"/>
              </w:rPr>
              <w:t>I</w:t>
            </w:r>
            <w:r w:rsidRPr="00126D47">
              <w:rPr>
                <w:rFonts w:ascii="Times New Roman" w:eastAsia="Calibri" w:hAnsi="Times New Roman"/>
                <w:iCs/>
                <w:color w:val="000000"/>
                <w:sz w:val="28"/>
                <w:szCs w:val="28"/>
              </w:rPr>
              <w:t xml:space="preserve">. Общие положения </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3</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Раздел</w:t>
            </w:r>
            <w:r w:rsidRPr="00126D47">
              <w:rPr>
                <w:rFonts w:ascii="Times New Roman" w:eastAsia="Calibri" w:hAnsi="Times New Roman"/>
                <w:iCs/>
                <w:color w:val="000000"/>
                <w:sz w:val="28"/>
                <w:szCs w:val="28"/>
                <w:lang w:val="en-US"/>
              </w:rPr>
              <w:t> II</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 xml:space="preserve">Стандарт предоставления </w:t>
            </w:r>
            <w:r w:rsidRPr="00126D47">
              <w:rPr>
                <w:rFonts w:ascii="Times New Roman" w:hAnsi="Times New Roman"/>
                <w:bCs/>
                <w:color w:val="000000"/>
                <w:sz w:val="28"/>
                <w:szCs w:val="28"/>
              </w:rPr>
              <w:t xml:space="preserve"> муниципальной </w:t>
            </w:r>
            <w:r w:rsidRPr="00126D47">
              <w:rPr>
                <w:rFonts w:ascii="Times New Roman" w:eastAsia="Calibri" w:hAnsi="Times New Roman"/>
                <w:iCs/>
                <w:color w:val="000000"/>
                <w:sz w:val="28"/>
                <w:szCs w:val="28"/>
              </w:rPr>
              <w:t>услуги</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4</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Раздел</w:t>
            </w:r>
            <w:r w:rsidRPr="00126D47">
              <w:rPr>
                <w:rFonts w:ascii="Times New Roman" w:eastAsia="Calibri" w:hAnsi="Times New Roman"/>
                <w:iCs/>
                <w:color w:val="000000"/>
                <w:sz w:val="28"/>
                <w:szCs w:val="28"/>
                <w:lang w:val="en-US"/>
              </w:rPr>
              <w:t> III</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24</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 xml:space="preserve">Раздел </w:t>
            </w:r>
            <w:r w:rsidRPr="00126D47">
              <w:rPr>
                <w:rFonts w:ascii="Times New Roman" w:eastAsia="Calibri" w:hAnsi="Times New Roman"/>
                <w:iCs/>
                <w:color w:val="000000"/>
                <w:sz w:val="28"/>
                <w:szCs w:val="28"/>
                <w:lang w:val="en-US"/>
              </w:rPr>
              <w:t>IV</w:t>
            </w:r>
            <w:r w:rsidRPr="00126D47">
              <w:rPr>
                <w:rFonts w:ascii="Times New Roman" w:eastAsia="Calibri" w:hAnsi="Times New Roman"/>
                <w:iCs/>
                <w:color w:val="000000"/>
                <w:sz w:val="28"/>
                <w:szCs w:val="28"/>
              </w:rPr>
              <w:t xml:space="preserve">. Формы </w:t>
            </w:r>
            <w:proofErr w:type="gramStart"/>
            <w:r w:rsidRPr="00126D47">
              <w:rPr>
                <w:rFonts w:ascii="Times New Roman" w:eastAsia="Calibri" w:hAnsi="Times New Roman"/>
                <w:iCs/>
                <w:color w:val="000000"/>
                <w:sz w:val="28"/>
                <w:szCs w:val="28"/>
              </w:rPr>
              <w:t>контроля за</w:t>
            </w:r>
            <w:proofErr w:type="gramEnd"/>
            <w:r w:rsidRPr="00126D47">
              <w:rPr>
                <w:rFonts w:ascii="Times New Roman" w:eastAsia="Calibri" w:hAnsi="Times New Roman"/>
                <w:iCs/>
                <w:color w:val="000000"/>
                <w:sz w:val="28"/>
                <w:szCs w:val="28"/>
              </w:rPr>
              <w:t xml:space="preserve"> исполнением административного регламента</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44</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Раздел</w:t>
            </w:r>
            <w:r w:rsidRPr="00126D47">
              <w:rPr>
                <w:rFonts w:ascii="Times New Roman" w:eastAsia="Calibri" w:hAnsi="Times New Roman"/>
                <w:iCs/>
                <w:color w:val="000000"/>
                <w:sz w:val="28"/>
                <w:szCs w:val="28"/>
                <w:lang w:val="en-US"/>
              </w:rPr>
              <w:t> V</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hAnsi="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126D47">
              <w:rPr>
                <w:rFonts w:ascii="Times New Roman" w:hAnsi="Times New Roman"/>
                <w:color w:val="000000"/>
                <w:sz w:val="28"/>
                <w:szCs w:val="28"/>
                <w:vertAlign w:val="superscript"/>
              </w:rPr>
              <w:t>1</w:t>
            </w:r>
            <w:r w:rsidRPr="00126D47">
              <w:rPr>
                <w:rFonts w:ascii="Times New Roman" w:hAnsi="Times New Roman"/>
                <w:color w:val="000000"/>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или работников</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46</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Приложение № 1.</w:t>
            </w:r>
            <w:r w:rsidRPr="00126D47">
              <w:rPr>
                <w:rFonts w:ascii="Times New Roman" w:hAnsi="Times New Roman"/>
                <w:sz w:val="28"/>
                <w:szCs w:val="28"/>
              </w:rPr>
              <w:t xml:space="preserve"> </w:t>
            </w:r>
            <w:r w:rsidRPr="00126D47">
              <w:rPr>
                <w:rFonts w:ascii="Times New Roman" w:hAnsi="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48</w:t>
            </w:r>
          </w:p>
        </w:tc>
      </w:tr>
      <w:tr w:rsidR="00126D47" w:rsidRPr="00126D47" w:rsidTr="00126D47">
        <w:tc>
          <w:tcPr>
            <w:tcW w:w="8755" w:type="dxa"/>
            <w:shd w:val="clear" w:color="auto" w:fill="auto"/>
          </w:tcPr>
          <w:p w:rsidR="00126D47" w:rsidRPr="00126D47" w:rsidRDefault="00126D47" w:rsidP="00126D47">
            <w:pPr>
              <w:widowControl w:val="0"/>
              <w:autoSpaceDE w:val="0"/>
              <w:autoSpaceDN w:val="0"/>
              <w:ind w:firstLine="709"/>
              <w:rPr>
                <w:rFonts w:ascii="Times New Roman" w:hAnsi="Times New Roman"/>
                <w:color w:val="000000"/>
                <w:szCs w:val="28"/>
                <w:lang w:bidi="ru-RU"/>
              </w:rPr>
            </w:pPr>
            <w:r w:rsidRPr="00126D47">
              <w:rPr>
                <w:rFonts w:ascii="Times New Roman" w:eastAsia="Calibri" w:hAnsi="Times New Roman"/>
                <w:iCs/>
                <w:color w:val="000000"/>
                <w:sz w:val="28"/>
                <w:szCs w:val="28"/>
              </w:rPr>
              <w:t>Приложение</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2.</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 xml:space="preserve">Форма заявления </w:t>
            </w:r>
            <w:r w:rsidRPr="00126D47">
              <w:rPr>
                <w:rFonts w:ascii="Times New Roman" w:hAnsi="Times New Roman"/>
                <w:color w:val="000000"/>
                <w:sz w:val="28"/>
                <w:szCs w:val="28"/>
                <w:lang w:bidi="ru-RU"/>
              </w:rPr>
              <w:t>о выдаче градостроительного плана земельного участка</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49</w:t>
            </w:r>
          </w:p>
        </w:tc>
      </w:tr>
      <w:tr w:rsidR="00126D47" w:rsidRPr="00126D47" w:rsidTr="00126D47">
        <w:tc>
          <w:tcPr>
            <w:tcW w:w="8755" w:type="dxa"/>
            <w:shd w:val="clear" w:color="auto" w:fill="auto"/>
          </w:tcPr>
          <w:p w:rsidR="00126D47" w:rsidRPr="00126D47" w:rsidRDefault="00126D47" w:rsidP="00126D47">
            <w:pPr>
              <w:widowControl w:val="0"/>
              <w:ind w:firstLine="709"/>
              <w:rPr>
                <w:rFonts w:ascii="Times New Roman" w:eastAsia="Tahoma" w:hAnsi="Times New Roman"/>
                <w:color w:val="000000"/>
                <w:szCs w:val="28"/>
                <w:lang w:bidi="ru-RU"/>
              </w:rPr>
            </w:pPr>
            <w:r w:rsidRPr="00126D47">
              <w:rPr>
                <w:rFonts w:ascii="Times New Roman" w:eastAsia="Calibri" w:hAnsi="Times New Roman"/>
                <w:iCs/>
                <w:color w:val="000000"/>
                <w:sz w:val="28"/>
                <w:szCs w:val="28"/>
              </w:rPr>
              <w:t>Приложение</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3.</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Форма решения</w:t>
            </w:r>
            <w:r w:rsidRPr="00126D47">
              <w:rPr>
                <w:rFonts w:ascii="Times New Roman" w:eastAsia="Tahoma" w:hAnsi="Times New Roman"/>
                <w:color w:val="000000"/>
                <w:sz w:val="28"/>
                <w:szCs w:val="28"/>
                <w:lang w:bidi="ru-RU"/>
              </w:rPr>
              <w:t xml:space="preserve"> об отказе в приеме документов</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52</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iCs/>
                <w:color w:val="000000"/>
                <w:szCs w:val="28"/>
              </w:rPr>
            </w:pPr>
            <w:r w:rsidRPr="00126D47">
              <w:rPr>
                <w:rFonts w:ascii="Times New Roman" w:eastAsia="Calibri" w:hAnsi="Times New Roman"/>
                <w:iCs/>
                <w:color w:val="000000"/>
                <w:sz w:val="28"/>
                <w:szCs w:val="28"/>
              </w:rPr>
              <w:t>Приложение</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4.</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 xml:space="preserve">Форма решения </w:t>
            </w:r>
            <w:r w:rsidRPr="00126D47">
              <w:rPr>
                <w:rFonts w:ascii="Times New Roman" w:eastAsia="Tahoma" w:hAnsi="Times New Roman"/>
                <w:color w:val="000000"/>
                <w:sz w:val="28"/>
                <w:szCs w:val="28"/>
                <w:lang w:bidi="ru-RU"/>
              </w:rPr>
              <w:t>об отказе в выдаче градостроительного плана земельного участка</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55</w:t>
            </w:r>
          </w:p>
        </w:tc>
      </w:tr>
      <w:tr w:rsidR="00126D47" w:rsidRPr="00126D47" w:rsidTr="00126D47">
        <w:tc>
          <w:tcPr>
            <w:tcW w:w="8755" w:type="dxa"/>
            <w:shd w:val="clear" w:color="auto" w:fill="auto"/>
          </w:tcPr>
          <w:p w:rsidR="00126D47" w:rsidRPr="00126D47" w:rsidRDefault="00126D47" w:rsidP="00126D47">
            <w:pPr>
              <w:autoSpaceDE w:val="0"/>
              <w:autoSpaceDN w:val="0"/>
              <w:adjustRightInd w:val="0"/>
              <w:ind w:firstLine="709"/>
              <w:rPr>
                <w:rFonts w:ascii="Times New Roman" w:eastAsia="Calibri" w:hAnsi="Times New Roman"/>
                <w:bCs/>
                <w:color w:val="000000"/>
                <w:szCs w:val="28"/>
                <w:lang w:eastAsia="en-US"/>
              </w:rPr>
            </w:pPr>
            <w:r w:rsidRPr="00126D47">
              <w:rPr>
                <w:rFonts w:ascii="Times New Roman" w:eastAsia="Calibri" w:hAnsi="Times New Roman"/>
                <w:iCs/>
                <w:color w:val="000000"/>
                <w:sz w:val="28"/>
                <w:szCs w:val="28"/>
              </w:rPr>
              <w:t xml:space="preserve">Приложение № 5. Форма заявления </w:t>
            </w:r>
            <w:r w:rsidRPr="00126D47">
              <w:rPr>
                <w:rFonts w:ascii="Times New Roman" w:eastAsia="Calibri" w:hAnsi="Times New Roman"/>
                <w:bCs/>
                <w:color w:val="000000"/>
                <w:sz w:val="28"/>
                <w:szCs w:val="28"/>
                <w:lang w:eastAsia="en-US"/>
              </w:rPr>
              <w:t>об исправлении допущенных опечаток и ошибок в градостроительном плане земельного участка</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57</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Tahoma" w:hAnsi="Times New Roman"/>
                <w:color w:val="000000"/>
                <w:szCs w:val="28"/>
                <w:lang w:bidi="ru-RU"/>
              </w:rPr>
            </w:pPr>
            <w:r w:rsidRPr="00126D47">
              <w:rPr>
                <w:rFonts w:ascii="Times New Roman" w:eastAsia="Calibri" w:hAnsi="Times New Roman"/>
                <w:iCs/>
                <w:color w:val="000000"/>
                <w:sz w:val="28"/>
                <w:szCs w:val="28"/>
              </w:rPr>
              <w:t>Приложение</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6.</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 xml:space="preserve">Форма решения </w:t>
            </w:r>
            <w:r w:rsidRPr="00126D47">
              <w:rPr>
                <w:rFonts w:ascii="Times New Roman" w:eastAsia="Tahoma" w:hAnsi="Times New Roman"/>
                <w:color w:val="000000"/>
                <w:sz w:val="28"/>
                <w:szCs w:val="28"/>
                <w:lang w:bidi="ru-RU"/>
              </w:rPr>
              <w:t>об отказе во внесении исправлений в градостроительный план земельного участка</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60</w:t>
            </w:r>
          </w:p>
          <w:p w:rsidR="00126D47" w:rsidRPr="00126D47" w:rsidRDefault="00126D47" w:rsidP="00126D47">
            <w:pPr>
              <w:widowControl w:val="0"/>
              <w:tabs>
                <w:tab w:val="left" w:pos="567"/>
              </w:tabs>
              <w:contextualSpacing/>
              <w:jc w:val="right"/>
              <w:rPr>
                <w:rFonts w:ascii="Times New Roman" w:eastAsia="Calibri" w:hAnsi="Times New Roman"/>
                <w:iCs/>
                <w:szCs w:val="28"/>
              </w:rPr>
            </w:pP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Calibri" w:hAnsi="Times New Roman"/>
                <w:bCs/>
                <w:color w:val="000000"/>
                <w:szCs w:val="28"/>
                <w:lang w:eastAsia="en-US"/>
              </w:rPr>
            </w:pPr>
            <w:r w:rsidRPr="00126D47">
              <w:rPr>
                <w:rFonts w:ascii="Times New Roman" w:eastAsia="Calibri" w:hAnsi="Times New Roman"/>
                <w:iCs/>
                <w:color w:val="000000"/>
                <w:sz w:val="28"/>
                <w:szCs w:val="28"/>
              </w:rPr>
              <w:t>Приложение</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7.</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Форма заявления</w:t>
            </w:r>
            <w:r w:rsidRPr="00126D47">
              <w:rPr>
                <w:rFonts w:ascii="Times New Roman" w:eastAsia="Calibri" w:hAnsi="Times New Roman"/>
                <w:bCs/>
                <w:color w:val="000000"/>
                <w:sz w:val="28"/>
                <w:szCs w:val="28"/>
                <w:lang w:eastAsia="en-US"/>
              </w:rPr>
              <w:t xml:space="preserve"> о выдаче дубликата градостроительного плана земельного участка</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62</w:t>
            </w:r>
          </w:p>
        </w:tc>
      </w:tr>
      <w:tr w:rsidR="00126D47" w:rsidRPr="00126D47" w:rsidTr="00126D47">
        <w:tc>
          <w:tcPr>
            <w:tcW w:w="8755" w:type="dxa"/>
            <w:shd w:val="clear" w:color="auto" w:fill="auto"/>
          </w:tcPr>
          <w:p w:rsidR="00126D47" w:rsidRPr="00126D47" w:rsidRDefault="00126D47" w:rsidP="00126D47">
            <w:pPr>
              <w:widowControl w:val="0"/>
              <w:tabs>
                <w:tab w:val="left" w:pos="567"/>
              </w:tabs>
              <w:ind w:firstLine="709"/>
              <w:contextualSpacing/>
              <w:rPr>
                <w:rFonts w:ascii="Times New Roman" w:eastAsia="Tahoma" w:hAnsi="Times New Roman"/>
                <w:bCs/>
                <w:color w:val="000000"/>
                <w:szCs w:val="28"/>
                <w:lang w:bidi="ru-RU"/>
              </w:rPr>
            </w:pPr>
            <w:r w:rsidRPr="00126D47">
              <w:rPr>
                <w:rFonts w:ascii="Times New Roman" w:eastAsia="Calibri" w:hAnsi="Times New Roman"/>
                <w:iCs/>
                <w:color w:val="000000"/>
                <w:sz w:val="28"/>
                <w:szCs w:val="28"/>
              </w:rPr>
              <w:lastRenderedPageBreak/>
              <w:t>Приложение № 8. Форма решения</w:t>
            </w:r>
            <w:r w:rsidRPr="00126D47">
              <w:rPr>
                <w:rFonts w:ascii="Times New Roman" w:eastAsia="Tahoma" w:hAnsi="Times New Roman"/>
                <w:bCs/>
                <w:color w:val="000000"/>
                <w:sz w:val="28"/>
                <w:szCs w:val="28"/>
                <w:lang w:bidi="ru-RU"/>
              </w:rPr>
              <w:t xml:space="preserve"> об отказе в выдаче дубликата градостроительного плана земельного участка</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64</w:t>
            </w:r>
          </w:p>
        </w:tc>
      </w:tr>
      <w:tr w:rsidR="00126D47" w:rsidRPr="00126D47" w:rsidTr="00126D47">
        <w:tc>
          <w:tcPr>
            <w:tcW w:w="8755" w:type="dxa"/>
            <w:shd w:val="clear" w:color="auto" w:fill="auto"/>
          </w:tcPr>
          <w:p w:rsidR="00126D47" w:rsidRPr="00126D47" w:rsidRDefault="00126D47" w:rsidP="00126D47">
            <w:pPr>
              <w:widowControl w:val="0"/>
              <w:autoSpaceDE w:val="0"/>
              <w:autoSpaceDN w:val="0"/>
              <w:ind w:firstLine="709"/>
              <w:rPr>
                <w:rFonts w:ascii="Times New Roman" w:eastAsia="Calibri" w:hAnsi="Times New Roman"/>
                <w:iCs/>
                <w:color w:val="000000"/>
                <w:szCs w:val="28"/>
              </w:rPr>
            </w:pPr>
            <w:r w:rsidRPr="00126D47">
              <w:rPr>
                <w:rFonts w:ascii="Times New Roman" w:eastAsia="Calibri" w:hAnsi="Times New Roman"/>
                <w:iCs/>
                <w:color w:val="000000"/>
                <w:sz w:val="28"/>
                <w:szCs w:val="28"/>
              </w:rPr>
              <w:t>Приложение № 9.</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Форма заявления</w:t>
            </w:r>
            <w:r w:rsidRPr="00126D47">
              <w:rPr>
                <w:rFonts w:ascii="Times New Roman" w:eastAsia="Tahoma" w:hAnsi="Times New Roman"/>
                <w:bCs/>
                <w:color w:val="000000"/>
                <w:sz w:val="28"/>
                <w:szCs w:val="28"/>
                <w:lang w:bidi="ru-RU"/>
              </w:rPr>
              <w:t xml:space="preserve"> об оставлении заявления о выдаче градостроительного плана земельного участка без рассмотрения</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66</w:t>
            </w:r>
          </w:p>
        </w:tc>
      </w:tr>
      <w:tr w:rsidR="00126D47" w:rsidRPr="00126D47" w:rsidTr="00126D47">
        <w:tc>
          <w:tcPr>
            <w:tcW w:w="8755" w:type="dxa"/>
            <w:shd w:val="clear" w:color="auto" w:fill="auto"/>
          </w:tcPr>
          <w:p w:rsidR="00126D47" w:rsidRPr="00126D47" w:rsidRDefault="00126D47" w:rsidP="00126D47">
            <w:pPr>
              <w:autoSpaceDE w:val="0"/>
              <w:autoSpaceDN w:val="0"/>
              <w:adjustRightInd w:val="0"/>
              <w:ind w:firstLine="709"/>
              <w:rPr>
                <w:rFonts w:ascii="Times New Roman" w:eastAsia="Calibri" w:hAnsi="Times New Roman"/>
                <w:iCs/>
                <w:color w:val="000000"/>
                <w:szCs w:val="28"/>
              </w:rPr>
            </w:pPr>
            <w:r w:rsidRPr="00126D47">
              <w:rPr>
                <w:rFonts w:ascii="Times New Roman" w:eastAsia="Calibri" w:hAnsi="Times New Roman"/>
                <w:iCs/>
                <w:color w:val="000000"/>
                <w:sz w:val="28"/>
                <w:szCs w:val="28"/>
              </w:rPr>
              <w:t>Приложение № 10.</w:t>
            </w:r>
            <w:r w:rsidRPr="00126D47">
              <w:rPr>
                <w:rFonts w:ascii="Times New Roman" w:eastAsia="Calibri" w:hAnsi="Times New Roman"/>
                <w:iCs/>
                <w:color w:val="000000"/>
                <w:sz w:val="28"/>
                <w:szCs w:val="28"/>
                <w:lang w:val="en-US"/>
              </w:rPr>
              <w:t> </w:t>
            </w:r>
            <w:r w:rsidRPr="00126D47">
              <w:rPr>
                <w:rFonts w:ascii="Times New Roman" w:eastAsia="Calibri" w:hAnsi="Times New Roman"/>
                <w:iCs/>
                <w:color w:val="000000"/>
                <w:sz w:val="28"/>
                <w:szCs w:val="28"/>
              </w:rPr>
              <w:t>Форма решения</w:t>
            </w:r>
            <w:r w:rsidRPr="00126D47">
              <w:rPr>
                <w:rFonts w:ascii="Times New Roman" w:eastAsia="Tahoma" w:hAnsi="Times New Roman"/>
                <w:color w:val="000000"/>
                <w:sz w:val="28"/>
                <w:szCs w:val="28"/>
                <w:lang w:bidi="ru-RU"/>
              </w:rPr>
              <w:t xml:space="preserve"> об оставлении заявления о выдаче градостроительного плана земельного участка без рассмотрения</w:t>
            </w:r>
          </w:p>
        </w:tc>
        <w:tc>
          <w:tcPr>
            <w:tcW w:w="1418" w:type="dxa"/>
            <w:shd w:val="clear" w:color="auto" w:fill="auto"/>
          </w:tcPr>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p>
          <w:p w:rsidR="00126D47" w:rsidRPr="00126D47" w:rsidRDefault="00126D47" w:rsidP="00126D47">
            <w:pPr>
              <w:widowControl w:val="0"/>
              <w:tabs>
                <w:tab w:val="left" w:pos="567"/>
              </w:tabs>
              <w:contextualSpacing/>
              <w:jc w:val="right"/>
              <w:rPr>
                <w:rFonts w:ascii="Times New Roman" w:eastAsia="Calibri" w:hAnsi="Times New Roman"/>
                <w:iCs/>
                <w:szCs w:val="28"/>
              </w:rPr>
            </w:pPr>
            <w:r w:rsidRPr="00126D47">
              <w:rPr>
                <w:rFonts w:ascii="Times New Roman" w:eastAsia="Calibri" w:hAnsi="Times New Roman"/>
                <w:iCs/>
                <w:sz w:val="28"/>
                <w:szCs w:val="28"/>
              </w:rPr>
              <w:t>68</w:t>
            </w:r>
          </w:p>
        </w:tc>
      </w:tr>
    </w:tbl>
    <w:p w:rsidR="00126D47" w:rsidRPr="00126D47" w:rsidRDefault="00126D47" w:rsidP="00126D47">
      <w:pPr>
        <w:widowControl w:val="0"/>
        <w:tabs>
          <w:tab w:val="left" w:pos="567"/>
        </w:tabs>
        <w:contextualSpacing/>
        <w:rPr>
          <w:rFonts w:ascii="Times New Roman" w:hAnsi="Times New Roman"/>
          <w:b/>
          <w:color w:val="000000"/>
          <w:sz w:val="28"/>
          <w:szCs w:val="28"/>
        </w:rPr>
      </w:pPr>
    </w:p>
    <w:p w:rsidR="00126D47" w:rsidRPr="00126D47" w:rsidRDefault="00126D47" w:rsidP="00126D47">
      <w:pPr>
        <w:widowControl w:val="0"/>
        <w:tabs>
          <w:tab w:val="left" w:pos="567"/>
        </w:tabs>
        <w:contextualSpacing/>
        <w:jc w:val="center"/>
        <w:rPr>
          <w:rFonts w:ascii="Times New Roman" w:hAnsi="Times New Roman"/>
          <w:b/>
          <w:color w:val="000000"/>
          <w:sz w:val="28"/>
          <w:szCs w:val="28"/>
        </w:rPr>
      </w:pPr>
      <w:r w:rsidRPr="00126D47">
        <w:rPr>
          <w:rFonts w:ascii="Times New Roman" w:hAnsi="Times New Roman"/>
          <w:b/>
          <w:color w:val="000000"/>
          <w:sz w:val="28"/>
          <w:szCs w:val="28"/>
        </w:rPr>
        <w:br w:type="page"/>
      </w:r>
      <w:bookmarkStart w:id="6" w:name="_Toc89083252"/>
      <w:r w:rsidRPr="00126D47">
        <w:rPr>
          <w:rFonts w:ascii="Times New Roman" w:hAnsi="Times New Roman"/>
          <w:b/>
          <w:color w:val="000000"/>
          <w:sz w:val="28"/>
          <w:szCs w:val="28"/>
        </w:rPr>
        <w:lastRenderedPageBreak/>
        <w:t xml:space="preserve">Раздел </w:t>
      </w:r>
      <w:r w:rsidRPr="00126D47">
        <w:rPr>
          <w:rFonts w:ascii="Times New Roman" w:hAnsi="Times New Roman"/>
          <w:b/>
          <w:color w:val="000000"/>
          <w:sz w:val="28"/>
          <w:szCs w:val="28"/>
          <w:lang w:val="en-US"/>
        </w:rPr>
        <w:t>I</w:t>
      </w:r>
      <w:r w:rsidRPr="00126D47">
        <w:rPr>
          <w:rFonts w:ascii="Times New Roman" w:hAnsi="Times New Roman"/>
          <w:b/>
          <w:color w:val="000000"/>
          <w:sz w:val="28"/>
          <w:szCs w:val="28"/>
        </w:rPr>
        <w:t>. Общие положения</w:t>
      </w:r>
      <w:bookmarkEnd w:id="6"/>
    </w:p>
    <w:p w:rsidR="00126D47" w:rsidRPr="00126D47" w:rsidRDefault="00126D47" w:rsidP="00126D47">
      <w:pPr>
        <w:widowControl w:val="0"/>
        <w:tabs>
          <w:tab w:val="left" w:pos="567"/>
        </w:tabs>
        <w:contextualSpacing/>
        <w:jc w:val="center"/>
        <w:rPr>
          <w:rFonts w:ascii="Times New Roman" w:hAnsi="Times New Roman"/>
          <w:b/>
          <w:color w:val="000000"/>
          <w:sz w:val="28"/>
          <w:szCs w:val="28"/>
        </w:rPr>
      </w:pPr>
    </w:p>
    <w:p w:rsidR="00126D47" w:rsidRPr="00126D47" w:rsidRDefault="00126D47" w:rsidP="00126D47">
      <w:pPr>
        <w:widowControl w:val="0"/>
        <w:tabs>
          <w:tab w:val="left" w:pos="567"/>
        </w:tabs>
        <w:ind w:left="1287"/>
        <w:contextualSpacing/>
        <w:rPr>
          <w:rFonts w:ascii="Times New Roman" w:hAnsi="Times New Roman"/>
          <w:b/>
          <w:color w:val="000000"/>
          <w:sz w:val="28"/>
          <w:szCs w:val="28"/>
        </w:rPr>
      </w:pPr>
      <w:r w:rsidRPr="00126D47">
        <w:rPr>
          <w:rFonts w:ascii="Times New Roman" w:hAnsi="Times New Roman"/>
          <w:b/>
          <w:color w:val="000000"/>
          <w:sz w:val="28"/>
          <w:szCs w:val="28"/>
        </w:rPr>
        <w:t>Предмет регулирования Административного регламента</w:t>
      </w:r>
    </w:p>
    <w:p w:rsidR="00126D47" w:rsidRPr="00126D47" w:rsidRDefault="00126D47" w:rsidP="00126D47">
      <w:pPr>
        <w:widowControl w:val="0"/>
        <w:tabs>
          <w:tab w:val="left" w:pos="567"/>
        </w:tabs>
        <w:ind w:left="1287"/>
        <w:contextualSpacing/>
        <w:rPr>
          <w:rFonts w:ascii="Times New Roman" w:hAnsi="Times New Roman"/>
          <w:color w:val="000000"/>
          <w:sz w:val="28"/>
          <w:szCs w:val="28"/>
        </w:rPr>
      </w:pPr>
    </w:p>
    <w:p w:rsidR="00126D47" w:rsidRPr="00126D47" w:rsidRDefault="00126D47" w:rsidP="00E56761">
      <w:pPr>
        <w:numPr>
          <w:ilvl w:val="1"/>
          <w:numId w:val="8"/>
        </w:numPr>
        <w:autoSpaceDE w:val="0"/>
        <w:autoSpaceDN w:val="0"/>
        <w:adjustRightInd w:val="0"/>
        <w:ind w:left="0" w:firstLine="709"/>
        <w:rPr>
          <w:rFonts w:ascii="Times New Roman" w:hAnsi="Times New Roman"/>
          <w:color w:val="000000"/>
          <w:sz w:val="28"/>
          <w:szCs w:val="28"/>
        </w:rPr>
      </w:pPr>
      <w:r w:rsidRPr="00126D47">
        <w:rPr>
          <w:rFonts w:ascii="Times New Roman" w:hAnsi="Times New Roman"/>
          <w:color w:val="000000"/>
          <w:sz w:val="28"/>
          <w:szCs w:val="28"/>
        </w:rPr>
        <w:t xml:space="preserve">Административный регламент предоставления муниципальной услуги </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Выдача градостроительного плана земельного участка</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градостроительной деятельности</w:t>
      </w:r>
      <w:r w:rsidRPr="00126D47">
        <w:rPr>
          <w:rFonts w:ascii="Times New Roman" w:hAnsi="Times New Roman"/>
          <w:i/>
          <w:iCs/>
          <w:color w:val="000000"/>
          <w:sz w:val="28"/>
          <w:szCs w:val="28"/>
        </w:rPr>
        <w:t xml:space="preserve"> </w:t>
      </w:r>
      <w:r w:rsidRPr="00126D47">
        <w:rPr>
          <w:rFonts w:ascii="Times New Roman" w:hAnsi="Times New Roman"/>
          <w:iCs/>
          <w:color w:val="000000"/>
          <w:sz w:val="28"/>
          <w:szCs w:val="28"/>
        </w:rPr>
        <w:t>в Эртильским муниципальным районам Воронежской области</w:t>
      </w:r>
      <w:r w:rsidRPr="00126D47">
        <w:rPr>
          <w:rFonts w:ascii="Times New Roman" w:hAnsi="Times New Roman"/>
          <w:i/>
          <w:iCs/>
          <w:color w:val="000000"/>
          <w:sz w:val="28"/>
          <w:szCs w:val="28"/>
        </w:rPr>
        <w:t>.</w:t>
      </w:r>
    </w:p>
    <w:p w:rsidR="00126D47" w:rsidRPr="00126D47" w:rsidRDefault="00126D47" w:rsidP="00126D47">
      <w:pPr>
        <w:autoSpaceDE w:val="0"/>
        <w:autoSpaceDN w:val="0"/>
        <w:adjustRightInd w:val="0"/>
        <w:rPr>
          <w:rFonts w:ascii="Times New Roman" w:hAnsi="Times New Roman"/>
          <w:i/>
          <w:iCs/>
          <w:color w:val="000000"/>
          <w:sz w:val="28"/>
          <w:szCs w:val="28"/>
        </w:rPr>
      </w:pPr>
    </w:p>
    <w:p w:rsidR="00126D47" w:rsidRPr="00126D47" w:rsidRDefault="00126D47" w:rsidP="00126D47">
      <w:pPr>
        <w:pStyle w:val="af5"/>
        <w:autoSpaceDE w:val="0"/>
        <w:autoSpaceDN w:val="0"/>
        <w:adjustRightInd w:val="0"/>
        <w:ind w:left="420"/>
        <w:jc w:val="center"/>
        <w:rPr>
          <w:rFonts w:ascii="Times New Roman" w:hAnsi="Times New Roman"/>
          <w:b/>
          <w:iCs/>
          <w:color w:val="000000"/>
          <w:sz w:val="28"/>
          <w:szCs w:val="28"/>
        </w:rPr>
      </w:pPr>
      <w:r w:rsidRPr="00126D47">
        <w:rPr>
          <w:rFonts w:ascii="Times New Roman" w:hAnsi="Times New Roman"/>
          <w:b/>
          <w:iCs/>
          <w:color w:val="000000"/>
          <w:sz w:val="28"/>
          <w:szCs w:val="28"/>
        </w:rPr>
        <w:t>Круг заявителей</w:t>
      </w: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E56761">
      <w:pPr>
        <w:numPr>
          <w:ilvl w:val="1"/>
          <w:numId w:val="8"/>
        </w:numPr>
        <w:autoSpaceDE w:val="0"/>
        <w:autoSpaceDN w:val="0"/>
        <w:adjustRightInd w:val="0"/>
        <w:ind w:left="0" w:firstLine="709"/>
        <w:rPr>
          <w:rFonts w:ascii="Times New Roman" w:hAnsi="Times New Roman"/>
          <w:color w:val="000000"/>
          <w:sz w:val="28"/>
          <w:szCs w:val="28"/>
        </w:rPr>
      </w:pPr>
      <w:r w:rsidRPr="00126D47">
        <w:rPr>
          <w:rFonts w:ascii="Times New Roman" w:hAnsi="Times New Roman"/>
          <w:color w:val="000000"/>
          <w:sz w:val="28"/>
          <w:szCs w:val="28"/>
        </w:rPr>
        <w:t>Заявителями на получение муниципальной услуги являются</w:t>
      </w:r>
      <w:r w:rsidRPr="00126D47">
        <w:rPr>
          <w:rFonts w:ascii="Times New Roman" w:hAnsi="Times New Roman"/>
          <w:bCs/>
          <w:color w:val="000000"/>
          <w:sz w:val="28"/>
          <w:szCs w:val="28"/>
        </w:rPr>
        <w:t xml:space="preserve"> правообладатели земельных участков, а также иные лица в случае, предусмотренном частью 1</w:t>
      </w:r>
      <w:r w:rsidRPr="00126D47">
        <w:rPr>
          <w:rFonts w:ascii="Times New Roman" w:hAnsi="Times New Roman"/>
          <w:bCs/>
          <w:color w:val="000000"/>
          <w:sz w:val="28"/>
          <w:szCs w:val="28"/>
          <w:vertAlign w:val="superscript"/>
        </w:rPr>
        <w:t>1</w:t>
      </w:r>
      <w:r w:rsidRPr="00126D47">
        <w:rPr>
          <w:rFonts w:ascii="Times New Roman" w:hAnsi="Times New Roman"/>
          <w:bCs/>
          <w:color w:val="000000"/>
          <w:sz w:val="28"/>
          <w:szCs w:val="28"/>
        </w:rPr>
        <w:t xml:space="preserve"> статьи 57</w:t>
      </w:r>
      <w:r w:rsidRPr="00126D47">
        <w:rPr>
          <w:rFonts w:ascii="Times New Roman" w:hAnsi="Times New Roman"/>
          <w:bCs/>
          <w:color w:val="000000"/>
          <w:sz w:val="28"/>
          <w:szCs w:val="28"/>
          <w:vertAlign w:val="superscript"/>
        </w:rPr>
        <w:t>3</w:t>
      </w:r>
      <w:r w:rsidRPr="00126D47">
        <w:rPr>
          <w:rFonts w:ascii="Times New Roman" w:hAnsi="Times New Roman"/>
          <w:bCs/>
          <w:color w:val="000000"/>
          <w:sz w:val="28"/>
          <w:szCs w:val="28"/>
        </w:rPr>
        <w:t xml:space="preserve"> Градостроительного кодекса Российской Федерации</w:t>
      </w:r>
      <w:r w:rsidRPr="00126D47">
        <w:rPr>
          <w:rFonts w:ascii="Times New Roman" w:hAnsi="Times New Roman"/>
          <w:color w:val="000000"/>
          <w:sz w:val="28"/>
          <w:szCs w:val="28"/>
        </w:rPr>
        <w:t xml:space="preserve"> (далее – заявитель). </w:t>
      </w:r>
    </w:p>
    <w:p w:rsidR="00126D47" w:rsidRPr="00126D47" w:rsidRDefault="00126D47" w:rsidP="00E56761">
      <w:pPr>
        <w:numPr>
          <w:ilvl w:val="1"/>
          <w:numId w:val="8"/>
        </w:numPr>
        <w:autoSpaceDE w:val="0"/>
        <w:autoSpaceDN w:val="0"/>
        <w:adjustRightInd w:val="0"/>
        <w:ind w:left="0" w:firstLine="709"/>
        <w:rPr>
          <w:rFonts w:ascii="Times New Roman" w:hAnsi="Times New Roman"/>
          <w:color w:val="000000"/>
          <w:sz w:val="28"/>
          <w:szCs w:val="28"/>
        </w:rPr>
      </w:pPr>
      <w:r w:rsidRPr="00126D47">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26D47" w:rsidRPr="00126D47" w:rsidRDefault="00126D47" w:rsidP="00126D47">
      <w:pPr>
        <w:autoSpaceDE w:val="0"/>
        <w:autoSpaceDN w:val="0"/>
        <w:adjustRightInd w:val="0"/>
        <w:ind w:left="709"/>
        <w:rPr>
          <w:rFonts w:ascii="Times New Roman" w:hAnsi="Times New Roman"/>
          <w:color w:val="000000"/>
          <w:sz w:val="28"/>
          <w:szCs w:val="28"/>
        </w:rPr>
      </w:pPr>
    </w:p>
    <w:p w:rsidR="00126D47" w:rsidRPr="00126D47" w:rsidRDefault="00126D47" w:rsidP="00126D47">
      <w:pPr>
        <w:autoSpaceDE w:val="0"/>
        <w:autoSpaceDN w:val="0"/>
        <w:adjustRightInd w:val="0"/>
        <w:ind w:left="709"/>
        <w:jc w:val="center"/>
        <w:rPr>
          <w:rFonts w:ascii="Times New Roman" w:hAnsi="Times New Roman"/>
          <w:b/>
          <w:color w:val="000000"/>
          <w:sz w:val="28"/>
          <w:szCs w:val="28"/>
        </w:rPr>
      </w:pPr>
      <w:r w:rsidRPr="00126D47">
        <w:rPr>
          <w:rFonts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26D47" w:rsidRPr="00126D47" w:rsidRDefault="00126D47" w:rsidP="00126D47">
      <w:pPr>
        <w:autoSpaceDE w:val="0"/>
        <w:autoSpaceDN w:val="0"/>
        <w:adjustRightInd w:val="0"/>
        <w:ind w:left="709"/>
        <w:jc w:val="center"/>
        <w:rPr>
          <w:rFonts w:ascii="Times New Roman" w:hAnsi="Times New Roman"/>
          <w:color w:val="000000"/>
          <w:sz w:val="28"/>
          <w:szCs w:val="28"/>
        </w:rPr>
      </w:pPr>
    </w:p>
    <w:p w:rsidR="00126D47" w:rsidRPr="00126D47" w:rsidRDefault="00126D47" w:rsidP="00E56761">
      <w:pPr>
        <w:numPr>
          <w:ilvl w:val="1"/>
          <w:numId w:val="8"/>
        </w:numPr>
        <w:autoSpaceDE w:val="0"/>
        <w:autoSpaceDN w:val="0"/>
        <w:adjustRightInd w:val="0"/>
        <w:ind w:left="0" w:firstLine="709"/>
        <w:rPr>
          <w:rFonts w:ascii="Times New Roman" w:hAnsi="Times New Roman"/>
          <w:color w:val="000000"/>
          <w:sz w:val="28"/>
          <w:szCs w:val="28"/>
        </w:rPr>
      </w:pPr>
      <w:r w:rsidRPr="00126D47">
        <w:rPr>
          <w:rFonts w:ascii="Times New Roman" w:hAnsi="Times New Roman"/>
          <w:color w:val="000000"/>
          <w:sz w:val="28"/>
          <w:szCs w:val="28"/>
        </w:rPr>
        <w:t>Муниципальная услуга предоставляется заявителю в соответствии с вариантом предоставления муниципальной услуги.</w:t>
      </w:r>
    </w:p>
    <w:p w:rsidR="00126D47" w:rsidRPr="00126D47" w:rsidRDefault="00126D47" w:rsidP="00E56761">
      <w:pPr>
        <w:numPr>
          <w:ilvl w:val="1"/>
          <w:numId w:val="8"/>
        </w:numPr>
        <w:autoSpaceDE w:val="0"/>
        <w:autoSpaceDN w:val="0"/>
        <w:adjustRightInd w:val="0"/>
        <w:ind w:left="0" w:firstLine="709"/>
        <w:rPr>
          <w:rFonts w:ascii="Times New Roman" w:hAnsi="Times New Roman"/>
          <w:color w:val="000000"/>
          <w:sz w:val="28"/>
          <w:szCs w:val="28"/>
        </w:rPr>
      </w:pPr>
      <w:r w:rsidRPr="00126D47">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26D47" w:rsidRPr="00126D47" w:rsidRDefault="00126D47" w:rsidP="00E56761">
      <w:pPr>
        <w:numPr>
          <w:ilvl w:val="1"/>
          <w:numId w:val="8"/>
        </w:numPr>
        <w:autoSpaceDE w:val="0"/>
        <w:autoSpaceDN w:val="0"/>
        <w:adjustRightInd w:val="0"/>
        <w:ind w:left="0" w:firstLine="709"/>
        <w:rPr>
          <w:rFonts w:ascii="Times New Roman" w:hAnsi="Times New Roman"/>
          <w:color w:val="000000"/>
          <w:sz w:val="28"/>
          <w:szCs w:val="28"/>
        </w:rPr>
      </w:pPr>
      <w:r w:rsidRPr="00126D47">
        <w:rPr>
          <w:rFonts w:ascii="Times New Roman" w:hAnsi="Times New Roman"/>
          <w:color w:val="000000"/>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color w:val="000000"/>
          <w:sz w:val="28"/>
          <w:szCs w:val="28"/>
        </w:rPr>
      </w:pPr>
      <w:bookmarkStart w:id="7" w:name="_Toc89083253"/>
      <w:r w:rsidRPr="00126D47">
        <w:rPr>
          <w:rFonts w:ascii="Times New Roman" w:hAnsi="Times New Roman"/>
          <w:b/>
          <w:color w:val="000000"/>
          <w:sz w:val="28"/>
          <w:szCs w:val="28"/>
        </w:rPr>
        <w:lastRenderedPageBreak/>
        <w:t>Раздел II. Стандарт предоставления муниципальной услуги</w:t>
      </w:r>
      <w:bookmarkEnd w:id="7"/>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Наименование муниципальной услуги</w:t>
      </w: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2.1. Наименование муниципальной услуги – </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Выдача градостроительного плана земельного участка</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 xml:space="preserve"> (далее </w:t>
      </w:r>
      <w:r w:rsidRPr="00126D47">
        <w:rPr>
          <w:rFonts w:ascii="Times New Roman" w:hAnsi="Times New Roman"/>
          <w:bCs/>
          <w:color w:val="000000"/>
          <w:sz w:val="28"/>
          <w:szCs w:val="28"/>
        </w:rPr>
        <w:softHyphen/>
        <w:t xml:space="preserve"> услуга).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Наименование органа, предоставляющего муниципальную услугу</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  Муниципальная услуга предоставляется администрацией Эртильского муниципального района Воронежской области (далее – уполномоченный орган).</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Многофункциональный центр предоставления государственных и муниципальных услуг (далее – многофункциональный центр) вправе</w:t>
      </w:r>
      <w:r w:rsidRPr="00126D47">
        <w:rPr>
          <w:rFonts w:ascii="Times New Roman" w:hAnsi="Times New Roman"/>
          <w:bCs/>
          <w:i/>
          <w:color w:val="000000"/>
          <w:sz w:val="28"/>
          <w:szCs w:val="28"/>
        </w:rPr>
        <w:t xml:space="preserve"> </w:t>
      </w:r>
      <w:r w:rsidRPr="00126D47">
        <w:rPr>
          <w:rFonts w:ascii="Times New Roman" w:hAnsi="Times New Roman"/>
          <w:bCs/>
          <w:color w:val="000000"/>
          <w:sz w:val="28"/>
          <w:szCs w:val="28"/>
        </w:rPr>
        <w:t xml:space="preserve">принимать 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 </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20"/>
        <w:jc w:val="center"/>
        <w:rPr>
          <w:rFonts w:ascii="Times New Roman" w:hAnsi="Times New Roman"/>
          <w:b/>
          <w:bCs/>
          <w:color w:val="000000"/>
          <w:sz w:val="28"/>
          <w:szCs w:val="28"/>
        </w:rPr>
      </w:pPr>
      <w:r w:rsidRPr="00126D47">
        <w:rPr>
          <w:rFonts w:ascii="Times New Roman" w:hAnsi="Times New Roman"/>
          <w:b/>
          <w:bCs/>
          <w:color w:val="000000"/>
          <w:sz w:val="28"/>
          <w:szCs w:val="28"/>
        </w:rPr>
        <w:t>Правовые основания для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r w:rsidRPr="00126D47">
        <w:rPr>
          <w:rFonts w:ascii="Times New Roman" w:hAnsi="Times New Roman"/>
          <w:bCs/>
          <w:color w:val="000000"/>
          <w:sz w:val="28"/>
          <w:szCs w:val="28"/>
        </w:rPr>
        <w:t>2.3. </w:t>
      </w:r>
      <w:r w:rsidRPr="00126D47">
        <w:rPr>
          <w:rFonts w:ascii="Times New Roman" w:eastAsia="Calibri" w:hAnsi="Times New Roman"/>
          <w:color w:val="000000"/>
          <w:sz w:val="28"/>
          <w:szCs w:val="28"/>
          <w:lang w:eastAsia="en-US"/>
        </w:rPr>
        <w:t xml:space="preserve">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w:t>
      </w:r>
      <w:r w:rsidRPr="00126D47">
        <w:rPr>
          <w:rFonts w:ascii="Times New Roman" w:hAnsi="Times New Roman"/>
          <w:color w:val="000000"/>
          <w:sz w:val="28"/>
          <w:szCs w:val="28"/>
        </w:rPr>
        <w:t>"</w:t>
      </w:r>
      <w:r w:rsidRPr="00126D47">
        <w:rPr>
          <w:rFonts w:ascii="Times New Roman" w:eastAsia="Calibri" w:hAnsi="Times New Roman"/>
          <w:color w:val="000000"/>
          <w:sz w:val="28"/>
          <w:szCs w:val="28"/>
          <w:lang w:eastAsia="en-US"/>
        </w:rPr>
        <w:t>Федеральный реестр государственных и муниципальных услуг (функций)".</w:t>
      </w:r>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proofErr w:type="gramStart"/>
      <w:r w:rsidRPr="00126D47">
        <w:rPr>
          <w:rFonts w:ascii="Times New Roman" w:eastAsia="Calibri" w:hAnsi="Times New Roman"/>
          <w:color w:val="000000"/>
          <w:sz w:val="28"/>
          <w:szCs w:val="28"/>
          <w:lang w:eastAsia="en-US"/>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r w:rsidRPr="00126D47">
        <w:rPr>
          <w:rFonts w:ascii="Times New Roman" w:hAnsi="Times New Roman"/>
          <w:iCs/>
          <w:sz w:val="28"/>
          <w:szCs w:val="28"/>
        </w:rPr>
        <w:t>https://</w:t>
      </w:r>
      <w:proofErr w:type="spellStart"/>
      <w:r w:rsidRPr="00126D47">
        <w:rPr>
          <w:rFonts w:ascii="Times New Roman" w:hAnsi="Times New Roman"/>
          <w:iCs/>
          <w:sz w:val="28"/>
          <w:szCs w:val="28"/>
          <w:lang w:val="en-US"/>
        </w:rPr>
        <w:t>govertil</w:t>
      </w:r>
      <w:proofErr w:type="spellEnd"/>
      <w:r w:rsidRPr="00126D47">
        <w:rPr>
          <w:rFonts w:ascii="Times New Roman" w:hAnsi="Times New Roman"/>
          <w:iCs/>
          <w:sz w:val="28"/>
          <w:szCs w:val="28"/>
        </w:rPr>
        <w:t>.</w:t>
      </w:r>
      <w:r w:rsidRPr="00126D47">
        <w:rPr>
          <w:rFonts w:ascii="Times New Roman" w:hAnsi="Times New Roman"/>
          <w:iCs/>
          <w:sz w:val="28"/>
          <w:szCs w:val="28"/>
          <w:lang w:val="en-US"/>
        </w:rPr>
        <w:t>ru</w:t>
      </w:r>
      <w:r w:rsidRPr="00126D47">
        <w:rPr>
          <w:rFonts w:ascii="Times New Roman" w:eastAsia="Calibri" w:hAnsi="Times New Roman"/>
          <w:color w:val="000000"/>
          <w:sz w:val="28"/>
          <w:szCs w:val="28"/>
          <w:lang w:eastAsia="en-US"/>
        </w:rPr>
        <w:t xml:space="preserve">), а также в федеральной государственной информационной системе "Единый портал государственных и муниципальных услуг (функций)" </w:t>
      </w:r>
      <w:r w:rsidRPr="00126D47">
        <w:rPr>
          <w:rFonts w:ascii="Times New Roman" w:eastAsia="Calibri" w:hAnsi="Times New Roman"/>
          <w:color w:val="000000"/>
          <w:sz w:val="28"/>
          <w:szCs w:val="28"/>
        </w:rPr>
        <w:t>(https://www.gosuslugi.ru</w:t>
      </w:r>
      <w:proofErr w:type="gramEnd"/>
      <w:r w:rsidRPr="00126D47">
        <w:rPr>
          <w:rFonts w:ascii="Times New Roman" w:eastAsia="Calibri" w:hAnsi="Times New Roman"/>
          <w:color w:val="000000"/>
          <w:sz w:val="28"/>
          <w:szCs w:val="28"/>
        </w:rPr>
        <w:t>/)</w:t>
      </w:r>
      <w:r w:rsidRPr="00126D47">
        <w:rPr>
          <w:rFonts w:ascii="Times New Roman" w:eastAsia="Calibri" w:hAnsi="Times New Roman"/>
          <w:color w:val="000000"/>
          <w:sz w:val="28"/>
          <w:szCs w:val="28"/>
          <w:lang w:eastAsia="en-US"/>
        </w:rPr>
        <w:t xml:space="preserve"> (далее – Единый портал), на региональном портале </w:t>
      </w:r>
      <w:r w:rsidRPr="00126D47">
        <w:rPr>
          <w:rFonts w:ascii="Times New Roman" w:hAnsi="Times New Roman"/>
          <w:bCs/>
          <w:color w:val="000000"/>
          <w:sz w:val="28"/>
          <w:szCs w:val="28"/>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Pr="00126D47">
        <w:rPr>
          <w:rFonts w:ascii="Times New Roman" w:eastAsia="Calibri" w:hAnsi="Times New Roman"/>
          <w:color w:val="000000"/>
          <w:sz w:val="28"/>
          <w:szCs w:val="28"/>
        </w:rPr>
        <w:t>(</w:t>
      </w:r>
      <w:r w:rsidRPr="00126D47">
        <w:rPr>
          <w:rFonts w:ascii="Times New Roman" w:hAnsi="Times New Roman"/>
          <w:iCs/>
          <w:sz w:val="28"/>
          <w:szCs w:val="28"/>
        </w:rPr>
        <w:t>https://www.govvrn.r</w:t>
      </w:r>
      <w:r w:rsidRPr="00126D47">
        <w:rPr>
          <w:rFonts w:ascii="Times New Roman" w:hAnsi="Times New Roman"/>
          <w:iCs/>
          <w:sz w:val="28"/>
          <w:szCs w:val="28"/>
          <w:lang w:val="en-US"/>
        </w:rPr>
        <w:t>u</w:t>
      </w:r>
      <w:r w:rsidRPr="00126D47">
        <w:rPr>
          <w:rFonts w:ascii="Times New Roman" w:eastAsia="Calibri" w:hAnsi="Times New Roman"/>
          <w:color w:val="000000"/>
          <w:sz w:val="28"/>
          <w:szCs w:val="28"/>
        </w:rPr>
        <w:t>)</w:t>
      </w:r>
      <w:r w:rsidRPr="00126D47">
        <w:rPr>
          <w:rFonts w:ascii="Times New Roman" w:hAnsi="Times New Roman"/>
          <w:bCs/>
          <w:color w:val="000000"/>
          <w:sz w:val="28"/>
          <w:szCs w:val="28"/>
        </w:rPr>
        <w:t xml:space="preserve"> (далее – региональный портал)</w:t>
      </w:r>
      <w:r w:rsidRPr="00126D47">
        <w:rPr>
          <w:rFonts w:ascii="Times New Roman" w:eastAsia="Calibri" w:hAnsi="Times New Roman"/>
          <w:color w:val="000000"/>
          <w:sz w:val="28"/>
          <w:szCs w:val="28"/>
          <w:lang w:eastAsia="en-US"/>
        </w:rPr>
        <w:t>.</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Cs/>
          <w:color w:val="000000"/>
          <w:sz w:val="28"/>
          <w:szCs w:val="28"/>
        </w:rPr>
      </w:pPr>
      <w:r w:rsidRPr="00126D47">
        <w:rPr>
          <w:rFonts w:ascii="Times New Roman" w:hAnsi="Times New Roman"/>
          <w:b/>
          <w:bCs/>
          <w:color w:val="000000"/>
          <w:sz w:val="28"/>
          <w:szCs w:val="28"/>
        </w:rPr>
        <w:t>Состав и способы подачи запроса о предоставлении муниципальной услуги</w:t>
      </w:r>
    </w:p>
    <w:p w:rsidR="00126D47" w:rsidRPr="00126D47" w:rsidRDefault="00126D47" w:rsidP="00126D47">
      <w:pPr>
        <w:pStyle w:val="ConsPlusNormal"/>
        <w:ind w:firstLine="709"/>
        <w:jc w:val="both"/>
        <w:rPr>
          <w:rFonts w:ascii="Times New Roman" w:hAnsi="Times New Roman" w:cs="Times New Roman"/>
          <w:bCs/>
          <w:color w:val="000000"/>
          <w:sz w:val="28"/>
          <w:szCs w:val="28"/>
        </w:rPr>
      </w:pPr>
    </w:p>
    <w:p w:rsidR="00126D47" w:rsidRPr="00126D47" w:rsidRDefault="00126D47" w:rsidP="00126D47">
      <w:pPr>
        <w:pStyle w:val="ConsPlusNormal"/>
        <w:ind w:firstLine="709"/>
        <w:jc w:val="both"/>
        <w:rPr>
          <w:rFonts w:ascii="Times New Roman" w:eastAsia="Calibri" w:hAnsi="Times New Roman" w:cs="Times New Roman"/>
          <w:bCs/>
          <w:color w:val="000000"/>
          <w:sz w:val="28"/>
          <w:szCs w:val="28"/>
          <w:lang w:eastAsia="en-US"/>
        </w:rPr>
      </w:pPr>
      <w:r w:rsidRPr="00126D47">
        <w:rPr>
          <w:rFonts w:ascii="Times New Roman" w:hAnsi="Times New Roman" w:cs="Times New Roman"/>
          <w:bCs/>
          <w:color w:val="000000"/>
          <w:sz w:val="28"/>
          <w:szCs w:val="28"/>
        </w:rPr>
        <w:t>2.4. </w:t>
      </w:r>
      <w:proofErr w:type="gramStart"/>
      <w:r w:rsidRPr="00126D47">
        <w:rPr>
          <w:rFonts w:ascii="Times New Roman" w:eastAsia="Calibri" w:hAnsi="Times New Roman" w:cs="Times New Roman"/>
          <w:bCs/>
          <w:color w:val="000000"/>
          <w:sz w:val="28"/>
          <w:szCs w:val="28"/>
          <w:lang w:eastAsia="en-US"/>
        </w:rPr>
        <w:t>Заявитель или его представитель представляет в уполномоченный орган в соответствии с частью 5 статьи 57</w:t>
      </w:r>
      <w:r w:rsidRPr="00126D47">
        <w:rPr>
          <w:rFonts w:ascii="Times New Roman" w:eastAsia="Calibri" w:hAnsi="Times New Roman" w:cs="Times New Roman"/>
          <w:bCs/>
          <w:color w:val="000000"/>
          <w:sz w:val="28"/>
          <w:szCs w:val="28"/>
          <w:vertAlign w:val="superscript"/>
          <w:lang w:eastAsia="en-US"/>
        </w:rPr>
        <w:t>3</w:t>
      </w:r>
      <w:r w:rsidRPr="00126D47">
        <w:rPr>
          <w:rFonts w:ascii="Times New Roman" w:eastAsia="Calibri" w:hAnsi="Times New Roman" w:cs="Times New Roman"/>
          <w:bCs/>
          <w:color w:val="000000"/>
          <w:sz w:val="28"/>
          <w:szCs w:val="28"/>
          <w:lang w:eastAsia="en-US"/>
        </w:rPr>
        <w:t xml:space="preserve"> Градостроительного кодекса Российской Федерации орган местного самоуправления или в случае, предусмотренном частью 1</w:t>
      </w:r>
      <w:r w:rsidRPr="00126D47">
        <w:rPr>
          <w:rFonts w:ascii="Times New Roman" w:eastAsia="Calibri" w:hAnsi="Times New Roman" w:cs="Times New Roman"/>
          <w:bCs/>
          <w:color w:val="000000"/>
          <w:sz w:val="28"/>
          <w:szCs w:val="28"/>
          <w:vertAlign w:val="superscript"/>
          <w:lang w:eastAsia="en-US"/>
        </w:rPr>
        <w:t>2</w:t>
      </w:r>
      <w:r w:rsidRPr="00126D47">
        <w:rPr>
          <w:rFonts w:ascii="Times New Roman" w:eastAsia="Calibri" w:hAnsi="Times New Roman" w:cs="Times New Roman"/>
          <w:bCs/>
          <w:color w:val="000000"/>
          <w:sz w:val="28"/>
          <w:szCs w:val="28"/>
          <w:lang w:eastAsia="en-US"/>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w:t>
      </w:r>
      <w:proofErr w:type="gramEnd"/>
      <w:r w:rsidRPr="00126D47">
        <w:rPr>
          <w:rFonts w:ascii="Times New Roman" w:eastAsia="Calibri" w:hAnsi="Times New Roman" w:cs="Times New Roman"/>
          <w:bCs/>
          <w:color w:val="000000"/>
          <w:sz w:val="28"/>
          <w:szCs w:val="28"/>
          <w:lang w:eastAsia="en-US"/>
        </w:rPr>
        <w:t xml:space="preserve"> к настоящему </w:t>
      </w:r>
      <w:r w:rsidRPr="00126D47">
        <w:rPr>
          <w:rFonts w:ascii="Times New Roman" w:eastAsia="Calibri" w:hAnsi="Times New Roman" w:cs="Times New Roman"/>
          <w:bCs/>
          <w:color w:val="000000"/>
          <w:sz w:val="28"/>
          <w:szCs w:val="28"/>
          <w:lang w:eastAsia="en-US"/>
        </w:rPr>
        <w:lastRenderedPageBreak/>
        <w:t>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а) в электронной форме посредством Единого портала, регионального портала.</w:t>
      </w:r>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proofErr w:type="gramStart"/>
      <w:r w:rsidRPr="00126D47">
        <w:rPr>
          <w:rFonts w:ascii="Times New Roman" w:eastAsia="Calibri" w:hAnsi="Times New Roman"/>
          <w:bCs/>
          <w:color w:val="000000"/>
          <w:sz w:val="28"/>
          <w:szCs w:val="28"/>
          <w:lang w:eastAsia="en-US"/>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126D47">
        <w:rPr>
          <w:rFonts w:ascii="Times New Roman" w:eastAsia="Calibri" w:hAnsi="Times New Roman"/>
          <w:bCs/>
          <w:color w:val="000000"/>
          <w:sz w:val="28"/>
          <w:szCs w:val="28"/>
          <w:lang w:eastAsia="en-US"/>
        </w:rPr>
        <w:softHyphen/>
        <w:t xml:space="preserve"> ЕСИА) или иных государственных</w:t>
      </w:r>
      <w:proofErr w:type="gramEnd"/>
      <w:r w:rsidRPr="00126D47">
        <w:rPr>
          <w:rFonts w:ascii="Times New Roman" w:eastAsia="Calibri" w:hAnsi="Times New Roman"/>
          <w:bCs/>
          <w:color w:val="000000"/>
          <w:sz w:val="28"/>
          <w:szCs w:val="28"/>
          <w:lang w:eastAsia="en-US"/>
        </w:rPr>
        <w:t xml:space="preserve"> </w:t>
      </w:r>
      <w:proofErr w:type="gramStart"/>
      <w:r w:rsidRPr="00126D47">
        <w:rPr>
          <w:rFonts w:ascii="Times New Roman" w:eastAsia="Calibri" w:hAnsi="Times New Roman"/>
          <w:bCs/>
          <w:color w:val="000000"/>
          <w:sz w:val="28"/>
          <w:szCs w:val="28"/>
          <w:lang w:eastAsia="en-US"/>
        </w:rPr>
        <w:t xml:space="preserve">информационных систем, если такие государственные информационные системы в установленном Правительством Российской Федерации </w:t>
      </w:r>
      <w:r w:rsidRPr="00126D47">
        <w:rPr>
          <w:rFonts w:ascii="Times New Roman" w:eastAsia="Calibri" w:hAnsi="Times New Roman"/>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r w:rsidRPr="00126D47">
        <w:rPr>
          <w:rFonts w:ascii="Times New Roman" w:eastAsia="Calibri" w:hAnsi="Times New Roman"/>
          <w:color w:val="000000"/>
          <w:sz w:val="28"/>
          <w:szCs w:val="28"/>
          <w:lang w:eastAsia="en-US"/>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126D47">
        <w:rPr>
          <w:rFonts w:ascii="Times New Roman" w:eastAsia="Calibri" w:hAnsi="Times New Roman"/>
          <w:bCs/>
          <w:color w:val="000000"/>
          <w:sz w:val="28"/>
          <w:szCs w:val="28"/>
          <w:lang w:eastAsia="en-US"/>
        </w:rPr>
        <w:t>в подпунктах "б" - "г" пункта 2.8 настоящего Административного регламента</w:t>
      </w:r>
      <w:r w:rsidRPr="00126D47">
        <w:rPr>
          <w:rFonts w:ascii="Times New Roman" w:eastAsia="Calibri" w:hAnsi="Times New Roman"/>
          <w:color w:val="000000"/>
          <w:sz w:val="28"/>
          <w:szCs w:val="28"/>
          <w:lang w:eastAsia="en-US"/>
        </w:rPr>
        <w:t xml:space="preserve">. </w:t>
      </w:r>
      <w:proofErr w:type="gramStart"/>
      <w:r w:rsidRPr="00126D47">
        <w:rPr>
          <w:rFonts w:ascii="Times New Roman" w:eastAsia="Calibri" w:hAnsi="Times New Roman"/>
          <w:color w:val="000000"/>
          <w:sz w:val="28"/>
          <w:szCs w:val="28"/>
          <w:lang w:eastAsia="en-US"/>
        </w:rPr>
        <w:t>Заявление</w:t>
      </w:r>
      <w:r w:rsidRPr="00126D47">
        <w:rPr>
          <w:rFonts w:ascii="Times New Roman" w:eastAsia="Calibri" w:hAnsi="Times New Roman"/>
          <w:bCs/>
          <w:color w:val="000000"/>
          <w:sz w:val="28"/>
          <w:szCs w:val="28"/>
          <w:lang w:eastAsia="en-US"/>
        </w:rPr>
        <w:t xml:space="preserve"> о выдаче градостроительного плана земельного участка</w:t>
      </w:r>
      <w:r w:rsidRPr="00126D47">
        <w:rPr>
          <w:rFonts w:ascii="Times New Roman" w:eastAsia="Calibri" w:hAnsi="Times New Roman"/>
          <w:color w:val="000000"/>
          <w:sz w:val="28"/>
          <w:szCs w:val="28"/>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26D47">
        <w:rPr>
          <w:rFonts w:ascii="Times New Roman" w:eastAsia="Calibri" w:hAnsi="Times New Roman"/>
          <w:color w:val="000000"/>
          <w:sz w:val="28"/>
          <w:szCs w:val="28"/>
          <w:lang w:eastAsia="en-US"/>
        </w:rPr>
        <w:t xml:space="preserve"> </w:t>
      </w:r>
      <w:proofErr w:type="gramStart"/>
      <w:r w:rsidRPr="00126D47">
        <w:rPr>
          <w:rFonts w:ascii="Times New Roman" w:eastAsia="Calibri" w:hAnsi="Times New Roman"/>
          <w:color w:val="000000"/>
          <w:sz w:val="28"/>
          <w:szCs w:val="28"/>
          <w:lang w:eastAsia="en-US"/>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126D47">
        <w:rPr>
          <w:rFonts w:ascii="Times New Roman" w:hAnsi="Times New Roman"/>
          <w:bCs/>
          <w:color w:val="000000"/>
          <w:sz w:val="28"/>
          <w:szCs w:val="28"/>
        </w:rPr>
        <w:t xml:space="preserve">закона от 6 апреля 2011 года </w:t>
      </w:r>
      <w:r w:rsidRPr="00126D47">
        <w:rPr>
          <w:rFonts w:ascii="Times New Roman" w:hAnsi="Times New Roman"/>
          <w:bCs/>
          <w:color w:val="000000"/>
          <w:sz w:val="28"/>
          <w:szCs w:val="28"/>
        </w:rPr>
        <w:br/>
        <w:t xml:space="preserve">№ 63-ФЗ </w:t>
      </w:r>
      <w:r w:rsidRPr="00126D47">
        <w:rPr>
          <w:rFonts w:ascii="Times New Roman" w:eastAsia="Calibri" w:hAnsi="Times New Roman"/>
          <w:color w:val="000000"/>
          <w:sz w:val="28"/>
          <w:szCs w:val="28"/>
          <w:lang w:eastAsia="en-US"/>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126D47">
        <w:rPr>
          <w:rFonts w:ascii="Times New Roman" w:eastAsia="Calibri" w:hAnsi="Times New Roman"/>
          <w:color w:val="000000"/>
          <w:sz w:val="28"/>
          <w:szCs w:val="28"/>
          <w:lang w:eastAsia="en-US"/>
        </w:rPr>
        <w:t xml:space="preserve"> </w:t>
      </w:r>
      <w:proofErr w:type="gramStart"/>
      <w:r w:rsidRPr="00126D47">
        <w:rPr>
          <w:rFonts w:ascii="Times New Roman" w:eastAsia="Calibri" w:hAnsi="Times New Roman"/>
          <w:color w:val="000000"/>
          <w:sz w:val="28"/>
          <w:szCs w:val="28"/>
          <w:lang w:eastAsia="en-US"/>
        </w:rPr>
        <w:t xml:space="preserve">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126D47">
        <w:rPr>
          <w:rFonts w:ascii="Times New Roman" w:hAnsi="Times New Roman"/>
          <w:color w:val="000000"/>
          <w:sz w:val="28"/>
          <w:szCs w:val="28"/>
        </w:rPr>
        <w:t>года</w:t>
      </w:r>
      <w:r w:rsidRPr="00126D47">
        <w:rPr>
          <w:rFonts w:ascii="Times New Roman" w:eastAsia="Calibri" w:hAnsi="Times New Roman"/>
          <w:color w:val="000000"/>
          <w:sz w:val="28"/>
          <w:szCs w:val="28"/>
          <w:lang w:eastAsia="en-US"/>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sidRPr="00126D47">
        <w:rPr>
          <w:rFonts w:ascii="Times New Roman" w:eastAsia="Calibri" w:hAnsi="Times New Roman"/>
          <w:color w:val="000000"/>
          <w:sz w:val="28"/>
          <w:szCs w:val="28"/>
          <w:lang w:eastAsia="en-US"/>
        </w:rPr>
        <w:t xml:space="preserve"> июня 2012 </w:t>
      </w:r>
      <w:r w:rsidRPr="00126D47">
        <w:rPr>
          <w:rFonts w:ascii="Times New Roman" w:hAnsi="Times New Roman"/>
          <w:color w:val="000000"/>
          <w:sz w:val="28"/>
          <w:szCs w:val="28"/>
        </w:rPr>
        <w:t>года</w:t>
      </w:r>
      <w:r w:rsidRPr="00126D47" w:rsidDel="00FA10CF">
        <w:rPr>
          <w:rFonts w:ascii="Times New Roman" w:eastAsia="Calibri" w:hAnsi="Times New Roman"/>
          <w:color w:val="000000"/>
          <w:sz w:val="28"/>
          <w:szCs w:val="28"/>
          <w:lang w:eastAsia="en-US"/>
        </w:rPr>
        <w:t xml:space="preserve"> </w:t>
      </w:r>
      <w:r w:rsidRPr="00126D47">
        <w:rPr>
          <w:rFonts w:ascii="Times New Roman" w:eastAsia="Calibri" w:hAnsi="Times New Roman"/>
          <w:color w:val="000000"/>
          <w:sz w:val="28"/>
          <w:szCs w:val="28"/>
          <w:lang w:eastAsia="en-US"/>
        </w:rPr>
        <w:t xml:space="preserve">№ 634 "О видах электронной подписи, использование которых </w:t>
      </w:r>
      <w:r w:rsidRPr="00126D47">
        <w:rPr>
          <w:rFonts w:ascii="Times New Roman" w:eastAsia="Calibri" w:hAnsi="Times New Roman"/>
          <w:color w:val="000000"/>
          <w:sz w:val="28"/>
          <w:szCs w:val="28"/>
          <w:lang w:eastAsia="en-US"/>
        </w:rPr>
        <w:lastRenderedPageBreak/>
        <w:t>допускается при обращении за получением государственных и муниципальных услуг" (далее – усиленная неквалифицированная электронная подпись).</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В целях предоставления услуги заявителю или его представителю обеспечивается в </w:t>
      </w:r>
      <w:r w:rsidRPr="00126D47">
        <w:rPr>
          <w:rFonts w:ascii="Times New Roman" w:eastAsia="Calibri" w:hAnsi="Times New Roman"/>
          <w:color w:val="000000"/>
          <w:sz w:val="28"/>
          <w:szCs w:val="28"/>
          <w:lang w:eastAsia="en-US"/>
        </w:rPr>
        <w:t xml:space="preserve">многофункциональных центрах </w:t>
      </w:r>
      <w:r w:rsidRPr="00126D47">
        <w:rPr>
          <w:rFonts w:ascii="Times New Roman" w:eastAsia="Calibri" w:hAnsi="Times New Roman"/>
          <w:bCs/>
          <w:color w:val="000000"/>
          <w:sz w:val="28"/>
          <w:szCs w:val="28"/>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sidRPr="00126D47">
        <w:rPr>
          <w:rFonts w:ascii="Times New Roman" w:hAnsi="Times New Roman"/>
          <w:color w:val="000000"/>
          <w:sz w:val="28"/>
          <w:szCs w:val="28"/>
        </w:rPr>
        <w:t>года</w:t>
      </w:r>
      <w:r w:rsidRPr="00126D47" w:rsidDel="00FA10CF">
        <w:rPr>
          <w:rFonts w:ascii="Times New Roman" w:eastAsia="Calibri" w:hAnsi="Times New Roman"/>
          <w:bCs/>
          <w:color w:val="000000"/>
          <w:sz w:val="28"/>
          <w:szCs w:val="28"/>
          <w:lang w:eastAsia="en-US"/>
        </w:rPr>
        <w:t xml:space="preserve"> </w:t>
      </w:r>
      <w:r w:rsidRPr="00126D47">
        <w:rPr>
          <w:rFonts w:ascii="Times New Roman" w:eastAsia="Calibri" w:hAnsi="Times New Roman"/>
          <w:bCs/>
          <w:color w:val="000000"/>
          <w:sz w:val="28"/>
          <w:szCs w:val="28"/>
          <w:lang w:eastAsia="en-US"/>
        </w:rPr>
        <w:t xml:space="preserve">№ 1376 "Об утверждении </w:t>
      </w:r>
      <w:proofErr w:type="gramStart"/>
      <w:r w:rsidRPr="00126D47">
        <w:rPr>
          <w:rFonts w:ascii="Times New Roman" w:eastAsia="Calibri" w:hAnsi="Times New Roman"/>
          <w:bCs/>
          <w:color w:val="000000"/>
          <w:sz w:val="28"/>
          <w:szCs w:val="28"/>
          <w:lang w:eastAsia="en-US"/>
        </w:rPr>
        <w:t>Правил организации деятельности многофункциональных центров предоставления государственных</w:t>
      </w:r>
      <w:proofErr w:type="gramEnd"/>
      <w:r w:rsidRPr="00126D47">
        <w:rPr>
          <w:rFonts w:ascii="Times New Roman" w:eastAsia="Calibri" w:hAnsi="Times New Roman"/>
          <w:bCs/>
          <w:color w:val="000000"/>
          <w:sz w:val="28"/>
          <w:szCs w:val="28"/>
          <w:lang w:eastAsia="en-US"/>
        </w:rPr>
        <w:t xml:space="preserve"> и муниципальных услуг".</w:t>
      </w:r>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proofErr w:type="gramStart"/>
      <w:r w:rsidRPr="00126D47">
        <w:rPr>
          <w:rFonts w:ascii="Times New Roman" w:eastAsia="Calibri" w:hAnsi="Times New Roman"/>
          <w:bCs/>
          <w:color w:val="000000"/>
          <w:sz w:val="28"/>
          <w:szCs w:val="28"/>
          <w:lang w:eastAsia="en-US"/>
        </w:rPr>
        <w:t xml:space="preserve">б) на бумажном носителе посредством личного обращения в уполномоченный орган, в том числе </w:t>
      </w:r>
      <w:r w:rsidRPr="00126D47">
        <w:rPr>
          <w:rFonts w:ascii="Times New Roman" w:eastAsia="Calibri" w:hAnsi="Times New Roman"/>
          <w:color w:val="000000"/>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sidRPr="00126D47">
        <w:rPr>
          <w:rFonts w:ascii="Times New Roman" w:hAnsi="Times New Roman"/>
          <w:color w:val="000000"/>
          <w:sz w:val="28"/>
          <w:szCs w:val="28"/>
        </w:rPr>
        <w:t>года</w:t>
      </w:r>
      <w:r w:rsidRPr="00126D47" w:rsidDel="00FA10CF">
        <w:rPr>
          <w:rFonts w:ascii="Times New Roman" w:eastAsia="Calibri" w:hAnsi="Times New Roman"/>
          <w:color w:val="000000"/>
          <w:sz w:val="28"/>
          <w:szCs w:val="28"/>
          <w:lang w:eastAsia="en-US"/>
        </w:rPr>
        <w:t xml:space="preserve"> </w:t>
      </w:r>
      <w:r w:rsidRPr="00126D47">
        <w:rPr>
          <w:rFonts w:ascii="Times New Roman" w:eastAsia="Calibri" w:hAnsi="Times New Roman"/>
          <w:color w:val="000000"/>
          <w:sz w:val="28"/>
          <w:szCs w:val="28"/>
          <w:lang w:eastAsia="en-US"/>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126D47">
        <w:rPr>
          <w:rFonts w:ascii="Times New Roman" w:eastAsia="Calibri" w:hAnsi="Times New Roman"/>
          <w:color w:val="000000"/>
          <w:sz w:val="28"/>
          <w:szCs w:val="28"/>
          <w:lang w:eastAsia="en-US"/>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p>
    <w:p w:rsidR="00126D47" w:rsidRPr="00126D47" w:rsidRDefault="00126D47" w:rsidP="00126D47">
      <w:pPr>
        <w:autoSpaceDE w:val="0"/>
        <w:autoSpaceDN w:val="0"/>
        <w:adjustRightInd w:val="0"/>
        <w:jc w:val="center"/>
        <w:rPr>
          <w:rFonts w:ascii="Times New Roman" w:hAnsi="Times New Roman"/>
          <w:b/>
          <w:bCs/>
          <w:color w:val="000000"/>
          <w:sz w:val="28"/>
          <w:szCs w:val="28"/>
        </w:rPr>
      </w:pPr>
      <w:r w:rsidRPr="00126D47">
        <w:rPr>
          <w:rFonts w:ascii="Times New Roman" w:hAnsi="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а) </w:t>
      </w:r>
      <w:proofErr w:type="spellStart"/>
      <w:r w:rsidRPr="00126D47">
        <w:rPr>
          <w:rFonts w:ascii="Times New Roman" w:hAnsi="Times New Roman"/>
          <w:bCs/>
          <w:color w:val="000000"/>
          <w:sz w:val="28"/>
          <w:szCs w:val="28"/>
        </w:rPr>
        <w:t>xml</w:t>
      </w:r>
      <w:proofErr w:type="spellEnd"/>
      <w:r w:rsidRPr="00126D47">
        <w:rPr>
          <w:rFonts w:ascii="Times New Roman" w:hAnsi="Times New Roman"/>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6D47">
        <w:rPr>
          <w:rFonts w:ascii="Times New Roman" w:hAnsi="Times New Roman"/>
          <w:bCs/>
          <w:color w:val="000000"/>
          <w:sz w:val="28"/>
          <w:szCs w:val="28"/>
        </w:rPr>
        <w:t>xml</w:t>
      </w:r>
      <w:proofErr w:type="spellEnd"/>
      <w:r w:rsidRPr="00126D47">
        <w:rPr>
          <w:rFonts w:ascii="Times New Roman" w:hAnsi="Times New Roman"/>
          <w:bCs/>
          <w:color w:val="000000"/>
          <w:sz w:val="28"/>
          <w:szCs w:val="28"/>
        </w:rPr>
        <w:t>;</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б) </w:t>
      </w:r>
      <w:proofErr w:type="spellStart"/>
      <w:r w:rsidRPr="00126D47">
        <w:rPr>
          <w:rFonts w:ascii="Times New Roman" w:hAnsi="Times New Roman"/>
          <w:bCs/>
          <w:color w:val="000000"/>
          <w:sz w:val="28"/>
          <w:szCs w:val="28"/>
        </w:rPr>
        <w:t>doc</w:t>
      </w:r>
      <w:proofErr w:type="spellEnd"/>
      <w:r w:rsidRPr="00126D47">
        <w:rPr>
          <w:rFonts w:ascii="Times New Roman" w:hAnsi="Times New Roman"/>
          <w:bCs/>
          <w:color w:val="000000"/>
          <w:sz w:val="28"/>
          <w:szCs w:val="28"/>
        </w:rPr>
        <w:t xml:space="preserve">, </w:t>
      </w:r>
      <w:proofErr w:type="spellStart"/>
      <w:r w:rsidRPr="00126D47">
        <w:rPr>
          <w:rFonts w:ascii="Times New Roman" w:hAnsi="Times New Roman"/>
          <w:bCs/>
          <w:color w:val="000000"/>
          <w:sz w:val="28"/>
          <w:szCs w:val="28"/>
        </w:rPr>
        <w:t>docx</w:t>
      </w:r>
      <w:proofErr w:type="spellEnd"/>
      <w:r w:rsidRPr="00126D47">
        <w:rPr>
          <w:rFonts w:ascii="Times New Roman" w:hAnsi="Times New Roman"/>
          <w:bCs/>
          <w:color w:val="000000"/>
          <w:sz w:val="28"/>
          <w:szCs w:val="28"/>
        </w:rPr>
        <w:t xml:space="preserve">, </w:t>
      </w:r>
      <w:proofErr w:type="spellStart"/>
      <w:r w:rsidRPr="00126D47">
        <w:rPr>
          <w:rFonts w:ascii="Times New Roman" w:hAnsi="Times New Roman"/>
          <w:bCs/>
          <w:color w:val="000000"/>
          <w:sz w:val="28"/>
          <w:szCs w:val="28"/>
        </w:rPr>
        <w:t>odt</w:t>
      </w:r>
      <w:proofErr w:type="spellEnd"/>
      <w:r w:rsidRPr="00126D47">
        <w:rPr>
          <w:rFonts w:ascii="Times New Roman" w:hAnsi="Times New Roman"/>
          <w:bCs/>
          <w:color w:val="000000"/>
          <w:sz w:val="28"/>
          <w:szCs w:val="28"/>
        </w:rPr>
        <w:t xml:space="preserve"> - для документов с текстовым содержанием, </w:t>
      </w:r>
      <w:r w:rsidRPr="00126D47">
        <w:rPr>
          <w:rFonts w:ascii="Times New Roman" w:hAnsi="Times New Roman"/>
          <w:bCs/>
          <w:color w:val="000000"/>
          <w:sz w:val="28"/>
          <w:szCs w:val="28"/>
        </w:rPr>
        <w:br/>
        <w:t>не включающим формулы;</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в) </w:t>
      </w:r>
      <w:proofErr w:type="spellStart"/>
      <w:r w:rsidRPr="00126D47">
        <w:rPr>
          <w:rFonts w:ascii="Times New Roman" w:hAnsi="Times New Roman"/>
          <w:bCs/>
          <w:color w:val="000000"/>
          <w:sz w:val="28"/>
          <w:szCs w:val="28"/>
        </w:rPr>
        <w:t>pdf</w:t>
      </w:r>
      <w:proofErr w:type="spellEnd"/>
      <w:r w:rsidRPr="00126D47">
        <w:rPr>
          <w:rFonts w:ascii="Times New Roman" w:hAnsi="Times New Roman"/>
          <w:bCs/>
          <w:color w:val="000000"/>
          <w:sz w:val="28"/>
          <w:szCs w:val="28"/>
        </w:rPr>
        <w:t xml:space="preserve">, </w:t>
      </w:r>
      <w:proofErr w:type="spellStart"/>
      <w:r w:rsidRPr="00126D47">
        <w:rPr>
          <w:rFonts w:ascii="Times New Roman" w:hAnsi="Times New Roman"/>
          <w:bCs/>
          <w:color w:val="000000"/>
          <w:sz w:val="28"/>
          <w:szCs w:val="28"/>
        </w:rPr>
        <w:t>jpg</w:t>
      </w:r>
      <w:proofErr w:type="spellEnd"/>
      <w:r w:rsidRPr="00126D47">
        <w:rPr>
          <w:rFonts w:ascii="Times New Roman" w:hAnsi="Times New Roman"/>
          <w:bCs/>
          <w:color w:val="000000"/>
          <w:sz w:val="28"/>
          <w:szCs w:val="28"/>
        </w:rPr>
        <w:t xml:space="preserve">, </w:t>
      </w:r>
      <w:proofErr w:type="spellStart"/>
      <w:r w:rsidRPr="00126D47">
        <w:rPr>
          <w:rFonts w:ascii="Times New Roman" w:hAnsi="Times New Roman"/>
          <w:bCs/>
          <w:color w:val="000000"/>
          <w:sz w:val="28"/>
          <w:szCs w:val="28"/>
        </w:rPr>
        <w:t>jpeg</w:t>
      </w:r>
      <w:proofErr w:type="spellEnd"/>
      <w:r w:rsidRPr="00126D47">
        <w:rPr>
          <w:rFonts w:ascii="Times New Roman" w:hAnsi="Times New Roman"/>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2.6. </w:t>
      </w:r>
      <w:proofErr w:type="gramStart"/>
      <w:r w:rsidRPr="00126D47">
        <w:rPr>
          <w:rFonts w:ascii="Times New Roman" w:hAnsi="Times New Roman"/>
          <w:bCs/>
          <w:color w:val="000000"/>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26D47">
        <w:rPr>
          <w:rFonts w:ascii="Times New Roman" w:hAnsi="Times New Roman"/>
          <w:bCs/>
          <w:color w:val="000000"/>
          <w:sz w:val="28"/>
          <w:szCs w:val="28"/>
        </w:rPr>
        <w:t>dpi</w:t>
      </w:r>
      <w:proofErr w:type="spellEnd"/>
      <w:r w:rsidRPr="00126D47">
        <w:rPr>
          <w:rFonts w:ascii="Times New Roman" w:hAnsi="Times New Roman"/>
          <w:bCs/>
          <w:color w:val="000000"/>
          <w:sz w:val="28"/>
          <w:szCs w:val="28"/>
        </w:rPr>
        <w:t xml:space="preserve"> (масштаб 1:1) и всех аутентичных признаков подлинности</w:t>
      </w:r>
      <w:proofErr w:type="gramEnd"/>
      <w:r w:rsidRPr="00126D47">
        <w:rPr>
          <w:rFonts w:ascii="Times New Roman" w:hAnsi="Times New Roman"/>
          <w:bCs/>
          <w:color w:val="000000"/>
          <w:sz w:val="28"/>
          <w:szCs w:val="28"/>
        </w:rPr>
        <w:t xml:space="preserve"> (графической подписи лица, печати, углового штампа бланка), с использованием следующих режимов:</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lastRenderedPageBreak/>
        <w:t>"черно-белый" (при отсутствии в документе графических изображений и (или) цветного текста);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2.7.1. Порядок осуществления административных процедур (действий) в электронной форме.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Формирование заявления.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126D47" w:rsidDel="0050003A">
        <w:rPr>
          <w:rFonts w:ascii="Times New Roman" w:hAnsi="Times New Roman"/>
          <w:bCs/>
          <w:color w:val="000000"/>
          <w:sz w:val="28"/>
          <w:szCs w:val="28"/>
        </w:rPr>
        <w:t xml:space="preserve"> </w:t>
      </w:r>
      <w:r w:rsidRPr="00126D47">
        <w:rPr>
          <w:rFonts w:ascii="Times New Roman" w:hAnsi="Times New Roman"/>
          <w:bCs/>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При формировании заявления заявителю обеспечивается: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б) возможность печати на бумажном носителе копии электронной формы заявления;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roofErr w:type="spellStart"/>
      <w:r w:rsidRPr="00126D47">
        <w:rPr>
          <w:rFonts w:ascii="Times New Roman" w:hAnsi="Times New Roman"/>
          <w:bCs/>
          <w:color w:val="000000"/>
          <w:sz w:val="28"/>
          <w:szCs w:val="28"/>
        </w:rPr>
        <w:t>д</w:t>
      </w:r>
      <w:proofErr w:type="spellEnd"/>
      <w:r w:rsidRPr="00126D47">
        <w:rPr>
          <w:rFonts w:ascii="Times New Roman" w:hAnsi="Times New Roman"/>
          <w:bCs/>
          <w:color w:val="000000"/>
          <w:sz w:val="28"/>
          <w:szCs w:val="28"/>
        </w:rPr>
        <w:t xml:space="preserve">) возможность вернуться на любой из этапов заполнения электронной формы заявления без </w:t>
      </w:r>
      <w:proofErr w:type="gramStart"/>
      <w:r w:rsidRPr="00126D47">
        <w:rPr>
          <w:rFonts w:ascii="Times New Roman" w:hAnsi="Times New Roman"/>
          <w:bCs/>
          <w:color w:val="000000"/>
          <w:sz w:val="28"/>
          <w:szCs w:val="28"/>
        </w:rPr>
        <w:t>потери</w:t>
      </w:r>
      <w:proofErr w:type="gramEnd"/>
      <w:r w:rsidRPr="00126D47">
        <w:rPr>
          <w:rFonts w:ascii="Times New Roman" w:hAnsi="Times New Roman"/>
          <w:bCs/>
          <w:color w:val="000000"/>
          <w:sz w:val="28"/>
          <w:szCs w:val="28"/>
        </w:rPr>
        <w:t xml:space="preserve"> ранее введенной информации;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Сформированное и подписанное </w:t>
      </w:r>
      <w:proofErr w:type="gramStart"/>
      <w:r w:rsidRPr="00126D47">
        <w:rPr>
          <w:rFonts w:ascii="Times New Roman" w:hAnsi="Times New Roman"/>
          <w:bCs/>
          <w:color w:val="000000"/>
          <w:sz w:val="28"/>
          <w:szCs w:val="28"/>
        </w:rPr>
        <w:t>заявление</w:t>
      </w:r>
      <w:proofErr w:type="gramEnd"/>
      <w:r w:rsidRPr="00126D47">
        <w:rPr>
          <w:rFonts w:ascii="Times New Roman" w:hAnsi="Times New Roman"/>
          <w:bCs/>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lastRenderedPageBreak/>
        <w:t>2.7.2.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Ответственное должностное лицо:</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рассматривает поступившие заявления и приложенные образы документов (документы);</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производит действия в соответствии с пунктом 2.7.2. настоящего Административного регламента.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2.7.4. Заявителю в качестве результата предоставления муниципальной услуги обеспечивается возможность получения документа: </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2.7.5.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При предоставлении муниципальной услуги в электронной форме заявителю направляется: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roofErr w:type="gramStart"/>
      <w:r w:rsidRPr="00126D47">
        <w:rPr>
          <w:rFonts w:ascii="Times New Roman" w:hAnsi="Times New Roman"/>
          <w:bCs/>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126D47">
        <w:rPr>
          <w:rFonts w:ascii="Times New Roman" w:hAnsi="Times New Roman"/>
          <w:bCs/>
          <w:color w:val="000000"/>
          <w:sz w:val="28"/>
          <w:szCs w:val="28"/>
        </w:rPr>
        <w:lastRenderedPageBreak/>
        <w:t>услуги либо мотивированный отказ в приеме документов, необходимых для предоставления муниципальной услуги;</w:t>
      </w:r>
      <w:proofErr w:type="gramEnd"/>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2.7.6. Оценка качества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roofErr w:type="gramStart"/>
      <w:r w:rsidRPr="00126D47">
        <w:rPr>
          <w:rFonts w:ascii="Times New Roman" w:hAnsi="Times New Roman"/>
          <w:bCs/>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26D47">
        <w:rPr>
          <w:rFonts w:ascii="Times New Roman" w:hAnsi="Times New Roman"/>
          <w:bCs/>
          <w:color w:val="000000"/>
          <w:sz w:val="28"/>
          <w:szCs w:val="28"/>
        </w:rPr>
        <w:t xml:space="preserve"> </w:t>
      </w:r>
      <w:proofErr w:type="gramStart"/>
      <w:r w:rsidRPr="00126D47">
        <w:rPr>
          <w:rFonts w:ascii="Times New Roman" w:hAnsi="Times New Roman"/>
          <w:bCs/>
          <w:color w:val="000000"/>
          <w:sz w:val="28"/>
          <w:szCs w:val="28"/>
        </w:rPr>
        <w:t xml:space="preserve">года № 1284 </w:t>
      </w:r>
      <w:r w:rsidRPr="00126D47">
        <w:rPr>
          <w:rFonts w:ascii="Times New Roman" w:hAnsi="Times New Roman"/>
          <w:color w:val="000000"/>
          <w:sz w:val="28"/>
          <w:szCs w:val="28"/>
        </w:rPr>
        <w:t>"</w:t>
      </w:r>
      <w:r w:rsidRPr="00126D47">
        <w:rPr>
          <w:rFonts w:ascii="Times New Roman" w:hAnsi="Times New Roman"/>
          <w:bCs/>
          <w:color w:val="000000"/>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26D47">
        <w:rPr>
          <w:rFonts w:ascii="Times New Roman" w:hAnsi="Times New Roman"/>
          <w:bCs/>
          <w:color w:val="000000"/>
          <w:sz w:val="28"/>
          <w:szCs w:val="28"/>
        </w:rPr>
        <w:t xml:space="preserve"> решений о досрочном прекращении исполнения соответствующими руководителями своих должностных обязанностей</w:t>
      </w:r>
      <w:r w:rsidRPr="00126D47">
        <w:rPr>
          <w:rFonts w:ascii="Times New Roman" w:hAnsi="Times New Roman"/>
          <w:color w:val="000000"/>
          <w:sz w:val="28"/>
          <w:szCs w:val="28"/>
        </w:rPr>
        <w:t>"</w:t>
      </w:r>
      <w:r w:rsidRPr="00126D47">
        <w:rPr>
          <w:rFonts w:ascii="Times New Roman" w:hAnsi="Times New Roman"/>
          <w:bCs/>
          <w:color w:val="000000"/>
          <w:sz w:val="28"/>
          <w:szCs w:val="28"/>
        </w:rPr>
        <w:t>.</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2.7.7. </w:t>
      </w:r>
      <w:proofErr w:type="gramStart"/>
      <w:r w:rsidRPr="00126D47">
        <w:rPr>
          <w:rFonts w:ascii="Times New Roman" w:hAnsi="Times New Roman"/>
          <w:bCs/>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126D47">
        <w:rPr>
          <w:rFonts w:ascii="Times New Roman" w:hAnsi="Times New Roman"/>
          <w:bCs/>
          <w:color w:val="000000"/>
          <w:sz w:val="28"/>
          <w:szCs w:val="28"/>
          <w:vertAlign w:val="superscript"/>
        </w:rPr>
        <w:t>2</w:t>
      </w:r>
      <w:r w:rsidRPr="00126D47">
        <w:rPr>
          <w:rFonts w:ascii="Times New Roman" w:hAnsi="Times New Roman"/>
          <w:bCs/>
          <w:color w:val="000000"/>
          <w:sz w:val="28"/>
          <w:szCs w:val="28"/>
        </w:rPr>
        <w:t xml:space="preserve"> Федерального закона от 27 июля 2010 года № 210-ФЗ </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Об организации предоставления государственных и муниципальных услуг</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 xml:space="preserve"> (далее – Федеральный закон № 210-ФЗ) и в порядке, установленном постановлением Правительства Российской Федерации от 20 ноября 2012 года № 1198 </w:t>
      </w:r>
      <w:r w:rsidRPr="00126D47">
        <w:rPr>
          <w:rFonts w:ascii="Times New Roman" w:hAnsi="Times New Roman"/>
          <w:color w:val="000000"/>
          <w:sz w:val="28"/>
          <w:szCs w:val="28"/>
        </w:rPr>
        <w:t>"</w:t>
      </w:r>
      <w:r w:rsidRPr="00126D47">
        <w:rPr>
          <w:rFonts w:ascii="Times New Roman" w:hAnsi="Times New Roman"/>
          <w:bCs/>
          <w:color w:val="000000"/>
          <w:sz w:val="28"/>
          <w:szCs w:val="28"/>
        </w:rPr>
        <w:t>О федеральной государственной</w:t>
      </w:r>
      <w:proofErr w:type="gramEnd"/>
      <w:r w:rsidRPr="00126D47">
        <w:rPr>
          <w:rFonts w:ascii="Times New Roman" w:hAnsi="Times New Roman"/>
          <w:bCs/>
          <w:color w:val="000000"/>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26D47">
        <w:rPr>
          <w:rFonts w:ascii="Times New Roman" w:hAnsi="Times New Roman"/>
          <w:color w:val="000000"/>
          <w:sz w:val="28"/>
          <w:szCs w:val="28"/>
        </w:rPr>
        <w:t>"</w:t>
      </w:r>
      <w:r w:rsidRPr="00126D47">
        <w:rPr>
          <w:rFonts w:ascii="Times New Roman" w:hAnsi="Times New Roman"/>
          <w:bCs/>
          <w:color w:val="000000"/>
          <w:sz w:val="28"/>
          <w:szCs w:val="28"/>
        </w:rPr>
        <w:t>.</w:t>
      </w:r>
    </w:p>
    <w:p w:rsidR="00126D47" w:rsidRPr="00126D47" w:rsidRDefault="00126D47" w:rsidP="00126D47">
      <w:pPr>
        <w:autoSpaceDE w:val="0"/>
        <w:autoSpaceDN w:val="0"/>
        <w:adjustRightInd w:val="0"/>
        <w:ind w:firstLine="709"/>
        <w:jc w:val="center"/>
        <w:rPr>
          <w:rFonts w:ascii="Times New Roman" w:hAnsi="Times New Roman"/>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Исчерпывающий перечень документов, необходимых для предоставления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а) заявление о выдаче градостроительного плана земельного участка. В случае </w:t>
      </w:r>
      <w:r w:rsidRPr="00126D47">
        <w:rPr>
          <w:rFonts w:ascii="Times New Roman" w:eastAsia="Calibri" w:hAnsi="Times New Roman"/>
          <w:color w:val="000000"/>
          <w:sz w:val="28"/>
          <w:szCs w:val="28"/>
          <w:lang w:eastAsia="en-US"/>
        </w:rPr>
        <w:t xml:space="preserve">представления </w:t>
      </w:r>
      <w:r w:rsidRPr="00126D47">
        <w:rPr>
          <w:rFonts w:ascii="Times New Roman" w:eastAsia="Calibri" w:hAnsi="Times New Roman"/>
          <w:bCs/>
          <w:color w:val="000000"/>
          <w:sz w:val="28"/>
          <w:szCs w:val="28"/>
          <w:lang w:eastAsia="en-US"/>
        </w:rPr>
        <w:t>заявления о выдаче градостроительного плана земельного участка</w:t>
      </w:r>
      <w:r w:rsidRPr="00126D47">
        <w:rPr>
          <w:rFonts w:ascii="Times New Roman" w:eastAsia="Calibri" w:hAnsi="Times New Roman"/>
          <w:color w:val="000000"/>
          <w:sz w:val="28"/>
          <w:szCs w:val="28"/>
          <w:lang w:eastAsia="en-US"/>
        </w:rPr>
        <w:t xml:space="preserve"> в электронной форме посредством Единого портала, регионального портала в </w:t>
      </w:r>
      <w:r w:rsidRPr="00126D47">
        <w:rPr>
          <w:rFonts w:ascii="Times New Roman" w:eastAsia="Calibri" w:hAnsi="Times New Roman"/>
          <w:color w:val="000000"/>
          <w:sz w:val="28"/>
          <w:szCs w:val="28"/>
          <w:lang w:eastAsia="en-US"/>
        </w:rPr>
        <w:lastRenderedPageBreak/>
        <w:t xml:space="preserve">соответствии с подпунктом "а" пункта 2.4 настоящего Административного регламента указанное заявление заполняется </w:t>
      </w:r>
      <w:r w:rsidRPr="00126D47">
        <w:rPr>
          <w:rFonts w:ascii="Times New Roman" w:eastAsia="Calibri" w:hAnsi="Times New Roman"/>
          <w:bCs/>
          <w:color w:val="000000"/>
          <w:sz w:val="28"/>
          <w:szCs w:val="28"/>
          <w:lang w:eastAsia="en-US"/>
        </w:rPr>
        <w:t>путем внесения соответствующих сведений в интерактивную форму на Едином портале, региональном портале;</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126D47">
        <w:rPr>
          <w:rFonts w:ascii="Times New Roman" w:eastAsia="Calibri" w:hAnsi="Times New Roman"/>
          <w:bCs/>
          <w:color w:val="000000"/>
          <w:sz w:val="28"/>
          <w:szCs w:val="28"/>
          <w:lang w:eastAsia="en-US"/>
        </w:rPr>
        <w:t>в</w:t>
      </w:r>
      <w:proofErr w:type="gramEnd"/>
      <w:r w:rsidRPr="00126D47">
        <w:rPr>
          <w:rFonts w:ascii="Times New Roman" w:eastAsia="Calibri" w:hAnsi="Times New Roman"/>
          <w:bCs/>
          <w:color w:val="000000"/>
          <w:sz w:val="28"/>
          <w:szCs w:val="28"/>
          <w:lang w:eastAsia="en-US"/>
        </w:rPr>
        <w:t xml:space="preserve"> </w:t>
      </w:r>
      <w:proofErr w:type="gramStart"/>
      <w:r w:rsidRPr="00126D47">
        <w:rPr>
          <w:rFonts w:ascii="Times New Roman" w:eastAsia="Calibri" w:hAnsi="Times New Roman"/>
          <w:bCs/>
          <w:color w:val="000000"/>
          <w:sz w:val="28"/>
          <w:szCs w:val="28"/>
          <w:lang w:eastAsia="en-US"/>
        </w:rPr>
        <w:t>уполномоченный</w:t>
      </w:r>
      <w:proofErr w:type="gramEnd"/>
      <w:r w:rsidRPr="00126D47">
        <w:rPr>
          <w:rFonts w:ascii="Times New Roman" w:eastAsia="Calibri" w:hAnsi="Times New Roman"/>
          <w:bCs/>
          <w:color w:val="000000"/>
          <w:sz w:val="28"/>
          <w:szCs w:val="28"/>
          <w:lang w:eastAsia="en-US"/>
        </w:rPr>
        <w:t xml:space="preserve"> орган, в том числе через </w:t>
      </w:r>
      <w:r w:rsidRPr="00126D47">
        <w:rPr>
          <w:rFonts w:ascii="Times New Roman" w:eastAsia="Calibri" w:hAnsi="Times New Roman"/>
          <w:color w:val="000000"/>
          <w:sz w:val="28"/>
          <w:szCs w:val="28"/>
          <w:lang w:eastAsia="en-US"/>
        </w:rPr>
        <w:t>многофункциональный центр</w:t>
      </w:r>
      <w:r w:rsidRPr="00126D47">
        <w:rPr>
          <w:rFonts w:ascii="Times New Roman" w:eastAsia="Calibri" w:hAnsi="Times New Roman"/>
          <w:bCs/>
          <w:color w:val="000000"/>
          <w:sz w:val="28"/>
          <w:szCs w:val="28"/>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26D47">
        <w:rPr>
          <w:rFonts w:ascii="Times New Roman" w:eastAsia="Calibri" w:hAnsi="Times New Roman"/>
          <w:bCs/>
          <w:color w:val="000000"/>
          <w:sz w:val="28"/>
          <w:szCs w:val="28"/>
          <w:lang w:eastAsia="en-US"/>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126D47">
        <w:rPr>
          <w:rFonts w:ascii="Times New Roman" w:eastAsia="Calibri" w:hAnsi="Times New Roman"/>
          <w:color w:val="000000"/>
          <w:sz w:val="28"/>
          <w:szCs w:val="28"/>
          <w:lang w:eastAsia="en-US"/>
        </w:rPr>
        <w:t xml:space="preserve">, </w:t>
      </w:r>
      <w:r w:rsidRPr="00126D47">
        <w:rPr>
          <w:rFonts w:ascii="Times New Roman" w:eastAsia="Calibri" w:hAnsi="Times New Roman"/>
          <w:bCs/>
          <w:color w:val="000000"/>
          <w:sz w:val="28"/>
          <w:szCs w:val="28"/>
          <w:lang w:eastAsia="en-US"/>
        </w:rPr>
        <w:t>а документ, выданный заявителем, являющимся физическим лицом, - усиленной квалифицированной электронной подписью нотариуса;</w:t>
      </w:r>
      <w:proofErr w:type="gramEnd"/>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2.9. </w:t>
      </w:r>
      <w:proofErr w:type="gramStart"/>
      <w:r w:rsidRPr="00126D47">
        <w:rPr>
          <w:rFonts w:ascii="Times New Roman" w:hAnsi="Times New Roman"/>
          <w:bCs/>
          <w:color w:val="00000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126D47">
        <w:rPr>
          <w:rFonts w:ascii="Times New Roman" w:hAnsi="Times New Roman"/>
          <w:bCs/>
          <w:color w:val="000000"/>
          <w:sz w:val="28"/>
          <w:szCs w:val="28"/>
        </w:rPr>
        <w:t xml:space="preserve"> </w:t>
      </w:r>
      <w:proofErr w:type="gramStart"/>
      <w:r w:rsidRPr="00126D47">
        <w:rPr>
          <w:rFonts w:ascii="Times New Roman" w:hAnsi="Times New Roman"/>
          <w:bCs/>
          <w:color w:val="000000"/>
          <w:sz w:val="28"/>
          <w:szCs w:val="28"/>
        </w:rPr>
        <w:t>распоряжении</w:t>
      </w:r>
      <w:proofErr w:type="gramEnd"/>
      <w:r w:rsidRPr="00126D47">
        <w:rPr>
          <w:rFonts w:ascii="Times New Roman" w:hAnsi="Times New Roman"/>
          <w:bCs/>
          <w:color w:val="000000"/>
          <w:sz w:val="28"/>
          <w:szCs w:val="28"/>
        </w:rPr>
        <w:t xml:space="preserve"> которых находятся указанные документы, и которые заявитель вправе представить по собственной инициативе:</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gramStart"/>
      <w:r w:rsidRPr="00126D47">
        <w:rPr>
          <w:rFonts w:ascii="Times New Roman" w:eastAsia="Calibri" w:hAnsi="Times New Roman"/>
          <w:bCs/>
          <w:color w:val="000000"/>
          <w:sz w:val="28"/>
          <w:szCs w:val="28"/>
          <w:lang w:eastAsia="en-US"/>
        </w:rPr>
        <w:t>в)</w:t>
      </w:r>
      <w:r w:rsidRPr="00126D47">
        <w:rPr>
          <w:rFonts w:ascii="Times New Roman" w:hAnsi="Times New Roman"/>
          <w:color w:val="000000"/>
          <w:sz w:val="28"/>
          <w:szCs w:val="28"/>
        </w:rPr>
        <w:t xml:space="preserve"> </w:t>
      </w:r>
      <w:r w:rsidRPr="00126D47">
        <w:rPr>
          <w:rFonts w:ascii="Times New Roman" w:eastAsia="Calibri" w:hAnsi="Times New Roman"/>
          <w:bCs/>
          <w:color w:val="000000"/>
          <w:sz w:val="28"/>
          <w:szCs w:val="28"/>
          <w:lang w:eastAsia="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sidRPr="00126D47">
        <w:rPr>
          <w:rFonts w:ascii="Times New Roman" w:eastAsia="Calibri" w:hAnsi="Times New Roman"/>
          <w:bCs/>
          <w:color w:val="000000"/>
          <w:sz w:val="28"/>
          <w:szCs w:val="28"/>
          <w:lang w:eastAsia="en-US"/>
        </w:rPr>
        <w:lastRenderedPageBreak/>
        <w:t>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126D47">
        <w:rPr>
          <w:rFonts w:ascii="Times New Roman" w:eastAsia="Calibri" w:hAnsi="Times New Roman"/>
          <w:bCs/>
          <w:color w:val="000000"/>
          <w:sz w:val="28"/>
          <w:szCs w:val="28"/>
          <w:lang w:eastAsia="en-US"/>
        </w:rPr>
        <w:t>, в порядке, установленном частью 7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spellStart"/>
      <w:proofErr w:type="gramStart"/>
      <w:r w:rsidRPr="00126D47">
        <w:rPr>
          <w:rFonts w:ascii="Times New Roman" w:eastAsia="Calibri" w:hAnsi="Times New Roman"/>
          <w:bCs/>
          <w:color w:val="000000"/>
          <w:sz w:val="28"/>
          <w:szCs w:val="28"/>
          <w:lang w:eastAsia="en-US"/>
        </w:rPr>
        <w:t>д</w:t>
      </w:r>
      <w:proofErr w:type="spellEnd"/>
      <w:r w:rsidRPr="00126D47">
        <w:rPr>
          <w:rFonts w:ascii="Times New Roman" w:eastAsia="Calibri" w:hAnsi="Times New Roman"/>
          <w:bCs/>
          <w:color w:val="000000"/>
          <w:sz w:val="28"/>
          <w:szCs w:val="28"/>
          <w:lang w:eastAsia="en-US"/>
        </w:rPr>
        <w:t>) договор о комплексном развитии территории в случае, предусмотренном частью 4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е) информация об ограничениях использования земельного участка, в том </w:t>
      </w:r>
      <w:proofErr w:type="gramStart"/>
      <w:r w:rsidRPr="00126D47">
        <w:rPr>
          <w:rFonts w:ascii="Times New Roman" w:eastAsia="Calibri" w:hAnsi="Times New Roman"/>
          <w:bCs/>
          <w:color w:val="000000"/>
          <w:sz w:val="28"/>
          <w:szCs w:val="28"/>
          <w:lang w:eastAsia="en-US"/>
        </w:rPr>
        <w:t>числе</w:t>
      </w:r>
      <w:proofErr w:type="gramEnd"/>
      <w:r w:rsidRPr="00126D47">
        <w:rPr>
          <w:rFonts w:ascii="Times New Roman" w:eastAsia="Calibri" w:hAnsi="Times New Roman"/>
          <w:bCs/>
          <w:color w:val="000000"/>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ж) информация о границах зон с особыми условиями использования территорий, в том </w:t>
      </w:r>
      <w:proofErr w:type="gramStart"/>
      <w:r w:rsidRPr="00126D47">
        <w:rPr>
          <w:rFonts w:ascii="Times New Roman" w:eastAsia="Calibri" w:hAnsi="Times New Roman"/>
          <w:bCs/>
          <w:color w:val="000000"/>
          <w:sz w:val="28"/>
          <w:szCs w:val="28"/>
          <w:lang w:eastAsia="en-US"/>
        </w:rPr>
        <w:t>числе</w:t>
      </w:r>
      <w:proofErr w:type="gramEnd"/>
      <w:r w:rsidRPr="00126D47">
        <w:rPr>
          <w:rFonts w:ascii="Times New Roman" w:eastAsia="Calibri" w:hAnsi="Times New Roman"/>
          <w:bCs/>
          <w:color w:val="000000"/>
          <w:sz w:val="28"/>
          <w:szCs w:val="28"/>
          <w:lang w:eastAsia="en-US"/>
        </w:rPr>
        <w:t xml:space="preserve"> если земельный участок полностью или частично расположен в границах таких зон;</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spellStart"/>
      <w:r w:rsidRPr="00126D47">
        <w:rPr>
          <w:rFonts w:ascii="Times New Roman" w:eastAsia="Calibri" w:hAnsi="Times New Roman"/>
          <w:bCs/>
          <w:color w:val="000000"/>
          <w:sz w:val="28"/>
          <w:szCs w:val="28"/>
          <w:lang w:eastAsia="en-US"/>
        </w:rPr>
        <w:t>з</w:t>
      </w:r>
      <w:proofErr w:type="spellEnd"/>
      <w:r w:rsidRPr="00126D47">
        <w:rPr>
          <w:rFonts w:ascii="Times New Roman" w:eastAsia="Calibri" w:hAnsi="Times New Roman"/>
          <w:bCs/>
          <w:color w:val="000000"/>
          <w:sz w:val="28"/>
          <w:szCs w:val="28"/>
          <w:lang w:eastAsia="en-US"/>
        </w:rPr>
        <w:t>) документация по планировке территории в случаях, предусмотренных частью 4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
    <w:p w:rsidR="00126D47" w:rsidRPr="00126D47" w:rsidRDefault="00126D47" w:rsidP="00126D47">
      <w:pPr>
        <w:widowControl w:val="0"/>
        <w:autoSpaceDE w:val="0"/>
        <w:autoSpaceDN w:val="0"/>
        <w:adjustRightInd w:val="0"/>
        <w:ind w:firstLine="709"/>
        <w:jc w:val="center"/>
        <w:rPr>
          <w:rFonts w:ascii="Times New Roman" w:eastAsia="Calibri" w:hAnsi="Times New Roman"/>
          <w:b/>
          <w:bCs/>
          <w:color w:val="000000"/>
          <w:sz w:val="28"/>
          <w:szCs w:val="28"/>
        </w:rPr>
      </w:pPr>
      <w:r w:rsidRPr="00126D47">
        <w:rPr>
          <w:rFonts w:ascii="Times New Roman" w:eastAsia="Calibri" w:hAnsi="Times New Roman"/>
          <w:b/>
          <w:bCs/>
          <w:color w:val="000000"/>
          <w:sz w:val="28"/>
          <w:szCs w:val="28"/>
        </w:rPr>
        <w:t>Срок регистрации запроса заявителя о предоставлении                  муниципальной услуги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2.10. Регистрация заявления о выдаче градостроительного плана земельного участка, представленного </w:t>
      </w:r>
      <w:proofErr w:type="gramStart"/>
      <w:r w:rsidRPr="00126D47">
        <w:rPr>
          <w:rFonts w:ascii="Times New Roman" w:hAnsi="Times New Roman"/>
          <w:bCs/>
          <w:color w:val="000000"/>
          <w:sz w:val="28"/>
          <w:szCs w:val="28"/>
        </w:rPr>
        <w:t>заявителем</w:t>
      </w:r>
      <w:proofErr w:type="gramEnd"/>
      <w:r w:rsidRPr="00126D47">
        <w:rPr>
          <w:rFonts w:ascii="Times New Roman" w:hAnsi="Times New Roman"/>
          <w:bCs/>
          <w:color w:val="000000"/>
          <w:sz w:val="28"/>
          <w:szCs w:val="28"/>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126D47" w:rsidRDefault="00126D47" w:rsidP="00126D47">
      <w:pPr>
        <w:autoSpaceDE w:val="0"/>
        <w:autoSpaceDN w:val="0"/>
        <w:adjustRightInd w:val="0"/>
        <w:ind w:firstLine="709"/>
        <w:rPr>
          <w:rFonts w:ascii="Times New Roman" w:hAnsi="Times New Roman"/>
          <w:bCs/>
          <w:color w:val="000000"/>
          <w:sz w:val="28"/>
          <w:szCs w:val="28"/>
        </w:rPr>
      </w:pPr>
      <w:proofErr w:type="gramStart"/>
      <w:r w:rsidRPr="00126D47">
        <w:rPr>
          <w:rFonts w:ascii="Times New Roman" w:hAnsi="Times New Roman"/>
          <w:bCs/>
          <w:color w:val="000000"/>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Pr="00126D47">
        <w:rPr>
          <w:rFonts w:ascii="Times New Roman" w:hAnsi="Times New Roman"/>
          <w:color w:val="000000"/>
          <w:sz w:val="28"/>
          <w:szCs w:val="28"/>
        </w:rPr>
        <w:t>"</w:t>
      </w:r>
      <w:r w:rsidRPr="00126D47">
        <w:rPr>
          <w:rFonts w:ascii="Times New Roman" w:hAnsi="Times New Roman"/>
          <w:bCs/>
          <w:color w:val="000000"/>
          <w:sz w:val="28"/>
          <w:szCs w:val="28"/>
        </w:rPr>
        <w:t>а</w:t>
      </w:r>
      <w:r w:rsidRPr="00126D47">
        <w:rPr>
          <w:rFonts w:ascii="Times New Roman" w:hAnsi="Times New Roman"/>
          <w:color w:val="000000"/>
          <w:sz w:val="28"/>
          <w:szCs w:val="28"/>
        </w:rPr>
        <w:t>"</w:t>
      </w:r>
      <w:r w:rsidRPr="00126D47">
        <w:rPr>
          <w:rFonts w:ascii="Times New Roman" w:hAnsi="Times New Roman"/>
          <w:bCs/>
          <w:color w:val="000000"/>
          <w:sz w:val="28"/>
          <w:szCs w:val="28"/>
        </w:rPr>
        <w:t xml:space="preserve">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126D47" w:rsidRDefault="00126D47">
      <w:pPr>
        <w:spacing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126D47" w:rsidRPr="00126D47" w:rsidRDefault="00126D47" w:rsidP="00126D47">
      <w:pPr>
        <w:jc w:val="center"/>
        <w:rPr>
          <w:rFonts w:ascii="Times New Roman" w:hAnsi="Times New Roman"/>
          <w:b/>
          <w:color w:val="000000"/>
          <w:sz w:val="28"/>
          <w:szCs w:val="28"/>
        </w:rPr>
      </w:pPr>
      <w:r w:rsidRPr="00126D47">
        <w:rPr>
          <w:rFonts w:ascii="Times New Roman" w:hAnsi="Times New Roman"/>
          <w:b/>
          <w:color w:val="000000"/>
          <w:sz w:val="28"/>
          <w:szCs w:val="28"/>
        </w:rPr>
        <w:lastRenderedPageBreak/>
        <w:t>Срок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hAnsi="Times New Roman"/>
          <w:bCs/>
          <w:color w:val="000000"/>
          <w:sz w:val="28"/>
          <w:szCs w:val="28"/>
        </w:rPr>
        <w:t xml:space="preserve">2.11. Срок предоставления услуги составляет </w:t>
      </w:r>
      <w:r w:rsidRPr="00126D47">
        <w:rPr>
          <w:rFonts w:ascii="Times New Roman" w:eastAsia="Calibri" w:hAnsi="Times New Roman"/>
          <w:bCs/>
          <w:color w:val="000000"/>
          <w:sz w:val="28"/>
          <w:szCs w:val="28"/>
          <w:lang w:eastAsia="en-US"/>
        </w:rPr>
        <w:t xml:space="preserve">не более четырнадцати рабочих дней после получения заявления о выдаче градостроительного плана земельного участка уполномоченным органом. </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Для юридических лиц, признанных «Ответственными организациями» срок </w:t>
      </w:r>
      <w:r w:rsidRPr="00126D47">
        <w:rPr>
          <w:rFonts w:ascii="Times New Roman" w:hAnsi="Times New Roman"/>
          <w:bCs/>
          <w:color w:val="000000"/>
          <w:sz w:val="28"/>
          <w:szCs w:val="28"/>
        </w:rPr>
        <w:t xml:space="preserve">предоставления услуги составляет </w:t>
      </w:r>
      <w:r w:rsidRPr="00126D47">
        <w:rPr>
          <w:rFonts w:ascii="Times New Roman" w:eastAsia="Calibri" w:hAnsi="Times New Roman"/>
          <w:bCs/>
          <w:color w:val="000000"/>
          <w:sz w:val="28"/>
          <w:szCs w:val="28"/>
          <w:lang w:eastAsia="en-US"/>
        </w:rPr>
        <w:t>не более двенадцати рабочих дней после получения заявления о выдаче градостроительного плана земельного участка уполномоченным органом.</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Заявление о выдаче градостроительного плана земельного участка считается полученным уполномоченным органом со дня его регистрации.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
    <w:p w:rsidR="00126D47" w:rsidRPr="00126D47" w:rsidRDefault="00126D47" w:rsidP="00126D47">
      <w:pPr>
        <w:widowControl w:val="0"/>
        <w:tabs>
          <w:tab w:val="left" w:pos="567"/>
        </w:tabs>
        <w:ind w:firstLine="709"/>
        <w:contextualSpacing/>
        <w:jc w:val="center"/>
        <w:rPr>
          <w:rFonts w:ascii="Times New Roman" w:hAnsi="Times New Roman"/>
          <w:b/>
          <w:bCs/>
          <w:color w:val="000000"/>
          <w:sz w:val="28"/>
          <w:szCs w:val="28"/>
        </w:rPr>
      </w:pPr>
      <w:r w:rsidRPr="00126D47">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 Основания для </w:t>
      </w:r>
      <w:r w:rsidRPr="00126D47">
        <w:rPr>
          <w:rFonts w:ascii="Times New Roman" w:hAnsi="Times New Roman"/>
          <w:color w:val="000000"/>
          <w:sz w:val="28"/>
          <w:szCs w:val="28"/>
        </w:rPr>
        <w:t>отказа в выдаче градостроительного плана земельного участка</w:t>
      </w:r>
      <w:r w:rsidRPr="00126D47">
        <w:rPr>
          <w:rFonts w:ascii="Times New Roman" w:hAnsi="Times New Roman"/>
          <w:bCs/>
          <w:color w:val="000000"/>
          <w:sz w:val="28"/>
          <w:szCs w:val="28"/>
        </w:rPr>
        <w:t xml:space="preserve"> предусмотрены пунктом 2.19 настоящего Административного регламента.</w:t>
      </w:r>
    </w:p>
    <w:p w:rsidR="00126D47" w:rsidRPr="00126D47" w:rsidRDefault="00126D47" w:rsidP="00126D47">
      <w:pPr>
        <w:pStyle w:val="ConsPlusNormal"/>
        <w:ind w:firstLine="709"/>
        <w:jc w:val="both"/>
        <w:rPr>
          <w:rFonts w:ascii="Times New Roman" w:hAnsi="Times New Roman" w:cs="Times New Roman"/>
          <w:b/>
          <w:bCs/>
          <w:color w:val="000000"/>
          <w:sz w:val="28"/>
          <w:szCs w:val="28"/>
        </w:rPr>
      </w:pPr>
    </w:p>
    <w:p w:rsidR="00126D47" w:rsidRPr="00126D47" w:rsidRDefault="00126D47" w:rsidP="00126D47">
      <w:pPr>
        <w:pStyle w:val="ConsPlusNormal"/>
        <w:ind w:firstLine="709"/>
        <w:jc w:val="both"/>
        <w:rPr>
          <w:rFonts w:ascii="Times New Roman" w:hAnsi="Times New Roman" w:cs="Times New Roman"/>
          <w:b/>
          <w:bCs/>
          <w:color w:val="000000"/>
          <w:sz w:val="28"/>
          <w:szCs w:val="28"/>
        </w:rPr>
      </w:pPr>
      <w:r w:rsidRPr="00126D47">
        <w:rPr>
          <w:rFonts w:ascii="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в) непредставление документов, предусмотренных подпунктами "а" - "в" пункта 2.8 настоящего Административного регламента;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spellStart"/>
      <w:r w:rsidRPr="00126D47">
        <w:rPr>
          <w:rFonts w:ascii="Times New Roman" w:eastAsia="Calibri" w:hAnsi="Times New Roman"/>
          <w:bCs/>
          <w:color w:val="000000"/>
          <w:sz w:val="28"/>
          <w:szCs w:val="28"/>
          <w:lang w:eastAsia="en-US"/>
        </w:rPr>
        <w:t>д</w:t>
      </w:r>
      <w:proofErr w:type="spellEnd"/>
      <w:r w:rsidRPr="00126D47">
        <w:rPr>
          <w:rFonts w:ascii="Times New Roman" w:eastAsia="Calibri" w:hAnsi="Times New Roman"/>
          <w:bCs/>
          <w:color w:val="000000"/>
          <w:sz w:val="28"/>
          <w:szCs w:val="28"/>
          <w:lang w:eastAsia="en-US"/>
        </w:rPr>
        <w:t>) представленные документы содержат подчистки и исправления текста;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ж) заявление о выдаче градостроительного плана земельного участка и документы, указанные в подпунктах "б" - "г" пункта 2.8 настоящего </w:t>
      </w:r>
      <w:r w:rsidRPr="00126D47">
        <w:rPr>
          <w:rFonts w:ascii="Times New Roman" w:eastAsia="Calibri" w:hAnsi="Times New Roman"/>
          <w:bCs/>
          <w:color w:val="000000"/>
          <w:sz w:val="28"/>
          <w:szCs w:val="28"/>
          <w:lang w:eastAsia="en-US"/>
        </w:rPr>
        <w:lastRenderedPageBreak/>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spellStart"/>
      <w:r w:rsidRPr="00126D47">
        <w:rPr>
          <w:rFonts w:ascii="Times New Roman" w:eastAsia="Calibri" w:hAnsi="Times New Roman"/>
          <w:bCs/>
          <w:color w:val="000000"/>
          <w:sz w:val="28"/>
          <w:szCs w:val="28"/>
          <w:lang w:eastAsia="en-US"/>
        </w:rPr>
        <w:t>з</w:t>
      </w:r>
      <w:proofErr w:type="spellEnd"/>
      <w:r w:rsidRPr="00126D47">
        <w:rPr>
          <w:rFonts w:ascii="Times New Roman" w:eastAsia="Calibri" w:hAnsi="Times New Roman"/>
          <w:bCs/>
          <w:color w:val="000000"/>
          <w:sz w:val="28"/>
          <w:szCs w:val="28"/>
          <w:lang w:eastAsia="en-US"/>
        </w:rPr>
        <w:t xml:space="preserve">) выявлено несоблюдение установленных статьей 11 Федерального </w:t>
      </w:r>
      <w:r w:rsidRPr="00126D47">
        <w:rPr>
          <w:rFonts w:ascii="Times New Roman" w:hAnsi="Times New Roman"/>
          <w:bCs/>
          <w:color w:val="000000"/>
          <w:sz w:val="28"/>
          <w:szCs w:val="28"/>
        </w:rPr>
        <w:t xml:space="preserve">закона от 6 апреля 2011 года № 63-ФЗ </w:t>
      </w:r>
      <w:r w:rsidRPr="00126D47">
        <w:rPr>
          <w:rFonts w:ascii="Times New Roman" w:eastAsia="Calibri" w:hAnsi="Times New Roman"/>
          <w:bCs/>
          <w:color w:val="000000"/>
          <w:sz w:val="28"/>
          <w:szCs w:val="28"/>
          <w:lang w:eastAsia="en-US"/>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Административному регламенту.</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2.15. </w:t>
      </w:r>
      <w:proofErr w:type="gramStart"/>
      <w:r w:rsidRPr="00126D47">
        <w:rPr>
          <w:rFonts w:ascii="Times New Roman" w:hAnsi="Times New Roman"/>
          <w:bCs/>
          <w:color w:val="000000"/>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126D47">
        <w:rPr>
          <w:rFonts w:ascii="Times New Roman" w:hAnsi="Times New Roman"/>
          <w:color w:val="000000"/>
          <w:sz w:val="28"/>
          <w:szCs w:val="28"/>
        </w:rPr>
        <w:t xml:space="preserve">многофункциональный центр </w:t>
      </w:r>
      <w:r w:rsidRPr="00126D47">
        <w:rPr>
          <w:rFonts w:ascii="Times New Roman" w:hAnsi="Times New Roman"/>
          <w:bCs/>
          <w:color w:val="000000"/>
          <w:sz w:val="28"/>
          <w:szCs w:val="28"/>
        </w:rPr>
        <w:t>или уполномоченный орган.</w:t>
      </w:r>
      <w:proofErr w:type="gramEnd"/>
    </w:p>
    <w:p w:rsidR="00126D47" w:rsidRPr="00126D47" w:rsidRDefault="00126D47" w:rsidP="00126D47">
      <w:pPr>
        <w:autoSpaceDE w:val="0"/>
        <w:autoSpaceDN w:val="0"/>
        <w:adjustRightInd w:val="0"/>
        <w:ind w:firstLine="709"/>
        <w:rPr>
          <w:rFonts w:ascii="Times New Roman" w:hAnsi="Times New Roman"/>
          <w:b/>
          <w:bCs/>
          <w:color w:val="000000"/>
          <w:sz w:val="28"/>
          <w:szCs w:val="28"/>
        </w:rPr>
      </w:pPr>
      <w:r w:rsidRPr="00126D47">
        <w:rPr>
          <w:rFonts w:ascii="Times New Roman" w:hAnsi="Times New Roman"/>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r w:rsidRPr="00126D47">
        <w:rPr>
          <w:rFonts w:ascii="Times New Roman" w:hAnsi="Times New Roman"/>
          <w:b/>
          <w:bCs/>
          <w:color w:val="000000"/>
          <w:sz w:val="28"/>
          <w:szCs w:val="28"/>
        </w:rPr>
        <w:t xml:space="preserve"> </w:t>
      </w:r>
    </w:p>
    <w:p w:rsidR="00126D47" w:rsidRPr="00126D47" w:rsidRDefault="00126D47" w:rsidP="00126D47">
      <w:pPr>
        <w:autoSpaceDE w:val="0"/>
        <w:autoSpaceDN w:val="0"/>
        <w:adjustRightInd w:val="0"/>
        <w:ind w:firstLine="709"/>
        <w:rPr>
          <w:rFonts w:ascii="Times New Roman" w:hAnsi="Times New Roman"/>
          <w:b/>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Результата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2.17. Результатом предоставления услуги является:</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а) градостроительный план земельного участка;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126D47" w:rsidRPr="00126D47" w:rsidRDefault="00126D47" w:rsidP="00126D47">
      <w:pPr>
        <w:pStyle w:val="ConsPlusNormal"/>
        <w:ind w:firstLine="709"/>
        <w:jc w:val="both"/>
        <w:rPr>
          <w:rFonts w:ascii="Times New Roman" w:eastAsia="Calibri" w:hAnsi="Times New Roman" w:cs="Times New Roman"/>
          <w:bCs/>
          <w:color w:val="000000"/>
          <w:sz w:val="28"/>
          <w:szCs w:val="28"/>
          <w:lang w:eastAsia="en-US"/>
        </w:rPr>
      </w:pPr>
      <w:r w:rsidRPr="00126D47">
        <w:rPr>
          <w:rFonts w:ascii="Times New Roman" w:hAnsi="Times New Roman" w:cs="Times New Roman"/>
          <w:bCs/>
          <w:color w:val="000000"/>
          <w:sz w:val="28"/>
          <w:szCs w:val="28"/>
        </w:rPr>
        <w:t xml:space="preserve">2.18. </w:t>
      </w:r>
      <w:r w:rsidRPr="00126D47">
        <w:rPr>
          <w:rFonts w:ascii="Times New Roman" w:eastAsia="Calibri" w:hAnsi="Times New Roman" w:cs="Times New Roman"/>
          <w:bCs/>
          <w:color w:val="000000"/>
          <w:sz w:val="28"/>
          <w:szCs w:val="28"/>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rsidR="00126D47" w:rsidRPr="00126D47" w:rsidRDefault="00126D47" w:rsidP="00126D47">
      <w:pPr>
        <w:pStyle w:val="ConsPlusNormal"/>
        <w:ind w:firstLine="709"/>
        <w:jc w:val="both"/>
        <w:rPr>
          <w:rFonts w:ascii="Times New Roman" w:eastAsia="Calibri" w:hAnsi="Times New Roman" w:cs="Times New Roman"/>
          <w:bCs/>
          <w:color w:val="000000"/>
          <w:sz w:val="28"/>
          <w:szCs w:val="28"/>
          <w:lang w:eastAsia="en-US"/>
        </w:rPr>
      </w:pPr>
      <w:r w:rsidRPr="00126D47">
        <w:rPr>
          <w:rFonts w:ascii="Times New Roman" w:hAnsi="Times New Roman" w:cs="Times New Roman"/>
          <w:bCs/>
          <w:color w:val="000000"/>
          <w:sz w:val="28"/>
          <w:szCs w:val="28"/>
        </w:rPr>
        <w:t>2.19. </w:t>
      </w:r>
      <w:r w:rsidRPr="00126D47">
        <w:rPr>
          <w:rFonts w:ascii="Times New Roman" w:eastAsia="Calibri" w:hAnsi="Times New Roman" w:cs="Times New Roman"/>
          <w:bCs/>
          <w:color w:val="000000"/>
          <w:sz w:val="28"/>
          <w:szCs w:val="28"/>
          <w:lang w:eastAsia="en-US"/>
        </w:rPr>
        <w:t>Исчерпывающий перечень оснований для отказа в выдаче градостроительного плана земельного участка: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lastRenderedPageBreak/>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 xml:space="preserve">3 </w:t>
      </w:r>
      <w:r w:rsidRPr="00126D47">
        <w:rPr>
          <w:rFonts w:ascii="Times New Roman" w:eastAsia="Calibri" w:hAnsi="Times New Roman"/>
          <w:bCs/>
          <w:color w:val="000000"/>
          <w:sz w:val="28"/>
          <w:szCs w:val="28"/>
          <w:lang w:eastAsia="en-US"/>
        </w:rPr>
        <w:t>Градостроительного кодекса Российской Федерации.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2.20. Результат предоставления услуги, указанный в пункте 2.17 настоящего Административного регламента: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выдается заявителю на бумажном носителе при личном обращении в уполномоченный орган, </w:t>
      </w:r>
      <w:r w:rsidRPr="00126D47">
        <w:rPr>
          <w:rFonts w:ascii="Times New Roman" w:eastAsia="Calibri" w:hAnsi="Times New Roman"/>
          <w:color w:val="000000"/>
          <w:sz w:val="28"/>
          <w:szCs w:val="28"/>
          <w:lang w:eastAsia="en-US"/>
        </w:rPr>
        <w:t xml:space="preserve">многофункциональный центр </w:t>
      </w:r>
      <w:r w:rsidRPr="00126D47">
        <w:rPr>
          <w:rFonts w:ascii="Times New Roman" w:eastAsia="Calibri" w:hAnsi="Times New Roman"/>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2.21. </w:t>
      </w:r>
      <w:proofErr w:type="gramStart"/>
      <w:r w:rsidRPr="00126D47">
        <w:rPr>
          <w:rFonts w:ascii="Times New Roman" w:hAnsi="Times New Roman"/>
          <w:bCs/>
          <w:color w:val="000000"/>
          <w:sz w:val="28"/>
          <w:szCs w:val="28"/>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w:t>
      </w:r>
      <w:proofErr w:type="gramEnd"/>
      <w:r w:rsidRPr="00126D47">
        <w:rPr>
          <w:rFonts w:ascii="Times New Roman" w:hAnsi="Times New Roman"/>
          <w:bCs/>
          <w:color w:val="000000"/>
          <w:sz w:val="28"/>
          <w:szCs w:val="28"/>
        </w:rPr>
        <w:t xml:space="preserve"> самоуправления муниципальных районов.</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widowControl w:val="0"/>
        <w:autoSpaceDE w:val="0"/>
        <w:autoSpaceDN w:val="0"/>
        <w:adjustRightInd w:val="0"/>
        <w:ind w:firstLine="709"/>
        <w:jc w:val="center"/>
        <w:outlineLvl w:val="2"/>
        <w:rPr>
          <w:rFonts w:ascii="Times New Roman" w:eastAsia="Calibri" w:hAnsi="Times New Roman"/>
          <w:b/>
          <w:color w:val="000000"/>
          <w:sz w:val="28"/>
          <w:szCs w:val="28"/>
        </w:rPr>
      </w:pPr>
      <w:r w:rsidRPr="00126D47">
        <w:rPr>
          <w:rFonts w:ascii="Times New Roman" w:eastAsia="Calibri" w:hAnsi="Times New Roman"/>
          <w:b/>
          <w:color w:val="000000"/>
          <w:sz w:val="28"/>
          <w:szCs w:val="28"/>
        </w:rPr>
        <w:t xml:space="preserve">Размер платы, взимаемой с заявителя при предоставлении муниципальной услуги, и способы ее взимания </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2.22. Предоставление услуги осуществляется без взимания платы.</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 xml:space="preserve">Иные требования к предоставлению </w:t>
      </w: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муниципальной услуги</w:t>
      </w: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lastRenderedPageBreak/>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б) в электронной форме посредством электронной почты. </w:t>
      </w:r>
    </w:p>
    <w:p w:rsidR="00126D47" w:rsidRPr="00126D47" w:rsidRDefault="00126D47" w:rsidP="00126D47">
      <w:pPr>
        <w:rPr>
          <w:rFonts w:ascii="Times New Roman" w:hAnsi="Times New Roman"/>
          <w:bCs/>
          <w:color w:val="000000"/>
          <w:sz w:val="28"/>
          <w:szCs w:val="28"/>
        </w:rPr>
      </w:pPr>
      <w:proofErr w:type="gramStart"/>
      <w:r w:rsidRPr="00126D47">
        <w:rPr>
          <w:rFonts w:ascii="Times New Roman" w:hAnsi="Times New Roman"/>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126D47" w:rsidRPr="00126D47" w:rsidRDefault="00126D47" w:rsidP="00126D47">
      <w:pPr>
        <w:pStyle w:val="ConsPlusNormal"/>
        <w:ind w:firstLine="709"/>
        <w:jc w:val="both"/>
        <w:rPr>
          <w:rFonts w:ascii="Times New Roman" w:eastAsia="Calibri" w:hAnsi="Times New Roman" w:cs="Times New Roman"/>
          <w:bCs/>
          <w:color w:val="000000"/>
          <w:sz w:val="28"/>
          <w:szCs w:val="28"/>
          <w:lang w:eastAsia="en-US"/>
        </w:rPr>
      </w:pPr>
      <w:r w:rsidRPr="00126D47">
        <w:rPr>
          <w:rFonts w:ascii="Times New Roman" w:hAnsi="Times New Roman" w:cs="Times New Roman"/>
          <w:bCs/>
          <w:color w:val="000000"/>
          <w:sz w:val="28"/>
          <w:szCs w:val="28"/>
        </w:rPr>
        <w:t xml:space="preserve">2.24. Порядок исправления допущенных опечаток и ошибок </w:t>
      </w:r>
      <w:r w:rsidRPr="00126D47">
        <w:rPr>
          <w:rFonts w:ascii="Times New Roman" w:eastAsia="Calibri" w:hAnsi="Times New Roman" w:cs="Times New Roman"/>
          <w:bCs/>
          <w:color w:val="000000"/>
          <w:sz w:val="28"/>
          <w:szCs w:val="28"/>
          <w:lang w:eastAsia="en-US"/>
        </w:rPr>
        <w:t>в градостроительном плане земельного участка.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w:t>
      </w:r>
      <w:r w:rsidRPr="00126D47">
        <w:rPr>
          <w:rFonts w:ascii="Times New Roman" w:eastAsia="Calibri" w:hAnsi="Times New Roman"/>
          <w:bCs/>
          <w:color w:val="000000"/>
          <w:sz w:val="28"/>
          <w:szCs w:val="28"/>
          <w:lang w:eastAsia="en-US"/>
        </w:rPr>
        <w:softHyphen/>
        <w:t xml:space="preserve">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gramStart"/>
      <w:r w:rsidRPr="00126D47">
        <w:rPr>
          <w:rFonts w:ascii="Times New Roman" w:eastAsia="Calibri" w:hAnsi="Times New Roman"/>
          <w:bCs/>
          <w:color w:val="000000"/>
          <w:sz w:val="28"/>
          <w:szCs w:val="28"/>
          <w:lang w:eastAsia="en-US"/>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126D47">
        <w:rPr>
          <w:rFonts w:ascii="Times New Roman" w:eastAsia="Calibri" w:hAnsi="Times New Roman"/>
          <w:bCs/>
          <w:color w:val="000000"/>
          <w:sz w:val="28"/>
          <w:szCs w:val="28"/>
          <w:lang w:eastAsia="en-US"/>
        </w:rPr>
        <w:t xml:space="preserve"> заявления об исправлении допущенных опечаток и ошибок.</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2.25. Исчерпывающий перечень оснований для отказа в исправлении допущенных опечаток и ошибок в градостроительном плане земельного участка: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а) несоответствие заявителя кругу лиц, указанных в пункте 2.2 настоящего Административного регламента;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б) отсутствие опечаток и ошибок в градостроительном плане земельного участка.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2.26. Порядок выдачи дубликата градостроительного плана земельного участка.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color w:val="000000"/>
          <w:sz w:val="28"/>
          <w:szCs w:val="28"/>
          <w:lang w:eastAsia="en-US"/>
        </w:rPr>
        <w:lastRenderedPageBreak/>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color w:val="000000"/>
          <w:sz w:val="28"/>
          <w:szCs w:val="28"/>
          <w:lang w:eastAsia="en-US"/>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w:t>
      </w:r>
      <w:r w:rsidRPr="00126D47">
        <w:rPr>
          <w:rFonts w:ascii="Times New Roman" w:eastAsia="Calibri" w:hAnsi="Times New Roman"/>
          <w:bCs/>
          <w:color w:val="000000"/>
          <w:sz w:val="28"/>
          <w:szCs w:val="28"/>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126D47">
        <w:rPr>
          <w:rFonts w:ascii="Times New Roman" w:eastAsia="Calibri" w:hAnsi="Times New Roman"/>
          <w:bCs/>
          <w:color w:val="000000"/>
          <w:sz w:val="28"/>
          <w:szCs w:val="28"/>
          <w:lang w:eastAsia="en-US"/>
        </w:rPr>
        <w:t>,</w:t>
      </w:r>
      <w:proofErr w:type="gramEnd"/>
      <w:r w:rsidRPr="00126D47">
        <w:rPr>
          <w:rFonts w:ascii="Times New Roman" w:eastAsia="Calibri" w:hAnsi="Times New Roman"/>
          <w:bCs/>
          <w:color w:val="000000"/>
          <w:sz w:val="28"/>
          <w:szCs w:val="28"/>
          <w:lang w:eastAsia="en-US"/>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proofErr w:type="gramStart"/>
      <w:r w:rsidRPr="00126D47">
        <w:rPr>
          <w:rFonts w:ascii="Times New Roman" w:eastAsia="Calibri" w:hAnsi="Times New Roman"/>
          <w:color w:val="000000"/>
          <w:sz w:val="28"/>
          <w:szCs w:val="28"/>
          <w:lang w:eastAsia="en-US"/>
        </w:rPr>
        <w:t xml:space="preserve">Дубликат градостроительного плана земельного участка </w:t>
      </w:r>
      <w:r w:rsidRPr="00126D47">
        <w:rPr>
          <w:rFonts w:ascii="Times New Roman" w:eastAsia="Calibri" w:hAnsi="Times New Roman"/>
          <w:bCs/>
          <w:color w:val="000000"/>
          <w:sz w:val="28"/>
          <w:szCs w:val="28"/>
          <w:lang w:eastAsia="en-US"/>
        </w:rPr>
        <w:t xml:space="preserve">либо решение об отказе в выдаче дубликата </w:t>
      </w:r>
      <w:r w:rsidRPr="00126D47">
        <w:rPr>
          <w:rFonts w:ascii="Times New Roman" w:eastAsia="Calibri" w:hAnsi="Times New Roman"/>
          <w:color w:val="000000"/>
          <w:sz w:val="28"/>
          <w:szCs w:val="28"/>
          <w:lang w:eastAsia="en-US"/>
        </w:rPr>
        <w:t xml:space="preserve">градостроительного плана земельного участка </w:t>
      </w:r>
      <w:r w:rsidRPr="00126D47">
        <w:rPr>
          <w:rFonts w:ascii="Times New Roman" w:eastAsia="Calibri" w:hAnsi="Times New Roman"/>
          <w:bCs/>
          <w:color w:val="000000"/>
          <w:sz w:val="28"/>
          <w:szCs w:val="28"/>
          <w:lang w:eastAsia="en-US"/>
        </w:rPr>
        <w:t xml:space="preserve">по форме согласно Приложению № 8 к настоящему Административному регламенту </w:t>
      </w:r>
      <w:r w:rsidRPr="00126D47">
        <w:rPr>
          <w:rFonts w:ascii="Times New Roman" w:eastAsia="Calibri" w:hAnsi="Times New Roman"/>
          <w:color w:val="000000"/>
          <w:sz w:val="28"/>
          <w:szCs w:val="28"/>
          <w:lang w:eastAsia="en-US"/>
        </w:rPr>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2.27. Исчерпывающий перечень оснований для отказа в выдаче дубликата </w:t>
      </w:r>
      <w:r w:rsidRPr="00126D47">
        <w:rPr>
          <w:rFonts w:ascii="Times New Roman" w:hAnsi="Times New Roman"/>
          <w:color w:val="000000"/>
          <w:sz w:val="28"/>
          <w:szCs w:val="28"/>
        </w:rPr>
        <w:t>градостроительного плана земельного участка</w:t>
      </w:r>
      <w:r w:rsidRPr="00126D47">
        <w:rPr>
          <w:rFonts w:ascii="Times New Roman" w:hAnsi="Times New Roman"/>
          <w:bCs/>
          <w:color w:val="000000"/>
          <w:sz w:val="28"/>
          <w:szCs w:val="28"/>
        </w:rPr>
        <w:t>:</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несоответствие заявителя кругу лиц, указанных в пункте 2.2 настоящего Административного регламента.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hAnsi="Times New Roman"/>
          <w:bCs/>
          <w:color w:val="000000"/>
          <w:sz w:val="28"/>
          <w:szCs w:val="28"/>
        </w:rPr>
        <w:t xml:space="preserve">2.28. </w:t>
      </w:r>
      <w:r w:rsidRPr="00126D47">
        <w:rPr>
          <w:rFonts w:ascii="Times New Roman" w:eastAsia="Calibri" w:hAnsi="Times New Roman"/>
          <w:bCs/>
          <w:color w:val="000000"/>
          <w:sz w:val="28"/>
          <w:szCs w:val="28"/>
          <w:lang w:eastAsia="en-US"/>
        </w:rPr>
        <w:t>Порядок оставления заявления о выдаче градостроительного плана земельного участка без рассмотрения.</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9 к настоящему Административному регламенту в порядке, установленном пунктами 2.4 – 2.7, 2.10 настоящего Административного регламента. </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126D47" w:rsidRPr="00126D47" w:rsidRDefault="00126D47" w:rsidP="00126D47">
      <w:pPr>
        <w:autoSpaceDE w:val="0"/>
        <w:autoSpaceDN w:val="0"/>
        <w:adjustRightInd w:val="0"/>
        <w:ind w:firstLine="709"/>
        <w:rPr>
          <w:rFonts w:ascii="Times New Roman" w:eastAsia="Calibri" w:hAnsi="Times New Roman"/>
          <w:color w:val="000000"/>
          <w:sz w:val="28"/>
          <w:szCs w:val="28"/>
          <w:lang w:eastAsia="en-US"/>
        </w:rPr>
      </w:pPr>
      <w:proofErr w:type="gramStart"/>
      <w:r w:rsidRPr="00126D47">
        <w:rPr>
          <w:rFonts w:ascii="Times New Roman" w:eastAsia="Calibri" w:hAnsi="Times New Roman"/>
          <w:bCs/>
          <w:color w:val="000000"/>
          <w:sz w:val="28"/>
          <w:szCs w:val="28"/>
          <w:lang w:eastAsia="en-US"/>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w:t>
      </w:r>
      <w:r w:rsidRPr="00126D47">
        <w:rPr>
          <w:rFonts w:ascii="Times New Roman" w:eastAsia="Calibri" w:hAnsi="Times New Roman"/>
          <w:color w:val="000000"/>
          <w:sz w:val="28"/>
          <w:szCs w:val="28"/>
          <w:lang w:eastAsia="en-US"/>
        </w:rPr>
        <w:t xml:space="preserve">, установленном пунктом 2.20 настоящего Административного регламента, способом, указанным заявителем в заявлении об оставлении </w:t>
      </w:r>
      <w:r w:rsidRPr="00126D47">
        <w:rPr>
          <w:rFonts w:ascii="Times New Roman" w:eastAsia="Calibri" w:hAnsi="Times New Roman"/>
          <w:bCs/>
          <w:color w:val="000000"/>
          <w:sz w:val="28"/>
          <w:szCs w:val="28"/>
          <w:lang w:eastAsia="en-US"/>
        </w:rPr>
        <w:t>заявления о выдаче градостроительного плана земельного участка без рассмотрения</w:t>
      </w:r>
      <w:r w:rsidRPr="00126D47">
        <w:rPr>
          <w:rFonts w:ascii="Times New Roman" w:eastAsia="Calibri" w:hAnsi="Times New Roman"/>
          <w:color w:val="000000"/>
          <w:sz w:val="28"/>
          <w:szCs w:val="28"/>
          <w:lang w:eastAsia="en-US"/>
        </w:rPr>
        <w:t xml:space="preserve">, </w:t>
      </w:r>
      <w:r w:rsidRPr="00126D47">
        <w:rPr>
          <w:rFonts w:ascii="Times New Roman" w:eastAsia="Calibri" w:hAnsi="Times New Roman"/>
          <w:bCs/>
          <w:color w:val="000000"/>
          <w:sz w:val="28"/>
          <w:szCs w:val="28"/>
          <w:lang w:eastAsia="en-US"/>
        </w:rPr>
        <w:t xml:space="preserve">не позднее </w:t>
      </w:r>
      <w:r w:rsidRPr="00126D47">
        <w:rPr>
          <w:rFonts w:ascii="Times New Roman" w:eastAsia="Calibri" w:hAnsi="Times New Roman"/>
          <w:bCs/>
          <w:color w:val="000000"/>
          <w:sz w:val="28"/>
          <w:szCs w:val="28"/>
          <w:lang w:eastAsia="en-US"/>
        </w:rPr>
        <w:lastRenderedPageBreak/>
        <w:t xml:space="preserve">рабочего дня, следующего за днем поступления </w:t>
      </w:r>
      <w:r w:rsidRPr="00126D47">
        <w:rPr>
          <w:rFonts w:ascii="Times New Roman" w:eastAsia="Calibri" w:hAnsi="Times New Roman"/>
          <w:color w:val="000000"/>
          <w:sz w:val="28"/>
          <w:szCs w:val="28"/>
          <w:lang w:eastAsia="en-US"/>
        </w:rPr>
        <w:t xml:space="preserve">заявления об оставлении </w:t>
      </w:r>
      <w:r w:rsidRPr="00126D47">
        <w:rPr>
          <w:rFonts w:ascii="Times New Roman" w:eastAsia="Calibri" w:hAnsi="Times New Roman"/>
          <w:bCs/>
          <w:color w:val="000000"/>
          <w:sz w:val="28"/>
          <w:szCs w:val="28"/>
          <w:lang w:eastAsia="en-US"/>
        </w:rPr>
        <w:t>заявления о</w:t>
      </w:r>
      <w:proofErr w:type="gramEnd"/>
      <w:r w:rsidRPr="00126D47">
        <w:rPr>
          <w:rFonts w:ascii="Times New Roman" w:eastAsia="Calibri" w:hAnsi="Times New Roman"/>
          <w:bCs/>
          <w:color w:val="000000"/>
          <w:sz w:val="28"/>
          <w:szCs w:val="28"/>
          <w:lang w:eastAsia="en-US"/>
        </w:rPr>
        <w:t xml:space="preserve"> выдаче градостроительного плана земельного участка без рассмотрения</w:t>
      </w:r>
      <w:r w:rsidRPr="00126D47">
        <w:rPr>
          <w:rFonts w:ascii="Times New Roman" w:eastAsia="Calibri" w:hAnsi="Times New Roman"/>
          <w:color w:val="000000"/>
          <w:sz w:val="28"/>
          <w:szCs w:val="28"/>
          <w:lang w:eastAsia="en-US"/>
        </w:rPr>
        <w:t>.</w:t>
      </w:r>
    </w:p>
    <w:p w:rsidR="00126D47" w:rsidRPr="00126D47" w:rsidRDefault="00126D47" w:rsidP="00126D47">
      <w:pPr>
        <w:autoSpaceDE w:val="0"/>
        <w:autoSpaceDN w:val="0"/>
        <w:adjustRightInd w:val="0"/>
        <w:ind w:firstLine="709"/>
        <w:rPr>
          <w:rFonts w:ascii="Times New Roman" w:eastAsia="Tahoma" w:hAnsi="Times New Roman"/>
          <w:bCs/>
          <w:color w:val="000000"/>
          <w:sz w:val="28"/>
          <w:szCs w:val="28"/>
          <w:lang w:bidi="ru-RU"/>
        </w:rPr>
      </w:pPr>
      <w:r w:rsidRPr="00126D47">
        <w:rPr>
          <w:rFonts w:ascii="Times New Roman" w:eastAsia="Tahoma" w:hAnsi="Times New Roman"/>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2.29. При предоставлении муниципальной услуги запрещается требовать от заявителя: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roofErr w:type="gramStart"/>
      <w:r w:rsidRPr="00126D47">
        <w:rPr>
          <w:rFonts w:ascii="Times New Roman" w:hAnsi="Times New Roman"/>
          <w:bCs/>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126D47">
        <w:rPr>
          <w:rFonts w:ascii="Times New Roman" w:hAnsi="Times New Roman"/>
          <w:bCs/>
          <w:iCs/>
          <w:color w:val="000000"/>
          <w:sz w:val="28"/>
          <w:szCs w:val="28"/>
        </w:rPr>
        <w:t>Воронежской области</w:t>
      </w:r>
      <w:r w:rsidRPr="00126D47">
        <w:rPr>
          <w:rFonts w:ascii="Times New Roman" w:hAnsi="Times New Roman"/>
          <w:bCs/>
          <w:color w:val="000000"/>
          <w:sz w:val="28"/>
          <w:szCs w:val="2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w:t>
      </w:r>
      <w:proofErr w:type="gramEnd"/>
      <w:r w:rsidRPr="00126D47">
        <w:rPr>
          <w:rFonts w:ascii="Times New Roman" w:hAnsi="Times New Roman"/>
          <w:bCs/>
          <w:color w:val="000000"/>
          <w:sz w:val="28"/>
          <w:szCs w:val="28"/>
        </w:rPr>
        <w:t xml:space="preserve"> № 210-ФЗ;</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roofErr w:type="gramStart"/>
      <w:r w:rsidRPr="00126D47">
        <w:rPr>
          <w:rFonts w:ascii="Times New Roman" w:hAnsi="Times New Roman"/>
          <w:bCs/>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Pr="00126D47">
        <w:rPr>
          <w:rFonts w:ascii="Times New Roman" w:hAnsi="Times New Roman"/>
          <w:bCs/>
          <w:color w:val="000000"/>
          <w:sz w:val="28"/>
          <w:szCs w:val="28"/>
          <w:vertAlign w:val="superscript"/>
        </w:rPr>
        <w:t>1</w:t>
      </w:r>
      <w:r w:rsidRPr="00126D47">
        <w:rPr>
          <w:rFonts w:ascii="Times New Roman" w:hAnsi="Times New Roman"/>
          <w:bCs/>
          <w:color w:val="000000"/>
          <w:sz w:val="28"/>
          <w:szCs w:val="28"/>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26D47">
        <w:rPr>
          <w:rFonts w:ascii="Times New Roman" w:hAnsi="Times New Roman"/>
          <w:bCs/>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w:t>
      </w:r>
      <w:r w:rsidRPr="00126D47">
        <w:rPr>
          <w:rFonts w:ascii="Times New Roman" w:hAnsi="Times New Roman"/>
          <w:bCs/>
          <w:color w:val="000000"/>
          <w:sz w:val="28"/>
          <w:szCs w:val="28"/>
          <w:vertAlign w:val="superscript"/>
        </w:rPr>
        <w:t>1</w:t>
      </w:r>
      <w:r w:rsidRPr="00126D47">
        <w:rPr>
          <w:rFonts w:ascii="Times New Roman" w:hAnsi="Times New Roman"/>
          <w:bCs/>
          <w:color w:val="000000"/>
          <w:sz w:val="28"/>
          <w:szCs w:val="28"/>
        </w:rPr>
        <w:t xml:space="preserve"> статьи 16 Федерального </w:t>
      </w:r>
      <w:r w:rsidRPr="00126D47">
        <w:rPr>
          <w:rFonts w:ascii="Times New Roman" w:hAnsi="Times New Roman"/>
          <w:bCs/>
          <w:color w:val="000000"/>
          <w:sz w:val="28"/>
          <w:szCs w:val="28"/>
        </w:rPr>
        <w:lastRenderedPageBreak/>
        <w:t>закона № 210-ФЗ, уведомляется заявитель, а также приносятся извинения за доставленные неудобства;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roofErr w:type="gramStart"/>
      <w:r w:rsidRPr="00126D47">
        <w:rPr>
          <w:rFonts w:ascii="Times New Roman" w:hAnsi="Times New Roman"/>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126D47">
        <w:rPr>
          <w:rFonts w:ascii="Times New Roman" w:hAnsi="Times New Roman"/>
          <w:bCs/>
          <w:color w:val="000000"/>
          <w:sz w:val="28"/>
          <w:szCs w:val="28"/>
          <w:vertAlign w:val="superscript"/>
        </w:rPr>
        <w:t>2</w:t>
      </w:r>
      <w:r w:rsidRPr="00126D47">
        <w:rPr>
          <w:rFonts w:ascii="Times New Roman" w:hAnsi="Times New Roman"/>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6D47" w:rsidRPr="00126D47" w:rsidRDefault="00126D47" w:rsidP="00126D47">
      <w:pPr>
        <w:autoSpaceDE w:val="0"/>
        <w:autoSpaceDN w:val="0"/>
        <w:adjustRightInd w:val="0"/>
        <w:ind w:firstLine="709"/>
        <w:rPr>
          <w:rFonts w:ascii="Times New Roman" w:eastAsia="Tahoma" w:hAnsi="Times New Roman"/>
          <w:bCs/>
          <w:color w:val="000000"/>
          <w:sz w:val="28"/>
          <w:szCs w:val="28"/>
          <w:lang w:bidi="ru-RU"/>
        </w:rPr>
      </w:pPr>
    </w:p>
    <w:p w:rsidR="00126D47" w:rsidRPr="00126D47" w:rsidRDefault="00126D47" w:rsidP="00126D47">
      <w:pPr>
        <w:autoSpaceDE w:val="0"/>
        <w:autoSpaceDN w:val="0"/>
        <w:adjustRightInd w:val="0"/>
        <w:ind w:firstLine="709"/>
        <w:rPr>
          <w:rFonts w:ascii="Times New Roman" w:eastAsia="Tahoma" w:hAnsi="Times New Roman"/>
          <w:bCs/>
          <w:color w:val="000000"/>
          <w:sz w:val="28"/>
          <w:szCs w:val="28"/>
          <w:lang w:bidi="ru-RU"/>
        </w:rPr>
      </w:pPr>
    </w:p>
    <w:p w:rsidR="00126D47" w:rsidRPr="00126D47" w:rsidRDefault="00126D47" w:rsidP="00126D47">
      <w:pPr>
        <w:jc w:val="center"/>
        <w:rPr>
          <w:rFonts w:ascii="Times New Roman" w:hAnsi="Times New Roman"/>
          <w:b/>
          <w:color w:val="000000"/>
          <w:sz w:val="28"/>
          <w:szCs w:val="28"/>
        </w:rPr>
      </w:pPr>
      <w:r w:rsidRPr="00126D47">
        <w:rPr>
          <w:rFonts w:ascii="Times New Roman" w:hAnsi="Times New Roman"/>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color w:val="000000"/>
          <w:sz w:val="28"/>
          <w:szCs w:val="28"/>
        </w:rPr>
        <w:t>2.31. Услуги, необходимые и обязательные для предоставления муниципальной услуги, отсутствуют.</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jc w:val="center"/>
        <w:rPr>
          <w:rFonts w:ascii="Times New Roman" w:hAnsi="Times New Roman"/>
          <w:b/>
          <w:color w:val="000000"/>
          <w:sz w:val="28"/>
          <w:szCs w:val="28"/>
        </w:rPr>
      </w:pP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 xml:space="preserve">Требования к помещениям, в которых предоставляется </w:t>
      </w: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муниципальная услуга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6D47" w:rsidRPr="00126D47" w:rsidRDefault="00126D47" w:rsidP="00126D47">
      <w:pPr>
        <w:widowControl w:val="0"/>
        <w:tabs>
          <w:tab w:val="left" w:pos="567"/>
        </w:tabs>
        <w:ind w:firstLine="709"/>
        <w:contextualSpacing/>
        <w:rPr>
          <w:rFonts w:ascii="Times New Roman" w:hAnsi="Times New Roman"/>
          <w:color w:val="000000"/>
          <w:sz w:val="28"/>
          <w:szCs w:val="28"/>
        </w:rPr>
      </w:pPr>
      <w:r w:rsidRPr="00126D47">
        <w:rPr>
          <w:rFonts w:ascii="Times New Roman" w:hAnsi="Times New Roman"/>
          <w:color w:val="000000"/>
          <w:sz w:val="28"/>
          <w:szCs w:val="28"/>
        </w:rPr>
        <w:t>В случае</w:t>
      </w:r>
      <w:proofErr w:type="gramStart"/>
      <w:r w:rsidRPr="00126D47">
        <w:rPr>
          <w:rFonts w:ascii="Times New Roman" w:hAnsi="Times New Roman"/>
          <w:color w:val="000000"/>
          <w:sz w:val="28"/>
          <w:szCs w:val="28"/>
        </w:rPr>
        <w:t>,</w:t>
      </w:r>
      <w:proofErr w:type="gramEnd"/>
      <w:r w:rsidRPr="00126D47">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26D47" w:rsidRPr="00126D47" w:rsidRDefault="00126D47" w:rsidP="00126D47">
      <w:pPr>
        <w:widowControl w:val="0"/>
        <w:autoSpaceDE w:val="0"/>
        <w:autoSpaceDN w:val="0"/>
        <w:adjustRightInd w:val="0"/>
        <w:ind w:firstLine="709"/>
        <w:rPr>
          <w:rFonts w:ascii="Times New Roman" w:hAnsi="Times New Roman"/>
          <w:strike/>
          <w:color w:val="000000"/>
          <w:sz w:val="28"/>
          <w:szCs w:val="28"/>
        </w:rPr>
      </w:pPr>
      <w:r w:rsidRPr="00126D47">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126D47">
        <w:rPr>
          <w:rFonts w:ascii="Times New Roman" w:hAnsi="Times New Roman"/>
          <w:color w:val="000000"/>
          <w:sz w:val="28"/>
          <w:szCs w:val="28"/>
        </w:rPr>
        <w:lastRenderedPageBreak/>
        <w:t>инвалидов.</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26D47" w:rsidRPr="00126D47" w:rsidRDefault="00126D47" w:rsidP="00126D47">
      <w:pPr>
        <w:widowControl w:val="0"/>
        <w:tabs>
          <w:tab w:val="left" w:pos="567"/>
          <w:tab w:val="left" w:pos="1134"/>
        </w:tabs>
        <w:ind w:left="709"/>
        <w:contextualSpacing/>
        <w:rPr>
          <w:rFonts w:ascii="Times New Roman" w:hAnsi="Times New Roman"/>
          <w:color w:val="000000"/>
          <w:sz w:val="28"/>
          <w:szCs w:val="28"/>
        </w:rPr>
      </w:pPr>
      <w:r w:rsidRPr="00126D47">
        <w:rPr>
          <w:rFonts w:ascii="Times New Roman" w:hAnsi="Times New Roman"/>
          <w:color w:val="000000"/>
          <w:sz w:val="28"/>
          <w:szCs w:val="28"/>
        </w:rPr>
        <w:t>наименование;</w:t>
      </w:r>
    </w:p>
    <w:p w:rsidR="00126D47" w:rsidRPr="00126D47" w:rsidRDefault="00126D47" w:rsidP="00126D47">
      <w:pPr>
        <w:widowControl w:val="0"/>
        <w:tabs>
          <w:tab w:val="left" w:pos="567"/>
          <w:tab w:val="left" w:pos="1134"/>
        </w:tabs>
        <w:ind w:left="709"/>
        <w:contextualSpacing/>
        <w:rPr>
          <w:rFonts w:ascii="Times New Roman" w:hAnsi="Times New Roman"/>
          <w:color w:val="000000"/>
          <w:sz w:val="28"/>
          <w:szCs w:val="28"/>
        </w:rPr>
      </w:pPr>
      <w:r w:rsidRPr="00126D47">
        <w:rPr>
          <w:rFonts w:ascii="Times New Roman" w:hAnsi="Times New Roman"/>
          <w:color w:val="000000"/>
          <w:sz w:val="28"/>
          <w:szCs w:val="28"/>
        </w:rPr>
        <w:t>местонахождение и юридический адрес;</w:t>
      </w:r>
    </w:p>
    <w:p w:rsidR="00126D47" w:rsidRPr="00126D47" w:rsidRDefault="00126D47" w:rsidP="00126D47">
      <w:pPr>
        <w:widowControl w:val="0"/>
        <w:tabs>
          <w:tab w:val="left" w:pos="567"/>
          <w:tab w:val="left" w:pos="1134"/>
        </w:tabs>
        <w:ind w:left="709"/>
        <w:contextualSpacing/>
        <w:rPr>
          <w:rFonts w:ascii="Times New Roman" w:hAnsi="Times New Roman"/>
          <w:color w:val="000000"/>
          <w:sz w:val="28"/>
          <w:szCs w:val="28"/>
        </w:rPr>
      </w:pPr>
      <w:r w:rsidRPr="00126D47">
        <w:rPr>
          <w:rFonts w:ascii="Times New Roman" w:hAnsi="Times New Roman"/>
          <w:color w:val="000000"/>
          <w:sz w:val="28"/>
          <w:szCs w:val="28"/>
        </w:rPr>
        <w:t>режим работы;</w:t>
      </w:r>
    </w:p>
    <w:p w:rsidR="00126D47" w:rsidRPr="00126D47" w:rsidRDefault="00126D47" w:rsidP="00126D47">
      <w:pPr>
        <w:widowControl w:val="0"/>
        <w:tabs>
          <w:tab w:val="left" w:pos="567"/>
          <w:tab w:val="left" w:pos="1134"/>
        </w:tabs>
        <w:ind w:left="709"/>
        <w:contextualSpacing/>
        <w:rPr>
          <w:rFonts w:ascii="Times New Roman" w:hAnsi="Times New Roman"/>
          <w:color w:val="000000"/>
          <w:sz w:val="28"/>
          <w:szCs w:val="28"/>
        </w:rPr>
      </w:pPr>
      <w:r w:rsidRPr="00126D47">
        <w:rPr>
          <w:rFonts w:ascii="Times New Roman" w:hAnsi="Times New Roman"/>
          <w:color w:val="000000"/>
          <w:sz w:val="28"/>
          <w:szCs w:val="28"/>
        </w:rPr>
        <w:t>график приема;</w:t>
      </w:r>
    </w:p>
    <w:p w:rsidR="00126D47" w:rsidRPr="00126D47" w:rsidRDefault="00126D47" w:rsidP="00126D47">
      <w:pPr>
        <w:widowControl w:val="0"/>
        <w:tabs>
          <w:tab w:val="left" w:pos="567"/>
          <w:tab w:val="left" w:pos="1134"/>
        </w:tabs>
        <w:ind w:left="709"/>
        <w:contextualSpacing/>
        <w:rPr>
          <w:rFonts w:ascii="Times New Roman" w:hAnsi="Times New Roman"/>
          <w:color w:val="000000"/>
          <w:sz w:val="28"/>
          <w:szCs w:val="28"/>
        </w:rPr>
      </w:pPr>
      <w:r w:rsidRPr="00126D47">
        <w:rPr>
          <w:rFonts w:ascii="Times New Roman" w:hAnsi="Times New Roman"/>
          <w:color w:val="000000"/>
          <w:sz w:val="28"/>
          <w:szCs w:val="28"/>
        </w:rPr>
        <w:t>номера телефонов для справок.</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Помещения, в которых предоставляется муниципальная услуга, оснащаются:</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противопожарной системой и средствами пожаротушения;</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системой оповещения о возникновении чрезвычайной ситуации;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средствами оказания первой медицинской помощи;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туалетными комнатами для посетителей.</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номера кабинета и наименования отдела;</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графика приема заявителей.</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При предоставлении муниципальной услуги инвалидам обеспечиваются:</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возможность беспрепятственного доступа к объекту (зданию, помещению), в </w:t>
      </w:r>
      <w:r w:rsidRPr="00126D47">
        <w:rPr>
          <w:rFonts w:ascii="Times New Roman" w:hAnsi="Times New Roman"/>
          <w:color w:val="000000"/>
          <w:sz w:val="28"/>
          <w:szCs w:val="28"/>
        </w:rPr>
        <w:lastRenderedPageBreak/>
        <w:t>котором предоставляется муниципальная услуга;</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допуск сурдопереводчика и тифлосурдопереводчика;</w:t>
      </w:r>
    </w:p>
    <w:p w:rsidR="00126D47" w:rsidRPr="00126D47" w:rsidRDefault="00126D47" w:rsidP="00126D47">
      <w:pPr>
        <w:widowControl w:val="0"/>
        <w:autoSpaceDE w:val="0"/>
        <w:autoSpaceDN w:val="0"/>
        <w:adjustRightInd w:val="0"/>
        <w:ind w:firstLine="709"/>
        <w:rPr>
          <w:rFonts w:ascii="Times New Roman" w:hAnsi="Times New Roman"/>
          <w:strike/>
          <w:color w:val="000000"/>
          <w:sz w:val="28"/>
          <w:szCs w:val="28"/>
        </w:rPr>
      </w:pPr>
      <w:r w:rsidRPr="00126D47">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26D47">
        <w:rPr>
          <w:rFonts w:ascii="Times New Roman" w:hAnsi="Times New Roman"/>
          <w:color w:val="000000"/>
          <w:sz w:val="28"/>
          <w:szCs w:val="28"/>
        </w:rPr>
        <w:t>муниципальная</w:t>
      </w:r>
      <w:proofErr w:type="gramEnd"/>
      <w:r w:rsidRPr="00126D47">
        <w:rPr>
          <w:rFonts w:ascii="Times New Roman" w:hAnsi="Times New Roman"/>
          <w:color w:val="000000"/>
          <w:sz w:val="28"/>
          <w:szCs w:val="28"/>
        </w:rPr>
        <w:t xml:space="preserve"> услуги;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jc w:val="center"/>
        <w:rPr>
          <w:rFonts w:ascii="Times New Roman" w:hAnsi="Times New Roman"/>
          <w:b/>
          <w:bCs/>
          <w:color w:val="000000"/>
          <w:sz w:val="28"/>
          <w:szCs w:val="28"/>
        </w:rPr>
      </w:pPr>
      <w:r w:rsidRPr="00126D47">
        <w:rPr>
          <w:rFonts w:ascii="Times New Roman" w:hAnsi="Times New Roman"/>
          <w:b/>
          <w:bCs/>
          <w:color w:val="000000"/>
          <w:sz w:val="28"/>
          <w:szCs w:val="28"/>
        </w:rPr>
        <w:t>Показатели доступности и качества муниципальной услуги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2.33. Основными показателями доступности предоставления муниципальной услуги являются: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Интернет</w:t>
      </w:r>
      <w:r w:rsidRPr="00126D47">
        <w:rPr>
          <w:rFonts w:ascii="Times New Roman" w:eastAsia="Calibri" w:hAnsi="Times New Roman"/>
          <w:bCs/>
          <w:color w:val="000000"/>
          <w:sz w:val="28"/>
          <w:szCs w:val="28"/>
          <w:lang w:eastAsia="en-US"/>
        </w:rPr>
        <w:t>"</w:t>
      </w:r>
      <w:r w:rsidRPr="00126D47">
        <w:rPr>
          <w:rFonts w:ascii="Times New Roman" w:hAnsi="Times New Roman"/>
          <w:bCs/>
          <w:color w:val="000000"/>
          <w:sz w:val="28"/>
          <w:szCs w:val="28"/>
        </w:rPr>
        <w:t>), средствах массовой информации;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возможность получения заявителем уведомлений о предоставлении муниципальной услуги с помощью Единого портала,</w:t>
      </w:r>
      <w:r w:rsidRPr="00126D47">
        <w:rPr>
          <w:rFonts w:ascii="Times New Roman" w:hAnsi="Times New Roman"/>
          <w:color w:val="000000"/>
          <w:sz w:val="28"/>
          <w:szCs w:val="28"/>
        </w:rPr>
        <w:t xml:space="preserve"> </w:t>
      </w:r>
      <w:r w:rsidRPr="00126D47">
        <w:rPr>
          <w:rFonts w:ascii="Times New Roman" w:hAnsi="Times New Roman"/>
          <w:bCs/>
          <w:color w:val="000000"/>
          <w:sz w:val="28"/>
          <w:szCs w:val="28"/>
        </w:rPr>
        <w:t>регионального портала;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2.34. Основными показателями качества предоставления муниципальной услуги являются:</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отсутствие нарушений установленных сроков в процессе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26D47">
        <w:rPr>
          <w:rFonts w:ascii="Times New Roman" w:hAnsi="Times New Roman"/>
          <w:bCs/>
          <w:color w:val="000000"/>
          <w:sz w:val="28"/>
          <w:szCs w:val="28"/>
        </w:rPr>
        <w:t>итогам</w:t>
      </w:r>
      <w:proofErr w:type="gramEnd"/>
      <w:r w:rsidRPr="00126D47">
        <w:rPr>
          <w:rFonts w:ascii="Times New Roman" w:hAnsi="Times New Roman"/>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2.35. Информирование о порядке предоставления муниципальной услуги осуществляется:</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1) непосредственно при личном приеме заявителя в уполномоченном органе или многофункциональном центре;</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2) по телефону уполномоченного органа или многофункционального центра;</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3) письменно, в том числе посредством электронной почты, факсимильной связи;</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4) посредством размещения в открытой и доступной форме информации:</w:t>
      </w:r>
    </w:p>
    <w:p w:rsidR="00126D47" w:rsidRPr="00126D47" w:rsidRDefault="00126D47" w:rsidP="00126D47">
      <w:pPr>
        <w:widowControl w:val="0"/>
        <w:tabs>
          <w:tab w:val="left" w:pos="851"/>
          <w:tab w:val="left" w:pos="1134"/>
        </w:tabs>
        <w:ind w:firstLine="709"/>
        <w:contextualSpacing/>
        <w:rPr>
          <w:rFonts w:ascii="Times New Roman" w:hAnsi="Times New Roman"/>
          <w:color w:val="000000"/>
          <w:sz w:val="28"/>
          <w:szCs w:val="28"/>
        </w:rPr>
      </w:pPr>
      <w:r w:rsidRPr="00126D47">
        <w:rPr>
          <w:rFonts w:ascii="Times New Roman" w:eastAsia="Calibri" w:hAnsi="Times New Roman"/>
          <w:bCs/>
          <w:color w:val="000000"/>
          <w:sz w:val="28"/>
          <w:szCs w:val="28"/>
          <w:lang w:eastAsia="en-US"/>
        </w:rPr>
        <w:t xml:space="preserve">на </w:t>
      </w:r>
      <w:r w:rsidRPr="00126D47">
        <w:rPr>
          <w:rFonts w:ascii="Times New Roman" w:hAnsi="Times New Roman"/>
          <w:color w:val="000000"/>
          <w:sz w:val="28"/>
          <w:szCs w:val="28"/>
        </w:rPr>
        <w:t>Едином портале (https://www.gosuslugi.ru/);</w:t>
      </w:r>
    </w:p>
    <w:p w:rsidR="00126D47" w:rsidRPr="00126D47" w:rsidRDefault="00126D47" w:rsidP="00126D47">
      <w:pPr>
        <w:widowControl w:val="0"/>
        <w:tabs>
          <w:tab w:val="left" w:pos="851"/>
          <w:tab w:val="left" w:pos="1134"/>
        </w:tabs>
        <w:ind w:firstLine="709"/>
        <w:contextualSpacing/>
        <w:rPr>
          <w:rFonts w:ascii="Times New Roman" w:hAnsi="Times New Roman"/>
          <w:color w:val="000000"/>
          <w:sz w:val="28"/>
          <w:szCs w:val="28"/>
        </w:rPr>
      </w:pPr>
      <w:r w:rsidRPr="00126D47">
        <w:rPr>
          <w:rFonts w:ascii="Times New Roman" w:hAnsi="Times New Roman"/>
          <w:bCs/>
          <w:color w:val="000000"/>
          <w:sz w:val="28"/>
          <w:szCs w:val="28"/>
        </w:rPr>
        <w:t>на региональном портале;</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на официальном сайте уполномоченного органа</w:t>
      </w:r>
      <w:r w:rsidRPr="00126D47">
        <w:rPr>
          <w:rFonts w:ascii="Times New Roman" w:hAnsi="Times New Roman"/>
          <w:i/>
          <w:iCs/>
          <w:color w:val="000000"/>
          <w:sz w:val="28"/>
          <w:szCs w:val="28"/>
        </w:rPr>
        <w:t xml:space="preserve"> </w:t>
      </w:r>
      <w:r w:rsidRPr="00126D47">
        <w:rPr>
          <w:rFonts w:ascii="Times New Roman" w:hAnsi="Times New Roman"/>
          <w:iCs/>
          <w:color w:val="000000"/>
          <w:sz w:val="28"/>
          <w:szCs w:val="28"/>
        </w:rPr>
        <w:t>(</w:t>
      </w:r>
      <w:r w:rsidRPr="00126D47">
        <w:rPr>
          <w:rFonts w:ascii="Times New Roman" w:hAnsi="Times New Roman"/>
          <w:iCs/>
          <w:sz w:val="28"/>
          <w:szCs w:val="28"/>
        </w:rPr>
        <w:t>https://</w:t>
      </w:r>
      <w:proofErr w:type="spellStart"/>
      <w:r w:rsidRPr="00126D47">
        <w:rPr>
          <w:rFonts w:ascii="Times New Roman" w:hAnsi="Times New Roman"/>
          <w:iCs/>
          <w:sz w:val="28"/>
          <w:szCs w:val="28"/>
          <w:lang w:val="en-US"/>
        </w:rPr>
        <w:t>govertil</w:t>
      </w:r>
      <w:proofErr w:type="spellEnd"/>
      <w:r w:rsidRPr="00126D47">
        <w:rPr>
          <w:rFonts w:ascii="Times New Roman" w:hAnsi="Times New Roman"/>
          <w:iCs/>
          <w:sz w:val="28"/>
          <w:szCs w:val="28"/>
        </w:rPr>
        <w:t>.</w:t>
      </w:r>
      <w:r w:rsidRPr="00126D47">
        <w:rPr>
          <w:rFonts w:ascii="Times New Roman" w:hAnsi="Times New Roman"/>
          <w:iCs/>
          <w:sz w:val="28"/>
          <w:szCs w:val="28"/>
          <w:lang w:val="en-US"/>
        </w:rPr>
        <w:t>ru</w:t>
      </w:r>
      <w:r w:rsidRPr="00126D47">
        <w:rPr>
          <w:rFonts w:ascii="Times New Roman" w:hAnsi="Times New Roman"/>
          <w:iCs/>
          <w:color w:val="000000"/>
          <w:sz w:val="28"/>
          <w:szCs w:val="28"/>
        </w:rPr>
        <w:t>)</w:t>
      </w:r>
      <w:r w:rsidRPr="00126D47">
        <w:rPr>
          <w:rFonts w:ascii="Times New Roman" w:hAnsi="Times New Roman"/>
          <w:color w:val="000000"/>
          <w:sz w:val="28"/>
          <w:szCs w:val="28"/>
        </w:rPr>
        <w:t>;</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2.36. Информирование осуществляется по вопросам, касающимся:</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способов подачи заявления о предоставлении муниципальной услуги;</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документов, необходимых для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порядка и сроков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Получение информации по вопросам предоставления муниципальной услуги осуществляется бесплатно.</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 xml:space="preserve">2.37.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26D47">
        <w:rPr>
          <w:rFonts w:ascii="Times New Roman" w:hAnsi="Times New Roman"/>
          <w:color w:val="000000"/>
          <w:sz w:val="28"/>
          <w:szCs w:val="28"/>
        </w:rPr>
        <w:t>обратившихся</w:t>
      </w:r>
      <w:proofErr w:type="gramEnd"/>
      <w:r w:rsidRPr="00126D47">
        <w:rPr>
          <w:rFonts w:ascii="Times New Roman" w:hAnsi="Times New Roman"/>
          <w:color w:val="000000"/>
          <w:sz w:val="28"/>
          <w:szCs w:val="28"/>
        </w:rPr>
        <w:t xml:space="preserve"> по интересующим вопросам.</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Pr="00126D47">
        <w:rPr>
          <w:rFonts w:ascii="Times New Roman" w:hAnsi="Times New Roman"/>
          <w:i/>
          <w:color w:val="000000"/>
          <w:sz w:val="28"/>
          <w:szCs w:val="28"/>
        </w:rPr>
        <w:t xml:space="preserve"> </w:t>
      </w:r>
      <w:r w:rsidRPr="00126D47">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 xml:space="preserve">изложить обращение в письменной форме; </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назначить другое время для консультаций.</w:t>
      </w:r>
    </w:p>
    <w:p w:rsidR="00126D47" w:rsidRPr="00126D47" w:rsidRDefault="00126D47" w:rsidP="00126D47">
      <w:pPr>
        <w:tabs>
          <w:tab w:val="left" w:pos="7425"/>
        </w:tabs>
        <w:ind w:firstLine="709"/>
        <w:rPr>
          <w:rFonts w:ascii="Times New Roman" w:hAnsi="Times New Roman"/>
          <w:color w:val="000000"/>
          <w:sz w:val="28"/>
          <w:szCs w:val="28"/>
        </w:rPr>
      </w:pPr>
      <w:r w:rsidRPr="00126D47">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Продолжительность информирования по телефону не должна превышать 10 минут.</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Информирование осуществляется в соответствии с графиком приема граждан.</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2.38. На Едином портале размещаются сведения, предусмотренные Положением о федеральной государственной информационной системе </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Федеральный реестр государственных и муниципальных услуг (функций)</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 утвержденным постановлением Правительства Российской Федерации от 24 октября 2011 года № 861.</w:t>
      </w:r>
    </w:p>
    <w:p w:rsidR="00126D47" w:rsidRPr="00126D47" w:rsidRDefault="00126D47" w:rsidP="00126D47">
      <w:pPr>
        <w:autoSpaceDE w:val="0"/>
        <w:autoSpaceDN w:val="0"/>
        <w:adjustRightInd w:val="0"/>
        <w:ind w:firstLine="709"/>
        <w:rPr>
          <w:rFonts w:ascii="Times New Roman" w:hAnsi="Times New Roman"/>
          <w:color w:val="000000"/>
          <w:sz w:val="28"/>
          <w:szCs w:val="28"/>
        </w:rPr>
      </w:pPr>
      <w:proofErr w:type="gramStart"/>
      <w:r w:rsidRPr="00126D47">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2.39.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адрес официального сайта, а также электронной почты и (или) формы обратной связи уполномоченного органа в сети </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Интернет</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2.40.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2.41.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2.42. Информация о ходе рассмотрения заявления о предоставлении муниципальной услуги и о результатах предоставления муниципальной услуги </w:t>
      </w:r>
      <w:r w:rsidRPr="00126D47">
        <w:rPr>
          <w:rFonts w:ascii="Times New Roman" w:hAnsi="Times New Roman"/>
          <w:color w:val="000000"/>
          <w:sz w:val="28"/>
          <w:szCs w:val="28"/>
        </w:rPr>
        <w:lastRenderedPageBreak/>
        <w:t xml:space="preserve">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26D47" w:rsidRPr="00126D47" w:rsidRDefault="00126D47" w:rsidP="00126D47">
      <w:pPr>
        <w:autoSpaceDE w:val="0"/>
        <w:autoSpaceDN w:val="0"/>
        <w:adjustRightInd w:val="0"/>
        <w:ind w:firstLine="709"/>
        <w:jc w:val="center"/>
        <w:rPr>
          <w:rFonts w:ascii="Times New Roman" w:hAnsi="Times New Roman"/>
          <w:b/>
          <w:color w:val="000000"/>
          <w:sz w:val="28"/>
          <w:szCs w:val="28"/>
        </w:rPr>
      </w:pPr>
      <w:r w:rsidRPr="00126D47">
        <w:rPr>
          <w:rFonts w:ascii="Times New Roman" w:hAnsi="Times New Roman"/>
          <w:bCs/>
          <w:color w:val="000000"/>
          <w:sz w:val="28"/>
          <w:szCs w:val="28"/>
        </w:rPr>
        <w:br w:type="page"/>
      </w:r>
      <w:bookmarkStart w:id="8" w:name="_Toc89083254"/>
      <w:r w:rsidRPr="00126D47">
        <w:rPr>
          <w:rFonts w:ascii="Times New Roman" w:hAnsi="Times New Roman"/>
          <w:b/>
          <w:color w:val="000000"/>
          <w:sz w:val="28"/>
          <w:szCs w:val="28"/>
        </w:rPr>
        <w:lastRenderedPageBreak/>
        <w:t xml:space="preserve">Раздел </w:t>
      </w:r>
      <w:r w:rsidRPr="00126D47">
        <w:rPr>
          <w:rFonts w:ascii="Times New Roman" w:hAnsi="Times New Roman"/>
          <w:b/>
          <w:color w:val="000000"/>
          <w:sz w:val="28"/>
          <w:szCs w:val="28"/>
          <w:lang w:val="en-US"/>
        </w:rPr>
        <w:t>III</w:t>
      </w:r>
      <w:r w:rsidRPr="00126D47">
        <w:rPr>
          <w:rFonts w:ascii="Times New Roman" w:hAnsi="Times New Roman"/>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8"/>
      <w:r w:rsidRPr="00126D47">
        <w:rPr>
          <w:rFonts w:ascii="Times New Roman" w:hAnsi="Times New Roman"/>
          <w:b/>
          <w:color w:val="000000"/>
          <w:sz w:val="28"/>
          <w:szCs w:val="28"/>
        </w:rPr>
        <w:t>, а также особенности выполнения административных процедур в многофункциональных центрах</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p>
    <w:p w:rsidR="00126D47" w:rsidRPr="00126D47" w:rsidRDefault="00126D47" w:rsidP="00126D47">
      <w:pPr>
        <w:pStyle w:val="ConsPlusTitle"/>
        <w:jc w:val="center"/>
        <w:outlineLvl w:val="2"/>
        <w:rPr>
          <w:rFonts w:ascii="Times New Roman" w:hAnsi="Times New Roman" w:cs="Times New Roman"/>
          <w:sz w:val="28"/>
          <w:szCs w:val="28"/>
        </w:rPr>
      </w:pPr>
      <w:r w:rsidRPr="00126D47">
        <w:rPr>
          <w:rFonts w:ascii="Times New Roman" w:hAnsi="Times New Roman" w:cs="Times New Roman"/>
          <w:sz w:val="28"/>
          <w:szCs w:val="28"/>
        </w:rPr>
        <w:t xml:space="preserve">Перечень вариантов предоставления </w:t>
      </w:r>
      <w:proofErr w:type="gramStart"/>
      <w:r w:rsidRPr="00126D47">
        <w:rPr>
          <w:rFonts w:ascii="Times New Roman" w:hAnsi="Times New Roman" w:cs="Times New Roman"/>
          <w:sz w:val="28"/>
          <w:szCs w:val="28"/>
        </w:rPr>
        <w:t>муниципальной</w:t>
      </w:r>
      <w:proofErr w:type="gramEnd"/>
    </w:p>
    <w:p w:rsidR="00126D47" w:rsidRPr="00126D47" w:rsidRDefault="00126D47" w:rsidP="00126D47">
      <w:pPr>
        <w:pStyle w:val="ConsPlusTitle"/>
        <w:jc w:val="center"/>
        <w:rPr>
          <w:rFonts w:ascii="Times New Roman" w:hAnsi="Times New Roman" w:cs="Times New Roman"/>
          <w:sz w:val="28"/>
          <w:szCs w:val="28"/>
        </w:rPr>
      </w:pPr>
      <w:r w:rsidRPr="00126D47">
        <w:rPr>
          <w:rFonts w:ascii="Times New Roman" w:hAnsi="Times New Roman" w:cs="Times New Roman"/>
          <w:sz w:val="28"/>
          <w:szCs w:val="28"/>
        </w:rPr>
        <w:t xml:space="preserve">услуги, </w:t>
      </w:r>
      <w:proofErr w:type="gramStart"/>
      <w:r w:rsidRPr="00126D47">
        <w:rPr>
          <w:rFonts w:ascii="Times New Roman" w:hAnsi="Times New Roman" w:cs="Times New Roman"/>
          <w:sz w:val="28"/>
          <w:szCs w:val="28"/>
        </w:rPr>
        <w:t>включающий</w:t>
      </w:r>
      <w:proofErr w:type="gramEnd"/>
      <w:r w:rsidRPr="00126D47">
        <w:rPr>
          <w:rFonts w:ascii="Times New Roman" w:hAnsi="Times New Roman" w:cs="Times New Roman"/>
          <w:sz w:val="28"/>
          <w:szCs w:val="28"/>
        </w:rPr>
        <w:t xml:space="preserve"> в том числе варианты предоставления</w:t>
      </w:r>
    </w:p>
    <w:p w:rsidR="00126D47" w:rsidRPr="00126D47" w:rsidRDefault="00126D47" w:rsidP="00126D47">
      <w:pPr>
        <w:pStyle w:val="ConsPlusTitle"/>
        <w:jc w:val="center"/>
        <w:rPr>
          <w:rFonts w:ascii="Times New Roman" w:hAnsi="Times New Roman" w:cs="Times New Roman"/>
          <w:sz w:val="28"/>
          <w:szCs w:val="28"/>
        </w:rPr>
      </w:pPr>
      <w:r w:rsidRPr="00126D47">
        <w:rPr>
          <w:rFonts w:ascii="Times New Roman" w:hAnsi="Times New Roman" w:cs="Times New Roman"/>
          <w:sz w:val="28"/>
          <w:szCs w:val="28"/>
        </w:rPr>
        <w:t xml:space="preserve">муниципальной услуги, </w:t>
      </w:r>
      <w:proofErr w:type="gramStart"/>
      <w:r w:rsidRPr="00126D47">
        <w:rPr>
          <w:rFonts w:ascii="Times New Roman" w:hAnsi="Times New Roman" w:cs="Times New Roman"/>
          <w:sz w:val="28"/>
          <w:szCs w:val="28"/>
        </w:rPr>
        <w:t>необходимый</w:t>
      </w:r>
      <w:proofErr w:type="gramEnd"/>
      <w:r w:rsidRPr="00126D47">
        <w:rPr>
          <w:rFonts w:ascii="Times New Roman" w:hAnsi="Times New Roman" w:cs="Times New Roman"/>
          <w:sz w:val="28"/>
          <w:szCs w:val="28"/>
        </w:rPr>
        <w:t xml:space="preserve"> для исправления</w:t>
      </w:r>
    </w:p>
    <w:p w:rsidR="00126D47" w:rsidRPr="00126D47" w:rsidRDefault="00126D47" w:rsidP="00126D47">
      <w:pPr>
        <w:pStyle w:val="ConsPlusTitle"/>
        <w:jc w:val="center"/>
        <w:rPr>
          <w:rFonts w:ascii="Times New Roman" w:hAnsi="Times New Roman" w:cs="Times New Roman"/>
          <w:sz w:val="28"/>
          <w:szCs w:val="28"/>
        </w:rPr>
      </w:pPr>
      <w:proofErr w:type="gramStart"/>
      <w:r w:rsidRPr="00126D47">
        <w:rPr>
          <w:rFonts w:ascii="Times New Roman" w:hAnsi="Times New Roman" w:cs="Times New Roman"/>
          <w:sz w:val="28"/>
          <w:szCs w:val="28"/>
        </w:rPr>
        <w:t>допущенных опечаток и ошибок в выданных в результате</w:t>
      </w:r>
      <w:proofErr w:type="gramEnd"/>
    </w:p>
    <w:p w:rsidR="00126D47" w:rsidRPr="00126D47" w:rsidRDefault="00126D47" w:rsidP="00126D47">
      <w:pPr>
        <w:pStyle w:val="ConsPlusTitle"/>
        <w:jc w:val="center"/>
        <w:rPr>
          <w:rFonts w:ascii="Times New Roman" w:hAnsi="Times New Roman" w:cs="Times New Roman"/>
          <w:sz w:val="28"/>
          <w:szCs w:val="28"/>
        </w:rPr>
      </w:pPr>
      <w:proofErr w:type="gramStart"/>
      <w:r w:rsidRPr="00126D47">
        <w:rPr>
          <w:rFonts w:ascii="Times New Roman" w:hAnsi="Times New Roman" w:cs="Times New Roman"/>
          <w:sz w:val="28"/>
          <w:szCs w:val="28"/>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roofErr w:type="gramEnd"/>
    </w:p>
    <w:p w:rsidR="00126D47" w:rsidRPr="00126D47" w:rsidRDefault="00126D47" w:rsidP="00126D47">
      <w:pPr>
        <w:pStyle w:val="ConsPlusTitle"/>
        <w:jc w:val="center"/>
        <w:rPr>
          <w:rFonts w:ascii="Times New Roman" w:hAnsi="Times New Roman" w:cs="Times New Roman"/>
          <w:sz w:val="28"/>
          <w:szCs w:val="28"/>
        </w:rPr>
      </w:pPr>
      <w:r w:rsidRPr="00126D47">
        <w:rPr>
          <w:rFonts w:ascii="Times New Roman" w:hAnsi="Times New Roman" w:cs="Times New Roman"/>
          <w:sz w:val="28"/>
          <w:szCs w:val="28"/>
        </w:rPr>
        <w:t>услуги без рассмотрения (при необходимости)</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3.1.1. Вариант 1 - выдача градостроительного плана земельного участка.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3.1.2. Вариант 2 - выдача дубликата градостроительного плана земельного участка.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3.1.3. Вариант 3 - исправление допущенных опечаток и ошибок в градостроительном плане земельного участка. </w:t>
      </w:r>
    </w:p>
    <w:p w:rsidR="00126D47" w:rsidRPr="00126D47" w:rsidRDefault="00126D47" w:rsidP="00126D47">
      <w:pPr>
        <w:ind w:firstLine="540"/>
        <w:rPr>
          <w:rFonts w:ascii="Times New Roman" w:hAnsi="Times New Roman"/>
          <w:sz w:val="28"/>
          <w:szCs w:val="28"/>
        </w:rPr>
      </w:pP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Описание административной процедуры профилирования заявителя</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Подразделы, содержащие описание вариантов предоставления</w:t>
      </w: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b/>
          <w:sz w:val="28"/>
          <w:szCs w:val="28"/>
        </w:rPr>
      </w:pPr>
      <w:r w:rsidRPr="00126D47">
        <w:rPr>
          <w:rFonts w:ascii="Times New Roman" w:hAnsi="Times New Roman"/>
          <w:b/>
          <w:sz w:val="28"/>
          <w:szCs w:val="28"/>
        </w:rPr>
        <w:t xml:space="preserve">муниципальной </w:t>
      </w:r>
      <w:r w:rsidRPr="00126D47">
        <w:rPr>
          <w:rFonts w:ascii="Times New Roman" w:hAnsi="Times New Roman"/>
          <w:b/>
          <w:bCs/>
          <w:sz w:val="28"/>
          <w:szCs w:val="28"/>
        </w:rPr>
        <w:t>услуги</w:t>
      </w:r>
      <w:r w:rsidRPr="00126D47">
        <w:rPr>
          <w:rFonts w:ascii="Times New Roman" w:hAnsi="Times New Roman"/>
          <w:b/>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Вариант 1</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 Результат предоставления муниципальной услуги указан в подпункте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а</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2.17 настоящего Административного регламента.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Перечень и описание административных процедур предоставления</w:t>
      </w: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b/>
          <w:sz w:val="28"/>
          <w:szCs w:val="28"/>
        </w:rPr>
      </w:pPr>
      <w:r w:rsidRPr="00126D47">
        <w:rPr>
          <w:rFonts w:ascii="Times New Roman" w:hAnsi="Times New Roman"/>
          <w:b/>
          <w:sz w:val="28"/>
          <w:szCs w:val="28"/>
        </w:rPr>
        <w:t xml:space="preserve">муниципальной </w:t>
      </w:r>
      <w:r w:rsidRPr="00126D47">
        <w:rPr>
          <w:rFonts w:ascii="Times New Roman" w:hAnsi="Times New Roman"/>
          <w:b/>
          <w:bCs/>
          <w:sz w:val="28"/>
          <w:szCs w:val="28"/>
        </w:rPr>
        <w:t>услуги</w:t>
      </w:r>
      <w:r w:rsidRPr="00126D47">
        <w:rPr>
          <w:rFonts w:ascii="Times New Roman" w:hAnsi="Times New Roman"/>
          <w:b/>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Default="00126D47">
      <w:pPr>
        <w:spacing w:line="276" w:lineRule="auto"/>
        <w:ind w:firstLine="0"/>
        <w:jc w:val="left"/>
        <w:rPr>
          <w:rFonts w:ascii="Times New Roman" w:hAnsi="Times New Roman"/>
          <w:sz w:val="28"/>
          <w:szCs w:val="28"/>
        </w:rPr>
      </w:pPr>
      <w:r>
        <w:rPr>
          <w:rFonts w:ascii="Times New Roman" w:hAnsi="Times New Roman"/>
          <w:sz w:val="28"/>
          <w:szCs w:val="28"/>
        </w:rPr>
        <w:br w:type="page"/>
      </w:r>
    </w:p>
    <w:p w:rsidR="00126D47" w:rsidRPr="00126D47" w:rsidRDefault="00126D47" w:rsidP="00126D47">
      <w:pPr>
        <w:rPr>
          <w:rFonts w:ascii="Times New Roman" w:hAnsi="Times New Roman"/>
          <w:sz w:val="28"/>
          <w:szCs w:val="28"/>
        </w:rPr>
      </w:pP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Прием запроса и документов и (или) информации, необходимых</w:t>
      </w: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 xml:space="preserve">для предоставления </w:t>
      </w:r>
      <w:r w:rsidRPr="00126D47">
        <w:rPr>
          <w:rFonts w:ascii="Times New Roman" w:hAnsi="Times New Roman"/>
          <w:b/>
          <w:sz w:val="28"/>
          <w:szCs w:val="28"/>
        </w:rPr>
        <w:t xml:space="preserve">муниципальной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 Основанием для начала административной процедуры является поступление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заявления </w:t>
      </w:r>
      <w:r w:rsidRPr="00126D47">
        <w:rPr>
          <w:rFonts w:ascii="Times New Roman" w:eastAsia="Calibri" w:hAnsi="Times New Roman"/>
          <w:color w:val="000000"/>
          <w:sz w:val="28"/>
          <w:szCs w:val="28"/>
          <w:lang w:eastAsia="en-US"/>
        </w:rPr>
        <w:t>о выдаче градостроительного плана</w:t>
      </w:r>
      <w:r w:rsidRPr="00126D47">
        <w:rPr>
          <w:rFonts w:ascii="Times New Roman" w:hAnsi="Times New Roman"/>
          <w:sz w:val="28"/>
          <w:szCs w:val="28"/>
        </w:rPr>
        <w:t xml:space="preserve"> по форме согласно Приложению № 2 к настоящему Административному регламенту и документов, предусмотренных </w:t>
      </w:r>
      <w:r w:rsidRPr="00126D47">
        <w:rPr>
          <w:rFonts w:ascii="Times New Roman" w:eastAsia="Calibri" w:hAnsi="Times New Roman"/>
          <w:bCs/>
          <w:color w:val="000000"/>
          <w:sz w:val="28"/>
          <w:szCs w:val="28"/>
          <w:lang w:eastAsia="en-US"/>
        </w:rPr>
        <w:t>подпунктами "б" - "г" пункта 2.8, пунктом 2.9</w:t>
      </w:r>
      <w:r w:rsidRPr="00126D47">
        <w:rPr>
          <w:rFonts w:ascii="Times New Roman" w:hAnsi="Times New Roman"/>
          <w:sz w:val="28"/>
          <w:szCs w:val="28"/>
        </w:rPr>
        <w:t xml:space="preserve"> настоящего Административного регламента, одним из способов, установленных пунктом 2.4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 В целях установления личности физическое лицо представляет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документ, предусмотренный подпунктом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документы, предусмотренные подпунктами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в</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представляются документы, предусмотренные подпунктами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в</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представляется документ, предусмотренный подпунктом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 Основания для принятия решения об отказе в приеме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документов, необходимых для предоставления муниципальной услуги, указаны в пункте 2.13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 Возможность получения муниципальной услуги по экстерриториальному принципу отсутствует.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3.8. Заявление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документы, предусмотренные подпунктами </w:t>
      </w:r>
      <w:r w:rsidRPr="00126D47">
        <w:rPr>
          <w:rFonts w:ascii="Times New Roman" w:eastAsia="Calibri" w:hAnsi="Times New Roman"/>
          <w:bCs/>
          <w:color w:val="000000"/>
          <w:sz w:val="28"/>
          <w:szCs w:val="28"/>
          <w:lang w:eastAsia="en-US"/>
        </w:rPr>
        <w:t>"б" - "г" пункта 2.8, пунктом 2.9</w:t>
      </w:r>
      <w:r w:rsidRPr="00126D47">
        <w:rPr>
          <w:rFonts w:ascii="Times New Roman" w:hAnsi="Times New Roman"/>
          <w:sz w:val="28"/>
          <w:szCs w:val="28"/>
        </w:rPr>
        <w:t xml:space="preserve"> настоящего Административного регламента, направленные одним из способов, установленных в подпункте </w:t>
      </w:r>
      <w:r w:rsidRPr="00126D47">
        <w:rPr>
          <w:rFonts w:ascii="Times New Roman" w:eastAsia="Calibri" w:hAnsi="Times New Roman"/>
          <w:bCs/>
          <w:color w:val="000000"/>
          <w:sz w:val="28"/>
          <w:szCs w:val="28"/>
          <w:lang w:eastAsia="en-US"/>
        </w:rPr>
        <w:t xml:space="preserve">"б" </w:t>
      </w:r>
      <w:r w:rsidRPr="00126D47">
        <w:rPr>
          <w:rFonts w:ascii="Times New Roman" w:hAnsi="Times New Roman"/>
          <w:sz w:val="28"/>
          <w:szCs w:val="28"/>
        </w:rPr>
        <w:t xml:space="preserve">пункта 2.4 настоящего Административного регламента, принимаются должностными лицами структурного подразделения </w:t>
      </w:r>
      <w:r w:rsidRPr="00126D47">
        <w:rPr>
          <w:rFonts w:ascii="Times New Roman" w:eastAsia="Calibri" w:hAnsi="Times New Roman"/>
          <w:sz w:val="28"/>
          <w:szCs w:val="28"/>
        </w:rPr>
        <w:t>уполномоченного органа</w:t>
      </w:r>
      <w:r w:rsidRPr="00126D47">
        <w:rPr>
          <w:rFonts w:ascii="Times New Roman" w:hAnsi="Times New Roman"/>
          <w:sz w:val="28"/>
          <w:szCs w:val="28"/>
        </w:rPr>
        <w:t xml:space="preserve">, ответственного за делопроизводство.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Заявление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документы, предусмотренные подпунктами </w:t>
      </w:r>
      <w:r w:rsidRPr="00126D47">
        <w:rPr>
          <w:rFonts w:ascii="Times New Roman" w:eastAsia="Calibri" w:hAnsi="Times New Roman"/>
          <w:bCs/>
          <w:color w:val="000000"/>
          <w:sz w:val="28"/>
          <w:szCs w:val="28"/>
          <w:lang w:eastAsia="en-US"/>
        </w:rPr>
        <w:t>"б" - "г" пункта 2.8, пунктом 2.9</w:t>
      </w:r>
      <w:r w:rsidRPr="00126D47">
        <w:rPr>
          <w:rFonts w:ascii="Times New Roman" w:hAnsi="Times New Roman"/>
          <w:sz w:val="28"/>
          <w:szCs w:val="28"/>
        </w:rPr>
        <w:t xml:space="preserve"> настоящего Административного регламента, направленные способом, указанным в подпункте </w:t>
      </w:r>
      <w:r w:rsidRPr="00126D47">
        <w:rPr>
          <w:rFonts w:ascii="Times New Roman" w:eastAsia="Calibri" w:hAnsi="Times New Roman"/>
          <w:bCs/>
          <w:color w:val="000000"/>
          <w:sz w:val="28"/>
          <w:szCs w:val="28"/>
          <w:lang w:eastAsia="en-US"/>
        </w:rPr>
        <w:t xml:space="preserve">"а" </w:t>
      </w:r>
      <w:r w:rsidRPr="00126D47">
        <w:rPr>
          <w:rFonts w:ascii="Times New Roman" w:hAnsi="Times New Roman"/>
          <w:sz w:val="28"/>
          <w:szCs w:val="28"/>
        </w:rPr>
        <w:t xml:space="preserve">пункта 2.4 настоящего Административного регламента, регистрируются в автоматическом режиме. </w:t>
      </w:r>
    </w:p>
    <w:p w:rsidR="00126D47" w:rsidRPr="00126D47" w:rsidRDefault="00126D47" w:rsidP="00126D47">
      <w:pPr>
        <w:ind w:firstLine="540"/>
        <w:rPr>
          <w:rFonts w:ascii="Times New Roman" w:hAnsi="Times New Roman"/>
          <w:sz w:val="28"/>
          <w:szCs w:val="28"/>
        </w:rPr>
      </w:pPr>
      <w:proofErr w:type="gramStart"/>
      <w:r w:rsidRPr="00126D47">
        <w:rPr>
          <w:rFonts w:ascii="Times New Roman" w:hAnsi="Times New Roman"/>
          <w:sz w:val="28"/>
          <w:szCs w:val="28"/>
        </w:rPr>
        <w:t xml:space="preserve">Заявление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документы, предусмотренные подпунктами </w:t>
      </w:r>
      <w:r w:rsidRPr="00126D47">
        <w:rPr>
          <w:rFonts w:ascii="Times New Roman" w:eastAsia="Calibri" w:hAnsi="Times New Roman"/>
          <w:bCs/>
          <w:color w:val="000000"/>
          <w:sz w:val="28"/>
          <w:szCs w:val="28"/>
          <w:lang w:eastAsia="en-US"/>
        </w:rPr>
        <w:t>"б" - "г" пункта 2.8, пунктом 2.9</w:t>
      </w:r>
      <w:r w:rsidRPr="00126D47">
        <w:rPr>
          <w:rFonts w:ascii="Times New Roman" w:hAnsi="Times New Roman"/>
          <w:sz w:val="28"/>
          <w:szCs w:val="28"/>
        </w:rPr>
        <w:t xml:space="preserve"> настоящего Административного регламента, направленные через многофункциональный центр, могут быть </w:t>
      </w:r>
      <w:r w:rsidRPr="00126D47">
        <w:rPr>
          <w:rFonts w:ascii="Times New Roman" w:hAnsi="Times New Roman"/>
          <w:sz w:val="28"/>
          <w:szCs w:val="28"/>
        </w:rPr>
        <w:lastRenderedPageBreak/>
        <w:t xml:space="preserve">получены </w:t>
      </w:r>
      <w:r w:rsidRPr="00126D47">
        <w:rPr>
          <w:rFonts w:ascii="Times New Roman" w:eastAsia="Calibri" w:hAnsi="Times New Roman"/>
          <w:sz w:val="28"/>
          <w:szCs w:val="28"/>
        </w:rPr>
        <w:t>уполномоченным органом</w:t>
      </w:r>
      <w:r w:rsidRPr="00126D47">
        <w:rPr>
          <w:rFonts w:ascii="Times New Roman" w:hAnsi="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w:t>
      </w:r>
      <w:proofErr w:type="gramEnd"/>
      <w:r w:rsidRPr="00126D47">
        <w:rPr>
          <w:rFonts w:ascii="Times New Roman" w:hAnsi="Times New Roman"/>
          <w:sz w:val="28"/>
          <w:szCs w:val="28"/>
        </w:rPr>
        <w:t xml:space="preserve"> "Об электронной подписи".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 Для приема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для подготовки ответа.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Для возможности подачи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через Единый портал, региональный портал заявитель должен быть зарегистрирован в ЕСИА.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3.10. Срок регистрации заявления </w:t>
      </w:r>
      <w:r w:rsidRPr="00126D47">
        <w:rPr>
          <w:rFonts w:ascii="Times New Roman" w:eastAsia="Calibri" w:hAnsi="Times New Roman"/>
          <w:color w:val="000000"/>
          <w:sz w:val="28"/>
          <w:szCs w:val="28"/>
          <w:lang w:eastAsia="en-US"/>
        </w:rPr>
        <w:t>о выдаче градостроительного плана</w:t>
      </w:r>
      <w:r w:rsidRPr="00126D47">
        <w:rPr>
          <w:rFonts w:ascii="Times New Roman" w:hAnsi="Times New Roman"/>
          <w:sz w:val="28"/>
          <w:szCs w:val="28"/>
        </w:rPr>
        <w:t>,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указан в пункте 2.10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3.11. Результатом административной процедуры является регистрация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3.12. После регистрации заявление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документы, предусмотренные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прилагаемых документов.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Межведомственное информационное взаимодействие</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3.13. Основанием для начала административной процедуры является регистрация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3.14. </w:t>
      </w:r>
      <w:proofErr w:type="gramStart"/>
      <w:r w:rsidRPr="00126D47">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w:t>
      </w:r>
      <w:proofErr w:type="gramEnd"/>
      <w:r w:rsidRPr="00126D47">
        <w:rPr>
          <w:rFonts w:ascii="Times New Roman" w:hAnsi="Times New Roman"/>
          <w:sz w:val="28"/>
          <w:szCs w:val="28"/>
        </w:rPr>
        <w:t xml:space="preserve"> в пункте 3.15 настоящего Административного регламента, если заявитель не представил указанные документы самостоятельно. </w:t>
      </w:r>
    </w:p>
    <w:p w:rsidR="00126D47" w:rsidRPr="00126D47" w:rsidRDefault="00126D47" w:rsidP="00126D47">
      <w:pPr>
        <w:ind w:firstLine="540"/>
        <w:rPr>
          <w:rFonts w:ascii="Times New Roman" w:hAnsi="Times New Roman"/>
          <w:sz w:val="28"/>
          <w:szCs w:val="28"/>
        </w:rPr>
      </w:pPr>
      <w:bookmarkStart w:id="9" w:name="p33"/>
      <w:bookmarkEnd w:id="9"/>
      <w:r w:rsidRPr="00126D47">
        <w:rPr>
          <w:rFonts w:ascii="Times New Roman" w:hAnsi="Times New Roman"/>
          <w:sz w:val="28"/>
          <w:szCs w:val="28"/>
        </w:rPr>
        <w:lastRenderedPageBreak/>
        <w:t xml:space="preserve">3.15. Перечень запрашиваемых документов, необходимых для предоставления муниципальной услуги: </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126D47">
        <w:rPr>
          <w:rFonts w:ascii="Times New Roman" w:hAnsi="Times New Roman"/>
          <w:i/>
          <w:iCs/>
          <w:color w:val="000000"/>
          <w:sz w:val="28"/>
          <w:szCs w:val="28"/>
        </w:rPr>
        <w:t xml:space="preserve"> </w:t>
      </w:r>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 xml:space="preserve">направляется в </w:t>
      </w:r>
      <w:r w:rsidRPr="00126D47">
        <w:rPr>
          <w:rFonts w:ascii="Times New Roman" w:hAnsi="Times New Roman"/>
          <w:iCs/>
          <w:color w:val="000000"/>
          <w:sz w:val="28"/>
          <w:szCs w:val="28"/>
        </w:rPr>
        <w:t>налоговый орган;</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126D47">
        <w:rPr>
          <w:rFonts w:ascii="Times New Roman" w:hAnsi="Times New Roman"/>
          <w:i/>
          <w:iCs/>
          <w:color w:val="000000"/>
          <w:sz w:val="28"/>
          <w:szCs w:val="28"/>
        </w:rPr>
        <w:t xml:space="preserve"> </w:t>
      </w:r>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 xml:space="preserve">направляется в </w:t>
      </w:r>
      <w:r w:rsidRPr="00126D47">
        <w:rPr>
          <w:rFonts w:ascii="Times New Roman" w:hAnsi="Times New Roman"/>
          <w:iCs/>
          <w:color w:val="000000"/>
          <w:sz w:val="28"/>
          <w:szCs w:val="28"/>
        </w:rPr>
        <w:t xml:space="preserve">структурное подразделение </w:t>
      </w:r>
      <w:proofErr w:type="spellStart"/>
      <w:r w:rsidRPr="00126D47">
        <w:rPr>
          <w:rFonts w:ascii="Times New Roman" w:hAnsi="Times New Roman"/>
          <w:iCs/>
          <w:color w:val="000000"/>
          <w:sz w:val="28"/>
          <w:szCs w:val="28"/>
        </w:rPr>
        <w:t>Россреестра</w:t>
      </w:r>
      <w:proofErr w:type="spellEnd"/>
      <w:r w:rsidRPr="00126D47">
        <w:rPr>
          <w:rFonts w:ascii="Times New Roman" w:hAnsi="Times New Roman"/>
          <w:iCs/>
          <w:color w:val="000000"/>
          <w:sz w:val="28"/>
          <w:szCs w:val="28"/>
        </w:rPr>
        <w:t>;</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gramStart"/>
      <w:r w:rsidRPr="00126D47">
        <w:rPr>
          <w:rFonts w:ascii="Times New Roman" w:eastAsia="Calibri" w:hAnsi="Times New Roman"/>
          <w:bCs/>
          <w:color w:val="000000"/>
          <w:sz w:val="28"/>
          <w:szCs w:val="28"/>
          <w:lang w:eastAsia="en-US"/>
        </w:rPr>
        <w:t>3)</w:t>
      </w:r>
      <w:r w:rsidRPr="00126D47">
        <w:rPr>
          <w:rFonts w:ascii="Times New Roman" w:hAnsi="Times New Roman"/>
          <w:color w:val="000000"/>
          <w:sz w:val="28"/>
          <w:szCs w:val="28"/>
        </w:rPr>
        <w:t xml:space="preserve"> </w:t>
      </w:r>
      <w:r w:rsidRPr="00126D47">
        <w:rPr>
          <w:rFonts w:ascii="Times New Roman" w:eastAsia="Calibri" w:hAnsi="Times New Roman"/>
          <w:bCs/>
          <w:color w:val="000000"/>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126D47">
        <w:rPr>
          <w:rFonts w:ascii="Times New Roman" w:eastAsia="Calibri" w:hAnsi="Times New Roman"/>
          <w:bCs/>
          <w:color w:val="000000"/>
          <w:sz w:val="28"/>
          <w:szCs w:val="28"/>
          <w:lang w:eastAsia="en-US"/>
        </w:rPr>
        <w:t>, в порядке, установленном частью 7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 </w:t>
      </w:r>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направляется правообладателям сетей инженерно-технического обеспечения</w:t>
      </w:r>
      <w:r w:rsidRPr="00126D47">
        <w:rPr>
          <w:rFonts w:ascii="Times New Roman" w:hAnsi="Times New Roman"/>
          <w:iCs/>
          <w:color w:val="000000"/>
          <w:sz w:val="28"/>
          <w:szCs w:val="28"/>
        </w:rPr>
        <w:t>;</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 </w:t>
      </w:r>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 xml:space="preserve">направляется в </w:t>
      </w:r>
      <w:r w:rsidRPr="00126D47">
        <w:rPr>
          <w:rFonts w:ascii="Times New Roman" w:hAnsi="Times New Roman"/>
          <w:iCs/>
          <w:color w:val="000000"/>
          <w:sz w:val="28"/>
          <w:szCs w:val="28"/>
        </w:rPr>
        <w:t>администрацию Эртильского муниципального района;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roofErr w:type="gramStart"/>
      <w:r w:rsidRPr="00126D47">
        <w:rPr>
          <w:rFonts w:ascii="Times New Roman" w:eastAsia="Calibri" w:hAnsi="Times New Roman"/>
          <w:bCs/>
          <w:color w:val="000000"/>
          <w:sz w:val="28"/>
          <w:szCs w:val="28"/>
          <w:lang w:eastAsia="en-US"/>
        </w:rPr>
        <w:t>5) договор о комплексном развитии территории в случае, предусмотренном частью 4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r w:rsidRPr="00126D47">
        <w:rPr>
          <w:rFonts w:ascii="Times New Roman" w:eastAsia="Calibri" w:hAnsi="Times New Roman"/>
          <w:bCs/>
          <w:color w:val="000000"/>
          <w:sz w:val="28"/>
          <w:szCs w:val="28"/>
          <w:lang w:eastAsia="en-US"/>
        </w:rPr>
        <w:t xml:space="preserve"> </w:t>
      </w:r>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 xml:space="preserve">направляется в </w:t>
      </w:r>
      <w:r w:rsidRPr="00126D47">
        <w:rPr>
          <w:rFonts w:ascii="Times New Roman" w:hAnsi="Times New Roman"/>
          <w:iCs/>
          <w:color w:val="000000"/>
          <w:sz w:val="28"/>
          <w:szCs w:val="28"/>
        </w:rPr>
        <w:t>администрацию Эртильского муниципального района;</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6) информация об ограничениях использования земельного участка, в том </w:t>
      </w:r>
      <w:proofErr w:type="gramStart"/>
      <w:r w:rsidRPr="00126D47">
        <w:rPr>
          <w:rFonts w:ascii="Times New Roman" w:eastAsia="Calibri" w:hAnsi="Times New Roman"/>
          <w:bCs/>
          <w:color w:val="000000"/>
          <w:sz w:val="28"/>
          <w:szCs w:val="28"/>
          <w:lang w:eastAsia="en-US"/>
        </w:rPr>
        <w:t>числе</w:t>
      </w:r>
      <w:proofErr w:type="gramEnd"/>
      <w:r w:rsidRPr="00126D47">
        <w:rPr>
          <w:rFonts w:ascii="Times New Roman" w:eastAsia="Calibri" w:hAnsi="Times New Roman"/>
          <w:bCs/>
          <w:color w:val="000000"/>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w:t>
      </w:r>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 xml:space="preserve">направляется в </w:t>
      </w:r>
      <w:r w:rsidRPr="00126D47">
        <w:rPr>
          <w:rFonts w:ascii="Times New Roman" w:hAnsi="Times New Roman"/>
          <w:iCs/>
          <w:color w:val="000000"/>
          <w:sz w:val="28"/>
          <w:szCs w:val="28"/>
        </w:rPr>
        <w:t>структурные подразделения соответствующих служб;</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lastRenderedPageBreak/>
        <w:t xml:space="preserve">7) информация о границах зон с особыми условиями использования территорий, в том </w:t>
      </w:r>
      <w:proofErr w:type="gramStart"/>
      <w:r w:rsidRPr="00126D47">
        <w:rPr>
          <w:rFonts w:ascii="Times New Roman" w:eastAsia="Calibri" w:hAnsi="Times New Roman"/>
          <w:bCs/>
          <w:color w:val="000000"/>
          <w:sz w:val="28"/>
          <w:szCs w:val="28"/>
          <w:lang w:eastAsia="en-US"/>
        </w:rPr>
        <w:t>числе</w:t>
      </w:r>
      <w:proofErr w:type="gramEnd"/>
      <w:r w:rsidRPr="00126D47">
        <w:rPr>
          <w:rFonts w:ascii="Times New Roman" w:eastAsia="Calibri" w:hAnsi="Times New Roman"/>
          <w:bCs/>
          <w:color w:val="000000"/>
          <w:sz w:val="28"/>
          <w:szCs w:val="28"/>
          <w:lang w:eastAsia="en-US"/>
        </w:rPr>
        <w:t xml:space="preserve"> если земельный участок полностью или частично расположен в границах таких зон. </w:t>
      </w:r>
      <w:proofErr w:type="gramStart"/>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 xml:space="preserve">направляется в направляется в </w:t>
      </w:r>
      <w:r w:rsidRPr="00126D47">
        <w:rPr>
          <w:rFonts w:ascii="Times New Roman" w:hAnsi="Times New Roman"/>
          <w:iCs/>
          <w:color w:val="000000"/>
          <w:sz w:val="28"/>
          <w:szCs w:val="28"/>
        </w:rPr>
        <w:t>структурные подразделения соответствующих служб;</w:t>
      </w:r>
      <w:proofErr w:type="gramEnd"/>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8) документация по планировке территории в случаях, предусмотренных частью 4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 </w:t>
      </w:r>
      <w:r w:rsidRPr="00126D47">
        <w:rPr>
          <w:rFonts w:ascii="Times New Roman" w:hAnsi="Times New Roman"/>
          <w:iCs/>
          <w:color w:val="000000"/>
          <w:sz w:val="28"/>
          <w:szCs w:val="28"/>
        </w:rPr>
        <w:t>Запрос о предоставлении документов (их копий или сведений, содержащихся в них)</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 xml:space="preserve">направляется в </w:t>
      </w:r>
      <w:r w:rsidRPr="00126D47">
        <w:rPr>
          <w:rFonts w:ascii="Times New Roman" w:hAnsi="Times New Roman"/>
          <w:iCs/>
          <w:color w:val="000000"/>
          <w:sz w:val="28"/>
          <w:szCs w:val="28"/>
        </w:rPr>
        <w:t>администрацию Эртильского муниципального района</w:t>
      </w:r>
      <w:r w:rsidRPr="00126D47">
        <w:rPr>
          <w:rFonts w:ascii="Times New Roman" w:eastAsia="Calibri" w:hAnsi="Times New Roman"/>
          <w:bCs/>
          <w:color w:val="000000"/>
          <w:sz w:val="28"/>
          <w:szCs w:val="28"/>
          <w:lang w:eastAsia="en-US"/>
        </w:rPr>
        <w:t>.</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наименование </w:t>
      </w:r>
      <w:r w:rsidRPr="00126D47">
        <w:rPr>
          <w:rFonts w:ascii="Times New Roman" w:hAnsi="Times New Roman"/>
          <w:color w:val="000000"/>
          <w:sz w:val="28"/>
          <w:szCs w:val="28"/>
        </w:rPr>
        <w:t xml:space="preserve">муниципальной </w:t>
      </w:r>
      <w:r w:rsidRPr="00126D47">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26D47">
        <w:rPr>
          <w:rFonts w:ascii="Times New Roman" w:hAnsi="Times New Roman"/>
          <w:sz w:val="28"/>
          <w:szCs w:val="28"/>
        </w:rPr>
        <w:t>необходимых</w:t>
      </w:r>
      <w:proofErr w:type="gramEnd"/>
      <w:r w:rsidRPr="00126D47">
        <w:rPr>
          <w:rFonts w:ascii="Times New Roman" w:hAnsi="Times New Roman"/>
          <w:sz w:val="28"/>
          <w:szCs w:val="28"/>
        </w:rPr>
        <w:t xml:space="preserve"> для предоставления </w:t>
      </w:r>
      <w:r w:rsidRPr="00126D47">
        <w:rPr>
          <w:rFonts w:ascii="Times New Roman" w:hAnsi="Times New Roman"/>
          <w:color w:val="000000"/>
          <w:sz w:val="28"/>
          <w:szCs w:val="28"/>
        </w:rPr>
        <w:t xml:space="preserve">муниципальной </w:t>
      </w:r>
      <w:r w:rsidRPr="00126D47">
        <w:rPr>
          <w:rFonts w:ascii="Times New Roman" w:hAnsi="Times New Roman"/>
          <w:sz w:val="28"/>
          <w:szCs w:val="28"/>
        </w:rPr>
        <w:t xml:space="preserve">услуги, и указание на реквизиты данного нормативного правового акта;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реквизиты и наименования документов, необходимых для предоставления </w:t>
      </w:r>
      <w:r w:rsidRPr="00126D47">
        <w:rPr>
          <w:rFonts w:ascii="Times New Roman" w:hAnsi="Times New Roman"/>
          <w:color w:val="000000"/>
          <w:sz w:val="28"/>
          <w:szCs w:val="28"/>
        </w:rPr>
        <w:t xml:space="preserve">муниципальной </w:t>
      </w:r>
      <w:r w:rsidRPr="00126D47">
        <w:rPr>
          <w:rFonts w:ascii="Times New Roman" w:hAnsi="Times New Roman"/>
          <w:sz w:val="28"/>
          <w:szCs w:val="28"/>
        </w:rPr>
        <w:t xml:space="preserve">услуги.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приложенных к заявлению документов.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sidRPr="00126D47">
        <w:rPr>
          <w:rFonts w:ascii="Times New Roman" w:hAnsi="Times New Roman"/>
          <w:sz w:val="28"/>
          <w:szCs w:val="28"/>
          <w:vertAlign w:val="superscript"/>
        </w:rPr>
        <w:t>3</w:t>
      </w:r>
      <w:r w:rsidRPr="00126D47">
        <w:rPr>
          <w:rFonts w:ascii="Times New Roman" w:hAnsi="Times New Roman"/>
          <w:sz w:val="28"/>
          <w:szCs w:val="28"/>
        </w:rPr>
        <w:t xml:space="preserve"> Градостроительного кодекса Российской Федерации.</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3.16. </w:t>
      </w:r>
      <w:proofErr w:type="gramStart"/>
      <w:r w:rsidRPr="00126D47">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подпунктами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а</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г</w:t>
      </w:r>
      <w:r w:rsidRPr="00126D47">
        <w:rPr>
          <w:rFonts w:ascii="Times New Roman" w:eastAsia="Calibri" w:hAnsi="Times New Roman"/>
          <w:bCs/>
          <w:color w:val="000000"/>
          <w:sz w:val="28"/>
          <w:szCs w:val="28"/>
          <w:lang w:eastAsia="en-US"/>
        </w:rPr>
        <w:t xml:space="preserve">" </w:t>
      </w:r>
      <w:r w:rsidRPr="00126D47">
        <w:rPr>
          <w:rFonts w:ascii="Times New Roman" w:hAnsi="Times New Roman"/>
          <w:sz w:val="28"/>
          <w:szCs w:val="28"/>
        </w:rPr>
        <w:t xml:space="preserve">- </w:t>
      </w:r>
      <w:r w:rsidRPr="00126D47">
        <w:rPr>
          <w:rFonts w:ascii="Times New Roman" w:eastAsia="Calibri" w:hAnsi="Times New Roman"/>
          <w:bCs/>
          <w:color w:val="000000"/>
          <w:sz w:val="28"/>
          <w:szCs w:val="28"/>
          <w:lang w:eastAsia="en-US"/>
        </w:rPr>
        <w:t>"</w:t>
      </w:r>
      <w:proofErr w:type="spellStart"/>
      <w:r w:rsidRPr="00126D47">
        <w:rPr>
          <w:rFonts w:ascii="Times New Roman" w:hAnsi="Times New Roman"/>
          <w:sz w:val="28"/>
          <w:szCs w:val="28"/>
        </w:rPr>
        <w:t>з</w:t>
      </w:r>
      <w:proofErr w:type="spellEnd"/>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3 рабочих дней с момента направления соответствующего межведомственного запроса.</w:t>
      </w:r>
      <w:proofErr w:type="gramEnd"/>
    </w:p>
    <w:p w:rsidR="00126D47" w:rsidRPr="00126D47" w:rsidRDefault="00126D47" w:rsidP="00126D47">
      <w:pPr>
        <w:ind w:firstLine="540"/>
        <w:rPr>
          <w:rFonts w:ascii="Times New Roman" w:hAnsi="Times New Roman"/>
          <w:sz w:val="28"/>
          <w:szCs w:val="28"/>
        </w:rPr>
      </w:pPr>
      <w:proofErr w:type="gramStart"/>
      <w:r w:rsidRPr="00126D47">
        <w:rPr>
          <w:rFonts w:ascii="Times New Roman" w:hAnsi="Times New Roman"/>
          <w:sz w:val="28"/>
          <w:szCs w:val="28"/>
        </w:rPr>
        <w:t xml:space="preserve">Документы (их копии или сведения, содержащиеся в них), предусмотренные подпунктом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в</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sidRPr="00126D47">
        <w:rPr>
          <w:rFonts w:ascii="Times New Roman" w:hAnsi="Times New Roman"/>
          <w:bCs/>
          <w:sz w:val="28"/>
          <w:szCs w:val="28"/>
        </w:rPr>
        <w:t>в порядке, установленном частью 7 статьи 57</w:t>
      </w:r>
      <w:r w:rsidRPr="00126D47">
        <w:rPr>
          <w:rFonts w:ascii="Times New Roman" w:hAnsi="Times New Roman"/>
          <w:bCs/>
          <w:sz w:val="28"/>
          <w:szCs w:val="28"/>
          <w:vertAlign w:val="superscript"/>
        </w:rPr>
        <w:t>3</w:t>
      </w:r>
      <w:r w:rsidRPr="00126D47">
        <w:rPr>
          <w:rFonts w:ascii="Times New Roman" w:hAnsi="Times New Roman"/>
          <w:bCs/>
          <w:sz w:val="28"/>
          <w:szCs w:val="28"/>
        </w:rPr>
        <w:t xml:space="preserve"> Градостроительного кодекса Российской Федерации</w:t>
      </w:r>
      <w:r w:rsidRPr="00126D47">
        <w:rPr>
          <w:rFonts w:ascii="Times New Roman" w:hAnsi="Times New Roman"/>
          <w:sz w:val="28"/>
          <w:szCs w:val="28"/>
        </w:rPr>
        <w:t>.</w:t>
      </w:r>
      <w:proofErr w:type="gramEnd"/>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3.17. Межведомственное информационное взаимодействие </w:t>
      </w:r>
      <w:proofErr w:type="gramStart"/>
      <w:r w:rsidRPr="00126D47">
        <w:rPr>
          <w:rFonts w:ascii="Times New Roman" w:hAnsi="Times New Roman"/>
          <w:sz w:val="28"/>
          <w:szCs w:val="28"/>
        </w:rPr>
        <w:t>может</w:t>
      </w:r>
      <w:proofErr w:type="gramEnd"/>
      <w:r w:rsidRPr="00126D47">
        <w:rPr>
          <w:rFonts w:ascii="Times New Roman" w:hAnsi="Times New Roman"/>
          <w:sz w:val="28"/>
          <w:szCs w:val="28"/>
        </w:rPr>
        <w:t xml:space="preserve"> осуществляется на бумажном носителе: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lastRenderedPageBreak/>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126D47" w:rsidRPr="00126D47" w:rsidRDefault="00126D47" w:rsidP="00126D47">
      <w:pPr>
        <w:ind w:firstLine="540"/>
        <w:rPr>
          <w:rFonts w:ascii="Times New Roman" w:hAnsi="Times New Roman"/>
          <w:sz w:val="28"/>
          <w:szCs w:val="28"/>
        </w:rPr>
      </w:pPr>
      <w:proofErr w:type="gramStart"/>
      <w:r w:rsidRPr="00126D47">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w:t>
      </w:r>
      <w:proofErr w:type="spellStart"/>
      <w:r w:rsidRPr="00126D47">
        <w:rPr>
          <w:rFonts w:ascii="Times New Roman" w:hAnsi="Times New Roman"/>
          <w:sz w:val="28"/>
          <w:szCs w:val="28"/>
        </w:rPr>
        <w:t>з</w:t>
      </w:r>
      <w:proofErr w:type="spellEnd"/>
      <w:r w:rsidRPr="00126D47">
        <w:rPr>
          <w:rFonts w:ascii="Times New Roman" w:hAnsi="Times New Roman"/>
          <w:sz w:val="28"/>
          <w:szCs w:val="28"/>
        </w:rPr>
        <w:t>"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w:t>
      </w:r>
      <w:r w:rsidRPr="00126D47">
        <w:rPr>
          <w:rFonts w:ascii="Times New Roman" w:hAnsi="Times New Roman"/>
          <w:i/>
          <w:sz w:val="28"/>
          <w:szCs w:val="28"/>
        </w:rPr>
        <w:t>указывается количество рабочих дней</w:t>
      </w:r>
      <w:r w:rsidRPr="00126D47">
        <w:rPr>
          <w:rFonts w:ascii="Times New Roman" w:hAnsi="Times New Roman"/>
          <w:sz w:val="28"/>
          <w:szCs w:val="28"/>
        </w:rPr>
        <w:t xml:space="preserve">) со дня получения соответствующего межведомственного запроса. </w:t>
      </w:r>
      <w:proofErr w:type="gramEnd"/>
    </w:p>
    <w:p w:rsidR="00126D47" w:rsidRPr="00126D47" w:rsidRDefault="00126D47" w:rsidP="00126D47">
      <w:pPr>
        <w:ind w:firstLine="540"/>
        <w:rPr>
          <w:rFonts w:ascii="Times New Roman" w:hAnsi="Times New Roman"/>
          <w:sz w:val="28"/>
          <w:szCs w:val="28"/>
        </w:rPr>
      </w:pPr>
      <w:proofErr w:type="gramStart"/>
      <w:r w:rsidRPr="00126D47">
        <w:rPr>
          <w:rFonts w:ascii="Times New Roman" w:hAnsi="Times New Roman"/>
          <w:sz w:val="28"/>
          <w:szCs w:val="28"/>
        </w:rPr>
        <w:t>Документы (их копии или сведения, содержащиеся в них), предусмотренные подпунктом "в"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sidRPr="00126D47">
        <w:rPr>
          <w:rFonts w:ascii="Times New Roman" w:hAnsi="Times New Roman"/>
          <w:sz w:val="28"/>
          <w:szCs w:val="28"/>
          <w:vertAlign w:val="superscript"/>
        </w:rPr>
        <w:t>3</w:t>
      </w:r>
      <w:r w:rsidRPr="00126D47">
        <w:rPr>
          <w:rFonts w:ascii="Times New Roman" w:hAnsi="Times New Roman"/>
          <w:sz w:val="28"/>
          <w:szCs w:val="28"/>
        </w:rPr>
        <w:t xml:space="preserve"> Градостроительного кодекса Российской Федерации.</w:t>
      </w:r>
      <w:proofErr w:type="gramEnd"/>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proofErr w:type="gramStart"/>
      <w:r w:rsidRPr="00126D47">
        <w:rPr>
          <w:rFonts w:ascii="Times New Roman" w:hAnsi="Times New Roman"/>
          <w:b/>
          <w:bCs/>
          <w:sz w:val="28"/>
          <w:szCs w:val="28"/>
        </w:rPr>
        <w:t>Принятие решения о предоставлении (об отказе</w:t>
      </w:r>
      <w:r w:rsidRPr="00126D47">
        <w:rPr>
          <w:rFonts w:ascii="Times New Roman" w:hAnsi="Times New Roman"/>
          <w:sz w:val="28"/>
          <w:szCs w:val="28"/>
        </w:rPr>
        <w:t xml:space="preserve"> </w:t>
      </w:r>
      <w:proofErr w:type="gramEnd"/>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в предоставлении) муниципальной 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3.19. Основанием для начала административной процедуры является регистрация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документов, предусмотренных </w:t>
      </w:r>
      <w:r w:rsidRPr="00126D47">
        <w:rPr>
          <w:rFonts w:ascii="Times New Roman" w:eastAsia="Calibri" w:hAnsi="Times New Roman"/>
          <w:bCs/>
          <w:color w:val="000000"/>
          <w:sz w:val="28"/>
          <w:szCs w:val="28"/>
          <w:lang w:eastAsia="en-US"/>
        </w:rPr>
        <w:t>подпунктами "б" - "г" пункта 2.8, пунктом 2.9</w:t>
      </w:r>
      <w:r w:rsidRPr="00126D47">
        <w:rPr>
          <w:rFonts w:ascii="Times New Roman" w:hAnsi="Times New Roman"/>
          <w:sz w:val="28"/>
          <w:szCs w:val="28"/>
        </w:rPr>
        <w:t xml:space="preserve">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3.20. В рамках рассмотрения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подпунктах</w:t>
      </w:r>
      <w:r w:rsidRPr="00126D47">
        <w:rPr>
          <w:rFonts w:ascii="Times New Roman" w:eastAsia="Calibri" w:hAnsi="Times New Roman"/>
          <w:bCs/>
          <w:color w:val="000000"/>
          <w:sz w:val="28"/>
          <w:szCs w:val="28"/>
          <w:lang w:eastAsia="en-US"/>
        </w:rPr>
        <w:t xml:space="preserve"> "б" - "г" пункта 2.8, пункте 2.9</w:t>
      </w:r>
      <w:r w:rsidRPr="00126D47">
        <w:rPr>
          <w:rFonts w:ascii="Times New Roman" w:hAnsi="Times New Roman"/>
          <w:sz w:val="28"/>
          <w:szCs w:val="28"/>
        </w:rPr>
        <w:t xml:space="preserve">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3.22. Критериями принятия решения о предоставлении муниципальной услуги являются: </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 xml:space="preserve">б) наличие утвержденной документации по планировке территории в случае, если в соответствии с Градостроительным кодексом Российской Федерации, иными </w:t>
      </w:r>
      <w:r w:rsidRPr="00126D47">
        <w:rPr>
          <w:rFonts w:ascii="Times New Roman" w:eastAsia="Calibri" w:hAnsi="Times New Roman"/>
          <w:bCs/>
          <w:color w:val="000000"/>
          <w:sz w:val="28"/>
          <w:szCs w:val="28"/>
          <w:lang w:eastAsia="en-US"/>
        </w:rPr>
        <w:lastRenderedPageBreak/>
        <w:t>федеральными законами размещение объекта капитального строительства не допускается при отсутствии такой документации;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 xml:space="preserve">3 </w:t>
      </w:r>
      <w:r w:rsidRPr="00126D47">
        <w:rPr>
          <w:rFonts w:ascii="Times New Roman" w:eastAsia="Calibri" w:hAnsi="Times New Roman"/>
          <w:bCs/>
          <w:color w:val="000000"/>
          <w:sz w:val="28"/>
          <w:szCs w:val="28"/>
          <w:lang w:eastAsia="en-US"/>
        </w:rPr>
        <w:t>Градостроительного кодекса Российской Федерации.</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3.23. Критериями принятия решения об отказе в предоставлении муниципальной услуги: </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3</w:t>
      </w:r>
      <w:r w:rsidRPr="00126D47">
        <w:rPr>
          <w:rFonts w:ascii="Times New Roman" w:eastAsia="Calibri" w:hAnsi="Times New Roman"/>
          <w:bCs/>
          <w:color w:val="000000"/>
          <w:sz w:val="28"/>
          <w:szCs w:val="28"/>
          <w:lang w:eastAsia="en-US"/>
        </w:rPr>
        <w:t xml:space="preserve"> Градостроительного кодекса Российской Федерации;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126D47">
        <w:rPr>
          <w:rFonts w:ascii="Times New Roman" w:eastAsia="Calibri" w:hAnsi="Times New Roman"/>
          <w:bCs/>
          <w:color w:val="000000"/>
          <w:sz w:val="28"/>
          <w:szCs w:val="28"/>
          <w:vertAlign w:val="superscript"/>
          <w:lang w:eastAsia="en-US"/>
        </w:rPr>
        <w:t>1</w:t>
      </w:r>
      <w:r w:rsidRPr="00126D47">
        <w:rPr>
          <w:rFonts w:ascii="Times New Roman" w:eastAsia="Calibri" w:hAnsi="Times New Roman"/>
          <w:bCs/>
          <w:color w:val="000000"/>
          <w:sz w:val="28"/>
          <w:szCs w:val="28"/>
          <w:lang w:eastAsia="en-US"/>
        </w:rPr>
        <w:t xml:space="preserve"> статьи 57</w:t>
      </w:r>
      <w:r w:rsidRPr="00126D47">
        <w:rPr>
          <w:rFonts w:ascii="Times New Roman" w:eastAsia="Calibri" w:hAnsi="Times New Roman"/>
          <w:bCs/>
          <w:color w:val="000000"/>
          <w:sz w:val="28"/>
          <w:szCs w:val="28"/>
          <w:vertAlign w:val="superscript"/>
          <w:lang w:eastAsia="en-US"/>
        </w:rPr>
        <w:t xml:space="preserve">3 </w:t>
      </w:r>
      <w:r w:rsidRPr="00126D47">
        <w:rPr>
          <w:rFonts w:ascii="Times New Roman" w:eastAsia="Calibri" w:hAnsi="Times New Roman"/>
          <w:bCs/>
          <w:color w:val="000000"/>
          <w:sz w:val="28"/>
          <w:szCs w:val="28"/>
          <w:lang w:eastAsia="en-US"/>
        </w:rPr>
        <w:t>Градостроительного кодекса Российской Федерации.</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3.24. По результатам проверки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126D47">
        <w:rPr>
          <w:rFonts w:ascii="Times New Roman" w:eastAsia="Calibri" w:hAnsi="Times New Roman"/>
          <w:bCs/>
          <w:color w:val="000000"/>
          <w:sz w:val="28"/>
          <w:szCs w:val="28"/>
          <w:lang w:eastAsia="en-US"/>
        </w:rPr>
        <w:t>градостроительного плана земельного участка</w:t>
      </w:r>
      <w:r w:rsidRPr="00126D47">
        <w:rPr>
          <w:rFonts w:ascii="Times New Roman" w:hAnsi="Times New Roman"/>
          <w:sz w:val="28"/>
          <w:szCs w:val="28"/>
        </w:rPr>
        <w:t xml:space="preserve"> или подписание решения </w:t>
      </w:r>
      <w:r w:rsidRPr="00126D47">
        <w:rPr>
          <w:rFonts w:ascii="Times New Roman" w:hAnsi="Times New Roman"/>
          <w:bCs/>
          <w:color w:val="000000"/>
          <w:sz w:val="28"/>
          <w:szCs w:val="28"/>
        </w:rPr>
        <w:t>об отказе в выдаче градостроительного плана земельного участка</w:t>
      </w: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3.28. </w:t>
      </w:r>
      <w:proofErr w:type="gramStart"/>
      <w:r w:rsidRPr="00126D47">
        <w:rPr>
          <w:rFonts w:ascii="Times New Roman" w:hAnsi="Times New Roman"/>
          <w:sz w:val="28"/>
          <w:szCs w:val="28"/>
        </w:rPr>
        <w:t xml:space="preserve">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 xml:space="preserve">и документов и (или) информации, необходимых для предоставления муниципальной услуги. </w:t>
      </w:r>
      <w:proofErr w:type="gramEnd"/>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lastRenderedPageBreak/>
        <w:t xml:space="preserve">3.29. При подаче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3.30. </w:t>
      </w:r>
      <w:proofErr w:type="gramStart"/>
      <w:r w:rsidRPr="00126D47">
        <w:rPr>
          <w:rFonts w:ascii="Times New Roman" w:hAnsi="Times New Roman"/>
          <w:sz w:val="28"/>
          <w:szCs w:val="28"/>
        </w:rPr>
        <w:t xml:space="preserve">При подаче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3.31. При подаче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Предоставление результата</w:t>
      </w:r>
      <w:r w:rsidRPr="00126D47">
        <w:rPr>
          <w:rFonts w:ascii="Times New Roman" w:hAnsi="Times New Roman"/>
          <w:b/>
          <w:sz w:val="28"/>
          <w:szCs w:val="28"/>
        </w:rPr>
        <w:t xml:space="preserve"> муниципальной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1) на бумажном носителе;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3.36. При подаче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3.37. При подаче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w:t>
      </w:r>
      <w:r w:rsidRPr="00126D47">
        <w:rPr>
          <w:rFonts w:ascii="Times New Roman" w:hAnsi="Times New Roman"/>
          <w:sz w:val="28"/>
          <w:szCs w:val="28"/>
        </w:rPr>
        <w:lastRenderedPageBreak/>
        <w:t xml:space="preserve">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3.38. При подаче заявления </w:t>
      </w:r>
      <w:r w:rsidRPr="00126D47">
        <w:rPr>
          <w:rFonts w:ascii="Times New Roman" w:eastAsia="Calibri" w:hAnsi="Times New Roman"/>
          <w:color w:val="000000"/>
          <w:sz w:val="28"/>
          <w:szCs w:val="28"/>
          <w:lang w:eastAsia="en-US"/>
        </w:rPr>
        <w:t xml:space="preserve">о выдаче градостроительного плана </w:t>
      </w:r>
      <w:r w:rsidRPr="00126D47">
        <w:rPr>
          <w:rFonts w:ascii="Times New Roman" w:hAnsi="Times New Roman"/>
          <w:sz w:val="28"/>
          <w:szCs w:val="28"/>
        </w:rPr>
        <w:t>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3.39.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2.11 настоящего Административного регламента.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Получение дополнительных сведений от заявителя</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3.40. Получение дополнительных сведений от заявителя не предусмотрено.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Максимальный срок предоставления муниципальной 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3.41. Срок предоставления муниципальной услуги </w:t>
      </w:r>
      <w:proofErr w:type="gramStart"/>
      <w:r w:rsidRPr="00126D47">
        <w:rPr>
          <w:rFonts w:ascii="Times New Roman" w:hAnsi="Times New Roman"/>
          <w:sz w:val="28"/>
          <w:szCs w:val="28"/>
        </w:rPr>
        <w:t>указан</w:t>
      </w:r>
      <w:proofErr w:type="gramEnd"/>
      <w:r w:rsidRPr="00126D47">
        <w:rPr>
          <w:rFonts w:ascii="Times New Roman" w:hAnsi="Times New Roman"/>
          <w:sz w:val="28"/>
          <w:szCs w:val="28"/>
        </w:rPr>
        <w:t xml:space="preserve"> в пункте 2.11 настоящего Административного регламента. </w:t>
      </w:r>
    </w:p>
    <w:p w:rsidR="00126D47" w:rsidRPr="00126D47" w:rsidRDefault="00126D47" w:rsidP="00126D47">
      <w:pPr>
        <w:jc w:val="center"/>
        <w:rPr>
          <w:rFonts w:ascii="Times New Roman" w:hAnsi="Times New Roman"/>
          <w:b/>
          <w:bCs/>
          <w:sz w:val="28"/>
          <w:szCs w:val="28"/>
        </w:rPr>
      </w:pPr>
    </w:p>
    <w:p w:rsidR="00126D47" w:rsidRPr="00126D47" w:rsidRDefault="00126D47" w:rsidP="00126D47">
      <w:pPr>
        <w:ind w:firstLine="540"/>
        <w:jc w:val="center"/>
        <w:rPr>
          <w:rFonts w:ascii="Times New Roman" w:hAnsi="Times New Roman"/>
          <w:b/>
          <w:sz w:val="28"/>
          <w:szCs w:val="28"/>
        </w:rPr>
      </w:pPr>
      <w:r w:rsidRPr="00126D47">
        <w:rPr>
          <w:rFonts w:ascii="Times New Roman" w:hAnsi="Times New Roman"/>
          <w:b/>
          <w:sz w:val="28"/>
          <w:szCs w:val="28"/>
        </w:rPr>
        <w:t>Порядок оставления запроса заявителя о предоставлении муниципальной услуги без рассмотрения (при необходимости)</w:t>
      </w:r>
    </w:p>
    <w:p w:rsidR="00126D47" w:rsidRPr="00126D47" w:rsidRDefault="00126D47" w:rsidP="00126D47">
      <w:pPr>
        <w:ind w:firstLine="540"/>
        <w:jc w:val="center"/>
        <w:rPr>
          <w:rFonts w:ascii="Times New Roman" w:hAnsi="Times New Roman"/>
          <w:b/>
          <w:sz w:val="28"/>
          <w:szCs w:val="28"/>
        </w:rPr>
      </w:pP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3.42. Порядок оставления </w:t>
      </w:r>
      <w:r w:rsidRPr="00126D47">
        <w:rPr>
          <w:rFonts w:ascii="Times New Roman" w:eastAsia="Calibri" w:hAnsi="Times New Roman"/>
          <w:bCs/>
          <w:color w:val="000000"/>
          <w:sz w:val="28"/>
          <w:szCs w:val="28"/>
          <w:lang w:eastAsia="en-US"/>
        </w:rPr>
        <w:t xml:space="preserve">заявления о выдаче градостроительного плана земельного участка </w:t>
      </w:r>
      <w:r w:rsidRPr="00126D47">
        <w:rPr>
          <w:rFonts w:ascii="Times New Roman" w:hAnsi="Times New Roman"/>
          <w:sz w:val="28"/>
          <w:szCs w:val="28"/>
        </w:rPr>
        <w:t xml:space="preserve">без рассмотрения (при необходимости) указан в пункте 2.28 настоящего Административного регламента. </w:t>
      </w:r>
    </w:p>
    <w:p w:rsidR="00126D47" w:rsidRPr="00126D47" w:rsidRDefault="00126D47" w:rsidP="00126D47">
      <w:pPr>
        <w:jc w:val="center"/>
        <w:rPr>
          <w:rFonts w:ascii="Times New Roman" w:hAnsi="Times New Roman"/>
          <w:b/>
          <w:bCs/>
          <w:sz w:val="28"/>
          <w:szCs w:val="28"/>
        </w:rPr>
      </w:pP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Вариант 2</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3.43. Результатом предоставления муниципальной услуги является дубликат документа, указанного в подпункте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а</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2.17 настоящего Административного регламента.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Перечень и описание административных процедур предоставления</w:t>
      </w: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b/>
          <w:sz w:val="28"/>
          <w:szCs w:val="28"/>
        </w:rPr>
      </w:pPr>
      <w:r w:rsidRPr="00126D47">
        <w:rPr>
          <w:rFonts w:ascii="Times New Roman" w:hAnsi="Times New Roman"/>
          <w:b/>
          <w:sz w:val="28"/>
          <w:szCs w:val="28"/>
        </w:rPr>
        <w:t xml:space="preserve">муниципальной </w:t>
      </w:r>
      <w:r w:rsidRPr="00126D47">
        <w:rPr>
          <w:rFonts w:ascii="Times New Roman" w:hAnsi="Times New Roman"/>
          <w:b/>
          <w:bCs/>
          <w:sz w:val="28"/>
          <w:szCs w:val="28"/>
        </w:rPr>
        <w:t>услуги</w:t>
      </w:r>
      <w:r w:rsidRPr="00126D47">
        <w:rPr>
          <w:rFonts w:ascii="Times New Roman" w:hAnsi="Times New Roman"/>
          <w:b/>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Прием запроса и документов и (или) информации, необходимых</w:t>
      </w: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 xml:space="preserve">для предоставления </w:t>
      </w:r>
      <w:r w:rsidRPr="00126D47">
        <w:rPr>
          <w:rFonts w:ascii="Times New Roman" w:hAnsi="Times New Roman"/>
          <w:b/>
          <w:sz w:val="28"/>
          <w:szCs w:val="28"/>
        </w:rPr>
        <w:t xml:space="preserve">муниципальной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форме </w:t>
      </w:r>
      <w:r w:rsidRPr="00126D47">
        <w:rPr>
          <w:rFonts w:ascii="Times New Roman" w:hAnsi="Times New Roman"/>
          <w:sz w:val="28"/>
          <w:szCs w:val="28"/>
        </w:rPr>
        <w:lastRenderedPageBreak/>
        <w:t xml:space="preserve">согласно Приложению № 7 к настоящему Административному регламенту одним из способов, установленных пунктом 2.4.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3.45. В целях установления личности физическое лицо представляет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документ, предусмотренный подпунктом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документы, предусмотренные подпунктами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в</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представляются документы, предусмотренные подпунктами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в</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126D47">
        <w:rPr>
          <w:rFonts w:ascii="Times New Roman" w:eastAsia="Calibri" w:hAnsi="Times New Roman"/>
          <w:sz w:val="28"/>
          <w:szCs w:val="28"/>
        </w:rPr>
        <w:t>уполномоченный орган</w:t>
      </w:r>
      <w:r w:rsidRPr="00126D47">
        <w:rPr>
          <w:rFonts w:ascii="Times New Roman" w:hAnsi="Times New Roman"/>
          <w:sz w:val="28"/>
          <w:szCs w:val="28"/>
        </w:rPr>
        <w:t xml:space="preserve"> представляется документ, предусмотренный подпунктом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3.46.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3.47. Возможность получения муниципальной услуги по экстерриториальному принципу отсутствует.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3.48. Заявление о выдаче дубликата и документы, предусмотренные подпунктами </w:t>
      </w:r>
      <w:r w:rsidRPr="00126D47">
        <w:rPr>
          <w:rFonts w:ascii="Times New Roman" w:eastAsia="Calibri" w:hAnsi="Times New Roman"/>
          <w:bCs/>
          <w:color w:val="000000"/>
          <w:sz w:val="28"/>
          <w:szCs w:val="28"/>
          <w:lang w:eastAsia="en-US"/>
        </w:rPr>
        <w:t xml:space="preserve">"б" - "г" пункта 2.8 </w:t>
      </w:r>
      <w:r w:rsidRPr="00126D47">
        <w:rPr>
          <w:rFonts w:ascii="Times New Roman" w:hAnsi="Times New Roman"/>
          <w:sz w:val="28"/>
          <w:szCs w:val="28"/>
        </w:rPr>
        <w:t xml:space="preserve">настоящего Административного регламента, направленные одним из способов, установленных в подпункте </w:t>
      </w:r>
      <w:r w:rsidRPr="00126D47">
        <w:rPr>
          <w:rFonts w:ascii="Times New Roman" w:eastAsia="Calibri" w:hAnsi="Times New Roman"/>
          <w:bCs/>
          <w:color w:val="000000"/>
          <w:sz w:val="28"/>
          <w:szCs w:val="28"/>
          <w:lang w:eastAsia="en-US"/>
        </w:rPr>
        <w:t xml:space="preserve">"б" </w:t>
      </w:r>
      <w:r w:rsidRPr="00126D47">
        <w:rPr>
          <w:rFonts w:ascii="Times New Roman" w:hAnsi="Times New Roman"/>
          <w:sz w:val="28"/>
          <w:szCs w:val="28"/>
        </w:rPr>
        <w:t xml:space="preserve">пункта 2.4 настоящего Административного регламента, принимаются должностными лицами структурного подразделения </w:t>
      </w:r>
      <w:r w:rsidRPr="00126D47">
        <w:rPr>
          <w:rFonts w:ascii="Times New Roman" w:eastAsia="Calibri" w:hAnsi="Times New Roman"/>
          <w:sz w:val="28"/>
          <w:szCs w:val="28"/>
        </w:rPr>
        <w:t>уполномоченного органа</w:t>
      </w:r>
      <w:r w:rsidRPr="00126D47">
        <w:rPr>
          <w:rFonts w:ascii="Times New Roman" w:hAnsi="Times New Roman"/>
          <w:sz w:val="28"/>
          <w:szCs w:val="28"/>
        </w:rPr>
        <w:t xml:space="preserve">, ответственного за делопроизводство.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Заявление о выдаче дубликата и документы, предусмотренные подпунктами </w:t>
      </w:r>
      <w:r w:rsidRPr="00126D47">
        <w:rPr>
          <w:rFonts w:ascii="Times New Roman" w:eastAsia="Calibri" w:hAnsi="Times New Roman"/>
          <w:bCs/>
          <w:color w:val="000000"/>
          <w:sz w:val="28"/>
          <w:szCs w:val="28"/>
          <w:lang w:eastAsia="en-US"/>
        </w:rPr>
        <w:t xml:space="preserve">"б" - "г" пункта 2.8 </w:t>
      </w:r>
      <w:r w:rsidRPr="00126D47">
        <w:rPr>
          <w:rFonts w:ascii="Times New Roman" w:hAnsi="Times New Roman"/>
          <w:sz w:val="28"/>
          <w:szCs w:val="28"/>
        </w:rPr>
        <w:t xml:space="preserve">настоящего Административного регламента, направленные способом, указанным в подпункте </w:t>
      </w:r>
      <w:r w:rsidRPr="00126D47">
        <w:rPr>
          <w:rFonts w:ascii="Times New Roman" w:eastAsia="Calibri" w:hAnsi="Times New Roman"/>
          <w:bCs/>
          <w:color w:val="000000"/>
          <w:sz w:val="28"/>
          <w:szCs w:val="28"/>
          <w:lang w:eastAsia="en-US"/>
        </w:rPr>
        <w:t xml:space="preserve">"а" </w:t>
      </w:r>
      <w:r w:rsidRPr="00126D47">
        <w:rPr>
          <w:rFonts w:ascii="Times New Roman" w:hAnsi="Times New Roman"/>
          <w:sz w:val="28"/>
          <w:szCs w:val="28"/>
        </w:rPr>
        <w:t xml:space="preserve">пункта 2.4 настоящего Административного регламента, регистрируются в автоматическом режиме. </w:t>
      </w:r>
    </w:p>
    <w:p w:rsidR="00126D47" w:rsidRPr="00126D47" w:rsidRDefault="00126D47" w:rsidP="00126D47">
      <w:pPr>
        <w:ind w:firstLine="540"/>
        <w:rPr>
          <w:rFonts w:ascii="Times New Roman" w:hAnsi="Times New Roman"/>
          <w:sz w:val="28"/>
          <w:szCs w:val="28"/>
        </w:rPr>
      </w:pPr>
      <w:proofErr w:type="gramStart"/>
      <w:r w:rsidRPr="00126D47">
        <w:rPr>
          <w:rFonts w:ascii="Times New Roman" w:hAnsi="Times New Roman"/>
          <w:sz w:val="28"/>
          <w:szCs w:val="28"/>
        </w:rPr>
        <w:t xml:space="preserve">Заявление о выдаче дубликата и документы, предусмотренные подпунктами </w:t>
      </w:r>
      <w:r w:rsidRPr="00126D47">
        <w:rPr>
          <w:rFonts w:ascii="Times New Roman" w:eastAsia="Calibri" w:hAnsi="Times New Roman"/>
          <w:bCs/>
          <w:color w:val="000000"/>
          <w:sz w:val="28"/>
          <w:szCs w:val="28"/>
          <w:lang w:eastAsia="en-US"/>
        </w:rPr>
        <w:t>"б" - "г" пункта 2.8</w:t>
      </w:r>
      <w:r w:rsidRPr="00126D47">
        <w:rPr>
          <w:rFonts w:ascii="Times New Roman" w:hAnsi="Times New Roman"/>
          <w:sz w:val="28"/>
          <w:szCs w:val="28"/>
        </w:rPr>
        <w:t xml:space="preserve"> настоящего Административного регламента, направленные через многофункциональный центр, могут быть получены </w:t>
      </w:r>
      <w:r w:rsidRPr="00126D47">
        <w:rPr>
          <w:rFonts w:ascii="Times New Roman" w:eastAsia="Calibri" w:hAnsi="Times New Roman"/>
          <w:sz w:val="28"/>
          <w:szCs w:val="28"/>
        </w:rPr>
        <w:t>уполномоченным органом</w:t>
      </w:r>
      <w:r w:rsidRPr="00126D47">
        <w:rPr>
          <w:rFonts w:ascii="Times New Roman" w:hAnsi="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roofErr w:type="gramEnd"/>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lastRenderedPageBreak/>
        <w:t xml:space="preserve">Для возможности подачи заявления о выдаче дубликата через Единый портал, региональный портал заявитель должен быть зарегистрирован в ЕСИА.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3.50. Срок регистрации заявления о выдаче дубликата </w:t>
      </w:r>
      <w:proofErr w:type="gramStart"/>
      <w:r w:rsidRPr="00126D47">
        <w:rPr>
          <w:rFonts w:ascii="Times New Roman" w:hAnsi="Times New Roman"/>
          <w:sz w:val="28"/>
          <w:szCs w:val="28"/>
        </w:rPr>
        <w:t>указан</w:t>
      </w:r>
      <w:proofErr w:type="gramEnd"/>
      <w:r w:rsidRPr="00126D47">
        <w:rPr>
          <w:rFonts w:ascii="Times New Roman" w:hAnsi="Times New Roman"/>
          <w:sz w:val="28"/>
          <w:szCs w:val="28"/>
        </w:rPr>
        <w:t xml:space="preserve"> в пункте 2.10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3.51. Результатом административной процедуры является регистрация заявления о выдаче дубликата.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Межведомственное информационное взаимодействие</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3.53. Направление межведомственных информационных запросов не осуществляется.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proofErr w:type="gramStart"/>
      <w:r w:rsidRPr="00126D47">
        <w:rPr>
          <w:rFonts w:ascii="Times New Roman" w:hAnsi="Times New Roman"/>
          <w:b/>
          <w:bCs/>
          <w:sz w:val="28"/>
          <w:szCs w:val="28"/>
        </w:rPr>
        <w:t>Принятие решения о предоставлении (об отказе</w:t>
      </w:r>
      <w:r w:rsidRPr="00126D47">
        <w:rPr>
          <w:rFonts w:ascii="Times New Roman" w:hAnsi="Times New Roman"/>
          <w:sz w:val="28"/>
          <w:szCs w:val="28"/>
        </w:rPr>
        <w:t xml:space="preserve"> </w:t>
      </w:r>
      <w:proofErr w:type="gramEnd"/>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 xml:space="preserve">в предоставлении) </w:t>
      </w:r>
      <w:r w:rsidRPr="00126D47">
        <w:rPr>
          <w:rFonts w:ascii="Times New Roman" w:hAnsi="Times New Roman"/>
          <w:b/>
          <w:sz w:val="28"/>
          <w:szCs w:val="28"/>
        </w:rPr>
        <w:t>муниципальной</w:t>
      </w:r>
      <w:r w:rsidRPr="00126D47">
        <w:rPr>
          <w:rFonts w:ascii="Times New Roman" w:hAnsi="Times New Roman"/>
          <w:sz w:val="28"/>
          <w:szCs w:val="28"/>
        </w:rPr>
        <w:t xml:space="preserve">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3.54. Основанием для начала административной процедуры является регистрация заявления о выдаче дубликата градостроительного плана земельного участка. </w:t>
      </w:r>
    </w:p>
    <w:p w:rsidR="00126D47" w:rsidRPr="00126D47" w:rsidRDefault="00126D47" w:rsidP="00126D47">
      <w:pPr>
        <w:ind w:firstLine="540"/>
        <w:rPr>
          <w:rFonts w:ascii="Times New Roman" w:hAnsi="Times New Roman"/>
          <w:bCs/>
          <w:color w:val="000000"/>
          <w:sz w:val="28"/>
          <w:szCs w:val="28"/>
        </w:rPr>
      </w:pPr>
      <w:r w:rsidRPr="00126D47">
        <w:rPr>
          <w:rFonts w:ascii="Times New Roman" w:hAnsi="Times New Roman"/>
          <w:sz w:val="28"/>
          <w:szCs w:val="28"/>
        </w:rPr>
        <w:t xml:space="preserve">3.55. Критерием принятия решения о предоставлении муниципальной услуги является </w:t>
      </w:r>
      <w:r w:rsidRPr="00126D47">
        <w:rPr>
          <w:rFonts w:ascii="Times New Roman" w:hAnsi="Times New Roman"/>
          <w:bCs/>
          <w:color w:val="000000"/>
          <w:sz w:val="28"/>
          <w:szCs w:val="28"/>
        </w:rPr>
        <w:t>соответствие заявителя кругу лиц, указанных в пункте 2.2 настоящего Административного регламента.</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126D47" w:rsidRPr="00126D47" w:rsidRDefault="00126D47" w:rsidP="00126D47">
      <w:pPr>
        <w:ind w:firstLine="540"/>
        <w:rPr>
          <w:rFonts w:ascii="Times New Roman" w:hAnsi="Times New Roman"/>
          <w:bCs/>
          <w:color w:val="000000"/>
          <w:sz w:val="28"/>
          <w:szCs w:val="28"/>
        </w:rPr>
      </w:pPr>
      <w:r w:rsidRPr="00126D47">
        <w:rPr>
          <w:rFonts w:ascii="Times New Roman" w:hAnsi="Times New Roman"/>
          <w:sz w:val="28"/>
          <w:szCs w:val="28"/>
        </w:rPr>
        <w:t>3.60. Критерием для отказа в предоставлении муниципальной услуги является не</w:t>
      </w:r>
      <w:r w:rsidRPr="00126D47">
        <w:rPr>
          <w:rFonts w:ascii="Times New Roman" w:hAnsi="Times New Roman"/>
          <w:bCs/>
          <w:color w:val="000000"/>
          <w:sz w:val="28"/>
          <w:szCs w:val="28"/>
        </w:rPr>
        <w:t>соответствие заявителя кругу лиц, указанных в пункте 2.2 настоящего Административного регламента.</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lastRenderedPageBreak/>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Pr="00126D47" w:rsidDel="00F94262">
        <w:rPr>
          <w:rFonts w:ascii="Times New Roman" w:hAnsi="Times New Roman"/>
          <w:sz w:val="28"/>
          <w:szCs w:val="28"/>
        </w:rPr>
        <w:t xml:space="preserve"> </w:t>
      </w:r>
      <w:r w:rsidRPr="00126D47">
        <w:rPr>
          <w:rFonts w:ascii="Times New Roman" w:hAnsi="Times New Roman"/>
          <w:sz w:val="28"/>
          <w:szCs w:val="28"/>
        </w:rPr>
        <w:t xml:space="preserve">выдается заявителю на руки или направляется посредством почтового отправления.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3.64. </w:t>
      </w:r>
      <w:proofErr w:type="gramStart"/>
      <w:r w:rsidRPr="00126D47">
        <w:rPr>
          <w:rFonts w:ascii="Times New Roman" w:hAnsi="Times New Roman"/>
          <w:sz w:val="28"/>
          <w:szCs w:val="28"/>
        </w:rPr>
        <w:t>При подаче заявления о выдаче дубликата через многофункциональный центр решение об отказе в выдаче</w:t>
      </w:r>
      <w:proofErr w:type="gramEnd"/>
      <w:r w:rsidRPr="00126D47">
        <w:rPr>
          <w:rFonts w:ascii="Times New Roman" w:hAnsi="Times New Roman"/>
          <w:sz w:val="28"/>
          <w:szCs w:val="28"/>
        </w:rPr>
        <w:t xml:space="preserve"> дубликата направляется в многофункциональный центр.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2.26 настоящего Административного регламента.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 xml:space="preserve">Предоставление результата </w:t>
      </w:r>
      <w:r w:rsidRPr="00126D47">
        <w:rPr>
          <w:rFonts w:ascii="Times New Roman" w:hAnsi="Times New Roman"/>
          <w:b/>
          <w:sz w:val="28"/>
          <w:szCs w:val="28"/>
        </w:rPr>
        <w:t>муниципальной</w:t>
      </w:r>
      <w:r w:rsidRPr="00126D47">
        <w:rPr>
          <w:rFonts w:ascii="Times New Roman" w:hAnsi="Times New Roman"/>
          <w:sz w:val="28"/>
          <w:szCs w:val="28"/>
        </w:rPr>
        <w:t xml:space="preserve">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3.67. Заявитель по его выбору вправе получить дубликат одним из следующих способов: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1) на бумажном носителе;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2.26 настоящего Административного регламента.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Получение дополнительных сведений от заявителя</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lastRenderedPageBreak/>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3.73. Получение дополнительных сведений от заявителя не предусмотрено.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 xml:space="preserve">Максимальный срок предоставления </w:t>
      </w:r>
      <w:r w:rsidRPr="00126D47">
        <w:rPr>
          <w:rFonts w:ascii="Times New Roman" w:hAnsi="Times New Roman"/>
          <w:b/>
          <w:sz w:val="28"/>
          <w:szCs w:val="28"/>
        </w:rPr>
        <w:t>муниципальной</w:t>
      </w:r>
      <w:r w:rsidRPr="00126D47">
        <w:rPr>
          <w:rFonts w:ascii="Times New Roman" w:hAnsi="Times New Roman"/>
          <w:sz w:val="28"/>
          <w:szCs w:val="28"/>
        </w:rPr>
        <w:t xml:space="preserve">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3.74. Срок предоставления муниципальной услуги </w:t>
      </w:r>
      <w:proofErr w:type="gramStart"/>
      <w:r w:rsidRPr="00126D47">
        <w:rPr>
          <w:rFonts w:ascii="Times New Roman" w:hAnsi="Times New Roman"/>
          <w:sz w:val="28"/>
          <w:szCs w:val="28"/>
        </w:rPr>
        <w:t>указан</w:t>
      </w:r>
      <w:proofErr w:type="gramEnd"/>
      <w:r w:rsidRPr="00126D47">
        <w:rPr>
          <w:rFonts w:ascii="Times New Roman" w:hAnsi="Times New Roman"/>
          <w:sz w:val="28"/>
          <w:szCs w:val="28"/>
        </w:rPr>
        <w:t xml:space="preserve"> в пункте 2.26 настоящего Административного регламента. </w:t>
      </w:r>
    </w:p>
    <w:p w:rsidR="00126D47" w:rsidRPr="00126D47" w:rsidRDefault="00126D47" w:rsidP="00126D47">
      <w:pPr>
        <w:ind w:firstLine="540"/>
        <w:jc w:val="center"/>
        <w:rPr>
          <w:rFonts w:ascii="Times New Roman" w:hAnsi="Times New Roman"/>
          <w:b/>
          <w:sz w:val="28"/>
          <w:szCs w:val="28"/>
        </w:rPr>
      </w:pP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Вариант 3</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3.75. Результат предоставления муниципальной услуги указан в подпункте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а</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2.17 настоящего Административного регламента с исправленными опечатками и ошибками.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Перечень и описание административных процедур предоставления</w:t>
      </w: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sz w:val="28"/>
          <w:szCs w:val="28"/>
        </w:rPr>
        <w:t>муниципальной</w:t>
      </w:r>
      <w:r w:rsidRPr="00126D47">
        <w:rPr>
          <w:rFonts w:ascii="Times New Roman" w:hAnsi="Times New Roman"/>
          <w:sz w:val="28"/>
          <w:szCs w:val="28"/>
        </w:rPr>
        <w:t xml:space="preserve">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Прием запроса и документов и (или) информации, необходимых</w:t>
      </w: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 xml:space="preserve">для предоставления </w:t>
      </w:r>
      <w:r w:rsidRPr="00126D47">
        <w:rPr>
          <w:rFonts w:ascii="Times New Roman" w:hAnsi="Times New Roman"/>
          <w:b/>
          <w:sz w:val="28"/>
          <w:szCs w:val="28"/>
        </w:rPr>
        <w:t>муниципальной</w:t>
      </w:r>
      <w:r w:rsidRPr="00126D47">
        <w:rPr>
          <w:rFonts w:ascii="Times New Roman" w:hAnsi="Times New Roman"/>
          <w:sz w:val="28"/>
          <w:szCs w:val="28"/>
        </w:rPr>
        <w:t xml:space="preserve">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w:t>
      </w:r>
      <w:r w:rsidRPr="00126D47">
        <w:rPr>
          <w:rFonts w:ascii="Times New Roman" w:eastAsia="Calibri" w:hAnsi="Times New Roman"/>
          <w:bCs/>
          <w:color w:val="000000"/>
          <w:sz w:val="28"/>
          <w:szCs w:val="28"/>
          <w:lang w:eastAsia="en-US"/>
        </w:rPr>
        <w:t xml:space="preserve"> Приложению № 5</w:t>
      </w:r>
      <w:r w:rsidRPr="00126D47">
        <w:rPr>
          <w:rFonts w:ascii="Times New Roman" w:hAnsi="Times New Roman"/>
          <w:sz w:val="28"/>
          <w:szCs w:val="28"/>
        </w:rPr>
        <w:t xml:space="preserve"> к настоящему Административному регламенту и документов, предусмотренных </w:t>
      </w:r>
      <w:r w:rsidRPr="00126D47">
        <w:rPr>
          <w:rFonts w:ascii="Times New Roman" w:eastAsia="Calibri" w:hAnsi="Times New Roman"/>
          <w:bCs/>
          <w:color w:val="000000"/>
          <w:sz w:val="28"/>
          <w:szCs w:val="28"/>
          <w:lang w:eastAsia="en-US"/>
        </w:rPr>
        <w:t xml:space="preserve">подпунктами "б" - "г" пункта 2.8 </w:t>
      </w:r>
      <w:r w:rsidRPr="00126D47">
        <w:rPr>
          <w:rFonts w:ascii="Times New Roman" w:hAnsi="Times New Roman"/>
          <w:sz w:val="28"/>
          <w:szCs w:val="28"/>
        </w:rPr>
        <w:t xml:space="preserve">настоящего Административного регламента, одним из способов, установленных пунктом 2.4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 xml:space="preserve">" </w:t>
      </w:r>
      <w:r w:rsidRPr="00126D47">
        <w:rPr>
          <w:rFonts w:ascii="Times New Roman" w:hAnsi="Times New Roman"/>
          <w:sz w:val="28"/>
          <w:szCs w:val="28"/>
        </w:rPr>
        <w:t xml:space="preserve">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 "</w:t>
      </w:r>
      <w:r w:rsidRPr="00126D47">
        <w:rPr>
          <w:rFonts w:ascii="Times New Roman" w:hAnsi="Times New Roman"/>
          <w:sz w:val="28"/>
          <w:szCs w:val="28"/>
        </w:rPr>
        <w:t>в</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126D47">
        <w:rPr>
          <w:rFonts w:ascii="Times New Roman" w:hAnsi="Times New Roman"/>
          <w:sz w:val="28"/>
          <w:szCs w:val="28"/>
        </w:rPr>
        <w:t>предоставляются документы</w:t>
      </w:r>
      <w:proofErr w:type="gramEnd"/>
      <w:r w:rsidRPr="00126D47">
        <w:rPr>
          <w:rFonts w:ascii="Times New Roman" w:hAnsi="Times New Roman"/>
          <w:sz w:val="28"/>
          <w:szCs w:val="28"/>
        </w:rPr>
        <w:t xml:space="preserve">, предусмотренные подпунктами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 "</w:t>
      </w:r>
      <w:r w:rsidRPr="00126D47">
        <w:rPr>
          <w:rFonts w:ascii="Times New Roman" w:hAnsi="Times New Roman"/>
          <w:sz w:val="28"/>
          <w:szCs w:val="28"/>
        </w:rPr>
        <w:t>в</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б</w:t>
      </w:r>
      <w:r w:rsidRPr="00126D47">
        <w:rPr>
          <w:rFonts w:ascii="Times New Roman" w:eastAsia="Calibri" w:hAnsi="Times New Roman"/>
          <w:bCs/>
          <w:color w:val="000000"/>
          <w:sz w:val="28"/>
          <w:szCs w:val="28"/>
          <w:lang w:eastAsia="en-US"/>
        </w:rPr>
        <w:t>"</w:t>
      </w:r>
      <w:r w:rsidRPr="00126D47">
        <w:rPr>
          <w:rFonts w:ascii="Times New Roman" w:hAnsi="Times New Roman"/>
          <w:sz w:val="28"/>
          <w:szCs w:val="28"/>
        </w:rPr>
        <w:t xml:space="preserve"> пункта 2.8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3.78.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lastRenderedPageBreak/>
        <w:t xml:space="preserve">3.79. Возможность получения муниципальной услуги по экстерриториальному принципу отсутствует.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3.80. Заявление об исправлении допущенных опечаток и ошибок и документы, предусмотренные подпунктами </w:t>
      </w:r>
      <w:r w:rsidRPr="00126D47">
        <w:rPr>
          <w:rFonts w:ascii="Times New Roman" w:eastAsia="Calibri" w:hAnsi="Times New Roman"/>
          <w:bCs/>
          <w:color w:val="000000"/>
          <w:sz w:val="28"/>
          <w:szCs w:val="28"/>
          <w:lang w:eastAsia="en-US"/>
        </w:rPr>
        <w:t xml:space="preserve">"б" - "г" пункта 2.8 </w:t>
      </w:r>
      <w:r w:rsidRPr="00126D47">
        <w:rPr>
          <w:rFonts w:ascii="Times New Roman" w:hAnsi="Times New Roman"/>
          <w:sz w:val="28"/>
          <w:szCs w:val="28"/>
        </w:rPr>
        <w:t xml:space="preserve">настоящего Административного регламента, направленные одним из способов, установленных в подпункте </w:t>
      </w:r>
      <w:r w:rsidRPr="00126D47">
        <w:rPr>
          <w:rFonts w:ascii="Times New Roman" w:eastAsia="Calibri" w:hAnsi="Times New Roman"/>
          <w:bCs/>
          <w:color w:val="000000"/>
          <w:sz w:val="28"/>
          <w:szCs w:val="28"/>
          <w:lang w:eastAsia="en-US"/>
        </w:rPr>
        <w:t xml:space="preserve">"б" </w:t>
      </w:r>
      <w:r w:rsidRPr="00126D47">
        <w:rPr>
          <w:rFonts w:ascii="Times New Roman" w:hAnsi="Times New Roman"/>
          <w:sz w:val="28"/>
          <w:szCs w:val="28"/>
        </w:rPr>
        <w:t xml:space="preserve">пункта 2.4 настоящего Административного регламента, принимаются должностными лицами структурного подразделения </w:t>
      </w:r>
      <w:r w:rsidRPr="00126D47">
        <w:rPr>
          <w:rFonts w:ascii="Times New Roman" w:eastAsia="Calibri" w:hAnsi="Times New Roman"/>
          <w:sz w:val="28"/>
          <w:szCs w:val="28"/>
        </w:rPr>
        <w:t>уполномоченного органа</w:t>
      </w:r>
      <w:r w:rsidRPr="00126D47">
        <w:rPr>
          <w:rFonts w:ascii="Times New Roman" w:hAnsi="Times New Roman"/>
          <w:sz w:val="28"/>
          <w:szCs w:val="28"/>
        </w:rPr>
        <w:t xml:space="preserve">, ответственного за делопроизводство.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Заявление об исправлении допущенных опечаток и ошибок и документы, предусмотренные подпунктами </w:t>
      </w:r>
      <w:r w:rsidRPr="00126D47">
        <w:rPr>
          <w:rFonts w:ascii="Times New Roman" w:eastAsia="Calibri" w:hAnsi="Times New Roman"/>
          <w:bCs/>
          <w:color w:val="000000"/>
          <w:sz w:val="28"/>
          <w:szCs w:val="28"/>
          <w:lang w:eastAsia="en-US"/>
        </w:rPr>
        <w:t xml:space="preserve">"б" - "г" пункта 2.8 </w:t>
      </w:r>
      <w:r w:rsidRPr="00126D47">
        <w:rPr>
          <w:rFonts w:ascii="Times New Roman" w:hAnsi="Times New Roman"/>
          <w:sz w:val="28"/>
          <w:szCs w:val="28"/>
        </w:rPr>
        <w:t xml:space="preserve">настоящего Административного регламента, направленные способом, указанным в подпункте </w:t>
      </w:r>
      <w:r w:rsidRPr="00126D47">
        <w:rPr>
          <w:rFonts w:ascii="Times New Roman" w:eastAsia="Calibri" w:hAnsi="Times New Roman"/>
          <w:bCs/>
          <w:color w:val="000000"/>
          <w:sz w:val="28"/>
          <w:szCs w:val="28"/>
          <w:lang w:eastAsia="en-US"/>
        </w:rPr>
        <w:t xml:space="preserve">"а" </w:t>
      </w:r>
      <w:r w:rsidRPr="00126D47">
        <w:rPr>
          <w:rFonts w:ascii="Times New Roman" w:hAnsi="Times New Roman"/>
          <w:sz w:val="28"/>
          <w:szCs w:val="28"/>
        </w:rPr>
        <w:t xml:space="preserve">пункта 2.4 настоящего Административного регламента, регистрируются в автоматическом режиме. </w:t>
      </w:r>
    </w:p>
    <w:p w:rsidR="00126D47" w:rsidRPr="00126D47" w:rsidRDefault="00126D47" w:rsidP="00126D47">
      <w:pPr>
        <w:ind w:firstLine="540"/>
        <w:rPr>
          <w:rFonts w:ascii="Times New Roman" w:hAnsi="Times New Roman"/>
          <w:sz w:val="28"/>
          <w:szCs w:val="28"/>
        </w:rPr>
      </w:pPr>
      <w:proofErr w:type="gramStart"/>
      <w:r w:rsidRPr="00126D47">
        <w:rPr>
          <w:rFonts w:ascii="Times New Roman" w:hAnsi="Times New Roman"/>
          <w:sz w:val="28"/>
          <w:szCs w:val="28"/>
        </w:rPr>
        <w:t xml:space="preserve">Заявление об исправлении допущенных опечаток и ошибок и документы, предусмотренные подпунктами </w:t>
      </w:r>
      <w:r w:rsidRPr="00126D47">
        <w:rPr>
          <w:rFonts w:ascii="Times New Roman" w:eastAsia="Calibri" w:hAnsi="Times New Roman"/>
          <w:bCs/>
          <w:color w:val="000000"/>
          <w:sz w:val="28"/>
          <w:szCs w:val="28"/>
          <w:lang w:eastAsia="en-US"/>
        </w:rPr>
        <w:t xml:space="preserve">"б" - "г" пункта 2.8 </w:t>
      </w:r>
      <w:r w:rsidRPr="00126D47">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w:t>
      </w:r>
      <w:r w:rsidRPr="00126D47">
        <w:rPr>
          <w:rFonts w:ascii="Times New Roman" w:eastAsia="Calibri" w:hAnsi="Times New Roman"/>
          <w:sz w:val="28"/>
          <w:szCs w:val="28"/>
        </w:rPr>
        <w:t>уполномоченным органом</w:t>
      </w:r>
      <w:r w:rsidRPr="00126D47">
        <w:rPr>
          <w:rFonts w:ascii="Times New Roman" w:hAnsi="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w:t>
      </w:r>
      <w:proofErr w:type="gramEnd"/>
      <w:r w:rsidRPr="00126D47">
        <w:rPr>
          <w:rFonts w:ascii="Times New Roman" w:hAnsi="Times New Roman"/>
          <w:sz w:val="28"/>
          <w:szCs w:val="28"/>
        </w:rPr>
        <w:t xml:space="preserve"> "Об электронной подписи".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Для возможности подачи заявления об исправлении допущенных опечаток и ошибок</w:t>
      </w:r>
      <w:r w:rsidRPr="00126D47" w:rsidDel="009D150C">
        <w:rPr>
          <w:rFonts w:ascii="Times New Roman" w:hAnsi="Times New Roman"/>
          <w:sz w:val="28"/>
          <w:szCs w:val="28"/>
        </w:rPr>
        <w:t xml:space="preserve"> </w:t>
      </w:r>
      <w:r w:rsidRPr="00126D47">
        <w:rPr>
          <w:rFonts w:ascii="Times New Roman" w:hAnsi="Times New Roman"/>
          <w:sz w:val="28"/>
          <w:szCs w:val="28"/>
        </w:rPr>
        <w:t xml:space="preserve">через Единый портал, региональный портал заявитель должен быть зарегистрирован в ЕСИА.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3.82. Срок регистрации заявления об исправлении допущенных опечаток и ошибок,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w:t>
      </w:r>
      <w:r w:rsidRPr="00126D47">
        <w:rPr>
          <w:rFonts w:ascii="Times New Roman" w:hAnsi="Times New Roman"/>
          <w:sz w:val="28"/>
          <w:szCs w:val="28"/>
        </w:rPr>
        <w:t xml:space="preserve">настоящего Административного регламента, указан в пункте 2.10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3.83. Результатом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w:t>
      </w:r>
      <w:r w:rsidRPr="00126D47">
        <w:rPr>
          <w:rFonts w:ascii="Times New Roman" w:hAnsi="Times New Roman"/>
          <w:sz w:val="28"/>
          <w:szCs w:val="28"/>
        </w:rPr>
        <w:t xml:space="preserve">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3.84. После регистрации заявление об исправлении допущенных опечаток и ошибок и документы, предусмотренные подпунктами</w:t>
      </w:r>
      <w:r w:rsidRPr="00126D47">
        <w:rPr>
          <w:rFonts w:ascii="Times New Roman" w:eastAsia="Calibri" w:hAnsi="Times New Roman"/>
          <w:bCs/>
          <w:color w:val="000000"/>
          <w:sz w:val="28"/>
          <w:szCs w:val="28"/>
          <w:lang w:eastAsia="en-US"/>
        </w:rPr>
        <w:t xml:space="preserve"> "б" - "г" пункта 2.8 </w:t>
      </w:r>
      <w:r w:rsidRPr="00126D47">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lastRenderedPageBreak/>
        <w:t>Межведомственное информационное взаимодействие</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3.85. Направление межведомственных информационных запросов не осуществляется.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proofErr w:type="gramStart"/>
      <w:r w:rsidRPr="00126D47">
        <w:rPr>
          <w:rFonts w:ascii="Times New Roman" w:hAnsi="Times New Roman"/>
          <w:b/>
          <w:bCs/>
          <w:sz w:val="28"/>
          <w:szCs w:val="28"/>
        </w:rPr>
        <w:t>Принятие решения о предоставлении (об отказе</w:t>
      </w:r>
      <w:r w:rsidRPr="00126D47">
        <w:rPr>
          <w:rFonts w:ascii="Times New Roman" w:hAnsi="Times New Roman"/>
          <w:sz w:val="28"/>
          <w:szCs w:val="28"/>
        </w:rPr>
        <w:t xml:space="preserve"> </w:t>
      </w:r>
      <w:proofErr w:type="gramEnd"/>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 xml:space="preserve">в предоставлении) </w:t>
      </w:r>
      <w:r w:rsidRPr="00126D47">
        <w:rPr>
          <w:rFonts w:ascii="Times New Roman" w:hAnsi="Times New Roman"/>
          <w:b/>
          <w:sz w:val="28"/>
          <w:szCs w:val="28"/>
        </w:rPr>
        <w:t xml:space="preserve">муниципальной </w:t>
      </w:r>
      <w:r w:rsidRPr="00126D47">
        <w:rPr>
          <w:rFonts w:ascii="Times New Roman" w:hAnsi="Times New Roman"/>
          <w:b/>
          <w:bCs/>
          <w:sz w:val="28"/>
          <w:szCs w:val="28"/>
        </w:rPr>
        <w:t>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3.86. 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3.87. В рамках рассмотрения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3.88. Критериями принятия решения о предоставлении муниципальной услуги являются: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1) </w:t>
      </w:r>
      <w:r w:rsidRPr="00126D47">
        <w:rPr>
          <w:rFonts w:ascii="Times New Roman" w:hAnsi="Times New Roman"/>
          <w:bCs/>
          <w:color w:val="000000"/>
          <w:sz w:val="28"/>
          <w:szCs w:val="28"/>
        </w:rPr>
        <w:t>соответствие заявителя кругу лиц, указанных в пункте 2.2 настоящего Административного регламента</w:t>
      </w: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2) наличие </w:t>
      </w:r>
      <w:r w:rsidRPr="00126D47">
        <w:rPr>
          <w:rFonts w:ascii="Times New Roman" w:hAnsi="Times New Roman"/>
          <w:bCs/>
          <w:color w:val="000000"/>
          <w:sz w:val="28"/>
          <w:szCs w:val="28"/>
        </w:rPr>
        <w:t>опечаток и ошибок в градостроительном плане земельного участка</w:t>
      </w: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3.89. Критериями для принятия решения об отказе в предоставлении муниципальной услуги являются: </w:t>
      </w:r>
    </w:p>
    <w:p w:rsidR="00126D47" w:rsidRPr="00126D47" w:rsidRDefault="00126D47" w:rsidP="00126D47">
      <w:pPr>
        <w:autoSpaceDE w:val="0"/>
        <w:autoSpaceDN w:val="0"/>
        <w:adjustRightInd w:val="0"/>
        <w:ind w:firstLine="540"/>
        <w:rPr>
          <w:rFonts w:ascii="Times New Roman" w:hAnsi="Times New Roman"/>
          <w:bCs/>
          <w:color w:val="000000"/>
          <w:sz w:val="28"/>
          <w:szCs w:val="28"/>
        </w:rPr>
      </w:pPr>
      <w:r w:rsidRPr="00126D47">
        <w:rPr>
          <w:rFonts w:ascii="Times New Roman" w:hAnsi="Times New Roman"/>
          <w:sz w:val="28"/>
          <w:szCs w:val="28"/>
        </w:rPr>
        <w:t xml:space="preserve">1) </w:t>
      </w:r>
      <w:r w:rsidRPr="00126D47">
        <w:rPr>
          <w:rFonts w:ascii="Times New Roman" w:hAnsi="Times New Roman"/>
          <w:bCs/>
          <w:color w:val="000000"/>
          <w:sz w:val="28"/>
          <w:szCs w:val="28"/>
        </w:rPr>
        <w:t>несоответствие заявителя кругу лиц, указанных в пункте 2.2 настоящего Административного регламента;</w:t>
      </w:r>
    </w:p>
    <w:p w:rsidR="00126D47" w:rsidRPr="00126D47" w:rsidRDefault="00126D47" w:rsidP="00126D47">
      <w:pPr>
        <w:ind w:firstLine="540"/>
        <w:rPr>
          <w:rFonts w:ascii="Times New Roman" w:hAnsi="Times New Roman"/>
          <w:sz w:val="28"/>
          <w:szCs w:val="28"/>
        </w:rPr>
      </w:pPr>
      <w:r w:rsidRPr="00126D47">
        <w:rPr>
          <w:rFonts w:ascii="Times New Roman" w:hAnsi="Times New Roman"/>
          <w:bCs/>
          <w:color w:val="000000"/>
          <w:sz w:val="28"/>
          <w:szCs w:val="28"/>
        </w:rPr>
        <w:t>2) отсутствие опечаток и ошибок в градостроительном плане земельного участка</w:t>
      </w: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3.90. По результатам проверки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3.94. Срок принятия решения о предоставлении (об отказе в предоставлении) муниципальной услуги не может превышать пять рабочих дней со дня регистрации </w:t>
      </w:r>
      <w:r w:rsidRPr="00126D47">
        <w:rPr>
          <w:rFonts w:ascii="Times New Roman" w:hAnsi="Times New Roman"/>
          <w:sz w:val="28"/>
          <w:szCs w:val="28"/>
        </w:rPr>
        <w:lastRenderedPageBreak/>
        <w:t xml:space="preserve">заявления об исправлении допущенных опечаток и ошибок и документов, необходимых для предоставления муниципальной услуги.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3.95. При подаче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w:t>
      </w:r>
      <w:r w:rsidRPr="00126D47" w:rsidDel="002D02A7">
        <w:rPr>
          <w:rFonts w:ascii="Times New Roman" w:hAnsi="Times New Roman"/>
          <w:sz w:val="28"/>
          <w:szCs w:val="28"/>
        </w:rPr>
        <w:t xml:space="preserve"> </w:t>
      </w:r>
      <w:r w:rsidRPr="00126D47">
        <w:rPr>
          <w:rFonts w:ascii="Times New Roman" w:hAnsi="Times New Roman"/>
          <w:sz w:val="28"/>
          <w:szCs w:val="28"/>
        </w:rPr>
        <w:t xml:space="preserve">выдается заявителю на руки или направляется посредством почтового отправления.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3.96. </w:t>
      </w:r>
      <w:proofErr w:type="gramStart"/>
      <w:r w:rsidRPr="00126D47">
        <w:rPr>
          <w:rFonts w:ascii="Times New Roman" w:hAnsi="Times New Roman"/>
          <w:sz w:val="28"/>
          <w:szCs w:val="28"/>
        </w:rPr>
        <w:t>При подаче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3.97. При подаче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w:t>
      </w:r>
      <w:r w:rsidRPr="00126D47" w:rsidDel="002D02A7">
        <w:rPr>
          <w:rFonts w:ascii="Times New Roman" w:hAnsi="Times New Roman"/>
          <w:sz w:val="28"/>
          <w:szCs w:val="28"/>
        </w:rPr>
        <w:t xml:space="preserve"> </w:t>
      </w:r>
      <w:r w:rsidRPr="00126D47">
        <w:rPr>
          <w:rFonts w:ascii="Times New Roman" w:hAnsi="Times New Roman"/>
          <w:sz w:val="28"/>
          <w:szCs w:val="28"/>
        </w:rPr>
        <w:t xml:space="preserve"> направляется в многофункциональный центр.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b/>
          <w:bCs/>
          <w:sz w:val="28"/>
          <w:szCs w:val="28"/>
        </w:rPr>
      </w:pPr>
    </w:p>
    <w:p w:rsidR="00126D47" w:rsidRPr="00126D47" w:rsidRDefault="00126D47" w:rsidP="00126D47">
      <w:pPr>
        <w:jc w:val="center"/>
        <w:rPr>
          <w:rFonts w:ascii="Times New Roman" w:hAnsi="Times New Roman"/>
          <w:b/>
          <w:bCs/>
          <w:sz w:val="28"/>
          <w:szCs w:val="28"/>
        </w:rPr>
      </w:pP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Предоставление результата муниципальной 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3.98.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1) на бумажном носителе;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3.101. При подаче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lastRenderedPageBreak/>
        <w:t xml:space="preserve">3.102. </w:t>
      </w:r>
      <w:proofErr w:type="gramStart"/>
      <w:r w:rsidRPr="00126D47">
        <w:rPr>
          <w:rFonts w:ascii="Times New Roman" w:hAnsi="Times New Roman"/>
          <w:sz w:val="28"/>
          <w:szCs w:val="28"/>
        </w:rPr>
        <w:t>При подаче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3.103. При подаче заявления об исправлении допущенных опечаток и ошибок и документов, предусмотренных подпунктами</w:t>
      </w:r>
      <w:r w:rsidRPr="00126D47">
        <w:rPr>
          <w:rFonts w:ascii="Times New Roman" w:eastAsia="Calibri" w:hAnsi="Times New Roman"/>
          <w:bCs/>
          <w:color w:val="000000"/>
          <w:sz w:val="28"/>
          <w:szCs w:val="28"/>
          <w:lang w:eastAsia="en-US"/>
        </w:rPr>
        <w:t xml:space="preserve"> "б" - "г" пункта 2.8, пунктом 2.9</w:t>
      </w:r>
      <w:r w:rsidRPr="00126D47">
        <w:rPr>
          <w:rFonts w:ascii="Times New Roman" w:hAnsi="Times New Roman"/>
          <w:sz w:val="28"/>
          <w:szCs w:val="28"/>
        </w:rPr>
        <w:t xml:space="preserve">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3.104.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2.24 настоящего Административного регламента.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Получение дополнительных сведений от заявителя</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3.105. Получение дополнительных сведений от заявителя не предусмотрено.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jc w:val="center"/>
        <w:rPr>
          <w:rFonts w:ascii="Times New Roman" w:hAnsi="Times New Roman"/>
          <w:sz w:val="28"/>
          <w:szCs w:val="28"/>
        </w:rPr>
      </w:pPr>
      <w:r w:rsidRPr="00126D47">
        <w:rPr>
          <w:rFonts w:ascii="Times New Roman" w:hAnsi="Times New Roman"/>
          <w:b/>
          <w:bCs/>
          <w:sz w:val="28"/>
          <w:szCs w:val="28"/>
        </w:rPr>
        <w:t>Максимальный срок предоставления муниципальной услуги</w:t>
      </w:r>
      <w:r w:rsidRPr="00126D47">
        <w:rPr>
          <w:rFonts w:ascii="Times New Roman" w:hAnsi="Times New Roman"/>
          <w:sz w:val="28"/>
          <w:szCs w:val="28"/>
        </w:rPr>
        <w:t xml:space="preserve"> </w:t>
      </w:r>
    </w:p>
    <w:p w:rsidR="00126D47" w:rsidRPr="00126D47" w:rsidRDefault="00126D47" w:rsidP="00126D47">
      <w:pPr>
        <w:rPr>
          <w:rFonts w:ascii="Times New Roman" w:hAnsi="Times New Roman"/>
          <w:sz w:val="28"/>
          <w:szCs w:val="28"/>
        </w:rPr>
      </w:pPr>
      <w:r w:rsidRPr="00126D47">
        <w:rPr>
          <w:rFonts w:ascii="Times New Roman" w:hAnsi="Times New Roman"/>
          <w:sz w:val="28"/>
          <w:szCs w:val="28"/>
        </w:rPr>
        <w:t xml:space="preserve">  </w:t>
      </w:r>
    </w:p>
    <w:p w:rsidR="00126D47" w:rsidRPr="00126D47" w:rsidRDefault="00126D47" w:rsidP="00126D47">
      <w:pPr>
        <w:ind w:firstLine="540"/>
        <w:rPr>
          <w:rFonts w:ascii="Times New Roman" w:hAnsi="Times New Roman"/>
          <w:sz w:val="28"/>
          <w:szCs w:val="28"/>
        </w:rPr>
      </w:pPr>
      <w:r w:rsidRPr="00126D47">
        <w:rPr>
          <w:rFonts w:ascii="Times New Roman" w:hAnsi="Times New Roman"/>
          <w:sz w:val="28"/>
          <w:szCs w:val="28"/>
        </w:rPr>
        <w:t xml:space="preserve">3.106. Срок предоставления муниципальной услуги </w:t>
      </w:r>
      <w:proofErr w:type="gramStart"/>
      <w:r w:rsidRPr="00126D47">
        <w:rPr>
          <w:rFonts w:ascii="Times New Roman" w:hAnsi="Times New Roman"/>
          <w:sz w:val="28"/>
          <w:szCs w:val="28"/>
        </w:rPr>
        <w:t>указан</w:t>
      </w:r>
      <w:proofErr w:type="gramEnd"/>
      <w:r w:rsidRPr="00126D47">
        <w:rPr>
          <w:rFonts w:ascii="Times New Roman" w:hAnsi="Times New Roman"/>
          <w:sz w:val="28"/>
          <w:szCs w:val="28"/>
        </w:rPr>
        <w:t xml:space="preserve"> в пункте 2.24 настоящего Административного регламента. </w:t>
      </w:r>
    </w:p>
    <w:p w:rsidR="00126D47" w:rsidRPr="00126D47" w:rsidRDefault="00126D47" w:rsidP="00126D47">
      <w:pPr>
        <w:ind w:firstLine="540"/>
        <w:rPr>
          <w:rFonts w:ascii="Times New Roman" w:hAnsi="Times New Roman"/>
          <w:sz w:val="28"/>
          <w:szCs w:val="28"/>
        </w:rPr>
      </w:pPr>
    </w:p>
    <w:p w:rsidR="00126D47" w:rsidRPr="00126D47" w:rsidRDefault="00126D47" w:rsidP="00126D47">
      <w:pPr>
        <w:widowControl w:val="0"/>
        <w:tabs>
          <w:tab w:val="left" w:pos="567"/>
        </w:tabs>
        <w:contextualSpacing/>
        <w:jc w:val="center"/>
        <w:rPr>
          <w:rFonts w:ascii="Times New Roman" w:hAnsi="Times New Roman"/>
          <w:b/>
          <w:color w:val="000000"/>
          <w:sz w:val="28"/>
          <w:szCs w:val="28"/>
        </w:rPr>
      </w:pPr>
      <w:r w:rsidRPr="00126D47">
        <w:rPr>
          <w:rFonts w:ascii="Times New Roman" w:hAnsi="Times New Roman"/>
          <w:b/>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126D47" w:rsidRPr="00126D47" w:rsidRDefault="00126D47" w:rsidP="00126D47">
      <w:pPr>
        <w:autoSpaceDE w:val="0"/>
        <w:autoSpaceDN w:val="0"/>
        <w:adjustRightInd w:val="0"/>
        <w:jc w:val="center"/>
        <w:rPr>
          <w:rFonts w:ascii="Times New Roman" w:hAnsi="Times New Roman"/>
          <w:b/>
          <w:color w:val="000000"/>
          <w:sz w:val="28"/>
          <w:szCs w:val="28"/>
        </w:rPr>
      </w:pP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26D47" w:rsidRPr="00126D47" w:rsidRDefault="00126D47" w:rsidP="00126D47">
      <w:pPr>
        <w:widowControl w:val="0"/>
        <w:tabs>
          <w:tab w:val="left" w:pos="567"/>
        </w:tabs>
        <w:contextualSpacing/>
        <w:jc w:val="center"/>
        <w:rPr>
          <w:rFonts w:ascii="Times New Roman" w:hAnsi="Times New Roman"/>
          <w:b/>
          <w:color w:val="000000"/>
          <w:sz w:val="28"/>
          <w:szCs w:val="28"/>
        </w:rPr>
      </w:pP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3.107. Многофункциональный центр осуществляет:</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26D47">
        <w:rPr>
          <w:rFonts w:ascii="Times New Roman" w:hAnsi="Times New Roman"/>
          <w:color w:val="000000"/>
          <w:sz w:val="28"/>
          <w:szCs w:val="28"/>
        </w:rPr>
        <w:t>заверение выписок</w:t>
      </w:r>
      <w:proofErr w:type="gramEnd"/>
      <w:r w:rsidRPr="00126D47">
        <w:rPr>
          <w:rFonts w:ascii="Times New Roman" w:hAnsi="Times New Roman"/>
          <w:color w:val="000000"/>
          <w:sz w:val="28"/>
          <w:szCs w:val="28"/>
        </w:rPr>
        <w:t xml:space="preserve"> из информационных систем уполномоченных органов;</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lastRenderedPageBreak/>
        <w:t>иные процедуры и действия, предусмотренные Федеральным законом № 210-ФЗ.</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В соответствии с частью 1</w:t>
      </w:r>
      <w:r w:rsidRPr="00126D47">
        <w:rPr>
          <w:rFonts w:ascii="Times New Roman" w:hAnsi="Times New Roman"/>
          <w:color w:val="000000"/>
          <w:sz w:val="28"/>
          <w:szCs w:val="28"/>
          <w:vertAlign w:val="superscript"/>
        </w:rPr>
        <w:t>1</w:t>
      </w:r>
      <w:r w:rsidRPr="00126D47">
        <w:rPr>
          <w:rFonts w:ascii="Times New Roman" w:hAnsi="Times New Roman"/>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p>
    <w:p w:rsidR="00126D47" w:rsidRPr="00126D47" w:rsidRDefault="00126D47" w:rsidP="00126D47">
      <w:pPr>
        <w:jc w:val="center"/>
        <w:rPr>
          <w:rFonts w:ascii="Times New Roman" w:hAnsi="Times New Roman"/>
          <w:b/>
          <w:color w:val="000000"/>
          <w:sz w:val="28"/>
          <w:szCs w:val="28"/>
        </w:rPr>
      </w:pPr>
      <w:r w:rsidRPr="00126D47">
        <w:rPr>
          <w:rFonts w:ascii="Times New Roman" w:hAnsi="Times New Roman"/>
          <w:b/>
          <w:color w:val="000000"/>
          <w:sz w:val="28"/>
          <w:szCs w:val="28"/>
        </w:rPr>
        <w:t>Информирование заявителей</w:t>
      </w: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p>
    <w:p w:rsidR="00126D47" w:rsidRPr="00126D47" w:rsidRDefault="00126D47" w:rsidP="00126D47">
      <w:pPr>
        <w:widowControl w:val="0"/>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3.108. Информирование заявителя многофункциональными центрами осуществляется следующими способами: </w:t>
      </w:r>
    </w:p>
    <w:p w:rsidR="00126D47" w:rsidRPr="00126D47" w:rsidRDefault="00126D47" w:rsidP="00126D47">
      <w:pPr>
        <w:ind w:firstLine="709"/>
        <w:rPr>
          <w:rFonts w:ascii="Times New Roman" w:hAnsi="Times New Roman"/>
          <w:color w:val="000000"/>
          <w:sz w:val="28"/>
          <w:szCs w:val="28"/>
        </w:rPr>
      </w:pPr>
      <w:r w:rsidRPr="00126D47">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26D47" w:rsidRPr="00126D47" w:rsidRDefault="00126D47" w:rsidP="00126D47">
      <w:pPr>
        <w:ind w:firstLine="709"/>
        <w:rPr>
          <w:rFonts w:ascii="Times New Roman" w:hAnsi="Times New Roman"/>
          <w:color w:val="000000"/>
          <w:sz w:val="28"/>
          <w:szCs w:val="28"/>
        </w:rPr>
      </w:pPr>
      <w:r w:rsidRPr="00126D47">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26D47" w:rsidRPr="00126D47" w:rsidRDefault="00126D47" w:rsidP="00126D47">
      <w:pPr>
        <w:ind w:firstLine="709"/>
        <w:rPr>
          <w:rFonts w:ascii="Times New Roman" w:hAnsi="Times New Roman"/>
          <w:color w:val="000000"/>
          <w:sz w:val="28"/>
          <w:szCs w:val="28"/>
        </w:rPr>
      </w:pPr>
      <w:r w:rsidRPr="00126D47">
        <w:rPr>
          <w:rFonts w:ascii="Times New Roman" w:hAnsi="Times New Roman"/>
          <w:color w:val="000000"/>
          <w:sz w:val="28"/>
          <w:szCs w:val="28"/>
        </w:rPr>
        <w:t>При личном обращении работник многофункционального центра</w:t>
      </w:r>
      <w:r w:rsidRPr="00126D47" w:rsidDel="006864D0">
        <w:rPr>
          <w:rFonts w:ascii="Times New Roman" w:hAnsi="Times New Roman"/>
          <w:color w:val="000000"/>
          <w:sz w:val="28"/>
          <w:szCs w:val="28"/>
        </w:rPr>
        <w:t xml:space="preserve"> </w:t>
      </w:r>
      <w:r w:rsidRPr="00126D47">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126D47" w:rsidRPr="00126D47" w:rsidRDefault="00126D47" w:rsidP="00126D47">
      <w:pPr>
        <w:ind w:firstLine="709"/>
        <w:rPr>
          <w:rFonts w:ascii="Times New Roman" w:hAnsi="Times New Roman"/>
          <w:color w:val="000000"/>
          <w:sz w:val="28"/>
          <w:szCs w:val="28"/>
        </w:rPr>
      </w:pPr>
      <w:r w:rsidRPr="00126D47">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26D47" w:rsidDel="006864D0">
        <w:rPr>
          <w:rFonts w:ascii="Times New Roman" w:hAnsi="Times New Roman"/>
          <w:color w:val="000000"/>
          <w:sz w:val="28"/>
          <w:szCs w:val="28"/>
        </w:rPr>
        <w:t xml:space="preserve"> </w:t>
      </w:r>
      <w:r w:rsidRPr="00126D47">
        <w:rPr>
          <w:rFonts w:ascii="Times New Roman" w:hAnsi="Times New Roman"/>
          <w:color w:val="000000"/>
          <w:sz w:val="28"/>
          <w:szCs w:val="28"/>
        </w:rPr>
        <w:t xml:space="preserve">осуществляет не более 10 минут. </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назначить другое время для консультаций.</w:t>
      </w:r>
    </w:p>
    <w:p w:rsidR="00126D47" w:rsidRPr="00126D47" w:rsidRDefault="00126D47" w:rsidP="00126D47">
      <w:pPr>
        <w:ind w:firstLine="709"/>
        <w:rPr>
          <w:rFonts w:ascii="Times New Roman" w:hAnsi="Times New Roman"/>
          <w:color w:val="000000"/>
          <w:sz w:val="28"/>
          <w:szCs w:val="28"/>
        </w:rPr>
      </w:pPr>
      <w:proofErr w:type="gramStart"/>
      <w:r w:rsidRPr="00126D47">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26D47" w:rsidDel="006864D0">
        <w:rPr>
          <w:rFonts w:ascii="Times New Roman" w:hAnsi="Times New Roman"/>
          <w:color w:val="000000"/>
          <w:sz w:val="28"/>
          <w:szCs w:val="28"/>
        </w:rPr>
        <w:t xml:space="preserve"> </w:t>
      </w:r>
      <w:r w:rsidRPr="00126D47">
        <w:rPr>
          <w:rFonts w:ascii="Times New Roman" w:hAnsi="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26D47" w:rsidDel="006864D0">
        <w:rPr>
          <w:rFonts w:ascii="Times New Roman" w:hAnsi="Times New Roman"/>
          <w:color w:val="000000"/>
          <w:sz w:val="28"/>
          <w:szCs w:val="28"/>
        </w:rPr>
        <w:t xml:space="preserve"> </w:t>
      </w:r>
      <w:r w:rsidRPr="00126D47">
        <w:rPr>
          <w:rFonts w:ascii="Times New Roman" w:hAnsi="Times New Roman"/>
          <w:color w:val="000000"/>
          <w:sz w:val="28"/>
          <w:szCs w:val="28"/>
        </w:rPr>
        <w:t>в письменной форме.</w:t>
      </w:r>
      <w:proofErr w:type="gramEnd"/>
    </w:p>
    <w:p w:rsidR="00126D47" w:rsidRPr="00126D47" w:rsidRDefault="00126D47" w:rsidP="00126D47">
      <w:pPr>
        <w:ind w:firstLine="709"/>
        <w:rPr>
          <w:rFonts w:ascii="Times New Roman" w:hAnsi="Times New Roman"/>
          <w:color w:val="000000"/>
          <w:sz w:val="28"/>
          <w:szCs w:val="28"/>
        </w:rPr>
      </w:pP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Выдача заявителю результата предоставления муниципальной услуги</w:t>
      </w:r>
    </w:p>
    <w:p w:rsidR="00126D47" w:rsidRPr="00126D47" w:rsidRDefault="00126D47" w:rsidP="00126D47">
      <w:pPr>
        <w:ind w:firstLine="709"/>
        <w:rPr>
          <w:rFonts w:ascii="Times New Roman" w:hAnsi="Times New Roman"/>
          <w:color w:val="000000"/>
          <w:sz w:val="28"/>
          <w:szCs w:val="28"/>
        </w:rPr>
      </w:pPr>
    </w:p>
    <w:p w:rsidR="00126D47" w:rsidRPr="00126D47" w:rsidRDefault="00126D47" w:rsidP="00126D47">
      <w:pPr>
        <w:ind w:firstLine="709"/>
        <w:rPr>
          <w:rFonts w:ascii="Times New Roman" w:hAnsi="Times New Roman"/>
          <w:color w:val="000000"/>
          <w:sz w:val="28"/>
          <w:szCs w:val="28"/>
        </w:rPr>
      </w:pPr>
      <w:r w:rsidRPr="00126D47">
        <w:rPr>
          <w:rFonts w:ascii="Times New Roman" w:hAnsi="Times New Roman"/>
          <w:color w:val="000000"/>
          <w:sz w:val="28"/>
          <w:szCs w:val="28"/>
        </w:rPr>
        <w:t xml:space="preserve">3.109. </w:t>
      </w:r>
      <w:proofErr w:type="gramStart"/>
      <w:r w:rsidRPr="00126D47">
        <w:rPr>
          <w:rFonts w:ascii="Times New Roman" w:hAnsi="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126D47" w:rsidDel="006864D0">
        <w:rPr>
          <w:rFonts w:ascii="Times New Roman" w:hAnsi="Times New Roman"/>
          <w:color w:val="000000"/>
          <w:sz w:val="28"/>
          <w:szCs w:val="28"/>
        </w:rPr>
        <w:t xml:space="preserve"> </w:t>
      </w:r>
      <w:r w:rsidRPr="00126D47">
        <w:rPr>
          <w:rFonts w:ascii="Times New Roman" w:hAnsi="Times New Roman"/>
          <w:color w:val="000000"/>
          <w:sz w:val="28"/>
          <w:szCs w:val="28"/>
        </w:rPr>
        <w:t xml:space="preserve">для </w:t>
      </w:r>
      <w:r w:rsidRPr="00126D47">
        <w:rPr>
          <w:rFonts w:ascii="Times New Roman" w:hAnsi="Times New Roman"/>
          <w:color w:val="000000"/>
          <w:sz w:val="28"/>
          <w:szCs w:val="28"/>
        </w:rPr>
        <w:lastRenderedPageBreak/>
        <w:t xml:space="preserve">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126D47">
        <w:rPr>
          <w:rFonts w:ascii="Times New Roman" w:eastAsia="Calibri" w:hAnsi="Times New Roman"/>
          <w:color w:val="000000"/>
          <w:sz w:val="28"/>
          <w:szCs w:val="28"/>
          <w:lang w:eastAsia="en-US"/>
        </w:rPr>
        <w:t xml:space="preserve">Правительства Российской Федерации от 27 сентября 2011 года </w:t>
      </w:r>
      <w:r w:rsidRPr="00126D47">
        <w:rPr>
          <w:rFonts w:ascii="Times New Roman" w:hAnsi="Times New Roman"/>
          <w:color w:val="000000"/>
          <w:sz w:val="28"/>
          <w:szCs w:val="28"/>
        </w:rPr>
        <w:t xml:space="preserve">№ 797 </w:t>
      </w:r>
      <w:r w:rsidRPr="00126D47">
        <w:rPr>
          <w:rFonts w:ascii="Times New Roman" w:eastAsia="Calibri" w:hAnsi="Times New Roman"/>
          <w:color w:val="000000"/>
          <w:sz w:val="28"/>
          <w:szCs w:val="28"/>
          <w:lang w:eastAsia="en-US"/>
        </w:rPr>
        <w:t>"О взаимодействии между многофункциональными центрами</w:t>
      </w:r>
      <w:proofErr w:type="gramEnd"/>
      <w:r w:rsidRPr="00126D47">
        <w:rPr>
          <w:rFonts w:ascii="Times New Roman" w:eastAsia="Calibri" w:hAnsi="Times New Roman"/>
          <w:color w:val="000000"/>
          <w:sz w:val="28"/>
          <w:szCs w:val="28"/>
          <w:lang w:eastAsia="en-US"/>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26D47">
        <w:rPr>
          <w:rFonts w:ascii="Times New Roman" w:hAnsi="Times New Roman"/>
          <w:color w:val="000000"/>
          <w:sz w:val="28"/>
          <w:szCs w:val="28"/>
        </w:rPr>
        <w:t xml:space="preserve">. </w:t>
      </w:r>
    </w:p>
    <w:p w:rsidR="00126D47" w:rsidRPr="00126D47" w:rsidRDefault="00126D47" w:rsidP="00126D47">
      <w:pPr>
        <w:autoSpaceDE w:val="0"/>
        <w:autoSpaceDN w:val="0"/>
        <w:adjustRightInd w:val="0"/>
        <w:ind w:firstLine="709"/>
        <w:rPr>
          <w:rFonts w:ascii="Times New Roman" w:hAnsi="Times New Roman"/>
          <w:color w:val="000000"/>
          <w:sz w:val="28"/>
          <w:szCs w:val="28"/>
        </w:rPr>
      </w:pPr>
      <w:proofErr w:type="gramStart"/>
      <w:r w:rsidRPr="00126D47">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Pr="00126D47" w:rsidDel="006864D0">
        <w:rPr>
          <w:rFonts w:ascii="Times New Roman" w:hAnsi="Times New Roman"/>
          <w:color w:val="000000"/>
          <w:sz w:val="28"/>
          <w:szCs w:val="28"/>
        </w:rPr>
        <w:t xml:space="preserve"> </w:t>
      </w:r>
      <w:r w:rsidRPr="00126D47">
        <w:rPr>
          <w:rFonts w:ascii="Times New Roman" w:hAnsi="Times New Roman"/>
          <w:color w:val="000000"/>
          <w:sz w:val="28"/>
          <w:szCs w:val="28"/>
        </w:rPr>
        <w:t xml:space="preserve">определяются соглашением о взаимодействии, заключенным ими в порядке, установленном </w:t>
      </w:r>
      <w:hyperlink r:id="rId65" w:history="1">
        <w:r w:rsidRPr="00126D47">
          <w:rPr>
            <w:rStyle w:val="ab"/>
            <w:rFonts w:ascii="Times New Roman" w:hAnsi="Times New Roman"/>
            <w:sz w:val="28"/>
            <w:szCs w:val="28"/>
          </w:rPr>
          <w:t>постановлением</w:t>
        </w:r>
      </w:hyperlink>
      <w:r w:rsidRPr="00126D47">
        <w:rPr>
          <w:rFonts w:ascii="Times New Roman" w:hAnsi="Times New Roman"/>
          <w:color w:val="000000"/>
          <w:sz w:val="28"/>
          <w:szCs w:val="28"/>
        </w:rPr>
        <w:t xml:space="preserve"> </w:t>
      </w:r>
      <w:r w:rsidRPr="00126D47">
        <w:rPr>
          <w:rFonts w:ascii="Times New Roman" w:eastAsia="Calibri" w:hAnsi="Times New Roman"/>
          <w:color w:val="000000"/>
          <w:sz w:val="28"/>
          <w:szCs w:val="28"/>
          <w:lang w:eastAsia="en-US"/>
        </w:rPr>
        <w:t xml:space="preserve">Правительства Российской Федерации от 27 сентября 2011 </w:t>
      </w:r>
      <w:r w:rsidRPr="00126D47">
        <w:rPr>
          <w:rFonts w:ascii="Times New Roman" w:hAnsi="Times New Roman"/>
          <w:color w:val="000000"/>
          <w:sz w:val="28"/>
          <w:szCs w:val="28"/>
        </w:rPr>
        <w:t>года</w:t>
      </w:r>
      <w:r w:rsidRPr="00126D47" w:rsidDel="00FA10CF">
        <w:rPr>
          <w:rFonts w:ascii="Times New Roman" w:eastAsia="Calibri" w:hAnsi="Times New Roman"/>
          <w:color w:val="000000"/>
          <w:sz w:val="28"/>
          <w:szCs w:val="28"/>
          <w:lang w:eastAsia="en-US"/>
        </w:rPr>
        <w:t xml:space="preserve"> </w:t>
      </w:r>
      <w:r w:rsidRPr="00126D47">
        <w:rPr>
          <w:rFonts w:ascii="Times New Roman" w:hAnsi="Times New Roman"/>
          <w:color w:val="000000"/>
          <w:sz w:val="28"/>
          <w:szCs w:val="28"/>
        </w:rPr>
        <w:t xml:space="preserve">№ 797 </w:t>
      </w:r>
      <w:r w:rsidRPr="00126D47">
        <w:rPr>
          <w:rFonts w:ascii="Times New Roman" w:eastAsia="Calibri" w:hAnsi="Times New Roman"/>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26D47">
        <w:rPr>
          <w:rFonts w:ascii="Times New Roman" w:hAnsi="Times New Roman"/>
          <w:color w:val="000000"/>
          <w:sz w:val="28"/>
          <w:szCs w:val="28"/>
        </w:rPr>
        <w:t>.</w:t>
      </w:r>
      <w:proofErr w:type="gramEnd"/>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3.110.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Работник многофункционального центра</w:t>
      </w:r>
      <w:r w:rsidRPr="00126D47" w:rsidDel="006864D0">
        <w:rPr>
          <w:rFonts w:ascii="Times New Roman" w:hAnsi="Times New Roman"/>
          <w:color w:val="000000"/>
          <w:sz w:val="28"/>
          <w:szCs w:val="28"/>
        </w:rPr>
        <w:t xml:space="preserve"> </w:t>
      </w:r>
      <w:r w:rsidRPr="00126D47">
        <w:rPr>
          <w:rFonts w:ascii="Times New Roman" w:hAnsi="Times New Roman"/>
          <w:color w:val="000000"/>
          <w:sz w:val="28"/>
          <w:szCs w:val="28"/>
        </w:rPr>
        <w:t>осуществляет следующие действия:</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определяет статус исполнения заявления заявителя в ГИС;</w:t>
      </w:r>
    </w:p>
    <w:p w:rsidR="00126D47" w:rsidRPr="00126D47" w:rsidRDefault="00126D47" w:rsidP="00126D47">
      <w:pPr>
        <w:tabs>
          <w:tab w:val="left" w:pos="7920"/>
        </w:tabs>
        <w:ind w:firstLine="709"/>
        <w:rPr>
          <w:rFonts w:ascii="Times New Roman" w:hAnsi="Times New Roman"/>
          <w:color w:val="000000"/>
          <w:sz w:val="28"/>
          <w:szCs w:val="28"/>
        </w:rPr>
      </w:pPr>
      <w:proofErr w:type="gramStart"/>
      <w:r w:rsidRPr="00126D47">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6D47" w:rsidRPr="00126D47" w:rsidRDefault="00126D47" w:rsidP="00126D47">
      <w:pPr>
        <w:tabs>
          <w:tab w:val="left" w:pos="7920"/>
        </w:tabs>
        <w:ind w:firstLine="709"/>
        <w:rPr>
          <w:rFonts w:ascii="Times New Roman" w:hAnsi="Times New Roman"/>
          <w:color w:val="000000"/>
          <w:sz w:val="28"/>
          <w:szCs w:val="28"/>
        </w:rPr>
      </w:pPr>
      <w:r w:rsidRPr="00126D47">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126D47" w:rsidRPr="00126D47" w:rsidRDefault="00126D47" w:rsidP="00126D47">
      <w:pPr>
        <w:autoSpaceDE w:val="0"/>
        <w:autoSpaceDN w:val="0"/>
        <w:adjustRightInd w:val="0"/>
        <w:rPr>
          <w:rFonts w:ascii="Times New Roman" w:hAnsi="Times New Roman"/>
          <w:b/>
          <w:color w:val="000000"/>
          <w:sz w:val="28"/>
          <w:szCs w:val="28"/>
        </w:rPr>
      </w:pPr>
      <w:r w:rsidRPr="00126D47">
        <w:rPr>
          <w:rFonts w:ascii="Times New Roman" w:hAnsi="Times New Roman"/>
          <w:color w:val="000000"/>
          <w:sz w:val="28"/>
          <w:szCs w:val="28"/>
        </w:rPr>
        <w:t xml:space="preserve">запрашивает согласие заявителя на участие в </w:t>
      </w:r>
      <w:proofErr w:type="spellStart"/>
      <w:r w:rsidRPr="00126D47">
        <w:rPr>
          <w:rFonts w:ascii="Times New Roman" w:hAnsi="Times New Roman"/>
          <w:color w:val="000000"/>
          <w:sz w:val="28"/>
          <w:szCs w:val="28"/>
        </w:rPr>
        <w:t>смс-опросе</w:t>
      </w:r>
      <w:proofErr w:type="spellEnd"/>
      <w:r w:rsidRPr="00126D47">
        <w:rPr>
          <w:rFonts w:ascii="Times New Roman" w:hAnsi="Times New Roman"/>
          <w:color w:val="000000"/>
          <w:sz w:val="28"/>
          <w:szCs w:val="28"/>
        </w:rPr>
        <w:t xml:space="preserve"> для оценки качества предоставленных многофункциональным центром услуг.</w:t>
      </w:r>
    </w:p>
    <w:p w:rsidR="00126D47" w:rsidRPr="00126D47" w:rsidRDefault="00126D47" w:rsidP="00126D47">
      <w:pPr>
        <w:ind w:firstLine="540"/>
        <w:jc w:val="center"/>
        <w:rPr>
          <w:rFonts w:ascii="Times New Roman" w:hAnsi="Times New Roman"/>
          <w:b/>
          <w:color w:val="000000"/>
          <w:sz w:val="28"/>
          <w:szCs w:val="28"/>
        </w:rPr>
      </w:pPr>
      <w:r w:rsidRPr="00126D47">
        <w:rPr>
          <w:rFonts w:ascii="Times New Roman" w:hAnsi="Times New Roman"/>
          <w:sz w:val="28"/>
          <w:szCs w:val="28"/>
        </w:rPr>
        <w:br w:type="page"/>
      </w:r>
      <w:bookmarkStart w:id="10" w:name="_Toc89083255"/>
      <w:r w:rsidRPr="00126D47">
        <w:rPr>
          <w:rFonts w:ascii="Times New Roman" w:hAnsi="Times New Roman"/>
          <w:b/>
          <w:color w:val="000000"/>
          <w:sz w:val="28"/>
          <w:szCs w:val="28"/>
        </w:rPr>
        <w:lastRenderedPageBreak/>
        <w:t xml:space="preserve">Раздел </w:t>
      </w:r>
      <w:r w:rsidRPr="00126D47">
        <w:rPr>
          <w:rFonts w:ascii="Times New Roman" w:hAnsi="Times New Roman"/>
          <w:b/>
          <w:color w:val="000000"/>
          <w:sz w:val="28"/>
          <w:szCs w:val="28"/>
          <w:lang w:val="en-US"/>
        </w:rPr>
        <w:t>IV</w:t>
      </w:r>
      <w:r w:rsidRPr="00126D47">
        <w:rPr>
          <w:rFonts w:ascii="Times New Roman" w:hAnsi="Times New Roman"/>
          <w:b/>
          <w:color w:val="000000"/>
          <w:sz w:val="28"/>
          <w:szCs w:val="28"/>
        </w:rPr>
        <w:t xml:space="preserve">. Формы </w:t>
      </w:r>
      <w:proofErr w:type="gramStart"/>
      <w:r w:rsidRPr="00126D47">
        <w:rPr>
          <w:rFonts w:ascii="Times New Roman" w:hAnsi="Times New Roman"/>
          <w:b/>
          <w:color w:val="000000"/>
          <w:sz w:val="28"/>
          <w:szCs w:val="28"/>
        </w:rPr>
        <w:t>контроля за</w:t>
      </w:r>
      <w:proofErr w:type="gramEnd"/>
      <w:r w:rsidRPr="00126D47">
        <w:rPr>
          <w:rFonts w:ascii="Times New Roman" w:hAnsi="Times New Roman"/>
          <w:b/>
          <w:color w:val="000000"/>
          <w:sz w:val="28"/>
          <w:szCs w:val="28"/>
        </w:rPr>
        <w:t xml:space="preserve"> исполнением административного регламента</w:t>
      </w:r>
      <w:bookmarkEnd w:id="10"/>
    </w:p>
    <w:p w:rsidR="00126D47" w:rsidRPr="00126D47" w:rsidRDefault="00126D47" w:rsidP="00126D47">
      <w:pPr>
        <w:widowControl w:val="0"/>
        <w:autoSpaceDE w:val="0"/>
        <w:autoSpaceDN w:val="0"/>
        <w:adjustRightInd w:val="0"/>
        <w:ind w:firstLine="709"/>
        <w:jc w:val="center"/>
        <w:rPr>
          <w:rFonts w:ascii="Times New Roman" w:hAnsi="Times New Roman"/>
          <w:b/>
          <w:color w:val="000000"/>
          <w:sz w:val="28"/>
          <w:szCs w:val="28"/>
        </w:rPr>
      </w:pPr>
    </w:p>
    <w:p w:rsidR="00126D47" w:rsidRPr="00126D47" w:rsidRDefault="00126D47" w:rsidP="00126D47">
      <w:pPr>
        <w:autoSpaceDE w:val="0"/>
        <w:autoSpaceDN w:val="0"/>
        <w:adjustRightInd w:val="0"/>
        <w:jc w:val="center"/>
        <w:outlineLvl w:val="0"/>
        <w:rPr>
          <w:rFonts w:ascii="Times New Roman" w:hAnsi="Times New Roman"/>
          <w:b/>
          <w:color w:val="000000"/>
          <w:sz w:val="28"/>
          <w:szCs w:val="28"/>
        </w:rPr>
      </w:pPr>
      <w:bookmarkStart w:id="11" w:name="_Toc89083256"/>
      <w:r w:rsidRPr="00126D47">
        <w:rPr>
          <w:rFonts w:ascii="Times New Roman" w:hAnsi="Times New Roman"/>
          <w:b/>
          <w:color w:val="000000"/>
          <w:sz w:val="28"/>
          <w:szCs w:val="28"/>
        </w:rPr>
        <w:t xml:space="preserve">Порядок осуществления текущего </w:t>
      </w:r>
      <w:proofErr w:type="gramStart"/>
      <w:r w:rsidRPr="00126D47">
        <w:rPr>
          <w:rFonts w:ascii="Times New Roman" w:hAnsi="Times New Roman"/>
          <w:b/>
          <w:color w:val="000000"/>
          <w:sz w:val="28"/>
          <w:szCs w:val="28"/>
        </w:rPr>
        <w:t>контроля за</w:t>
      </w:r>
      <w:proofErr w:type="gramEnd"/>
      <w:r w:rsidRPr="00126D47">
        <w:rPr>
          <w:rFonts w:ascii="Times New Roman" w:hAnsi="Times New Roman"/>
          <w:b/>
          <w:color w:val="000000"/>
          <w:sz w:val="28"/>
          <w:szCs w:val="28"/>
        </w:rPr>
        <w:t xml:space="preserve"> соблюдением</w:t>
      </w:r>
      <w:bookmarkEnd w:id="11"/>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и исполнением ответственными должностными лицами положений</w:t>
      </w: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регламента и иных нормативных правовых актов,</w:t>
      </w: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126D47" w:rsidRPr="00126D47" w:rsidRDefault="00126D47" w:rsidP="00126D47">
      <w:pPr>
        <w:widowControl w:val="0"/>
        <w:autoSpaceDE w:val="0"/>
        <w:autoSpaceDN w:val="0"/>
        <w:adjustRightInd w:val="0"/>
        <w:ind w:firstLine="709"/>
        <w:jc w:val="center"/>
        <w:rPr>
          <w:rFonts w:ascii="Times New Roman" w:hAnsi="Times New Roman"/>
          <w:b/>
          <w:color w:val="000000"/>
          <w:sz w:val="28"/>
          <w:szCs w:val="28"/>
        </w:rPr>
      </w:pP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 xml:space="preserve">4.1. Текущий </w:t>
      </w:r>
      <w:proofErr w:type="gramStart"/>
      <w:r w:rsidRPr="00126D47">
        <w:rPr>
          <w:rFonts w:ascii="Times New Roman" w:hAnsi="Times New Roman"/>
          <w:color w:val="000000"/>
          <w:sz w:val="28"/>
          <w:szCs w:val="28"/>
        </w:rPr>
        <w:t>контроль за</w:t>
      </w:r>
      <w:proofErr w:type="gramEnd"/>
      <w:r w:rsidRPr="00126D47">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Текущий контроль осуществляется путем проведения проверок:</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решений о предоставлении (об отказе в предоставлении)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выявления и устранения нарушений прав граждан;</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6D47" w:rsidRPr="00126D47" w:rsidRDefault="00126D47" w:rsidP="00126D47">
      <w:pPr>
        <w:autoSpaceDE w:val="0"/>
        <w:autoSpaceDN w:val="0"/>
        <w:adjustRightInd w:val="0"/>
        <w:ind w:firstLine="540"/>
        <w:rPr>
          <w:rFonts w:ascii="Times New Roman" w:hAnsi="Times New Roman"/>
          <w:color w:val="000000"/>
          <w:sz w:val="28"/>
          <w:szCs w:val="28"/>
        </w:rPr>
      </w:pPr>
    </w:p>
    <w:p w:rsidR="00126D47" w:rsidRPr="00126D47" w:rsidRDefault="00126D47" w:rsidP="00126D47">
      <w:pPr>
        <w:autoSpaceDE w:val="0"/>
        <w:autoSpaceDN w:val="0"/>
        <w:adjustRightInd w:val="0"/>
        <w:jc w:val="center"/>
        <w:outlineLvl w:val="0"/>
        <w:rPr>
          <w:rFonts w:ascii="Times New Roman" w:hAnsi="Times New Roman"/>
          <w:b/>
          <w:color w:val="000000"/>
          <w:sz w:val="28"/>
          <w:szCs w:val="28"/>
        </w:rPr>
      </w:pPr>
      <w:bookmarkStart w:id="12" w:name="_Toc89083257"/>
      <w:r w:rsidRPr="00126D47">
        <w:rPr>
          <w:rFonts w:ascii="Times New Roman" w:hAnsi="Times New Roman"/>
          <w:b/>
          <w:color w:val="000000"/>
          <w:sz w:val="28"/>
          <w:szCs w:val="28"/>
        </w:rPr>
        <w:t xml:space="preserve">Порядок и периодичность осуществления </w:t>
      </w:r>
      <w:proofErr w:type="gramStart"/>
      <w:r w:rsidRPr="00126D47">
        <w:rPr>
          <w:rFonts w:ascii="Times New Roman" w:hAnsi="Times New Roman"/>
          <w:b/>
          <w:color w:val="000000"/>
          <w:sz w:val="28"/>
          <w:szCs w:val="28"/>
        </w:rPr>
        <w:t>плановых</w:t>
      </w:r>
      <w:proofErr w:type="gramEnd"/>
      <w:r w:rsidRPr="00126D47">
        <w:rPr>
          <w:rFonts w:ascii="Times New Roman" w:hAnsi="Times New Roman"/>
          <w:b/>
          <w:color w:val="000000"/>
          <w:sz w:val="28"/>
          <w:szCs w:val="28"/>
        </w:rPr>
        <w:t xml:space="preserve"> и внеплановых</w:t>
      </w:r>
      <w:bookmarkEnd w:id="12"/>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126D47">
        <w:rPr>
          <w:rFonts w:ascii="Times New Roman" w:hAnsi="Times New Roman"/>
          <w:b/>
          <w:color w:val="000000"/>
          <w:sz w:val="28"/>
          <w:szCs w:val="28"/>
        </w:rPr>
        <w:t>контроля за</w:t>
      </w:r>
      <w:proofErr w:type="gramEnd"/>
      <w:r w:rsidRPr="00126D47">
        <w:rPr>
          <w:rFonts w:ascii="Times New Roman" w:hAnsi="Times New Roman"/>
          <w:b/>
          <w:color w:val="000000"/>
          <w:sz w:val="28"/>
          <w:szCs w:val="28"/>
        </w:rPr>
        <w:t xml:space="preserve"> полнотой и качеством предоставления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 xml:space="preserve">4.2. </w:t>
      </w:r>
      <w:proofErr w:type="gramStart"/>
      <w:r w:rsidRPr="00126D47">
        <w:rPr>
          <w:rFonts w:ascii="Times New Roman" w:hAnsi="Times New Roman"/>
          <w:color w:val="000000"/>
          <w:sz w:val="28"/>
          <w:szCs w:val="28"/>
        </w:rPr>
        <w:t>Контроль за</w:t>
      </w:r>
      <w:proofErr w:type="gramEnd"/>
      <w:r w:rsidRPr="00126D47">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соблюдение сроков предоставления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соблюдение положений настоящего Административного регламента;</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Основанием для проведения внеплановых проверок являются:</w:t>
      </w:r>
    </w:p>
    <w:p w:rsidR="00126D47" w:rsidRPr="00126D47" w:rsidRDefault="00126D47" w:rsidP="00126D47">
      <w:pPr>
        <w:autoSpaceDE w:val="0"/>
        <w:autoSpaceDN w:val="0"/>
        <w:adjustRightInd w:val="0"/>
        <w:ind w:firstLine="540"/>
        <w:rPr>
          <w:rFonts w:ascii="Times New Roman" w:hAnsi="Times New Roman"/>
          <w:i/>
          <w:iCs/>
          <w:color w:val="000000"/>
          <w:sz w:val="28"/>
          <w:szCs w:val="28"/>
        </w:rPr>
      </w:pPr>
      <w:r w:rsidRPr="00126D47">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26D47">
        <w:rPr>
          <w:rFonts w:ascii="Times New Roman" w:hAnsi="Times New Roman"/>
          <w:iCs/>
          <w:color w:val="000000"/>
          <w:sz w:val="28"/>
          <w:szCs w:val="28"/>
        </w:rPr>
        <w:t xml:space="preserve">Воронежской </w:t>
      </w:r>
      <w:r w:rsidRPr="00126D47">
        <w:rPr>
          <w:rFonts w:ascii="Times New Roman" w:hAnsi="Times New Roman"/>
          <w:iCs/>
          <w:color w:val="000000"/>
          <w:sz w:val="28"/>
          <w:szCs w:val="28"/>
        </w:rPr>
        <w:lastRenderedPageBreak/>
        <w:t xml:space="preserve">области </w:t>
      </w:r>
      <w:r w:rsidRPr="00126D47">
        <w:rPr>
          <w:rFonts w:ascii="Times New Roman" w:hAnsi="Times New Roman"/>
          <w:color w:val="000000"/>
          <w:sz w:val="28"/>
          <w:szCs w:val="28"/>
        </w:rPr>
        <w:t>и нормативных правовых актов Эртильского муниципального района Воронежской области</w:t>
      </w:r>
      <w:r w:rsidRPr="00126D47">
        <w:rPr>
          <w:rFonts w:ascii="Times New Roman" w:hAnsi="Times New Roman"/>
          <w:i/>
          <w:iCs/>
          <w:color w:val="000000"/>
          <w:sz w:val="28"/>
          <w:szCs w:val="28"/>
        </w:rPr>
        <w:t>;</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p>
    <w:p w:rsidR="00126D47" w:rsidRPr="00126D47" w:rsidRDefault="00126D47" w:rsidP="00126D47">
      <w:pPr>
        <w:autoSpaceDE w:val="0"/>
        <w:autoSpaceDN w:val="0"/>
        <w:adjustRightInd w:val="0"/>
        <w:jc w:val="center"/>
        <w:outlineLvl w:val="0"/>
        <w:rPr>
          <w:rFonts w:ascii="Times New Roman" w:hAnsi="Times New Roman"/>
          <w:b/>
          <w:color w:val="000000"/>
          <w:sz w:val="28"/>
          <w:szCs w:val="28"/>
        </w:rPr>
      </w:pPr>
      <w:bookmarkStart w:id="13" w:name="_Toc89083258"/>
      <w:r w:rsidRPr="00126D47">
        <w:rPr>
          <w:rFonts w:ascii="Times New Roman" w:hAnsi="Times New Roman"/>
          <w:b/>
          <w:color w:val="000000"/>
          <w:sz w:val="28"/>
          <w:szCs w:val="28"/>
        </w:rPr>
        <w:t>Ответственность должностных лиц за решения и действия</w:t>
      </w:r>
      <w:bookmarkEnd w:id="13"/>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 xml:space="preserve">(бездействие), </w:t>
      </w:r>
      <w:proofErr w:type="gramStart"/>
      <w:r w:rsidRPr="00126D47">
        <w:rPr>
          <w:rFonts w:ascii="Times New Roman" w:hAnsi="Times New Roman"/>
          <w:b/>
          <w:color w:val="000000"/>
          <w:sz w:val="28"/>
          <w:szCs w:val="28"/>
        </w:rPr>
        <w:t>принимаемые</w:t>
      </w:r>
      <w:proofErr w:type="gramEnd"/>
      <w:r w:rsidRPr="00126D47">
        <w:rPr>
          <w:rFonts w:ascii="Times New Roman" w:hAnsi="Times New Roman"/>
          <w:b/>
          <w:color w:val="000000"/>
          <w:sz w:val="28"/>
          <w:szCs w:val="28"/>
        </w:rPr>
        <w:t xml:space="preserve"> (осуществляемые) ими в ходе</w:t>
      </w: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предоставления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p>
    <w:p w:rsidR="00126D47" w:rsidRPr="00126D47" w:rsidRDefault="00126D47" w:rsidP="00126D47">
      <w:pPr>
        <w:autoSpaceDE w:val="0"/>
        <w:autoSpaceDN w:val="0"/>
        <w:adjustRightInd w:val="0"/>
        <w:ind w:firstLine="540"/>
        <w:rPr>
          <w:rFonts w:ascii="Times New Roman" w:hAnsi="Times New Roman"/>
          <w:i/>
          <w:iCs/>
          <w:color w:val="000000"/>
          <w:sz w:val="28"/>
          <w:szCs w:val="28"/>
        </w:rPr>
      </w:pPr>
      <w:r w:rsidRPr="00126D47">
        <w:rPr>
          <w:rFonts w:ascii="Times New Roman" w:hAnsi="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26D47">
        <w:rPr>
          <w:rFonts w:ascii="Times New Roman" w:hAnsi="Times New Roman"/>
          <w:iCs/>
          <w:color w:val="000000"/>
          <w:sz w:val="28"/>
          <w:szCs w:val="28"/>
        </w:rPr>
        <w:t>Воронежской области</w:t>
      </w:r>
      <w:r w:rsidRPr="00126D47">
        <w:rPr>
          <w:rFonts w:ascii="Times New Roman" w:hAnsi="Times New Roman"/>
          <w:color w:val="000000"/>
          <w:sz w:val="28"/>
          <w:szCs w:val="28"/>
        </w:rPr>
        <w:t xml:space="preserve"> и нормативных правовых актов Эртильского муниципального района Воронежской области</w:t>
      </w:r>
      <w:r w:rsidRPr="00126D47">
        <w:rPr>
          <w:rFonts w:ascii="Times New Roman" w:hAnsi="Times New Roman"/>
          <w:i/>
          <w:iCs/>
          <w:color w:val="000000"/>
          <w:sz w:val="28"/>
          <w:szCs w:val="28"/>
        </w:rPr>
        <w:t xml:space="preserve"> </w:t>
      </w:r>
      <w:r w:rsidRPr="00126D47">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6D47" w:rsidRPr="00126D47" w:rsidRDefault="00126D47" w:rsidP="00126D47">
      <w:pPr>
        <w:autoSpaceDE w:val="0"/>
        <w:autoSpaceDN w:val="0"/>
        <w:adjustRightInd w:val="0"/>
        <w:ind w:firstLine="540"/>
        <w:rPr>
          <w:rFonts w:ascii="Times New Roman" w:hAnsi="Times New Roman"/>
          <w:color w:val="000000"/>
          <w:sz w:val="28"/>
          <w:szCs w:val="28"/>
        </w:rPr>
      </w:pPr>
    </w:p>
    <w:p w:rsidR="00126D47" w:rsidRPr="00126D47" w:rsidRDefault="00126D47" w:rsidP="00126D47">
      <w:pPr>
        <w:autoSpaceDE w:val="0"/>
        <w:autoSpaceDN w:val="0"/>
        <w:adjustRightInd w:val="0"/>
        <w:jc w:val="center"/>
        <w:outlineLvl w:val="0"/>
        <w:rPr>
          <w:rFonts w:ascii="Times New Roman" w:hAnsi="Times New Roman"/>
          <w:b/>
          <w:color w:val="000000"/>
          <w:sz w:val="28"/>
          <w:szCs w:val="28"/>
        </w:rPr>
      </w:pPr>
      <w:bookmarkStart w:id="14" w:name="_Toc89083259"/>
      <w:r w:rsidRPr="00126D47">
        <w:rPr>
          <w:rFonts w:ascii="Times New Roman" w:hAnsi="Times New Roman"/>
          <w:b/>
          <w:color w:val="000000"/>
          <w:sz w:val="28"/>
          <w:szCs w:val="28"/>
        </w:rPr>
        <w:t xml:space="preserve">Требования к порядку и формам </w:t>
      </w:r>
      <w:proofErr w:type="gramStart"/>
      <w:r w:rsidRPr="00126D47">
        <w:rPr>
          <w:rFonts w:ascii="Times New Roman" w:hAnsi="Times New Roman"/>
          <w:b/>
          <w:color w:val="000000"/>
          <w:sz w:val="28"/>
          <w:szCs w:val="28"/>
        </w:rPr>
        <w:t>контроля за</w:t>
      </w:r>
      <w:proofErr w:type="gramEnd"/>
      <w:r w:rsidRPr="00126D47">
        <w:rPr>
          <w:rFonts w:ascii="Times New Roman" w:hAnsi="Times New Roman"/>
          <w:b/>
          <w:color w:val="000000"/>
          <w:sz w:val="28"/>
          <w:szCs w:val="28"/>
        </w:rPr>
        <w:t xml:space="preserve"> предоставлением</w:t>
      </w:r>
      <w:bookmarkEnd w:id="14"/>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муниципальной услуги, в том числе со стороны граждан,</w:t>
      </w:r>
    </w:p>
    <w:p w:rsidR="00126D47" w:rsidRPr="00126D47" w:rsidRDefault="00126D47" w:rsidP="00126D47">
      <w:pPr>
        <w:autoSpaceDE w:val="0"/>
        <w:autoSpaceDN w:val="0"/>
        <w:adjustRightInd w:val="0"/>
        <w:jc w:val="center"/>
        <w:rPr>
          <w:rFonts w:ascii="Times New Roman" w:hAnsi="Times New Roman"/>
          <w:b/>
          <w:color w:val="000000"/>
          <w:sz w:val="28"/>
          <w:szCs w:val="28"/>
        </w:rPr>
      </w:pPr>
      <w:r w:rsidRPr="00126D47">
        <w:rPr>
          <w:rFonts w:ascii="Times New Roman" w:hAnsi="Times New Roman"/>
          <w:b/>
          <w:color w:val="000000"/>
          <w:sz w:val="28"/>
          <w:szCs w:val="28"/>
        </w:rPr>
        <w:t>их объединений и организаций</w:t>
      </w:r>
    </w:p>
    <w:p w:rsidR="00126D47" w:rsidRPr="00126D47" w:rsidRDefault="00126D47" w:rsidP="00126D47">
      <w:pPr>
        <w:autoSpaceDE w:val="0"/>
        <w:autoSpaceDN w:val="0"/>
        <w:adjustRightInd w:val="0"/>
        <w:ind w:firstLine="540"/>
        <w:rPr>
          <w:rFonts w:ascii="Times New Roman" w:hAnsi="Times New Roman"/>
          <w:color w:val="000000"/>
          <w:sz w:val="28"/>
          <w:szCs w:val="28"/>
        </w:rPr>
      </w:pP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 xml:space="preserve">4.6. Граждане, их объединения и организации имеют право осуществлять </w:t>
      </w:r>
      <w:proofErr w:type="gramStart"/>
      <w:r w:rsidRPr="00126D47">
        <w:rPr>
          <w:rFonts w:ascii="Times New Roman" w:hAnsi="Times New Roman"/>
          <w:color w:val="000000"/>
          <w:sz w:val="28"/>
          <w:szCs w:val="28"/>
        </w:rPr>
        <w:t>контроль за</w:t>
      </w:r>
      <w:proofErr w:type="gramEnd"/>
      <w:r w:rsidRPr="00126D47">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Граждане, их объединения и организации также имеют право:</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26D47" w:rsidRPr="00126D47" w:rsidRDefault="00126D47" w:rsidP="00126D47">
      <w:pPr>
        <w:autoSpaceDE w:val="0"/>
        <w:autoSpaceDN w:val="0"/>
        <w:adjustRightInd w:val="0"/>
        <w:ind w:firstLine="540"/>
        <w:rPr>
          <w:rFonts w:ascii="Times New Roman" w:hAnsi="Times New Roman"/>
          <w:color w:val="000000"/>
          <w:sz w:val="28"/>
          <w:szCs w:val="28"/>
        </w:rPr>
      </w:pPr>
      <w:r w:rsidRPr="00126D47">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6D47" w:rsidRPr="00126D47" w:rsidRDefault="00126D47" w:rsidP="00126D47">
      <w:pPr>
        <w:autoSpaceDE w:val="0"/>
        <w:autoSpaceDN w:val="0"/>
        <w:adjustRightInd w:val="0"/>
        <w:ind w:firstLine="709"/>
        <w:jc w:val="center"/>
        <w:rPr>
          <w:rFonts w:ascii="Times New Roman" w:hAnsi="Times New Roman"/>
          <w:b/>
          <w:color w:val="000000"/>
          <w:sz w:val="28"/>
          <w:szCs w:val="28"/>
        </w:rPr>
      </w:pPr>
      <w:r w:rsidRPr="00126D47">
        <w:rPr>
          <w:rFonts w:ascii="Times New Roman" w:hAnsi="Times New Roman"/>
          <w:color w:val="000000"/>
          <w:sz w:val="28"/>
          <w:szCs w:val="28"/>
        </w:rPr>
        <w:br w:type="page"/>
      </w:r>
      <w:bookmarkStart w:id="15" w:name="_Toc89083260"/>
      <w:r w:rsidRPr="00126D47">
        <w:rPr>
          <w:rFonts w:ascii="Times New Roman" w:hAnsi="Times New Roman"/>
          <w:b/>
          <w:color w:val="000000"/>
          <w:sz w:val="28"/>
          <w:szCs w:val="28"/>
        </w:rPr>
        <w:lastRenderedPageBreak/>
        <w:t xml:space="preserve">Раздел </w:t>
      </w:r>
      <w:r w:rsidRPr="00126D47">
        <w:rPr>
          <w:rFonts w:ascii="Times New Roman" w:hAnsi="Times New Roman"/>
          <w:b/>
          <w:color w:val="000000"/>
          <w:sz w:val="28"/>
          <w:szCs w:val="28"/>
          <w:lang w:val="en-US"/>
        </w:rPr>
        <w:t>V</w:t>
      </w:r>
      <w:r w:rsidRPr="00126D47">
        <w:rPr>
          <w:rFonts w:ascii="Times New Roman" w:hAnsi="Times New Roman"/>
          <w:b/>
          <w:color w:val="000000"/>
          <w:sz w:val="28"/>
          <w:szCs w:val="28"/>
        </w:rPr>
        <w:t xml:space="preserve">. </w:t>
      </w:r>
      <w:proofErr w:type="gramStart"/>
      <w:r w:rsidRPr="00126D47">
        <w:rPr>
          <w:rFonts w:ascii="Times New Roman" w:hAnsi="Times New Roman"/>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126D47">
        <w:rPr>
          <w:rFonts w:ascii="Times New Roman" w:hAnsi="Times New Roman"/>
          <w:b/>
          <w:color w:val="000000"/>
          <w:sz w:val="28"/>
          <w:szCs w:val="28"/>
          <w:vertAlign w:val="superscript"/>
        </w:rPr>
        <w:t>1</w:t>
      </w:r>
      <w:r w:rsidRPr="00126D47">
        <w:rPr>
          <w:rFonts w:ascii="Times New Roman" w:hAnsi="Times New Roman"/>
          <w:b/>
          <w:color w:val="000000"/>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w:t>
      </w:r>
      <w:bookmarkEnd w:id="15"/>
      <w:r w:rsidRPr="00126D47">
        <w:rPr>
          <w:rFonts w:ascii="Times New Roman" w:hAnsi="Times New Roman"/>
          <w:b/>
          <w:color w:val="000000"/>
          <w:sz w:val="28"/>
          <w:szCs w:val="28"/>
        </w:rPr>
        <w:t>, работников</w:t>
      </w:r>
      <w:proofErr w:type="gramEnd"/>
    </w:p>
    <w:p w:rsidR="00126D47" w:rsidRPr="00126D47" w:rsidRDefault="00126D47" w:rsidP="00126D47">
      <w:pPr>
        <w:widowControl w:val="0"/>
        <w:autoSpaceDE w:val="0"/>
        <w:autoSpaceDN w:val="0"/>
        <w:adjustRightInd w:val="0"/>
        <w:ind w:firstLine="709"/>
        <w:jc w:val="center"/>
        <w:outlineLvl w:val="1"/>
        <w:rPr>
          <w:rFonts w:ascii="Times New Roman" w:hAnsi="Times New Roman"/>
          <w:b/>
          <w:color w:val="000000"/>
          <w:sz w:val="28"/>
          <w:szCs w:val="28"/>
        </w:rPr>
      </w:pP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5.1. </w:t>
      </w:r>
      <w:proofErr w:type="gramStart"/>
      <w:r w:rsidRPr="00126D47">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126D47">
        <w:rPr>
          <w:rFonts w:ascii="Times New Roman" w:hAnsi="Times New Roman"/>
          <w:bCs/>
          <w:color w:val="000000"/>
          <w:sz w:val="28"/>
          <w:szCs w:val="28"/>
        </w:rPr>
        <w:t xml:space="preserve"> </w:t>
      </w:r>
      <w:r w:rsidRPr="00126D47">
        <w:rPr>
          <w:rFonts w:ascii="Times New Roman" w:hAnsi="Times New Roman"/>
          <w:color w:val="000000"/>
          <w:sz w:val="28"/>
          <w:szCs w:val="28"/>
        </w:rPr>
        <w:t>в досудебном (внесудебном) порядке (далее – жалоба).</w:t>
      </w:r>
      <w:proofErr w:type="gramEnd"/>
    </w:p>
    <w:p w:rsidR="00126D47" w:rsidRPr="00126D47" w:rsidRDefault="00126D47" w:rsidP="00126D47">
      <w:pPr>
        <w:autoSpaceDE w:val="0"/>
        <w:autoSpaceDN w:val="0"/>
        <w:adjustRightInd w:val="0"/>
        <w:ind w:firstLine="709"/>
        <w:rPr>
          <w:rFonts w:ascii="Times New Roman" w:hAnsi="Times New Roman"/>
          <w:color w:val="000000"/>
          <w:sz w:val="28"/>
          <w:szCs w:val="28"/>
        </w:rPr>
      </w:pPr>
    </w:p>
    <w:p w:rsidR="00126D47" w:rsidRPr="00126D47" w:rsidRDefault="00126D47" w:rsidP="00126D47">
      <w:pPr>
        <w:autoSpaceDE w:val="0"/>
        <w:autoSpaceDN w:val="0"/>
        <w:adjustRightInd w:val="0"/>
        <w:jc w:val="center"/>
        <w:rPr>
          <w:rFonts w:ascii="Times New Roman" w:hAnsi="Times New Roman"/>
          <w:b/>
          <w:bCs/>
          <w:color w:val="000000"/>
          <w:sz w:val="28"/>
          <w:szCs w:val="28"/>
        </w:rPr>
      </w:pPr>
      <w:r w:rsidRPr="00126D47">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6D47" w:rsidRPr="00126D47" w:rsidRDefault="00126D47" w:rsidP="00126D47">
      <w:pPr>
        <w:autoSpaceDE w:val="0"/>
        <w:autoSpaceDN w:val="0"/>
        <w:adjustRightInd w:val="0"/>
        <w:ind w:firstLine="709"/>
        <w:rPr>
          <w:rFonts w:ascii="Times New Roman" w:hAnsi="Times New Roman"/>
          <w:color w:val="000000"/>
          <w:sz w:val="28"/>
          <w:szCs w:val="28"/>
        </w:rPr>
      </w:pP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roofErr w:type="gramStart"/>
      <w:r w:rsidRPr="00126D47">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r w:rsidRPr="00126D47">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r w:rsidRPr="00126D47">
        <w:rPr>
          <w:rFonts w:ascii="Times New Roman" w:hAnsi="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126D47" w:rsidRPr="00126D47" w:rsidRDefault="00126D47" w:rsidP="00126D47">
      <w:pPr>
        <w:autoSpaceDE w:val="0"/>
        <w:autoSpaceDN w:val="0"/>
        <w:adjustRightInd w:val="0"/>
        <w:ind w:firstLine="709"/>
        <w:rPr>
          <w:rFonts w:ascii="Times New Roman" w:hAnsi="Times New Roman"/>
          <w:bCs/>
          <w:color w:val="000000"/>
          <w:sz w:val="28"/>
          <w:szCs w:val="28"/>
        </w:rPr>
      </w:pP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26D47" w:rsidRPr="00126D47" w:rsidRDefault="00126D47" w:rsidP="00126D47">
      <w:pPr>
        <w:autoSpaceDE w:val="0"/>
        <w:autoSpaceDN w:val="0"/>
        <w:adjustRightInd w:val="0"/>
        <w:ind w:firstLine="709"/>
        <w:rPr>
          <w:rFonts w:ascii="Times New Roman" w:hAnsi="Times New Roman"/>
          <w:color w:val="000000"/>
          <w:sz w:val="28"/>
          <w:szCs w:val="28"/>
        </w:rPr>
      </w:pPr>
    </w:p>
    <w:p w:rsidR="00126D47" w:rsidRPr="00126D47" w:rsidRDefault="00126D47" w:rsidP="00126D47">
      <w:pPr>
        <w:autoSpaceDE w:val="0"/>
        <w:autoSpaceDN w:val="0"/>
        <w:adjustRightInd w:val="0"/>
        <w:ind w:firstLine="709"/>
        <w:jc w:val="center"/>
        <w:rPr>
          <w:rFonts w:ascii="Times New Roman" w:hAnsi="Times New Roman"/>
          <w:b/>
          <w:bCs/>
          <w:color w:val="000000"/>
          <w:sz w:val="28"/>
          <w:szCs w:val="28"/>
        </w:rPr>
      </w:pPr>
      <w:proofErr w:type="gramStart"/>
      <w:r w:rsidRPr="00126D47">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26D47" w:rsidRPr="00126D47" w:rsidRDefault="00126D47" w:rsidP="00126D47">
      <w:pPr>
        <w:autoSpaceDE w:val="0"/>
        <w:autoSpaceDN w:val="0"/>
        <w:adjustRightInd w:val="0"/>
        <w:ind w:firstLine="709"/>
        <w:rPr>
          <w:rFonts w:ascii="Times New Roman" w:hAnsi="Times New Roman"/>
          <w:b/>
          <w:bCs/>
          <w:color w:val="000000"/>
          <w:sz w:val="28"/>
          <w:szCs w:val="28"/>
        </w:rPr>
      </w:pP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26D47" w:rsidRPr="00126D47" w:rsidRDefault="00126D47" w:rsidP="00126D47">
      <w:pPr>
        <w:autoSpaceDE w:val="0"/>
        <w:autoSpaceDN w:val="0"/>
        <w:adjustRightInd w:val="0"/>
        <w:ind w:firstLine="709"/>
        <w:rPr>
          <w:rFonts w:ascii="Times New Roman" w:hAnsi="Times New Roman"/>
          <w:color w:val="000000"/>
          <w:sz w:val="28"/>
          <w:szCs w:val="28"/>
        </w:rPr>
      </w:pPr>
      <w:r w:rsidRPr="00126D47">
        <w:rPr>
          <w:rFonts w:ascii="Times New Roman" w:hAnsi="Times New Roman"/>
          <w:color w:val="000000"/>
          <w:sz w:val="28"/>
          <w:szCs w:val="28"/>
        </w:rPr>
        <w:t xml:space="preserve">Федеральным </w:t>
      </w:r>
      <w:hyperlink r:id="rId66" w:history="1">
        <w:r w:rsidRPr="00126D47">
          <w:rPr>
            <w:rFonts w:ascii="Times New Roman" w:hAnsi="Times New Roman"/>
            <w:color w:val="000000"/>
            <w:sz w:val="28"/>
            <w:szCs w:val="28"/>
          </w:rPr>
          <w:t>законом</w:t>
        </w:r>
      </w:hyperlink>
      <w:r w:rsidRPr="00126D47">
        <w:rPr>
          <w:rFonts w:ascii="Times New Roman" w:hAnsi="Times New Roman"/>
          <w:color w:val="000000"/>
          <w:sz w:val="28"/>
          <w:szCs w:val="28"/>
        </w:rPr>
        <w:t xml:space="preserve"> </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Об организации предоставления государственных и муниципальных услуг</w:t>
      </w:r>
      <w:r w:rsidRPr="00126D47">
        <w:rPr>
          <w:rFonts w:ascii="Times New Roman" w:eastAsia="Calibri" w:hAnsi="Times New Roman"/>
          <w:bCs/>
          <w:color w:val="000000"/>
          <w:sz w:val="28"/>
          <w:szCs w:val="28"/>
          <w:lang w:eastAsia="en-US"/>
        </w:rPr>
        <w:t>"</w:t>
      </w:r>
      <w:r w:rsidRPr="00126D47">
        <w:rPr>
          <w:rFonts w:ascii="Times New Roman" w:hAnsi="Times New Roman"/>
          <w:color w:val="000000"/>
          <w:sz w:val="28"/>
          <w:szCs w:val="28"/>
        </w:rPr>
        <w:t>;</w:t>
      </w:r>
    </w:p>
    <w:p w:rsidR="00126D47" w:rsidRPr="00126D47" w:rsidRDefault="00663AD3" w:rsidP="00126D47">
      <w:pPr>
        <w:autoSpaceDE w:val="0"/>
        <w:autoSpaceDN w:val="0"/>
        <w:adjustRightInd w:val="0"/>
        <w:ind w:firstLine="709"/>
        <w:rPr>
          <w:rFonts w:ascii="Times New Roman" w:hAnsi="Times New Roman"/>
          <w:color w:val="000000"/>
          <w:sz w:val="28"/>
          <w:szCs w:val="28"/>
        </w:rPr>
      </w:pPr>
      <w:hyperlink r:id="rId67" w:history="1">
        <w:r w:rsidR="00126D47" w:rsidRPr="00126D47">
          <w:rPr>
            <w:rFonts w:ascii="Times New Roman" w:hAnsi="Times New Roman"/>
            <w:color w:val="000000"/>
            <w:sz w:val="28"/>
            <w:szCs w:val="28"/>
          </w:rPr>
          <w:t>постановлением</w:t>
        </w:r>
      </w:hyperlink>
      <w:r w:rsidR="00126D47" w:rsidRPr="00126D47">
        <w:rPr>
          <w:rFonts w:ascii="Times New Roman" w:hAnsi="Times New Roman"/>
          <w:color w:val="000000"/>
          <w:sz w:val="28"/>
          <w:szCs w:val="28"/>
        </w:rPr>
        <w:t xml:space="preserve"> Правительства Российской Федерации от 20 ноября 2012 года № 1198 </w:t>
      </w:r>
      <w:r w:rsidR="00126D47" w:rsidRPr="00126D47">
        <w:rPr>
          <w:rFonts w:ascii="Times New Roman" w:eastAsia="Calibri" w:hAnsi="Times New Roman"/>
          <w:bCs/>
          <w:color w:val="000000"/>
          <w:sz w:val="28"/>
          <w:szCs w:val="28"/>
          <w:lang w:eastAsia="en-US"/>
        </w:rPr>
        <w:t>"</w:t>
      </w:r>
      <w:r w:rsidR="00126D47" w:rsidRPr="00126D47">
        <w:rPr>
          <w:rFonts w:ascii="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26D47" w:rsidRPr="00126D47">
        <w:rPr>
          <w:rFonts w:ascii="Times New Roman" w:eastAsia="Calibri" w:hAnsi="Times New Roman"/>
          <w:bCs/>
          <w:color w:val="000000"/>
          <w:sz w:val="28"/>
          <w:szCs w:val="28"/>
          <w:lang w:eastAsia="en-US"/>
        </w:rPr>
        <w:t>"</w:t>
      </w:r>
      <w:r w:rsidR="00126D47" w:rsidRPr="00126D47">
        <w:rPr>
          <w:rFonts w:ascii="Times New Roman" w:hAnsi="Times New Roman"/>
          <w:color w:val="000000"/>
          <w:sz w:val="28"/>
          <w:szCs w:val="28"/>
        </w:rPr>
        <w:t>.</w:t>
      </w:r>
    </w:p>
    <w:p w:rsidR="00126D47" w:rsidRPr="00126D47" w:rsidRDefault="00126D47" w:rsidP="00126D47">
      <w:pPr>
        <w:widowControl w:val="0"/>
        <w:tabs>
          <w:tab w:val="left" w:pos="567"/>
        </w:tabs>
        <w:contextualSpacing/>
        <w:jc w:val="center"/>
        <w:rPr>
          <w:rFonts w:ascii="Times New Roman" w:hAnsi="Times New Roman"/>
          <w:b/>
          <w:color w:val="000000"/>
          <w:sz w:val="28"/>
          <w:szCs w:val="28"/>
        </w:rPr>
      </w:pPr>
      <w:bookmarkStart w:id="16" w:name="_Toc89083261"/>
    </w:p>
    <w:bookmarkEnd w:id="16"/>
    <w:p w:rsidR="00126D47" w:rsidRPr="00126D47" w:rsidRDefault="00126D47" w:rsidP="00126D47">
      <w:pPr>
        <w:autoSpaceDE w:val="0"/>
        <w:autoSpaceDN w:val="0"/>
        <w:adjustRightInd w:val="0"/>
        <w:rPr>
          <w:rFonts w:ascii="Times New Roman" w:hAnsi="Times New Roman"/>
          <w:color w:val="000000"/>
          <w:sz w:val="28"/>
          <w:szCs w:val="28"/>
        </w:rPr>
      </w:pPr>
    </w:p>
    <w:p w:rsidR="00126D47" w:rsidRPr="00126D47" w:rsidRDefault="00126D47" w:rsidP="00126D47">
      <w:pPr>
        <w:autoSpaceDE w:val="0"/>
        <w:autoSpaceDN w:val="0"/>
        <w:adjustRightInd w:val="0"/>
        <w:ind w:left="5103" w:firstLine="0"/>
        <w:jc w:val="left"/>
        <w:rPr>
          <w:rFonts w:ascii="Times New Roman" w:hAnsi="Times New Roman"/>
          <w:bCs/>
          <w:color w:val="000000"/>
          <w:sz w:val="28"/>
          <w:szCs w:val="28"/>
        </w:rPr>
      </w:pPr>
      <w:r w:rsidRPr="00126D47">
        <w:rPr>
          <w:rFonts w:ascii="Times New Roman" w:hAnsi="Times New Roman"/>
          <w:color w:val="000000"/>
          <w:sz w:val="28"/>
          <w:szCs w:val="28"/>
        </w:rPr>
        <w:br w:type="page"/>
      </w:r>
      <w:r w:rsidRPr="00126D47">
        <w:rPr>
          <w:rFonts w:ascii="Times New Roman" w:hAnsi="Times New Roman"/>
          <w:bCs/>
          <w:color w:val="000000"/>
          <w:sz w:val="28"/>
          <w:szCs w:val="28"/>
        </w:rPr>
        <w:lastRenderedPageBreak/>
        <w:t>Приложение № 1</w:t>
      </w:r>
    </w:p>
    <w:p w:rsidR="00126D47" w:rsidRPr="00126D47" w:rsidRDefault="00126D47" w:rsidP="00126D47">
      <w:pPr>
        <w:autoSpaceDE w:val="0"/>
        <w:autoSpaceDN w:val="0"/>
        <w:adjustRightInd w:val="0"/>
        <w:ind w:left="5103" w:firstLine="0"/>
        <w:jc w:val="lef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autoSpaceDE w:val="0"/>
        <w:autoSpaceDN w:val="0"/>
        <w:adjustRightInd w:val="0"/>
        <w:ind w:left="5103" w:firstLine="0"/>
        <w:jc w:val="left"/>
        <w:rPr>
          <w:rFonts w:ascii="Times New Roman" w:hAnsi="Times New Roman"/>
          <w:color w:val="000000"/>
          <w:sz w:val="28"/>
          <w:szCs w:val="28"/>
        </w:rPr>
      </w:pPr>
      <w:r w:rsidRPr="00126D47">
        <w:rPr>
          <w:rFonts w:ascii="Times New Roman" w:hAnsi="Times New Roman"/>
          <w:color w:val="000000"/>
          <w:sz w:val="28"/>
          <w:szCs w:val="28"/>
        </w:rPr>
        <w:t xml:space="preserve">по предоставлению </w:t>
      </w:r>
    </w:p>
    <w:p w:rsidR="00126D47" w:rsidRPr="00126D47" w:rsidRDefault="00126D47" w:rsidP="00126D47">
      <w:pPr>
        <w:autoSpaceDE w:val="0"/>
        <w:autoSpaceDN w:val="0"/>
        <w:adjustRightInd w:val="0"/>
        <w:ind w:left="5103" w:firstLine="0"/>
        <w:jc w:val="left"/>
        <w:rPr>
          <w:rFonts w:ascii="Times New Roman" w:hAnsi="Times New Roman"/>
          <w:color w:val="000000"/>
          <w:sz w:val="28"/>
          <w:szCs w:val="28"/>
        </w:rPr>
      </w:pPr>
      <w:r w:rsidRPr="00126D47">
        <w:rPr>
          <w:rFonts w:ascii="Times New Roman" w:hAnsi="Times New Roman"/>
          <w:color w:val="000000"/>
          <w:sz w:val="28"/>
          <w:szCs w:val="28"/>
        </w:rPr>
        <w:t>муниципальной услуги</w:t>
      </w:r>
    </w:p>
    <w:p w:rsidR="00126D47" w:rsidRPr="00126D47" w:rsidRDefault="00126D47" w:rsidP="00126D47">
      <w:pPr>
        <w:autoSpaceDE w:val="0"/>
        <w:autoSpaceDN w:val="0"/>
        <w:adjustRightInd w:val="0"/>
        <w:jc w:val="right"/>
        <w:rPr>
          <w:rFonts w:ascii="Times New Roman" w:hAnsi="Times New Roman"/>
          <w:color w:val="000000"/>
          <w:sz w:val="28"/>
          <w:szCs w:val="28"/>
        </w:rPr>
      </w:pPr>
    </w:p>
    <w:p w:rsidR="00126D47" w:rsidRPr="00126D47" w:rsidRDefault="00126D47" w:rsidP="00126D47">
      <w:pPr>
        <w:autoSpaceDE w:val="0"/>
        <w:autoSpaceDN w:val="0"/>
        <w:adjustRightInd w:val="0"/>
        <w:jc w:val="center"/>
        <w:rPr>
          <w:rFonts w:ascii="Times New Roman" w:hAnsi="Times New Roman"/>
          <w:color w:val="000000"/>
          <w:sz w:val="28"/>
          <w:szCs w:val="28"/>
        </w:rPr>
      </w:pPr>
      <w:proofErr w:type="gramStart"/>
      <w:r w:rsidRPr="00126D47">
        <w:rPr>
          <w:rFonts w:ascii="Times New Roman" w:hAnsi="Times New Roman"/>
          <w:b/>
          <w:color w:val="000000"/>
          <w:sz w:val="28"/>
          <w:szCs w:val="28"/>
        </w:rPr>
        <w:t>П</w:t>
      </w:r>
      <w:proofErr w:type="gramEnd"/>
      <w:r w:rsidRPr="00126D47">
        <w:rPr>
          <w:rFonts w:ascii="Times New Roman" w:hAnsi="Times New Roman"/>
          <w:b/>
          <w:color w:val="000000"/>
          <w:sz w:val="28"/>
          <w:szCs w:val="28"/>
        </w:rPr>
        <w:t> Е Р Е Ч Е Н Ь</w:t>
      </w:r>
    </w:p>
    <w:p w:rsidR="00126D47" w:rsidRPr="00126D47" w:rsidRDefault="00126D47" w:rsidP="00126D47">
      <w:pPr>
        <w:autoSpaceDE w:val="0"/>
        <w:autoSpaceDN w:val="0"/>
        <w:adjustRightInd w:val="0"/>
        <w:jc w:val="center"/>
        <w:rPr>
          <w:rFonts w:ascii="Times New Roman" w:hAnsi="Times New Roman"/>
          <w:color w:val="000000"/>
          <w:sz w:val="28"/>
          <w:szCs w:val="28"/>
        </w:rPr>
      </w:pPr>
      <w:r w:rsidRPr="00126D47">
        <w:rPr>
          <w:rFonts w:ascii="Times New Roman" w:hAnsi="Times New Roman"/>
          <w:b/>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126D47" w:rsidRPr="00126D47" w:rsidRDefault="00126D47" w:rsidP="00126D47">
      <w:pPr>
        <w:autoSpaceDE w:val="0"/>
        <w:autoSpaceDN w:val="0"/>
        <w:adjustRightInd w:val="0"/>
        <w:jc w:val="right"/>
        <w:rPr>
          <w:rFonts w:ascii="Times New Roman" w:hAnsi="Times New Roman"/>
          <w:color w:val="000000"/>
          <w:sz w:val="28"/>
          <w:szCs w:val="28"/>
        </w:rPr>
      </w:pPr>
    </w:p>
    <w:tbl>
      <w:tblPr>
        <w:tblW w:w="5000" w:type="pct"/>
        <w:tblCellMar>
          <w:top w:w="102" w:type="dxa"/>
          <w:left w:w="62" w:type="dxa"/>
          <w:bottom w:w="102" w:type="dxa"/>
          <w:right w:w="62" w:type="dxa"/>
        </w:tblCellMar>
        <w:tblLook w:val="04A0"/>
      </w:tblPr>
      <w:tblGrid>
        <w:gridCol w:w="1620"/>
        <w:gridCol w:w="8710"/>
      </w:tblGrid>
      <w:tr w:rsidR="00126D47" w:rsidRPr="00126D47" w:rsidTr="00126D47">
        <w:tc>
          <w:tcPr>
            <w:tcW w:w="784" w:type="pct"/>
            <w:tcBorders>
              <w:top w:val="single" w:sz="4" w:space="0" w:color="auto"/>
              <w:left w:val="single" w:sz="4" w:space="0" w:color="auto"/>
              <w:bottom w:val="single" w:sz="4" w:space="0" w:color="auto"/>
              <w:right w:val="single" w:sz="4" w:space="0" w:color="auto"/>
            </w:tcBorders>
            <w:hideMark/>
          </w:tcPr>
          <w:p w:rsidR="00126D47" w:rsidRPr="00126D47" w:rsidRDefault="00126D47" w:rsidP="00126D47">
            <w:pPr>
              <w:autoSpaceDE w:val="0"/>
              <w:autoSpaceDN w:val="0"/>
              <w:adjustRightInd w:val="0"/>
              <w:ind w:firstLine="0"/>
              <w:jc w:val="right"/>
              <w:rPr>
                <w:rFonts w:ascii="Times New Roman" w:hAnsi="Times New Roman"/>
                <w:color w:val="000000"/>
                <w:szCs w:val="28"/>
              </w:rPr>
            </w:pPr>
            <w:r w:rsidRPr="00126D47">
              <w:rPr>
                <w:rFonts w:ascii="Times New Roman" w:hAnsi="Times New Roman"/>
                <w:color w:val="000000"/>
                <w:sz w:val="28"/>
                <w:szCs w:val="28"/>
              </w:rPr>
              <w:t>№ варианта</w:t>
            </w:r>
          </w:p>
        </w:tc>
        <w:tc>
          <w:tcPr>
            <w:tcW w:w="4216" w:type="pct"/>
            <w:tcBorders>
              <w:top w:val="single" w:sz="4" w:space="0" w:color="auto"/>
              <w:left w:val="single" w:sz="4" w:space="0" w:color="auto"/>
              <w:bottom w:val="single" w:sz="4" w:space="0" w:color="auto"/>
              <w:right w:val="single" w:sz="4" w:space="0" w:color="auto"/>
            </w:tcBorders>
            <w:hideMark/>
          </w:tcPr>
          <w:p w:rsidR="00126D47" w:rsidRPr="00126D47" w:rsidRDefault="00126D47" w:rsidP="00126D47">
            <w:pPr>
              <w:autoSpaceDE w:val="0"/>
              <w:autoSpaceDN w:val="0"/>
              <w:adjustRightInd w:val="0"/>
              <w:ind w:firstLine="0"/>
              <w:jc w:val="center"/>
              <w:rPr>
                <w:rFonts w:ascii="Times New Roman" w:hAnsi="Times New Roman"/>
                <w:color w:val="000000"/>
                <w:szCs w:val="28"/>
              </w:rPr>
            </w:pPr>
            <w:r w:rsidRPr="00126D47">
              <w:rPr>
                <w:rFonts w:ascii="Times New Roman" w:hAnsi="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26D47" w:rsidRPr="00126D47" w:rsidTr="00126D47">
        <w:tc>
          <w:tcPr>
            <w:tcW w:w="784" w:type="pct"/>
            <w:tcBorders>
              <w:top w:val="single" w:sz="4" w:space="0" w:color="auto"/>
              <w:left w:val="single" w:sz="4" w:space="0" w:color="auto"/>
              <w:bottom w:val="single" w:sz="4" w:space="0" w:color="auto"/>
              <w:right w:val="single" w:sz="4" w:space="0" w:color="auto"/>
            </w:tcBorders>
            <w:hideMark/>
          </w:tcPr>
          <w:p w:rsidR="00126D47" w:rsidRPr="00126D47" w:rsidRDefault="00126D47" w:rsidP="00126D47">
            <w:pPr>
              <w:autoSpaceDE w:val="0"/>
              <w:autoSpaceDN w:val="0"/>
              <w:adjustRightInd w:val="0"/>
              <w:ind w:firstLine="0"/>
              <w:jc w:val="center"/>
              <w:rPr>
                <w:rFonts w:ascii="Times New Roman" w:hAnsi="Times New Roman"/>
                <w:color w:val="000000"/>
                <w:szCs w:val="28"/>
              </w:rPr>
            </w:pPr>
            <w:r w:rsidRPr="00126D47">
              <w:rPr>
                <w:rFonts w:ascii="Times New Roman" w:hAnsi="Times New Roman"/>
                <w:color w:val="000000"/>
                <w:sz w:val="28"/>
                <w:szCs w:val="28"/>
              </w:rPr>
              <w:t>1</w:t>
            </w:r>
          </w:p>
        </w:tc>
        <w:tc>
          <w:tcPr>
            <w:tcW w:w="4216" w:type="pct"/>
            <w:tcBorders>
              <w:top w:val="single" w:sz="4" w:space="0" w:color="auto"/>
              <w:left w:val="single" w:sz="4" w:space="0" w:color="auto"/>
              <w:bottom w:val="single" w:sz="4" w:space="0" w:color="auto"/>
              <w:right w:val="single" w:sz="4" w:space="0" w:color="auto"/>
            </w:tcBorders>
            <w:hideMark/>
          </w:tcPr>
          <w:p w:rsidR="00126D47" w:rsidRPr="00126D47" w:rsidRDefault="00126D47" w:rsidP="00126D47">
            <w:pPr>
              <w:autoSpaceDE w:val="0"/>
              <w:autoSpaceDN w:val="0"/>
              <w:adjustRightInd w:val="0"/>
              <w:ind w:firstLine="0"/>
              <w:rPr>
                <w:rFonts w:ascii="Times New Roman" w:hAnsi="Times New Roman"/>
                <w:color w:val="000000"/>
                <w:szCs w:val="28"/>
              </w:rPr>
            </w:pPr>
            <w:r w:rsidRPr="00126D47">
              <w:rPr>
                <w:rFonts w:ascii="Times New Roman" w:hAnsi="Times New Roman"/>
                <w:color w:val="000000"/>
                <w:sz w:val="28"/>
                <w:szCs w:val="28"/>
              </w:rPr>
              <w:t>Заявитель обратился за выдачей градостроительного плана земельного участка</w:t>
            </w:r>
          </w:p>
        </w:tc>
      </w:tr>
      <w:tr w:rsidR="00126D47" w:rsidRPr="00126D47" w:rsidTr="00126D47">
        <w:tc>
          <w:tcPr>
            <w:tcW w:w="784" w:type="pct"/>
            <w:tcBorders>
              <w:top w:val="single" w:sz="4" w:space="0" w:color="auto"/>
              <w:left w:val="single" w:sz="4" w:space="0" w:color="auto"/>
              <w:bottom w:val="single" w:sz="4" w:space="0" w:color="auto"/>
              <w:right w:val="single" w:sz="4" w:space="0" w:color="auto"/>
            </w:tcBorders>
          </w:tcPr>
          <w:p w:rsidR="00126D47" w:rsidRPr="00126D47" w:rsidRDefault="00126D47" w:rsidP="00126D47">
            <w:pPr>
              <w:autoSpaceDE w:val="0"/>
              <w:autoSpaceDN w:val="0"/>
              <w:adjustRightInd w:val="0"/>
              <w:ind w:firstLine="0"/>
              <w:jc w:val="center"/>
              <w:rPr>
                <w:rFonts w:ascii="Times New Roman" w:hAnsi="Times New Roman"/>
                <w:color w:val="000000"/>
                <w:szCs w:val="28"/>
              </w:rPr>
            </w:pPr>
            <w:r w:rsidRPr="00126D47">
              <w:rPr>
                <w:rFonts w:ascii="Times New Roman" w:hAnsi="Times New Roman"/>
                <w:color w:val="000000"/>
                <w:sz w:val="28"/>
                <w:szCs w:val="28"/>
              </w:rPr>
              <w:t>2</w:t>
            </w:r>
          </w:p>
        </w:tc>
        <w:tc>
          <w:tcPr>
            <w:tcW w:w="4216" w:type="pct"/>
            <w:tcBorders>
              <w:top w:val="single" w:sz="4" w:space="0" w:color="auto"/>
              <w:left w:val="single" w:sz="4" w:space="0" w:color="auto"/>
              <w:bottom w:val="single" w:sz="4" w:space="0" w:color="auto"/>
              <w:right w:val="single" w:sz="4" w:space="0" w:color="auto"/>
            </w:tcBorders>
          </w:tcPr>
          <w:p w:rsidR="00126D47" w:rsidRPr="00126D47" w:rsidRDefault="00126D47" w:rsidP="00126D47">
            <w:pPr>
              <w:autoSpaceDE w:val="0"/>
              <w:autoSpaceDN w:val="0"/>
              <w:adjustRightInd w:val="0"/>
              <w:ind w:firstLine="0"/>
              <w:rPr>
                <w:rFonts w:ascii="Times New Roman" w:hAnsi="Times New Roman"/>
                <w:color w:val="000000"/>
                <w:szCs w:val="28"/>
              </w:rPr>
            </w:pPr>
            <w:r w:rsidRPr="00126D47">
              <w:rPr>
                <w:rFonts w:ascii="Times New Roman" w:hAnsi="Times New Roman"/>
                <w:color w:val="000000"/>
                <w:sz w:val="28"/>
                <w:szCs w:val="28"/>
              </w:rPr>
              <w:t xml:space="preserve">Заявитель обратился за выдачей дубликата </w:t>
            </w:r>
            <w:r w:rsidRPr="00126D47">
              <w:rPr>
                <w:rFonts w:ascii="Times New Roman" w:hAnsi="Times New Roman"/>
                <w:iCs/>
                <w:color w:val="000000"/>
                <w:sz w:val="28"/>
                <w:szCs w:val="28"/>
              </w:rPr>
              <w:t>градостроительного плана земельного участка</w:t>
            </w:r>
          </w:p>
        </w:tc>
      </w:tr>
      <w:tr w:rsidR="00126D47" w:rsidRPr="00126D47" w:rsidTr="00126D47">
        <w:tc>
          <w:tcPr>
            <w:tcW w:w="784" w:type="pct"/>
            <w:tcBorders>
              <w:top w:val="single" w:sz="4" w:space="0" w:color="auto"/>
              <w:left w:val="single" w:sz="4" w:space="0" w:color="auto"/>
              <w:bottom w:val="single" w:sz="4" w:space="0" w:color="auto"/>
              <w:right w:val="single" w:sz="4" w:space="0" w:color="auto"/>
            </w:tcBorders>
          </w:tcPr>
          <w:p w:rsidR="00126D47" w:rsidRPr="00126D47" w:rsidRDefault="00126D47" w:rsidP="00126D47">
            <w:pPr>
              <w:autoSpaceDE w:val="0"/>
              <w:autoSpaceDN w:val="0"/>
              <w:adjustRightInd w:val="0"/>
              <w:ind w:firstLine="0"/>
              <w:jc w:val="center"/>
              <w:rPr>
                <w:rFonts w:ascii="Times New Roman" w:hAnsi="Times New Roman"/>
                <w:color w:val="000000"/>
                <w:szCs w:val="28"/>
              </w:rPr>
            </w:pPr>
            <w:r w:rsidRPr="00126D47">
              <w:rPr>
                <w:rFonts w:ascii="Times New Roman" w:hAnsi="Times New Roman"/>
                <w:color w:val="000000"/>
                <w:sz w:val="28"/>
                <w:szCs w:val="28"/>
              </w:rPr>
              <w:t>3</w:t>
            </w:r>
          </w:p>
        </w:tc>
        <w:tc>
          <w:tcPr>
            <w:tcW w:w="4216" w:type="pct"/>
            <w:tcBorders>
              <w:top w:val="single" w:sz="4" w:space="0" w:color="auto"/>
              <w:left w:val="single" w:sz="4" w:space="0" w:color="auto"/>
              <w:bottom w:val="single" w:sz="4" w:space="0" w:color="auto"/>
              <w:right w:val="single" w:sz="4" w:space="0" w:color="auto"/>
            </w:tcBorders>
          </w:tcPr>
          <w:p w:rsidR="00126D47" w:rsidRPr="00126D47" w:rsidRDefault="00126D47" w:rsidP="00126D47">
            <w:pPr>
              <w:autoSpaceDE w:val="0"/>
              <w:autoSpaceDN w:val="0"/>
              <w:adjustRightInd w:val="0"/>
              <w:ind w:firstLine="0"/>
              <w:rPr>
                <w:rFonts w:ascii="Times New Roman" w:hAnsi="Times New Roman"/>
                <w:color w:val="000000"/>
                <w:szCs w:val="28"/>
              </w:rPr>
            </w:pPr>
            <w:r w:rsidRPr="00126D47">
              <w:rPr>
                <w:rFonts w:ascii="Times New Roman" w:hAnsi="Times New Roman"/>
                <w:color w:val="000000"/>
                <w:sz w:val="28"/>
                <w:szCs w:val="28"/>
              </w:rPr>
              <w:t>Заявитель обратился за исправлением допущенных опечаток и ошибок в градостроительном плане земельного участка</w:t>
            </w:r>
          </w:p>
        </w:tc>
      </w:tr>
    </w:tbl>
    <w:p w:rsidR="00126D47" w:rsidRDefault="00126D47" w:rsidP="00126D47">
      <w:pPr>
        <w:autoSpaceDE w:val="0"/>
        <w:autoSpaceDN w:val="0"/>
        <w:adjustRightInd w:val="0"/>
        <w:jc w:val="right"/>
        <w:rPr>
          <w:rFonts w:ascii="Times New Roman" w:hAnsi="Times New Roman"/>
          <w:color w:val="000000"/>
          <w:sz w:val="28"/>
          <w:szCs w:val="28"/>
        </w:rPr>
      </w:pPr>
    </w:p>
    <w:p w:rsidR="00126D47" w:rsidRDefault="00126D47">
      <w:pPr>
        <w:spacing w:line="276" w:lineRule="auto"/>
        <w:ind w:firstLine="0"/>
        <w:jc w:val="left"/>
        <w:rPr>
          <w:rFonts w:ascii="Times New Roman" w:hAnsi="Times New Roman"/>
          <w:color w:val="000000"/>
          <w:sz w:val="28"/>
          <w:szCs w:val="28"/>
        </w:rPr>
      </w:pPr>
      <w:r>
        <w:rPr>
          <w:rFonts w:ascii="Times New Roman" w:hAnsi="Times New Roman"/>
          <w:color w:val="000000"/>
          <w:sz w:val="28"/>
          <w:szCs w:val="28"/>
        </w:rPr>
        <w:br w:type="page"/>
      </w:r>
    </w:p>
    <w:p w:rsidR="00126D47" w:rsidRPr="00126D47" w:rsidRDefault="00126D47" w:rsidP="00126D47">
      <w:pPr>
        <w:autoSpaceDE w:val="0"/>
        <w:autoSpaceDN w:val="0"/>
        <w:adjustRightInd w:val="0"/>
        <w:jc w:val="right"/>
        <w:rPr>
          <w:rFonts w:ascii="Times New Roman" w:hAnsi="Times New Roman"/>
          <w:color w:val="000000"/>
          <w:sz w:val="28"/>
          <w:szCs w:val="28"/>
        </w:rPr>
      </w:pPr>
    </w:p>
    <w:p w:rsidR="00126D47" w:rsidRPr="00126D47" w:rsidRDefault="00126D47" w:rsidP="00126D47">
      <w:pPr>
        <w:autoSpaceDE w:val="0"/>
        <w:autoSpaceDN w:val="0"/>
        <w:adjustRightInd w:val="0"/>
        <w:jc w:val="right"/>
        <w:rPr>
          <w:rFonts w:ascii="Times New Roman" w:hAnsi="Times New Roman"/>
          <w:color w:val="000000"/>
          <w:sz w:val="28"/>
          <w:szCs w:val="28"/>
        </w:rPr>
      </w:pPr>
    </w:p>
    <w:p w:rsidR="00126D47" w:rsidRPr="00126D47" w:rsidRDefault="00126D47" w:rsidP="00126D47">
      <w:pPr>
        <w:autoSpaceDE w:val="0"/>
        <w:autoSpaceDN w:val="0"/>
        <w:adjustRightInd w:val="0"/>
        <w:ind w:left="5103" w:firstLine="0"/>
        <w:jc w:val="left"/>
        <w:rPr>
          <w:rFonts w:ascii="Times New Roman" w:hAnsi="Times New Roman"/>
          <w:bCs/>
          <w:color w:val="000000"/>
          <w:sz w:val="28"/>
          <w:szCs w:val="28"/>
        </w:rPr>
      </w:pPr>
      <w:r w:rsidRPr="00126D47">
        <w:rPr>
          <w:rFonts w:ascii="Times New Roman" w:hAnsi="Times New Roman"/>
          <w:bCs/>
          <w:color w:val="000000"/>
          <w:sz w:val="28"/>
          <w:szCs w:val="28"/>
        </w:rPr>
        <w:t>Приложение № 2</w:t>
      </w:r>
    </w:p>
    <w:p w:rsidR="00126D47" w:rsidRPr="00126D47" w:rsidRDefault="00126D47" w:rsidP="00126D47">
      <w:pPr>
        <w:widowControl w:val="0"/>
        <w:tabs>
          <w:tab w:val="left" w:pos="567"/>
        </w:tabs>
        <w:ind w:left="5103" w:firstLine="0"/>
        <w:jc w:val="left"/>
        <w:rPr>
          <w:rFonts w:ascii="Times New Roman" w:hAnsi="Times New Roman"/>
          <w:color w:val="000000"/>
          <w:sz w:val="28"/>
          <w:szCs w:val="28"/>
        </w:rPr>
      </w:pPr>
      <w:r>
        <w:rPr>
          <w:rFonts w:ascii="Times New Roman" w:hAnsi="Times New Roman"/>
          <w:color w:val="000000"/>
          <w:sz w:val="28"/>
          <w:szCs w:val="28"/>
        </w:rPr>
        <w:t xml:space="preserve"> </w:t>
      </w: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5103" w:firstLine="0"/>
        <w:contextualSpacing/>
        <w:jc w:val="lef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pStyle w:val="af4"/>
        <w:ind w:left="5387"/>
        <w:jc w:val="center"/>
        <w:rPr>
          <w:rFonts w:ascii="Times New Roman" w:eastAsia="Calibri" w:hAnsi="Times New Roman"/>
          <w:color w:val="000000"/>
          <w:sz w:val="28"/>
          <w:szCs w:val="28"/>
          <w:lang w:eastAsia="en-US"/>
        </w:rPr>
      </w:pPr>
    </w:p>
    <w:p w:rsidR="00126D47" w:rsidRPr="00126D47" w:rsidRDefault="00126D47" w:rsidP="00126D47">
      <w:pPr>
        <w:widowControl w:val="0"/>
        <w:autoSpaceDE w:val="0"/>
        <w:autoSpaceDN w:val="0"/>
        <w:jc w:val="center"/>
        <w:rPr>
          <w:rFonts w:ascii="Times New Roman" w:eastAsia="Tahoma" w:hAnsi="Times New Roman"/>
          <w:b/>
          <w:color w:val="000000"/>
          <w:sz w:val="28"/>
          <w:szCs w:val="28"/>
          <w:lang w:bidi="ru-RU"/>
        </w:rPr>
      </w:pPr>
    </w:p>
    <w:p w:rsidR="00126D47" w:rsidRPr="00126D47" w:rsidRDefault="00126D47" w:rsidP="00126D47">
      <w:pPr>
        <w:widowControl w:val="0"/>
        <w:autoSpaceDE w:val="0"/>
        <w:autoSpaceDN w:val="0"/>
        <w:jc w:val="center"/>
        <w:rPr>
          <w:rFonts w:ascii="Times New Roman" w:eastAsia="Tahoma" w:hAnsi="Times New Roman"/>
          <w:b/>
          <w:color w:val="000000"/>
          <w:sz w:val="28"/>
          <w:szCs w:val="28"/>
          <w:lang w:bidi="ru-RU"/>
        </w:rPr>
      </w:pPr>
    </w:p>
    <w:p w:rsidR="00126D47" w:rsidRPr="00126D47" w:rsidRDefault="00126D47" w:rsidP="00126D47">
      <w:pPr>
        <w:widowControl w:val="0"/>
        <w:autoSpaceDE w:val="0"/>
        <w:autoSpaceDN w:val="0"/>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ФОРМА</w:t>
      </w:r>
    </w:p>
    <w:p w:rsidR="00126D47" w:rsidRPr="00126D47" w:rsidRDefault="00126D47" w:rsidP="00126D47">
      <w:pPr>
        <w:widowControl w:val="0"/>
        <w:autoSpaceDE w:val="0"/>
        <w:autoSpaceDN w:val="0"/>
        <w:jc w:val="center"/>
        <w:rPr>
          <w:rFonts w:ascii="Times New Roman" w:eastAsia="Tahoma" w:hAnsi="Times New Roman"/>
          <w:b/>
          <w:color w:val="000000"/>
          <w:sz w:val="28"/>
          <w:szCs w:val="28"/>
          <w:lang w:bidi="ru-RU"/>
        </w:rPr>
      </w:pPr>
    </w:p>
    <w:p w:rsidR="00126D47" w:rsidRPr="00126D47" w:rsidRDefault="00126D47" w:rsidP="00126D47">
      <w:pPr>
        <w:widowControl w:val="0"/>
        <w:autoSpaceDE w:val="0"/>
        <w:autoSpaceDN w:val="0"/>
        <w:jc w:val="center"/>
        <w:rPr>
          <w:rFonts w:ascii="Times New Roman" w:hAnsi="Times New Roman"/>
          <w:b/>
          <w:color w:val="000000"/>
          <w:sz w:val="28"/>
          <w:szCs w:val="28"/>
          <w:lang w:bidi="ru-RU"/>
        </w:rPr>
      </w:pPr>
      <w:proofErr w:type="gramStart"/>
      <w:r w:rsidRPr="00126D47">
        <w:rPr>
          <w:rFonts w:ascii="Times New Roman" w:eastAsia="Tahoma" w:hAnsi="Times New Roman"/>
          <w:b/>
          <w:color w:val="000000"/>
          <w:sz w:val="28"/>
          <w:szCs w:val="28"/>
          <w:lang w:bidi="ru-RU"/>
        </w:rPr>
        <w:t>З</w:t>
      </w:r>
      <w:proofErr w:type="gramEnd"/>
      <w:r w:rsidRPr="00126D47">
        <w:rPr>
          <w:rFonts w:ascii="Times New Roman" w:eastAsia="Tahoma" w:hAnsi="Times New Roman"/>
          <w:b/>
          <w:color w:val="000000"/>
          <w:sz w:val="28"/>
          <w:szCs w:val="28"/>
          <w:lang w:bidi="ru-RU"/>
        </w:rPr>
        <w:t xml:space="preserve"> А Я В Л Е Н И Е</w:t>
      </w:r>
      <w:r w:rsidRPr="00126D47" w:rsidDel="00A67770">
        <w:rPr>
          <w:rFonts w:ascii="Times New Roman" w:hAnsi="Times New Roman"/>
          <w:b/>
          <w:color w:val="000000"/>
          <w:sz w:val="28"/>
          <w:szCs w:val="28"/>
          <w:lang w:bidi="ru-RU"/>
        </w:rPr>
        <w:t xml:space="preserve"> </w:t>
      </w:r>
    </w:p>
    <w:p w:rsidR="00126D47" w:rsidRPr="00126D47" w:rsidRDefault="00126D47" w:rsidP="00126D47">
      <w:pPr>
        <w:widowControl w:val="0"/>
        <w:autoSpaceDE w:val="0"/>
        <w:autoSpaceDN w:val="0"/>
        <w:jc w:val="center"/>
        <w:rPr>
          <w:rFonts w:ascii="Times New Roman" w:hAnsi="Times New Roman"/>
          <w:b/>
          <w:color w:val="000000"/>
          <w:sz w:val="28"/>
          <w:szCs w:val="28"/>
          <w:lang w:bidi="ru-RU"/>
        </w:rPr>
      </w:pPr>
      <w:r w:rsidRPr="00126D47">
        <w:rPr>
          <w:rFonts w:ascii="Times New Roman" w:hAnsi="Times New Roman"/>
          <w:b/>
          <w:color w:val="000000"/>
          <w:sz w:val="28"/>
          <w:szCs w:val="28"/>
          <w:lang w:bidi="ru-RU"/>
        </w:rPr>
        <w:t>о выдаче градостроительного плана земельного участка</w:t>
      </w:r>
    </w:p>
    <w:p w:rsidR="00126D47" w:rsidRPr="00126D47" w:rsidRDefault="00126D47" w:rsidP="00126D47">
      <w:pPr>
        <w:widowControl w:val="0"/>
        <w:autoSpaceDE w:val="0"/>
        <w:autoSpaceDN w:val="0"/>
        <w:jc w:val="center"/>
        <w:rPr>
          <w:rFonts w:ascii="Times New Roman" w:hAnsi="Times New Roman"/>
          <w:b/>
          <w:color w:val="000000"/>
          <w:sz w:val="28"/>
          <w:szCs w:val="28"/>
          <w:lang w:bidi="ru-RU"/>
        </w:rPr>
      </w:pPr>
    </w:p>
    <w:p w:rsidR="00126D47" w:rsidRPr="00126D47" w:rsidRDefault="00126D47" w:rsidP="00126D47">
      <w:pPr>
        <w:widowControl w:val="0"/>
        <w:autoSpaceDE w:val="0"/>
        <w:autoSpaceDN w:val="0"/>
        <w:jc w:val="right"/>
        <w:rPr>
          <w:rFonts w:ascii="Times New Roman" w:hAnsi="Times New Roman"/>
          <w:color w:val="000000"/>
          <w:sz w:val="28"/>
          <w:szCs w:val="28"/>
          <w:lang w:bidi="ru-RU"/>
        </w:rPr>
      </w:pPr>
      <w:r w:rsidRPr="00126D47">
        <w:rPr>
          <w:rFonts w:ascii="Times New Roman" w:hAnsi="Times New Roman"/>
          <w:color w:val="000000"/>
          <w:sz w:val="28"/>
          <w:szCs w:val="28"/>
          <w:lang w:bidi="ru-RU"/>
        </w:rPr>
        <w:t>"__" __________ 20___ г.</w:t>
      </w:r>
    </w:p>
    <w:p w:rsidR="00126D47" w:rsidRPr="00126D47" w:rsidRDefault="00126D47" w:rsidP="00126D47">
      <w:pPr>
        <w:widowControl w:val="0"/>
        <w:autoSpaceDE w:val="0"/>
        <w:autoSpaceDN w:val="0"/>
        <w:jc w:val="right"/>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26D47" w:rsidRPr="00126D47" w:rsidTr="00126D47">
        <w:trPr>
          <w:trHeight w:val="165"/>
        </w:trPr>
        <w:tc>
          <w:tcPr>
            <w:tcW w:w="9961" w:type="dxa"/>
            <w:tcBorders>
              <w:top w:val="nil"/>
              <w:left w:val="nil"/>
              <w:right w:val="nil"/>
            </w:tcBorders>
          </w:tcPr>
          <w:p w:rsidR="00126D47" w:rsidRPr="00126D47" w:rsidRDefault="00126D47" w:rsidP="00126D47">
            <w:pPr>
              <w:widowControl w:val="0"/>
              <w:autoSpaceDE w:val="0"/>
              <w:autoSpaceDN w:val="0"/>
              <w:jc w:val="right"/>
              <w:rPr>
                <w:rFonts w:ascii="Times New Roman" w:hAnsi="Times New Roman"/>
                <w:color w:val="000000"/>
                <w:szCs w:val="28"/>
                <w:lang w:bidi="ru-RU"/>
              </w:rPr>
            </w:pPr>
          </w:p>
        </w:tc>
      </w:tr>
      <w:tr w:rsidR="00126D47" w:rsidRPr="00126D47" w:rsidTr="00126D47">
        <w:trPr>
          <w:trHeight w:val="126"/>
        </w:trPr>
        <w:tc>
          <w:tcPr>
            <w:tcW w:w="9961" w:type="dxa"/>
            <w:tcBorders>
              <w:left w:val="nil"/>
              <w:bottom w:val="single" w:sz="4" w:space="0" w:color="auto"/>
              <w:right w:val="nil"/>
            </w:tcBorders>
          </w:tcPr>
          <w:p w:rsidR="00126D47" w:rsidRPr="00126D47" w:rsidRDefault="00126D47" w:rsidP="00126D47">
            <w:pPr>
              <w:widowControl w:val="0"/>
              <w:autoSpaceDE w:val="0"/>
              <w:autoSpaceDN w:val="0"/>
              <w:jc w:val="right"/>
              <w:rPr>
                <w:rFonts w:ascii="Times New Roman" w:hAnsi="Times New Roman"/>
                <w:color w:val="000000"/>
                <w:szCs w:val="28"/>
                <w:lang w:bidi="ru-RU"/>
              </w:rPr>
            </w:pPr>
          </w:p>
        </w:tc>
      </w:tr>
      <w:tr w:rsidR="00126D47" w:rsidRPr="00126D47" w:rsidTr="00126D47">
        <w:trPr>
          <w:trHeight w:val="617"/>
        </w:trPr>
        <w:tc>
          <w:tcPr>
            <w:tcW w:w="9961" w:type="dxa"/>
            <w:tcBorders>
              <w:left w:val="nil"/>
              <w:bottom w:val="nil"/>
              <w:right w:val="nil"/>
            </w:tcBorders>
          </w:tcPr>
          <w:p w:rsidR="00126D47" w:rsidRPr="00126D47" w:rsidRDefault="00126D47" w:rsidP="00126D47">
            <w:pPr>
              <w:widowControl w:val="0"/>
              <w:autoSpaceDE w:val="0"/>
              <w:autoSpaceDN w:val="0"/>
              <w:jc w:val="center"/>
              <w:rPr>
                <w:rFonts w:ascii="Times New Roman" w:hAnsi="Times New Roman"/>
                <w:color w:val="000000"/>
                <w:szCs w:val="28"/>
                <w:lang w:bidi="ru-RU"/>
              </w:rPr>
            </w:pPr>
            <w:r w:rsidRPr="00126D47">
              <w:rPr>
                <w:rFonts w:ascii="Times New Roman" w:hAnsi="Times New Roman"/>
                <w:color w:val="000000"/>
                <w:sz w:val="28"/>
                <w:szCs w:val="28"/>
                <w:lang w:bidi="ru-RU"/>
              </w:rPr>
              <w:t>(наименование уполномоченного органа государственной власти, органа местного самоуправления)</w:t>
            </w:r>
          </w:p>
        </w:tc>
      </w:tr>
    </w:tbl>
    <w:p w:rsidR="00126D47" w:rsidRPr="00126D47" w:rsidRDefault="00126D47" w:rsidP="00126D47">
      <w:pPr>
        <w:autoSpaceDE w:val="0"/>
        <w:autoSpaceDN w:val="0"/>
        <w:adjustRightInd w:val="0"/>
        <w:rPr>
          <w:rFonts w:ascii="Times New Roman" w:eastAsia="Calibri" w:hAnsi="Times New Roman"/>
          <w:bCs/>
          <w:color w:val="000000"/>
          <w:sz w:val="28"/>
          <w:szCs w:val="28"/>
          <w:lang w:eastAsia="en-US"/>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4290"/>
        <w:gridCol w:w="33"/>
        <w:gridCol w:w="5003"/>
      </w:tblGrid>
      <w:tr w:rsidR="00126D47" w:rsidRPr="00126D47" w:rsidTr="00126D47">
        <w:trPr>
          <w:trHeight w:val="540"/>
        </w:trPr>
        <w:tc>
          <w:tcPr>
            <w:tcW w:w="5000" w:type="pct"/>
            <w:gridSpan w:val="4"/>
            <w:tcBorders>
              <w:top w:val="nil"/>
              <w:left w:val="nil"/>
              <w:right w:val="nil"/>
            </w:tcBorders>
          </w:tcPr>
          <w:p w:rsidR="00126D47" w:rsidRPr="00126D47" w:rsidRDefault="00126D47" w:rsidP="00E56761">
            <w:pPr>
              <w:widowControl w:val="0"/>
              <w:numPr>
                <w:ilvl w:val="0"/>
                <w:numId w:val="7"/>
              </w:numPr>
              <w:spacing w:after="200"/>
              <w:ind w:left="714" w:firstLine="0"/>
              <w:contextualSpacing/>
              <w:jc w:val="center"/>
              <w:rPr>
                <w:rFonts w:ascii="Times New Roman" w:eastAsia="Calibri" w:hAnsi="Times New Roman"/>
                <w:color w:val="000000"/>
                <w:szCs w:val="28"/>
                <w:lang w:eastAsia="en-US"/>
              </w:rPr>
            </w:pPr>
            <w:r w:rsidRPr="00126D47">
              <w:rPr>
                <w:rFonts w:ascii="Times New Roman" w:eastAsia="Calibri" w:hAnsi="Times New Roman"/>
                <w:color w:val="000000"/>
                <w:sz w:val="28"/>
                <w:szCs w:val="28"/>
                <w:lang w:eastAsia="en-US"/>
              </w:rPr>
              <w:t>Сведения о заявителе</w:t>
            </w:r>
            <w:r w:rsidRPr="00126D47">
              <w:rPr>
                <w:rFonts w:ascii="Times New Roman" w:eastAsia="Calibri" w:hAnsi="Times New Roman"/>
                <w:color w:val="000000"/>
                <w:sz w:val="28"/>
                <w:szCs w:val="28"/>
                <w:vertAlign w:val="superscript"/>
                <w:lang w:eastAsia="en-US"/>
              </w:rPr>
              <w:footnoteReference w:id="1"/>
            </w:r>
          </w:p>
        </w:tc>
      </w:tr>
      <w:tr w:rsidR="00126D47" w:rsidRPr="00126D47" w:rsidTr="00126D47">
        <w:trPr>
          <w:trHeight w:val="605"/>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w:t>
            </w:r>
          </w:p>
        </w:tc>
        <w:tc>
          <w:tcPr>
            <w:tcW w:w="205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2417"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428"/>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1.1.1</w:t>
            </w:r>
          </w:p>
        </w:tc>
        <w:tc>
          <w:tcPr>
            <w:tcW w:w="205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Фамилия, имя, отчество (при наличии)</w:t>
            </w:r>
          </w:p>
        </w:tc>
        <w:tc>
          <w:tcPr>
            <w:tcW w:w="2417"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53"/>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1.1.2</w:t>
            </w:r>
          </w:p>
        </w:tc>
        <w:tc>
          <w:tcPr>
            <w:tcW w:w="205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Реквизиты документа, удостоверяющего личность (</w:t>
            </w:r>
            <w:r w:rsidRPr="00126D47">
              <w:rPr>
                <w:rFonts w:ascii="Times New Roman" w:hAnsi="Times New Roman"/>
                <w:color w:val="000000"/>
                <w:sz w:val="28"/>
                <w:szCs w:val="28"/>
                <w:lang w:bidi="ru-RU"/>
              </w:rPr>
              <w:t>не указываются в </w:t>
            </w:r>
            <w:r w:rsidRPr="00126D47">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2417"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665"/>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1.1.3</w:t>
            </w:r>
          </w:p>
        </w:tc>
        <w:tc>
          <w:tcPr>
            <w:tcW w:w="205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126D47">
              <w:rPr>
                <w:rFonts w:ascii="Times New Roman" w:hAnsi="Times New Roman"/>
                <w:color w:val="000000"/>
                <w:sz w:val="28"/>
                <w:szCs w:val="28"/>
                <w:lang w:bidi="ru-RU"/>
              </w:rPr>
              <w:t xml:space="preserve">, </w:t>
            </w:r>
            <w:r w:rsidRPr="00126D47">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2417"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665"/>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1.2</w:t>
            </w:r>
          </w:p>
        </w:tc>
        <w:tc>
          <w:tcPr>
            <w:tcW w:w="205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2417"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65"/>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1.2.1</w:t>
            </w:r>
          </w:p>
        </w:tc>
        <w:tc>
          <w:tcPr>
            <w:tcW w:w="205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Полное наименование</w:t>
            </w:r>
          </w:p>
        </w:tc>
        <w:tc>
          <w:tcPr>
            <w:tcW w:w="2417"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901"/>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1.2.2</w:t>
            </w:r>
          </w:p>
        </w:tc>
        <w:tc>
          <w:tcPr>
            <w:tcW w:w="205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Основной государственный регистрационный номер</w:t>
            </w:r>
          </w:p>
        </w:tc>
        <w:tc>
          <w:tcPr>
            <w:tcW w:w="2417"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1093"/>
        </w:trPr>
        <w:tc>
          <w:tcPr>
            <w:tcW w:w="526" w:type="pct"/>
            <w:tcBorders>
              <w:bottom w:val="single" w:sz="4" w:space="0" w:color="auto"/>
            </w:tcBorders>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1.2.3</w:t>
            </w:r>
          </w:p>
        </w:tc>
        <w:tc>
          <w:tcPr>
            <w:tcW w:w="2058"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2417" w:type="pct"/>
            <w:gridSpan w:val="2"/>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694"/>
        </w:trPr>
        <w:tc>
          <w:tcPr>
            <w:tcW w:w="5000" w:type="pct"/>
            <w:gridSpan w:val="4"/>
            <w:tcBorders>
              <w:left w:val="nil"/>
              <w:bottom w:val="single" w:sz="4" w:space="0" w:color="auto"/>
              <w:right w:val="nil"/>
            </w:tcBorders>
          </w:tcPr>
          <w:p w:rsidR="00126D47" w:rsidRPr="00126D47" w:rsidRDefault="00126D47" w:rsidP="00126D47">
            <w:pPr>
              <w:widowControl w:val="0"/>
              <w:ind w:firstLine="0"/>
              <w:jc w:val="center"/>
              <w:rPr>
                <w:rFonts w:ascii="Times New Roman" w:eastAsia="Tahoma" w:hAnsi="Times New Roman"/>
                <w:color w:val="000000"/>
                <w:szCs w:val="28"/>
                <w:lang w:bidi="ru-RU"/>
              </w:rPr>
            </w:pPr>
          </w:p>
          <w:p w:rsidR="00126D47" w:rsidRPr="00126D47" w:rsidRDefault="00126D47" w:rsidP="00126D47">
            <w:pPr>
              <w:widowControl w:val="0"/>
              <w:spacing w:after="20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2. Сведения о земельном участке</w:t>
            </w:r>
          </w:p>
        </w:tc>
      </w:tr>
      <w:tr w:rsidR="00126D47" w:rsidRPr="00126D47" w:rsidTr="00126D47">
        <w:trPr>
          <w:trHeight w:val="600"/>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2.1</w:t>
            </w:r>
          </w:p>
        </w:tc>
        <w:tc>
          <w:tcPr>
            <w:tcW w:w="2074" w:type="pct"/>
            <w:gridSpan w:val="2"/>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Кадастровый номер земельного участка</w:t>
            </w:r>
          </w:p>
        </w:tc>
        <w:tc>
          <w:tcPr>
            <w:tcW w:w="2400" w:type="pct"/>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50"/>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2.2</w:t>
            </w:r>
          </w:p>
        </w:tc>
        <w:tc>
          <w:tcPr>
            <w:tcW w:w="2074" w:type="pct"/>
            <w:gridSpan w:val="2"/>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(указываются в случае, предусмотренном частью 1</w:t>
            </w:r>
            <w:r w:rsidRPr="00126D47">
              <w:rPr>
                <w:rFonts w:ascii="Times New Roman" w:eastAsia="Tahoma" w:hAnsi="Times New Roman"/>
                <w:i/>
                <w:color w:val="000000"/>
                <w:sz w:val="28"/>
                <w:szCs w:val="28"/>
                <w:vertAlign w:val="superscript"/>
                <w:lang w:bidi="ru-RU"/>
              </w:rPr>
              <w:t>1</w:t>
            </w:r>
            <w:r w:rsidRPr="00126D47">
              <w:rPr>
                <w:rFonts w:ascii="Times New Roman" w:eastAsia="Tahoma" w:hAnsi="Times New Roman"/>
                <w:i/>
                <w:color w:val="000000"/>
                <w:sz w:val="28"/>
                <w:szCs w:val="28"/>
                <w:lang w:bidi="ru-RU"/>
              </w:rPr>
              <w:t xml:space="preserve"> статьи 57</w:t>
            </w:r>
            <w:r w:rsidRPr="00126D47">
              <w:rPr>
                <w:rFonts w:ascii="Times New Roman" w:eastAsia="Tahoma" w:hAnsi="Times New Roman"/>
                <w:i/>
                <w:color w:val="000000"/>
                <w:sz w:val="28"/>
                <w:szCs w:val="28"/>
                <w:vertAlign w:val="superscript"/>
                <w:lang w:bidi="ru-RU"/>
              </w:rPr>
              <w:t>3</w:t>
            </w:r>
            <w:r w:rsidRPr="00126D47">
              <w:rPr>
                <w:rFonts w:ascii="Times New Roman" w:eastAsia="Tahoma" w:hAnsi="Times New Roman"/>
                <w:i/>
                <w:color w:val="000000"/>
                <w:sz w:val="28"/>
                <w:szCs w:val="28"/>
                <w:lang w:bidi="ru-RU"/>
              </w:rPr>
              <w:t xml:space="preserve"> Градостроительного кодекса Российской Федерации)</w:t>
            </w:r>
          </w:p>
        </w:tc>
        <w:tc>
          <w:tcPr>
            <w:tcW w:w="2400" w:type="pct"/>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50"/>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2.3</w:t>
            </w:r>
          </w:p>
        </w:tc>
        <w:tc>
          <w:tcPr>
            <w:tcW w:w="2074" w:type="pct"/>
            <w:gridSpan w:val="2"/>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Цель использования земельного участка</w:t>
            </w:r>
          </w:p>
        </w:tc>
        <w:tc>
          <w:tcPr>
            <w:tcW w:w="2400" w:type="pct"/>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50"/>
        </w:trPr>
        <w:tc>
          <w:tcPr>
            <w:tcW w:w="526"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2.4</w:t>
            </w:r>
          </w:p>
        </w:tc>
        <w:tc>
          <w:tcPr>
            <w:tcW w:w="2074" w:type="pct"/>
            <w:gridSpan w:val="2"/>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Адрес или описание местоположения земельного участка</w:t>
            </w:r>
          </w:p>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(указываются в случае, предусмотренном частью 1</w:t>
            </w:r>
            <w:r w:rsidRPr="00126D47">
              <w:rPr>
                <w:rFonts w:ascii="Times New Roman" w:eastAsia="Tahoma" w:hAnsi="Times New Roman"/>
                <w:i/>
                <w:color w:val="000000"/>
                <w:sz w:val="28"/>
                <w:szCs w:val="28"/>
                <w:vertAlign w:val="superscript"/>
                <w:lang w:bidi="ru-RU"/>
              </w:rPr>
              <w:t>1</w:t>
            </w:r>
            <w:r w:rsidRPr="00126D47">
              <w:rPr>
                <w:rFonts w:ascii="Times New Roman" w:eastAsia="Tahoma" w:hAnsi="Times New Roman"/>
                <w:i/>
                <w:color w:val="000000"/>
                <w:sz w:val="28"/>
                <w:szCs w:val="28"/>
                <w:lang w:bidi="ru-RU"/>
              </w:rPr>
              <w:t xml:space="preserve"> статьи 57</w:t>
            </w:r>
            <w:r w:rsidRPr="00126D47">
              <w:rPr>
                <w:rFonts w:ascii="Times New Roman" w:eastAsia="Tahoma" w:hAnsi="Times New Roman"/>
                <w:i/>
                <w:color w:val="000000"/>
                <w:sz w:val="28"/>
                <w:szCs w:val="28"/>
                <w:vertAlign w:val="superscript"/>
                <w:lang w:bidi="ru-RU"/>
              </w:rPr>
              <w:t>3</w:t>
            </w:r>
            <w:r w:rsidRPr="00126D47">
              <w:rPr>
                <w:rFonts w:ascii="Times New Roman" w:eastAsia="Tahoma" w:hAnsi="Times New Roman"/>
                <w:i/>
                <w:color w:val="000000"/>
                <w:sz w:val="28"/>
                <w:szCs w:val="28"/>
                <w:lang w:bidi="ru-RU"/>
              </w:rPr>
              <w:t xml:space="preserve"> Градостроительного кодекса Российской Федерации)</w:t>
            </w:r>
          </w:p>
        </w:tc>
        <w:tc>
          <w:tcPr>
            <w:tcW w:w="2400" w:type="pct"/>
          </w:tcPr>
          <w:p w:rsidR="00126D47" w:rsidRPr="00126D47" w:rsidRDefault="00126D47" w:rsidP="00126D47">
            <w:pPr>
              <w:widowControl w:val="0"/>
              <w:ind w:firstLine="0"/>
              <w:rPr>
                <w:rFonts w:ascii="Times New Roman" w:eastAsia="Tahoma" w:hAnsi="Times New Roman"/>
                <w:color w:val="000000"/>
                <w:szCs w:val="28"/>
                <w:lang w:bidi="ru-RU"/>
              </w:rPr>
            </w:pPr>
          </w:p>
        </w:tc>
      </w:tr>
    </w:tbl>
    <w:p w:rsidR="00126D47" w:rsidRPr="00126D47" w:rsidRDefault="00126D47" w:rsidP="00126D47">
      <w:pPr>
        <w:widowControl w:val="0"/>
        <w:spacing w:line="276" w:lineRule="auto"/>
        <w:rPr>
          <w:rFonts w:ascii="Times New Roman" w:hAnsi="Times New Roman"/>
          <w:color w:val="000000"/>
          <w:sz w:val="28"/>
          <w:szCs w:val="28"/>
          <w:lang w:bidi="ru-RU"/>
        </w:rPr>
      </w:pPr>
    </w:p>
    <w:p w:rsidR="00126D47" w:rsidRPr="00126D47" w:rsidRDefault="00126D47" w:rsidP="00126D47">
      <w:pPr>
        <w:widowControl w:val="0"/>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Прошу выдать градостроительный план земельного участка.</w:t>
      </w:r>
    </w:p>
    <w:p w:rsidR="00126D47" w:rsidRPr="00126D47" w:rsidRDefault="00126D47" w:rsidP="00126D47">
      <w:pPr>
        <w:widowControl w:val="0"/>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Приложение: __________________________________________________________</w:t>
      </w:r>
    </w:p>
    <w:p w:rsidR="00126D47" w:rsidRPr="00126D47" w:rsidRDefault="00126D47" w:rsidP="00126D47">
      <w:pPr>
        <w:widowControl w:val="0"/>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Номер телефона и адрес электронной почты для связи: ______________________</w:t>
      </w:r>
    </w:p>
    <w:p w:rsidR="00126D47" w:rsidRPr="00126D47" w:rsidRDefault="00126D47" w:rsidP="00126D47">
      <w:pPr>
        <w:widowControl w:val="0"/>
        <w:tabs>
          <w:tab w:val="left" w:pos="1968"/>
        </w:tabs>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Результат предоставления услуги прошу:</w:t>
      </w:r>
    </w:p>
    <w:p w:rsidR="00126D47" w:rsidRPr="00126D47" w:rsidRDefault="00126D47" w:rsidP="00126D47">
      <w:pPr>
        <w:widowControl w:val="0"/>
        <w:rPr>
          <w:rFonts w:ascii="Times New Roman" w:hAnsi="Times New Roman"/>
          <w:color w:val="000000"/>
          <w:sz w:val="28"/>
          <w:szCs w:val="28"/>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126D47" w:rsidRPr="00126D47" w:rsidTr="00126D47">
        <w:tc>
          <w:tcPr>
            <w:tcW w:w="8963" w:type="dxa"/>
            <w:shd w:val="clear" w:color="auto" w:fill="auto"/>
          </w:tcPr>
          <w:p w:rsidR="00126D47" w:rsidRPr="00126D47" w:rsidRDefault="00126D47" w:rsidP="00126D47">
            <w:pPr>
              <w:widowControl w:val="0"/>
              <w:autoSpaceDE w:val="0"/>
              <w:autoSpaceDN w:val="0"/>
              <w:spacing w:before="120" w:after="120"/>
              <w:rPr>
                <w:rFonts w:ascii="Times New Roman" w:hAnsi="Times New Roman"/>
                <w:i/>
                <w:color w:val="000000"/>
                <w:szCs w:val="28"/>
                <w:lang w:bidi="ru-RU"/>
              </w:rPr>
            </w:pPr>
            <w:r w:rsidRPr="00126D47">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p>
        </w:tc>
      </w:tr>
      <w:tr w:rsidR="00126D47" w:rsidRPr="00126D47" w:rsidTr="00126D47">
        <w:tc>
          <w:tcPr>
            <w:tcW w:w="8963"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r w:rsidRPr="00126D47">
              <w:rPr>
                <w:rFonts w:ascii="Times New Roman" w:eastAsia="Tahoma" w:hAnsi="Times New Roman"/>
                <w:color w:val="000000"/>
                <w:sz w:val="28"/>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126D47">
              <w:rPr>
                <w:rFonts w:ascii="Times New Roman" w:eastAsia="Tahoma" w:hAnsi="Times New Roman"/>
                <w:color w:val="000000"/>
                <w:sz w:val="28"/>
                <w:szCs w:val="28"/>
                <w:lang w:bidi="ru-RU"/>
              </w:rPr>
              <w:br/>
              <w:t>_______________________________________________________</w:t>
            </w:r>
          </w:p>
        </w:tc>
        <w:tc>
          <w:tcPr>
            <w:tcW w:w="955"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p>
        </w:tc>
      </w:tr>
      <w:tr w:rsidR="00126D47" w:rsidRPr="00126D47" w:rsidTr="00126D47">
        <w:tc>
          <w:tcPr>
            <w:tcW w:w="8963"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r w:rsidRPr="00126D47">
              <w:rPr>
                <w:rFonts w:ascii="Times New Roman" w:eastAsia="Tahoma" w:hAnsi="Times New Roman"/>
                <w:color w:val="000000"/>
                <w:sz w:val="28"/>
                <w:szCs w:val="28"/>
                <w:lang w:bidi="ru-RU"/>
              </w:rPr>
              <w:t>направить на бумажном носителе на почтовый адрес: _______________________________________________________</w:t>
            </w:r>
          </w:p>
        </w:tc>
        <w:tc>
          <w:tcPr>
            <w:tcW w:w="955"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p>
        </w:tc>
      </w:tr>
      <w:tr w:rsidR="00126D47" w:rsidRPr="00126D47" w:rsidTr="00126D47">
        <w:tc>
          <w:tcPr>
            <w:tcW w:w="9918" w:type="dxa"/>
            <w:gridSpan w:val="2"/>
            <w:shd w:val="clear" w:color="auto" w:fill="auto"/>
          </w:tcPr>
          <w:p w:rsidR="00126D47" w:rsidRPr="00126D47" w:rsidRDefault="00126D47" w:rsidP="00126D47">
            <w:pPr>
              <w:widowControl w:val="0"/>
              <w:autoSpaceDE w:val="0"/>
              <w:autoSpaceDN w:val="0"/>
              <w:spacing w:before="120" w:after="120"/>
              <w:ind w:right="255"/>
              <w:jc w:val="center"/>
              <w:rPr>
                <w:rFonts w:ascii="Times New Roman" w:hAnsi="Times New Roman"/>
                <w:i/>
                <w:color w:val="000000"/>
                <w:szCs w:val="28"/>
                <w:lang w:bidi="ru-RU"/>
              </w:rPr>
            </w:pPr>
            <w:r w:rsidRPr="00126D47">
              <w:rPr>
                <w:rFonts w:ascii="Times New Roman" w:hAnsi="Times New Roman"/>
                <w:i/>
                <w:color w:val="000000"/>
                <w:sz w:val="28"/>
                <w:szCs w:val="28"/>
                <w:lang w:bidi="ru-RU"/>
              </w:rPr>
              <w:t>Указывается один из перечисленных способов</w:t>
            </w:r>
          </w:p>
        </w:tc>
      </w:tr>
    </w:tbl>
    <w:p w:rsidR="00126D47" w:rsidRPr="00126D47" w:rsidRDefault="00126D47" w:rsidP="00126D47">
      <w:pPr>
        <w:rPr>
          <w:rFonts w:ascii="Times New Roman" w:eastAsia="Calibri" w:hAnsi="Times New Roman"/>
          <w:vanish/>
          <w:color w:val="000000"/>
          <w:sz w:val="28"/>
          <w:szCs w:val="28"/>
          <w:lang w:eastAsia="en-US"/>
        </w:rPr>
      </w:pPr>
    </w:p>
    <w:tbl>
      <w:tblPr>
        <w:tblW w:w="9923" w:type="dxa"/>
        <w:tblCellMar>
          <w:left w:w="28" w:type="dxa"/>
          <w:right w:w="28" w:type="dxa"/>
        </w:tblCellMar>
        <w:tblLook w:val="0000"/>
      </w:tblPr>
      <w:tblGrid>
        <w:gridCol w:w="3119"/>
        <w:gridCol w:w="283"/>
        <w:gridCol w:w="2269"/>
        <w:gridCol w:w="283"/>
        <w:gridCol w:w="3969"/>
      </w:tblGrid>
      <w:tr w:rsidR="00126D47" w:rsidRPr="00126D47" w:rsidTr="00126D47">
        <w:trPr>
          <w:trHeight w:val="996"/>
        </w:trPr>
        <w:tc>
          <w:tcPr>
            <w:tcW w:w="3119" w:type="dxa"/>
            <w:tcBorders>
              <w:top w:val="nil"/>
              <w:left w:val="nil"/>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2269" w:type="dxa"/>
            <w:tcBorders>
              <w:top w:val="nil"/>
              <w:left w:val="nil"/>
              <w:bottom w:val="single" w:sz="4" w:space="0" w:color="auto"/>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3969" w:type="dxa"/>
            <w:tcBorders>
              <w:top w:val="nil"/>
              <w:left w:val="nil"/>
              <w:bottom w:val="single" w:sz="4" w:space="0" w:color="auto"/>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r>
      <w:tr w:rsidR="00126D47" w:rsidRPr="00126D47" w:rsidTr="00126D47">
        <w:tc>
          <w:tcPr>
            <w:tcW w:w="3119" w:type="dxa"/>
            <w:tcBorders>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2269" w:type="dxa"/>
            <w:tcBorders>
              <w:top w:val="nil"/>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r w:rsidRPr="00126D47">
              <w:rPr>
                <w:rFonts w:ascii="Times New Roman"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3969" w:type="dxa"/>
            <w:tcBorders>
              <w:top w:val="nil"/>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proofErr w:type="gramStart"/>
            <w:r w:rsidRPr="00126D47">
              <w:rPr>
                <w:rFonts w:ascii="Times New Roman" w:hAnsi="Times New Roman"/>
                <w:color w:val="000000"/>
                <w:sz w:val="28"/>
                <w:szCs w:val="28"/>
                <w:lang w:bidi="ru-RU"/>
              </w:rPr>
              <w:t>(фамилия, имя, отчество (при наличии)</w:t>
            </w:r>
            <w:proofErr w:type="gramEnd"/>
          </w:p>
        </w:tc>
      </w:tr>
    </w:tbl>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br w:type="page"/>
      </w:r>
    </w:p>
    <w:p w:rsidR="00126D47" w:rsidRPr="00126D47" w:rsidRDefault="00126D47" w:rsidP="00126D47">
      <w:pPr>
        <w:autoSpaceDE w:val="0"/>
        <w:autoSpaceDN w:val="0"/>
        <w:adjustRightInd w:val="0"/>
        <w:jc w:val="right"/>
        <w:rPr>
          <w:rFonts w:ascii="Times New Roman" w:hAnsi="Times New Roman"/>
          <w:bCs/>
          <w:color w:val="000000"/>
          <w:sz w:val="28"/>
          <w:szCs w:val="28"/>
        </w:rPr>
      </w:pPr>
      <w:r w:rsidRPr="00126D47">
        <w:rPr>
          <w:rFonts w:ascii="Times New Roman" w:hAnsi="Times New Roman"/>
          <w:bCs/>
          <w:color w:val="000000"/>
          <w:sz w:val="28"/>
          <w:szCs w:val="28"/>
        </w:rPr>
        <w:lastRenderedPageBreak/>
        <w:t>Приложение № 3</w:t>
      </w:r>
    </w:p>
    <w:p w:rsidR="00126D47" w:rsidRPr="00126D47" w:rsidRDefault="00126D47" w:rsidP="00126D47">
      <w:pPr>
        <w:widowControl w:val="0"/>
        <w:tabs>
          <w:tab w:val="left" w:pos="567"/>
        </w:tabs>
        <w:ind w:left="3969"/>
        <w:jc w:val="righ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3969" w:right="-1"/>
        <w:contextualSpacing/>
        <w:jc w:val="right"/>
        <w:rPr>
          <w:rFonts w:ascii="Times New Roman" w:hAnsi="Times New Roman"/>
          <w:color w:val="000000"/>
          <w:sz w:val="28"/>
          <w:szCs w:val="28"/>
        </w:rPr>
      </w:pPr>
      <w:r w:rsidRPr="00126D47">
        <w:rPr>
          <w:rFonts w:ascii="Times New Roman" w:hAnsi="Times New Roman"/>
          <w:color w:val="000000"/>
          <w:sz w:val="28"/>
          <w:szCs w:val="28"/>
        </w:rPr>
        <w:t xml:space="preserve">                    по предоставлению муниципальной услуги</w:t>
      </w: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r w:rsidRPr="00126D47">
        <w:rPr>
          <w:rFonts w:ascii="Times New Roman" w:eastAsia="Calibri" w:hAnsi="Times New Roman"/>
          <w:color w:val="000000"/>
          <w:sz w:val="28"/>
          <w:szCs w:val="28"/>
          <w:lang w:eastAsia="en-US"/>
        </w:rPr>
        <w:t>ФОРМА</w:t>
      </w: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jc w:val="right"/>
        <w:rPr>
          <w:rFonts w:ascii="Times New Roman" w:eastAsia="Tahoma" w:hAnsi="Times New Roman"/>
          <w:color w:val="000000"/>
          <w:sz w:val="28"/>
          <w:szCs w:val="28"/>
          <w:lang w:bidi="ru-RU"/>
        </w:rPr>
      </w:pPr>
    </w:p>
    <w:p w:rsidR="00126D47" w:rsidRPr="00126D47" w:rsidRDefault="00126D47" w:rsidP="00126D47">
      <w:pPr>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Кому ____________________________________</w:t>
      </w:r>
    </w:p>
    <w:p w:rsidR="00126D47" w:rsidRPr="00126D47" w:rsidRDefault="00126D47" w:rsidP="00126D47">
      <w:pPr>
        <w:widowControl w:val="0"/>
        <w:autoSpaceDE w:val="0"/>
        <w:autoSpaceDN w:val="0"/>
        <w:adjustRightInd w:val="0"/>
        <w:spacing w:line="276" w:lineRule="auto"/>
        <w:ind w:left="4820"/>
        <w:jc w:val="center"/>
        <w:rPr>
          <w:rFonts w:ascii="Times New Roman" w:eastAsia="Tahoma" w:hAnsi="Times New Roman"/>
          <w:color w:val="000000"/>
          <w:sz w:val="28"/>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 заявителя</w:t>
      </w:r>
      <w:r w:rsidRPr="00126D47">
        <w:rPr>
          <w:rFonts w:ascii="Times New Roman" w:eastAsia="Tahoma" w:hAnsi="Times New Roman"/>
          <w:color w:val="000000"/>
          <w:sz w:val="28"/>
          <w:szCs w:val="28"/>
          <w:vertAlign w:val="superscript"/>
          <w:lang w:bidi="ru-RU"/>
        </w:rPr>
        <w:footnoteReference w:id="2"/>
      </w:r>
      <w:r w:rsidRPr="00126D47">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26D47" w:rsidRPr="00126D47" w:rsidRDefault="00126D47" w:rsidP="00126D47">
      <w:pPr>
        <w:widowControl w:val="0"/>
        <w:autoSpaceDE w:val="0"/>
        <w:autoSpaceDN w:val="0"/>
        <w:adjustRightInd w:val="0"/>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_________________________________________</w:t>
      </w:r>
    </w:p>
    <w:p w:rsidR="00126D47" w:rsidRPr="00126D47" w:rsidRDefault="00126D47" w:rsidP="00126D47">
      <w:pPr>
        <w:widowControl w:val="0"/>
        <w:autoSpaceDE w:val="0"/>
        <w:autoSpaceDN w:val="0"/>
        <w:adjustRightInd w:val="0"/>
        <w:spacing w:line="276" w:lineRule="auto"/>
        <w:ind w:left="4820"/>
        <w:jc w:val="center"/>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почтовый индекс и адрес, телефон, адрес электронной почты)</w:t>
      </w:r>
    </w:p>
    <w:p w:rsidR="00126D47" w:rsidRPr="00126D47" w:rsidRDefault="00126D47" w:rsidP="00126D47">
      <w:pPr>
        <w:widowControl w:val="0"/>
        <w:jc w:val="right"/>
        <w:rPr>
          <w:rFonts w:ascii="Times New Roman" w:eastAsia="Tahoma" w:hAnsi="Times New Roman"/>
          <w:b/>
          <w:color w:val="000000"/>
          <w:sz w:val="28"/>
          <w:szCs w:val="28"/>
          <w:lang w:bidi="ru-RU"/>
        </w:rPr>
      </w:pPr>
    </w:p>
    <w:p w:rsidR="00126D47" w:rsidRPr="00126D47" w:rsidRDefault="00126D47" w:rsidP="00126D47">
      <w:pPr>
        <w:widowControl w:val="0"/>
        <w:jc w:val="right"/>
        <w:rPr>
          <w:rFonts w:ascii="Times New Roman" w:eastAsia="Tahoma" w:hAnsi="Times New Roman"/>
          <w:b/>
          <w:color w:val="000000"/>
          <w:sz w:val="28"/>
          <w:szCs w:val="28"/>
          <w:lang w:bidi="ru-RU"/>
        </w:rPr>
      </w:pPr>
    </w:p>
    <w:p w:rsidR="00126D47" w:rsidRPr="00126D47" w:rsidRDefault="00126D47" w:rsidP="00126D47">
      <w:pPr>
        <w:widowControl w:val="0"/>
        <w:jc w:val="center"/>
        <w:rPr>
          <w:rFonts w:ascii="Times New Roman" w:eastAsia="Tahoma" w:hAnsi="Times New Roman"/>
          <w:b/>
          <w:color w:val="000000"/>
          <w:sz w:val="28"/>
          <w:szCs w:val="28"/>
          <w:lang w:bidi="ru-RU"/>
        </w:rPr>
      </w:pPr>
      <w:proofErr w:type="gramStart"/>
      <w:r w:rsidRPr="00126D47">
        <w:rPr>
          <w:rFonts w:ascii="Times New Roman" w:eastAsia="Tahoma" w:hAnsi="Times New Roman"/>
          <w:b/>
          <w:color w:val="000000"/>
          <w:sz w:val="28"/>
          <w:szCs w:val="28"/>
          <w:lang w:bidi="ru-RU"/>
        </w:rPr>
        <w:t>Р</w:t>
      </w:r>
      <w:proofErr w:type="gramEnd"/>
      <w:r w:rsidRPr="00126D47">
        <w:rPr>
          <w:rFonts w:ascii="Times New Roman" w:eastAsia="Tahoma" w:hAnsi="Times New Roman"/>
          <w:b/>
          <w:color w:val="000000"/>
          <w:sz w:val="28"/>
          <w:szCs w:val="28"/>
          <w:lang w:bidi="ru-RU"/>
        </w:rPr>
        <w:t xml:space="preserve"> Е Ш Е Н И Е </w:t>
      </w:r>
    </w:p>
    <w:p w:rsidR="00126D47" w:rsidRPr="00126D47" w:rsidRDefault="00126D47" w:rsidP="00126D47">
      <w:pPr>
        <w:widowControl w:val="0"/>
        <w:jc w:val="center"/>
        <w:rPr>
          <w:rFonts w:ascii="Times New Roman" w:eastAsia="Tahoma" w:hAnsi="Times New Roman"/>
          <w:b/>
          <w:color w:val="000000"/>
          <w:sz w:val="28"/>
          <w:szCs w:val="28"/>
          <w:lang w:bidi="ru-RU"/>
        </w:rPr>
      </w:pPr>
      <w:r w:rsidRPr="00126D47">
        <w:rPr>
          <w:rFonts w:ascii="Times New Roman" w:eastAsia="Tahoma" w:hAnsi="Times New Roman"/>
          <w:b/>
          <w:color w:val="000000"/>
          <w:sz w:val="28"/>
          <w:szCs w:val="28"/>
          <w:lang w:bidi="ru-RU"/>
        </w:rPr>
        <w:t>об отказе в приеме документов</w:t>
      </w:r>
    </w:p>
    <w:p w:rsidR="00126D47" w:rsidRPr="00126D47" w:rsidRDefault="00126D47" w:rsidP="00126D47">
      <w:pPr>
        <w:widowControl w:val="0"/>
        <w:jc w:val="center"/>
        <w:rPr>
          <w:rFonts w:ascii="Times New Roman" w:eastAsia="Tahoma" w:hAnsi="Times New Roman"/>
          <w:color w:val="000000"/>
          <w:sz w:val="28"/>
          <w:szCs w:val="28"/>
          <w:lang w:bidi="ru-RU"/>
        </w:rPr>
      </w:pPr>
    </w:p>
    <w:p w:rsidR="00126D47" w:rsidRPr="00126D47" w:rsidRDefault="00126D47" w:rsidP="00126D47">
      <w:pPr>
        <w:widowControl w:val="0"/>
        <w:jc w:val="center"/>
        <w:rPr>
          <w:rFonts w:ascii="Times New Roman" w:hAnsi="Times New Roman"/>
          <w:color w:val="000000"/>
          <w:sz w:val="28"/>
          <w:szCs w:val="28"/>
          <w:lang w:bidi="ru-RU"/>
        </w:rPr>
      </w:pPr>
      <w:r w:rsidRPr="00126D47">
        <w:rPr>
          <w:rFonts w:ascii="Times New Roman" w:hAnsi="Times New Roman"/>
          <w:color w:val="000000"/>
          <w:sz w:val="28"/>
          <w:szCs w:val="28"/>
          <w:lang w:bidi="ru-RU"/>
        </w:rPr>
        <w:t>_______________________________________________________________________</w:t>
      </w:r>
    </w:p>
    <w:p w:rsidR="00126D47" w:rsidRPr="00126D47" w:rsidRDefault="00126D47" w:rsidP="00126D47">
      <w:pPr>
        <w:widowControl w:val="0"/>
        <w:jc w:val="center"/>
        <w:rPr>
          <w:rFonts w:ascii="Times New Roman" w:hAnsi="Times New Roman"/>
          <w:color w:val="000000"/>
          <w:sz w:val="28"/>
          <w:szCs w:val="28"/>
          <w:lang w:bidi="ru-RU"/>
        </w:rPr>
      </w:pPr>
      <w:r w:rsidRPr="00126D47">
        <w:rPr>
          <w:rFonts w:ascii="Times New Roman" w:hAnsi="Times New Roman"/>
          <w:color w:val="000000"/>
          <w:sz w:val="28"/>
          <w:szCs w:val="28"/>
          <w:lang w:bidi="ru-RU"/>
        </w:rPr>
        <w:t>(наименование уполномоченного органа государственной власти, органа местного самоуправления)</w:t>
      </w:r>
    </w:p>
    <w:p w:rsidR="00126D47" w:rsidRPr="00126D47" w:rsidRDefault="00126D47" w:rsidP="00126D47">
      <w:pPr>
        <w:widowControl w:val="0"/>
        <w:spacing w:line="276" w:lineRule="auto"/>
        <w:ind w:firstLine="709"/>
        <w:rPr>
          <w:rFonts w:ascii="Times New Roman" w:eastAsia="Tahoma" w:hAnsi="Times New Roman"/>
          <w:color w:val="000000"/>
          <w:sz w:val="28"/>
          <w:szCs w:val="28"/>
          <w:lang w:bidi="ru-RU"/>
        </w:rPr>
      </w:pPr>
    </w:p>
    <w:p w:rsidR="00126D47" w:rsidRPr="00126D47" w:rsidRDefault="00126D47" w:rsidP="00126D47">
      <w:pPr>
        <w:widowControl w:val="0"/>
        <w:spacing w:line="276" w:lineRule="auto"/>
        <w:ind w:firstLine="709"/>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126D47" w:rsidRPr="00126D47" w:rsidRDefault="00126D47" w:rsidP="00126D47">
      <w:pPr>
        <w:widowControl w:val="0"/>
        <w:ind w:firstLine="709"/>
        <w:rPr>
          <w:rFonts w:ascii="Times New Roman" w:eastAsia="Tahoma" w:hAnsi="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2"/>
        <w:gridCol w:w="4727"/>
        <w:gridCol w:w="4291"/>
      </w:tblGrid>
      <w:tr w:rsidR="00126D47" w:rsidRPr="00126D47" w:rsidTr="00126D47">
        <w:tc>
          <w:tcPr>
            <w:tcW w:w="59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 пункта </w:t>
            </w:r>
            <w:proofErr w:type="spellStart"/>
            <w:r w:rsidRPr="00126D47">
              <w:rPr>
                <w:rFonts w:ascii="Times New Roman" w:eastAsia="Tahoma" w:hAnsi="Times New Roman"/>
                <w:color w:val="000000"/>
                <w:sz w:val="28"/>
                <w:szCs w:val="28"/>
                <w:lang w:bidi="ru-RU"/>
              </w:rPr>
              <w:t>Админи-стратив-ного</w:t>
            </w:r>
            <w:proofErr w:type="spellEnd"/>
            <w:r w:rsidRPr="00126D47">
              <w:rPr>
                <w:rFonts w:ascii="Times New Roman" w:eastAsia="Tahoma" w:hAnsi="Times New Roman"/>
                <w:color w:val="000000"/>
                <w:sz w:val="28"/>
                <w:szCs w:val="28"/>
                <w:lang w:bidi="ru-RU"/>
              </w:rPr>
              <w:t xml:space="preserve"> </w:t>
            </w:r>
            <w:proofErr w:type="spellStart"/>
            <w:proofErr w:type="gramStart"/>
            <w:r w:rsidRPr="00126D47">
              <w:rPr>
                <w:rFonts w:ascii="Times New Roman" w:eastAsia="Tahoma" w:hAnsi="Times New Roman"/>
                <w:color w:val="000000"/>
                <w:sz w:val="28"/>
                <w:szCs w:val="28"/>
                <w:lang w:bidi="ru-RU"/>
              </w:rPr>
              <w:t>регламен-та</w:t>
            </w:r>
            <w:proofErr w:type="spellEnd"/>
            <w:proofErr w:type="gramEnd"/>
          </w:p>
        </w:tc>
        <w:tc>
          <w:tcPr>
            <w:tcW w:w="2309"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2099"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Разъяснение причин отказа в приеме документов</w:t>
            </w:r>
          </w:p>
        </w:tc>
      </w:tr>
      <w:tr w:rsidR="00126D47" w:rsidRPr="00126D47" w:rsidTr="00126D47">
        <w:trPr>
          <w:trHeight w:val="806"/>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 xml:space="preserve">подпункт "а" пункта 2.13 </w:t>
            </w:r>
          </w:p>
        </w:tc>
        <w:tc>
          <w:tcPr>
            <w:tcW w:w="2309" w:type="pct"/>
          </w:tcPr>
          <w:p w:rsidR="00126D47" w:rsidRPr="00126D47" w:rsidRDefault="00126D47" w:rsidP="00126D47">
            <w:pPr>
              <w:autoSpaceDE w:val="0"/>
              <w:autoSpaceDN w:val="0"/>
              <w:adjustRightInd w:val="0"/>
              <w:ind w:firstLine="0"/>
              <w:rPr>
                <w:rFonts w:ascii="Times New Roman" w:eastAsia="Calibri" w:hAnsi="Times New Roman"/>
                <w:bCs/>
                <w:color w:val="000000"/>
                <w:szCs w:val="28"/>
                <w:lang w:eastAsia="en-US"/>
              </w:rPr>
            </w:pPr>
            <w:r w:rsidRPr="00126D47">
              <w:rPr>
                <w:rFonts w:ascii="Times New Roman" w:eastAsia="Calibri" w:hAnsi="Times New Roman"/>
                <w:bCs/>
                <w:color w:val="000000"/>
                <w:sz w:val="28"/>
                <w:szCs w:val="28"/>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099" w:type="pct"/>
          </w:tcPr>
          <w:p w:rsidR="00126D47" w:rsidRPr="00126D47" w:rsidRDefault="00126D47" w:rsidP="00126D47">
            <w:pPr>
              <w:widowControl w:val="0"/>
              <w:autoSpaceDE w:val="0"/>
              <w:autoSpaceDN w:val="0"/>
              <w:adjustRightInd w:val="0"/>
              <w:ind w:firstLine="0"/>
              <w:rPr>
                <w:rFonts w:ascii="Times New Roman" w:eastAsia="Calibri" w:hAnsi="Times New Roman"/>
                <w:i/>
                <w:color w:val="000000"/>
                <w:szCs w:val="28"/>
                <w:lang w:bidi="ru-RU"/>
              </w:rPr>
            </w:pPr>
            <w:r w:rsidRPr="00126D47">
              <w:rPr>
                <w:rFonts w:ascii="Times New Roman" w:eastAsia="Calibri" w:hAnsi="Times New Roman"/>
                <w:i/>
                <w:color w:val="000000"/>
                <w:sz w:val="28"/>
                <w:szCs w:val="28"/>
                <w:lang w:bidi="ru-RU"/>
              </w:rPr>
              <w:t>Указывается, какое ведомство предоставляет услугу, информация о его местонахождении</w:t>
            </w:r>
          </w:p>
        </w:tc>
      </w:tr>
      <w:tr w:rsidR="00126D47" w:rsidRPr="00126D47" w:rsidTr="00126D47">
        <w:trPr>
          <w:trHeight w:val="609"/>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"б" пункта 2.13</w:t>
            </w:r>
          </w:p>
        </w:tc>
        <w:tc>
          <w:tcPr>
            <w:tcW w:w="2309" w:type="pct"/>
          </w:tcPr>
          <w:p w:rsidR="00126D47" w:rsidRPr="00126D47" w:rsidRDefault="00126D47" w:rsidP="00126D47">
            <w:pPr>
              <w:autoSpaceDE w:val="0"/>
              <w:autoSpaceDN w:val="0"/>
              <w:adjustRightInd w:val="0"/>
              <w:ind w:firstLine="0"/>
              <w:rPr>
                <w:rFonts w:ascii="Times New Roman" w:eastAsia="Calibri" w:hAnsi="Times New Roman"/>
                <w:bCs/>
                <w:color w:val="000000"/>
                <w:szCs w:val="28"/>
                <w:lang w:eastAsia="en-US"/>
              </w:rPr>
            </w:pPr>
            <w:r w:rsidRPr="00126D47">
              <w:rPr>
                <w:rFonts w:ascii="Times New Roman" w:eastAsia="Calibri" w:hAnsi="Times New Roman"/>
                <w:bCs/>
                <w:color w:val="000000"/>
                <w:sz w:val="28"/>
                <w:szCs w:val="28"/>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099" w:type="pct"/>
          </w:tcPr>
          <w:p w:rsidR="00126D47" w:rsidRPr="00126D47" w:rsidRDefault="00126D47" w:rsidP="00126D47">
            <w:pPr>
              <w:widowControl w:val="0"/>
              <w:autoSpaceDE w:val="0"/>
              <w:autoSpaceDN w:val="0"/>
              <w:adjustRightInd w:val="0"/>
              <w:ind w:firstLine="0"/>
              <w:rPr>
                <w:rFonts w:ascii="Times New Roman" w:eastAsia="Calibri" w:hAnsi="Times New Roman"/>
                <w:i/>
                <w:color w:val="000000"/>
                <w:szCs w:val="28"/>
                <w:lang w:bidi="ru-RU"/>
              </w:rPr>
            </w:pPr>
            <w:r w:rsidRPr="00126D47">
              <w:rPr>
                <w:rFonts w:ascii="Times New Roman" w:eastAsia="Tahoma" w:hAnsi="Times New Roman"/>
                <w:i/>
                <w:color w:val="000000"/>
                <w:sz w:val="28"/>
                <w:szCs w:val="28"/>
                <w:lang w:bidi="ru-RU"/>
              </w:rPr>
              <w:t>Указываются основания такого вывода</w:t>
            </w:r>
          </w:p>
        </w:tc>
      </w:tr>
      <w:tr w:rsidR="00126D47" w:rsidRPr="00126D47" w:rsidTr="00126D47">
        <w:trPr>
          <w:trHeight w:val="919"/>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"в" пункта 2.13</w:t>
            </w:r>
          </w:p>
        </w:tc>
        <w:tc>
          <w:tcPr>
            <w:tcW w:w="2309" w:type="pct"/>
          </w:tcPr>
          <w:p w:rsidR="00126D47" w:rsidRPr="00126D47" w:rsidRDefault="00126D47" w:rsidP="00126D47">
            <w:pPr>
              <w:autoSpaceDE w:val="0"/>
              <w:autoSpaceDN w:val="0"/>
              <w:adjustRightInd w:val="0"/>
              <w:ind w:firstLine="0"/>
              <w:rPr>
                <w:rFonts w:ascii="Times New Roman" w:eastAsia="Calibri" w:hAnsi="Times New Roman"/>
                <w:bCs/>
                <w:color w:val="000000"/>
                <w:szCs w:val="28"/>
                <w:lang w:eastAsia="en-US"/>
              </w:rPr>
            </w:pPr>
            <w:r w:rsidRPr="00126D47">
              <w:rPr>
                <w:rFonts w:ascii="Times New Roman" w:eastAsia="Calibri" w:hAnsi="Times New Roman"/>
                <w:bCs/>
                <w:color w:val="000000"/>
                <w:sz w:val="28"/>
                <w:szCs w:val="28"/>
                <w:lang w:eastAsia="en-US"/>
              </w:rPr>
              <w:t>непредставление документов, предусмотренных подпунктами "а" - "в" пункта 2.8 Административного регламента;</w:t>
            </w:r>
          </w:p>
        </w:tc>
        <w:tc>
          <w:tcPr>
            <w:tcW w:w="2099" w:type="pct"/>
          </w:tcPr>
          <w:p w:rsidR="00126D47" w:rsidRPr="00126D47" w:rsidRDefault="00126D47" w:rsidP="00126D47">
            <w:pPr>
              <w:widowControl w:val="0"/>
              <w:ind w:firstLine="0"/>
              <w:rPr>
                <w:rFonts w:ascii="Times New Roman" w:eastAsia="Calibri" w:hAnsi="Times New Roman"/>
                <w:i/>
                <w:color w:val="000000"/>
                <w:szCs w:val="28"/>
                <w:lang w:bidi="ru-RU"/>
              </w:rPr>
            </w:pPr>
            <w:r w:rsidRPr="00126D47">
              <w:rPr>
                <w:rFonts w:ascii="Times New Roman" w:eastAsia="Calibri" w:hAnsi="Times New Roman"/>
                <w:i/>
                <w:color w:val="000000"/>
                <w:sz w:val="28"/>
                <w:szCs w:val="28"/>
                <w:lang w:bidi="ru-RU"/>
              </w:rPr>
              <w:t xml:space="preserve">Указывается исчерпывающий перечень документов, не представленных заявителем </w:t>
            </w:r>
          </w:p>
        </w:tc>
      </w:tr>
      <w:tr w:rsidR="00126D47" w:rsidRPr="00126D47" w:rsidTr="00126D47">
        <w:trPr>
          <w:trHeight w:val="596"/>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"г" пункта 2.13</w:t>
            </w:r>
          </w:p>
        </w:tc>
        <w:tc>
          <w:tcPr>
            <w:tcW w:w="2309" w:type="pct"/>
          </w:tcPr>
          <w:p w:rsidR="00126D47" w:rsidRPr="00126D47" w:rsidRDefault="00126D47" w:rsidP="00126D47">
            <w:pPr>
              <w:autoSpaceDE w:val="0"/>
              <w:autoSpaceDN w:val="0"/>
              <w:adjustRightInd w:val="0"/>
              <w:ind w:firstLine="0"/>
              <w:rPr>
                <w:rFonts w:ascii="Times New Roman" w:eastAsia="Calibri" w:hAnsi="Times New Roman"/>
                <w:color w:val="000000"/>
                <w:szCs w:val="28"/>
                <w:lang w:eastAsia="en-US"/>
              </w:rPr>
            </w:pPr>
            <w:r w:rsidRPr="00126D47">
              <w:rPr>
                <w:rFonts w:ascii="Times New Roman" w:eastAsia="Calibri" w:hAnsi="Times New Roman"/>
                <w:bCs/>
                <w:color w:val="000000"/>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99" w:type="pct"/>
          </w:tcPr>
          <w:p w:rsidR="00126D47" w:rsidRPr="00126D47" w:rsidRDefault="00126D47" w:rsidP="00126D47">
            <w:pPr>
              <w:widowControl w:val="0"/>
              <w:autoSpaceDE w:val="0"/>
              <w:autoSpaceDN w:val="0"/>
              <w:adjustRightInd w:val="0"/>
              <w:ind w:firstLine="0"/>
              <w:rPr>
                <w:rFonts w:ascii="Times New Roman" w:eastAsia="Calibri" w:hAnsi="Times New Roman"/>
                <w:i/>
                <w:color w:val="000000"/>
                <w:szCs w:val="28"/>
                <w:lang w:bidi="ru-RU"/>
              </w:rPr>
            </w:pPr>
            <w:r w:rsidRPr="00126D47">
              <w:rPr>
                <w:rFonts w:ascii="Times New Roman" w:eastAsia="Tahoma" w:hAnsi="Times New Roman"/>
                <w:i/>
                <w:color w:val="000000"/>
                <w:sz w:val="28"/>
                <w:szCs w:val="28"/>
                <w:lang w:bidi="ru-RU"/>
              </w:rPr>
              <w:t>Указывается исчерпывающий перечень документов, утративших силу</w:t>
            </w:r>
          </w:p>
        </w:tc>
      </w:tr>
      <w:tr w:rsidR="00126D47" w:rsidRPr="00126D47" w:rsidTr="00126D47">
        <w:trPr>
          <w:trHeight w:val="1038"/>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w:t>
            </w:r>
            <w:proofErr w:type="spellStart"/>
            <w:r w:rsidRPr="00126D47">
              <w:rPr>
                <w:rFonts w:ascii="Times New Roman" w:eastAsia="Tahoma" w:hAnsi="Times New Roman"/>
                <w:color w:val="000000"/>
                <w:sz w:val="28"/>
                <w:szCs w:val="28"/>
                <w:lang w:bidi="ru-RU"/>
              </w:rPr>
              <w:t>д</w:t>
            </w:r>
            <w:proofErr w:type="spellEnd"/>
            <w:r w:rsidRPr="00126D47">
              <w:rPr>
                <w:rFonts w:ascii="Times New Roman" w:eastAsia="Tahoma" w:hAnsi="Times New Roman"/>
                <w:color w:val="000000"/>
                <w:sz w:val="28"/>
                <w:szCs w:val="28"/>
                <w:lang w:bidi="ru-RU"/>
              </w:rPr>
              <w:t>" пункта 2.13</w:t>
            </w:r>
          </w:p>
        </w:tc>
        <w:tc>
          <w:tcPr>
            <w:tcW w:w="2309" w:type="pct"/>
          </w:tcPr>
          <w:p w:rsidR="00126D47" w:rsidRPr="00126D47" w:rsidRDefault="00126D47" w:rsidP="00126D47">
            <w:pPr>
              <w:widowControl w:val="0"/>
              <w:autoSpaceDE w:val="0"/>
              <w:autoSpaceDN w:val="0"/>
              <w:adjustRightInd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представленные документы содержат подчистки и исправления текста</w:t>
            </w:r>
          </w:p>
        </w:tc>
        <w:tc>
          <w:tcPr>
            <w:tcW w:w="2099" w:type="pct"/>
          </w:tcPr>
          <w:p w:rsidR="00126D47" w:rsidRPr="00126D47" w:rsidRDefault="00126D47" w:rsidP="00126D47">
            <w:pPr>
              <w:widowControl w:val="0"/>
              <w:autoSpaceDE w:val="0"/>
              <w:autoSpaceDN w:val="0"/>
              <w:adjustRightInd w:val="0"/>
              <w:ind w:firstLine="0"/>
              <w:rPr>
                <w:rFonts w:ascii="Times New Roman" w:eastAsia="Calibri" w:hAnsi="Times New Roman"/>
                <w:i/>
                <w:color w:val="000000"/>
                <w:szCs w:val="28"/>
                <w:lang w:bidi="ru-RU"/>
              </w:rPr>
            </w:pPr>
            <w:r w:rsidRPr="00126D47">
              <w:rPr>
                <w:rFonts w:ascii="Times New Roman" w:eastAsia="Tahoma" w:hAnsi="Times New Roman"/>
                <w:i/>
                <w:color w:val="000000"/>
                <w:sz w:val="28"/>
                <w:szCs w:val="28"/>
                <w:lang w:bidi="ru-RU"/>
              </w:rPr>
              <w:t xml:space="preserve">Указывается исчерпывающий перечень документов, содержащих подчистки и исправления текста </w:t>
            </w:r>
          </w:p>
        </w:tc>
      </w:tr>
      <w:tr w:rsidR="00126D47" w:rsidRPr="00126D47" w:rsidTr="00126D47">
        <w:trPr>
          <w:trHeight w:val="1589"/>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"е" пункта 2.13</w:t>
            </w:r>
          </w:p>
        </w:tc>
        <w:tc>
          <w:tcPr>
            <w:tcW w:w="2309" w:type="pct"/>
            <w:shd w:val="clear" w:color="auto" w:fill="auto"/>
          </w:tcPr>
          <w:p w:rsidR="00126D47" w:rsidRPr="00126D47" w:rsidRDefault="00126D47" w:rsidP="00126D47">
            <w:pPr>
              <w:widowControl w:val="0"/>
              <w:autoSpaceDE w:val="0"/>
              <w:autoSpaceDN w:val="0"/>
              <w:adjustRightInd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99" w:type="pct"/>
            <w:shd w:val="clear" w:color="auto" w:fill="auto"/>
          </w:tcPr>
          <w:p w:rsidR="00126D47" w:rsidRPr="00126D47" w:rsidRDefault="00126D47" w:rsidP="00126D47">
            <w:pPr>
              <w:widowControl w:val="0"/>
              <w:autoSpaceDE w:val="0"/>
              <w:autoSpaceDN w:val="0"/>
              <w:adjustRightInd w:val="0"/>
              <w:ind w:firstLine="0"/>
              <w:rPr>
                <w:rFonts w:ascii="Times New Roman" w:eastAsia="Calibri" w:hAnsi="Times New Roman"/>
                <w:i/>
                <w:color w:val="000000"/>
                <w:szCs w:val="28"/>
                <w:lang w:bidi="ru-RU"/>
              </w:rPr>
            </w:pPr>
            <w:r w:rsidRPr="00126D47">
              <w:rPr>
                <w:rFonts w:ascii="Times New Roman" w:eastAsia="Tahoma" w:hAnsi="Times New Roman"/>
                <w:i/>
                <w:color w:val="000000"/>
                <w:sz w:val="28"/>
                <w:szCs w:val="28"/>
                <w:lang w:bidi="ru-RU"/>
              </w:rPr>
              <w:t>Указывается исчерпывающий перечень документов, содержащих повреждения</w:t>
            </w:r>
          </w:p>
        </w:tc>
      </w:tr>
      <w:tr w:rsidR="00126D47" w:rsidRPr="00126D47" w:rsidTr="00126D47">
        <w:trPr>
          <w:trHeight w:val="1560"/>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"ж" пункта 2.13</w:t>
            </w:r>
          </w:p>
        </w:tc>
        <w:tc>
          <w:tcPr>
            <w:tcW w:w="2309" w:type="pct"/>
          </w:tcPr>
          <w:p w:rsidR="00126D47" w:rsidRPr="00126D47" w:rsidRDefault="00126D47" w:rsidP="00126D47">
            <w:pPr>
              <w:widowControl w:val="0"/>
              <w:autoSpaceDE w:val="0"/>
              <w:autoSpaceDN w:val="0"/>
              <w:adjustRightInd w:val="0"/>
              <w:ind w:firstLine="0"/>
              <w:rPr>
                <w:rFonts w:ascii="Times New Roman" w:eastAsia="Tahoma" w:hAnsi="Times New Roman"/>
                <w:color w:val="000000"/>
                <w:szCs w:val="28"/>
                <w:lang w:bidi="ru-RU"/>
              </w:rPr>
            </w:pPr>
            <w:r w:rsidRPr="00126D47">
              <w:rPr>
                <w:rFonts w:ascii="Times New Roman" w:eastAsia="Tahoma" w:hAnsi="Times New Roman"/>
                <w:bCs/>
                <w:color w:val="000000"/>
                <w:sz w:val="28"/>
                <w:szCs w:val="28"/>
                <w:lang w:bidi="ru-RU"/>
              </w:rPr>
              <w:t xml:space="preserve">заявление о выдаче градостроительного плана земельного участка и документы, указанные в подпунктах "б" - "г" пункта 2.8 Административного регламента, </w:t>
            </w:r>
            <w:r w:rsidRPr="00126D47">
              <w:rPr>
                <w:rFonts w:ascii="Times New Roman" w:eastAsia="Tahoma" w:hAnsi="Times New Roman"/>
                <w:bCs/>
                <w:color w:val="000000"/>
                <w:sz w:val="28"/>
                <w:szCs w:val="28"/>
                <w:lang w:bidi="ru-RU"/>
              </w:rPr>
              <w:lastRenderedPageBreak/>
              <w:t>представлены в электронной форме с нарушением требований, установленных пунктами 2.5 – 2.7 Административного регламента</w:t>
            </w:r>
          </w:p>
        </w:tc>
        <w:tc>
          <w:tcPr>
            <w:tcW w:w="2099" w:type="pct"/>
          </w:tcPr>
          <w:p w:rsidR="00126D47" w:rsidRPr="00126D47" w:rsidRDefault="00126D47" w:rsidP="00126D47">
            <w:pPr>
              <w:widowControl w:val="0"/>
              <w:autoSpaceDE w:val="0"/>
              <w:autoSpaceDN w:val="0"/>
              <w:adjustRightInd w:val="0"/>
              <w:ind w:firstLine="0"/>
              <w:rPr>
                <w:rFonts w:ascii="Times New Roman" w:eastAsia="Calibri" w:hAnsi="Times New Roman"/>
                <w:i/>
                <w:color w:val="000000"/>
                <w:szCs w:val="28"/>
                <w:lang w:bidi="ru-RU"/>
              </w:rPr>
            </w:pPr>
            <w:r w:rsidRPr="00126D47">
              <w:rPr>
                <w:rFonts w:ascii="Times New Roman" w:eastAsia="Tahoma" w:hAnsi="Times New Roman"/>
                <w:i/>
                <w:color w:val="000000"/>
                <w:sz w:val="28"/>
                <w:szCs w:val="28"/>
                <w:lang w:bidi="ru-RU"/>
              </w:rPr>
              <w:lastRenderedPageBreak/>
              <w:t>Указываются основания такого вывода</w:t>
            </w:r>
          </w:p>
        </w:tc>
      </w:tr>
      <w:tr w:rsidR="00126D47" w:rsidRPr="00126D47" w:rsidTr="00126D47">
        <w:trPr>
          <w:trHeight w:val="1825"/>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подпункт "</w:t>
            </w:r>
            <w:proofErr w:type="spellStart"/>
            <w:r w:rsidRPr="00126D47">
              <w:rPr>
                <w:rFonts w:ascii="Times New Roman" w:eastAsia="Tahoma" w:hAnsi="Times New Roman"/>
                <w:color w:val="000000"/>
                <w:sz w:val="28"/>
                <w:szCs w:val="28"/>
                <w:lang w:bidi="ru-RU"/>
              </w:rPr>
              <w:t>з</w:t>
            </w:r>
            <w:proofErr w:type="spellEnd"/>
            <w:r w:rsidRPr="00126D47">
              <w:rPr>
                <w:rFonts w:ascii="Times New Roman" w:eastAsia="Tahoma" w:hAnsi="Times New Roman"/>
                <w:color w:val="000000"/>
                <w:sz w:val="28"/>
                <w:szCs w:val="28"/>
                <w:lang w:bidi="ru-RU"/>
              </w:rPr>
              <w:t>" пункта 2.13</w:t>
            </w:r>
          </w:p>
        </w:tc>
        <w:tc>
          <w:tcPr>
            <w:tcW w:w="2309" w:type="pct"/>
          </w:tcPr>
          <w:p w:rsidR="00126D47" w:rsidRPr="00126D47" w:rsidRDefault="00126D47" w:rsidP="00126D47">
            <w:pPr>
              <w:widowControl w:val="0"/>
              <w:autoSpaceDE w:val="0"/>
              <w:autoSpaceDN w:val="0"/>
              <w:adjustRightInd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099" w:type="pct"/>
          </w:tcPr>
          <w:p w:rsidR="00126D47" w:rsidRPr="00126D47" w:rsidRDefault="00126D47" w:rsidP="00126D47">
            <w:pPr>
              <w:widowControl w:val="0"/>
              <w:autoSpaceDE w:val="0"/>
              <w:autoSpaceDN w:val="0"/>
              <w:adjustRightInd w:val="0"/>
              <w:ind w:firstLine="0"/>
              <w:rPr>
                <w:rFonts w:ascii="Times New Roman" w:eastAsia="Calibri" w:hAnsi="Times New Roman"/>
                <w:i/>
                <w:color w:val="000000"/>
                <w:szCs w:val="28"/>
                <w:lang w:bidi="ru-RU"/>
              </w:rPr>
            </w:pPr>
            <w:r w:rsidRPr="00126D47">
              <w:rPr>
                <w:rFonts w:ascii="Times New Roman" w:eastAsia="Tahoma" w:hAnsi="Times New Roman"/>
                <w:i/>
                <w:color w:val="000000"/>
                <w:sz w:val="28"/>
                <w:szCs w:val="28"/>
                <w:lang w:bidi="ru-RU"/>
              </w:rPr>
              <w:t>Указывается исчерпывающий перечень электронных документов, не соответствующих указанному критерию</w:t>
            </w:r>
          </w:p>
        </w:tc>
      </w:tr>
    </w:tbl>
    <w:p w:rsidR="00126D47" w:rsidRPr="00126D47" w:rsidRDefault="00126D47" w:rsidP="00126D47">
      <w:pPr>
        <w:widowControl w:val="0"/>
        <w:ind w:firstLine="708"/>
        <w:rPr>
          <w:rFonts w:ascii="Times New Roman" w:hAnsi="Times New Roman"/>
          <w:color w:val="000000"/>
          <w:sz w:val="28"/>
          <w:szCs w:val="28"/>
          <w:lang w:bidi="ru-RU"/>
        </w:rPr>
      </w:pPr>
      <w:r w:rsidRPr="00126D47">
        <w:rPr>
          <w:rFonts w:ascii="Times New Roman" w:hAnsi="Times New Roman"/>
          <w:color w:val="000000"/>
          <w:sz w:val="28"/>
          <w:szCs w:val="28"/>
          <w:lang w:bidi="ru-RU"/>
        </w:rPr>
        <w:t>Дополнительно информируем: _______________________________________</w:t>
      </w:r>
      <w:r w:rsidRPr="00126D47">
        <w:rPr>
          <w:rFonts w:ascii="Times New Roman" w:hAnsi="Times New Roman"/>
          <w:color w:val="000000"/>
          <w:sz w:val="28"/>
          <w:szCs w:val="28"/>
          <w:lang w:bidi="ru-RU"/>
        </w:rPr>
        <w:br/>
        <w:t xml:space="preserve">______________________________________________________________________.    </w:t>
      </w:r>
    </w:p>
    <w:p w:rsidR="00126D47" w:rsidRPr="00126D47" w:rsidRDefault="00126D47" w:rsidP="00126D47">
      <w:pPr>
        <w:widowControl w:val="0"/>
        <w:jc w:val="center"/>
        <w:rPr>
          <w:rFonts w:ascii="Times New Roman" w:hAnsi="Times New Roman"/>
          <w:color w:val="000000"/>
          <w:sz w:val="28"/>
          <w:szCs w:val="28"/>
          <w:lang w:bidi="ru-RU"/>
        </w:rPr>
      </w:pPr>
      <w:r w:rsidRPr="00126D47">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26D47" w:rsidRPr="00126D47" w:rsidRDefault="00126D47" w:rsidP="00126D47">
      <w:pPr>
        <w:widowControl w:val="0"/>
        <w:rPr>
          <w:rFonts w:ascii="Times New Roman" w:hAnsi="Times New Roman"/>
          <w:color w:val="000000"/>
          <w:sz w:val="28"/>
          <w:szCs w:val="28"/>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126D47" w:rsidRPr="00126D47" w:rsidTr="00126D47">
        <w:trPr>
          <w:trHeight w:val="709"/>
        </w:trPr>
        <w:tc>
          <w:tcPr>
            <w:tcW w:w="3119" w:type="dxa"/>
            <w:tcBorders>
              <w:top w:val="nil"/>
              <w:left w:val="nil"/>
              <w:bottom w:val="single" w:sz="4" w:space="0" w:color="auto"/>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2269" w:type="dxa"/>
            <w:tcBorders>
              <w:top w:val="nil"/>
              <w:left w:val="nil"/>
              <w:bottom w:val="single" w:sz="4" w:space="0" w:color="auto"/>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3969" w:type="dxa"/>
            <w:tcBorders>
              <w:top w:val="nil"/>
              <w:left w:val="nil"/>
              <w:bottom w:val="single" w:sz="4" w:space="0" w:color="auto"/>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r>
      <w:tr w:rsidR="00126D47" w:rsidRPr="00126D47" w:rsidTr="00126D47">
        <w:tc>
          <w:tcPr>
            <w:tcW w:w="3119" w:type="dxa"/>
            <w:tcBorders>
              <w:top w:val="nil"/>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r w:rsidRPr="00126D47">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2269" w:type="dxa"/>
            <w:tcBorders>
              <w:top w:val="nil"/>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r w:rsidRPr="00126D47">
              <w:rPr>
                <w:rFonts w:ascii="Times New Roman"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3969" w:type="dxa"/>
            <w:tcBorders>
              <w:top w:val="nil"/>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proofErr w:type="gramStart"/>
            <w:r w:rsidRPr="00126D47">
              <w:rPr>
                <w:rFonts w:ascii="Times New Roman" w:hAnsi="Times New Roman"/>
                <w:color w:val="000000"/>
                <w:sz w:val="28"/>
                <w:szCs w:val="28"/>
                <w:lang w:bidi="ru-RU"/>
              </w:rPr>
              <w:t>(фамилия, имя, отчество (при наличии)</w:t>
            </w:r>
            <w:proofErr w:type="gramEnd"/>
          </w:p>
        </w:tc>
      </w:tr>
    </w:tbl>
    <w:p w:rsidR="00126D47" w:rsidRPr="00126D47" w:rsidRDefault="00126D47" w:rsidP="00126D47">
      <w:pPr>
        <w:widowControl w:val="0"/>
        <w:jc w:val="right"/>
        <w:rPr>
          <w:rFonts w:ascii="Times New Roman" w:hAnsi="Times New Roman"/>
          <w:bCs/>
          <w:color w:val="000000"/>
          <w:sz w:val="28"/>
          <w:szCs w:val="28"/>
        </w:rPr>
      </w:pPr>
      <w:r w:rsidRPr="00126D47">
        <w:rPr>
          <w:rFonts w:ascii="Times New Roman" w:eastAsia="Tahoma" w:hAnsi="Times New Roman"/>
          <w:color w:val="000000"/>
          <w:sz w:val="28"/>
          <w:szCs w:val="28"/>
          <w:lang w:bidi="ru-RU"/>
        </w:rPr>
        <w:br w:type="page"/>
      </w:r>
      <w:r w:rsidRPr="00126D47">
        <w:rPr>
          <w:rFonts w:ascii="Times New Roman" w:hAnsi="Times New Roman"/>
          <w:bCs/>
          <w:color w:val="000000"/>
          <w:sz w:val="28"/>
          <w:szCs w:val="28"/>
        </w:rPr>
        <w:lastRenderedPageBreak/>
        <w:t>Приложение № 4</w:t>
      </w:r>
    </w:p>
    <w:p w:rsidR="00126D47" w:rsidRPr="00126D47" w:rsidRDefault="00126D47" w:rsidP="00126D47">
      <w:pPr>
        <w:widowControl w:val="0"/>
        <w:tabs>
          <w:tab w:val="left" w:pos="567"/>
        </w:tabs>
        <w:ind w:left="3969"/>
        <w:jc w:val="righ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3969" w:right="-1"/>
        <w:contextualSpacing/>
        <w:jc w:val="righ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r w:rsidRPr="00126D47">
        <w:rPr>
          <w:rFonts w:ascii="Times New Roman" w:eastAsia="Calibri" w:hAnsi="Times New Roman"/>
          <w:color w:val="000000"/>
          <w:sz w:val="28"/>
          <w:szCs w:val="28"/>
          <w:lang w:eastAsia="en-US"/>
        </w:rPr>
        <w:t>ФОРМА</w:t>
      </w:r>
    </w:p>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Кому ____________________________________</w:t>
      </w:r>
    </w:p>
    <w:p w:rsidR="00126D47" w:rsidRPr="00126D47" w:rsidRDefault="00126D47" w:rsidP="00126D47">
      <w:pPr>
        <w:widowControl w:val="0"/>
        <w:autoSpaceDE w:val="0"/>
        <w:autoSpaceDN w:val="0"/>
        <w:adjustRightInd w:val="0"/>
        <w:ind w:left="4820"/>
        <w:jc w:val="center"/>
        <w:rPr>
          <w:rFonts w:ascii="Times New Roman" w:eastAsia="Tahoma" w:hAnsi="Times New Roman"/>
          <w:color w:val="000000"/>
          <w:sz w:val="28"/>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 заявителя</w:t>
      </w:r>
      <w:r w:rsidRPr="00126D47">
        <w:rPr>
          <w:rFonts w:ascii="Times New Roman" w:eastAsia="Tahoma" w:hAnsi="Times New Roman"/>
          <w:color w:val="000000"/>
          <w:sz w:val="28"/>
          <w:szCs w:val="28"/>
          <w:vertAlign w:val="superscript"/>
          <w:lang w:bidi="ru-RU"/>
        </w:rPr>
        <w:footnoteReference w:id="3"/>
      </w:r>
      <w:r w:rsidRPr="00126D47">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26D47" w:rsidRPr="00126D47" w:rsidRDefault="00126D47" w:rsidP="00126D47">
      <w:pPr>
        <w:widowControl w:val="0"/>
        <w:autoSpaceDE w:val="0"/>
        <w:autoSpaceDN w:val="0"/>
        <w:adjustRightInd w:val="0"/>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_________________________________________</w:t>
      </w:r>
    </w:p>
    <w:p w:rsidR="00126D47" w:rsidRPr="00126D47" w:rsidRDefault="00126D47" w:rsidP="00126D47">
      <w:pPr>
        <w:widowControl w:val="0"/>
        <w:autoSpaceDE w:val="0"/>
        <w:autoSpaceDN w:val="0"/>
        <w:adjustRightInd w:val="0"/>
        <w:ind w:left="4820"/>
        <w:jc w:val="center"/>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почтовый индекс и адрес, телефон, адрес электронной почты)</w:t>
      </w:r>
    </w:p>
    <w:p w:rsidR="00126D47" w:rsidRPr="00126D47" w:rsidRDefault="00126D47" w:rsidP="00126D47">
      <w:pPr>
        <w:widowControl w:val="0"/>
        <w:jc w:val="right"/>
        <w:rPr>
          <w:rFonts w:ascii="Times New Roman" w:eastAsia="Tahoma" w:hAnsi="Times New Roman"/>
          <w:color w:val="000000"/>
          <w:sz w:val="28"/>
          <w:szCs w:val="28"/>
          <w:lang w:bidi="ru-RU"/>
        </w:rPr>
      </w:pPr>
    </w:p>
    <w:p w:rsidR="00126D47" w:rsidRPr="00126D47" w:rsidRDefault="00126D47" w:rsidP="00126D47">
      <w:pPr>
        <w:widowControl w:val="0"/>
        <w:jc w:val="right"/>
        <w:rPr>
          <w:rFonts w:ascii="Times New Roman" w:eastAsia="Tahoma" w:hAnsi="Times New Roman"/>
          <w:color w:val="000000"/>
          <w:sz w:val="28"/>
          <w:szCs w:val="28"/>
          <w:lang w:bidi="ru-RU"/>
        </w:rPr>
      </w:pPr>
    </w:p>
    <w:p w:rsidR="00126D47" w:rsidRPr="00126D47" w:rsidRDefault="00126D47" w:rsidP="00126D47">
      <w:pPr>
        <w:widowControl w:val="0"/>
        <w:jc w:val="center"/>
        <w:rPr>
          <w:rFonts w:ascii="Times New Roman" w:eastAsia="Tahoma" w:hAnsi="Times New Roman"/>
          <w:b/>
          <w:color w:val="000000"/>
          <w:sz w:val="28"/>
          <w:szCs w:val="28"/>
          <w:lang w:bidi="ru-RU"/>
        </w:rPr>
      </w:pPr>
      <w:proofErr w:type="gramStart"/>
      <w:r w:rsidRPr="00126D47">
        <w:rPr>
          <w:rFonts w:ascii="Times New Roman" w:eastAsia="Tahoma" w:hAnsi="Times New Roman"/>
          <w:b/>
          <w:color w:val="000000"/>
          <w:sz w:val="28"/>
          <w:szCs w:val="28"/>
          <w:lang w:bidi="ru-RU"/>
        </w:rPr>
        <w:t>Р</w:t>
      </w:r>
      <w:proofErr w:type="gramEnd"/>
      <w:r w:rsidRPr="00126D47">
        <w:rPr>
          <w:rFonts w:ascii="Times New Roman" w:eastAsia="Tahoma" w:hAnsi="Times New Roman"/>
          <w:b/>
          <w:color w:val="000000"/>
          <w:sz w:val="28"/>
          <w:szCs w:val="28"/>
          <w:lang w:bidi="ru-RU"/>
        </w:rPr>
        <w:t xml:space="preserve"> Е Ш Е Н И Е </w:t>
      </w:r>
    </w:p>
    <w:p w:rsidR="00126D47" w:rsidRPr="00126D47" w:rsidRDefault="00126D47" w:rsidP="00126D47">
      <w:pPr>
        <w:widowControl w:val="0"/>
        <w:jc w:val="center"/>
        <w:rPr>
          <w:rFonts w:ascii="Times New Roman" w:eastAsia="Tahoma" w:hAnsi="Times New Roman"/>
          <w:b/>
          <w:color w:val="000000"/>
          <w:sz w:val="28"/>
          <w:szCs w:val="28"/>
          <w:lang w:bidi="ru-RU"/>
        </w:rPr>
      </w:pPr>
      <w:r w:rsidRPr="00126D47">
        <w:rPr>
          <w:rFonts w:ascii="Times New Roman" w:eastAsia="Tahoma" w:hAnsi="Times New Roman"/>
          <w:b/>
          <w:color w:val="000000"/>
          <w:sz w:val="28"/>
          <w:szCs w:val="28"/>
          <w:lang w:bidi="ru-RU"/>
        </w:rPr>
        <w:t>об отказе в выдаче градостроительного плана земельного участка</w:t>
      </w:r>
    </w:p>
    <w:p w:rsidR="00126D47" w:rsidRPr="00126D47" w:rsidRDefault="00126D47" w:rsidP="00126D47">
      <w:pPr>
        <w:widowControl w:val="0"/>
        <w:jc w:val="center"/>
        <w:rPr>
          <w:rFonts w:ascii="Times New Roman" w:eastAsia="Tahoma" w:hAnsi="Times New Roman"/>
          <w:b/>
          <w:color w:val="000000"/>
          <w:sz w:val="28"/>
          <w:szCs w:val="28"/>
          <w:lang w:bidi="ru-RU"/>
        </w:rPr>
      </w:pPr>
    </w:p>
    <w:p w:rsidR="00126D47" w:rsidRPr="00126D47" w:rsidRDefault="00126D47" w:rsidP="00126D47">
      <w:pPr>
        <w:widowControl w:val="0"/>
        <w:jc w:val="center"/>
        <w:rPr>
          <w:rFonts w:ascii="Times New Roman" w:hAnsi="Times New Roman"/>
          <w:color w:val="000000"/>
          <w:sz w:val="28"/>
          <w:szCs w:val="28"/>
          <w:lang w:bidi="ru-RU"/>
        </w:rPr>
      </w:pPr>
      <w:r w:rsidRPr="00126D47">
        <w:rPr>
          <w:rFonts w:ascii="Times New Roman" w:hAnsi="Times New Roman"/>
          <w:color w:val="000000"/>
          <w:sz w:val="28"/>
          <w:szCs w:val="28"/>
          <w:lang w:bidi="ru-RU"/>
        </w:rPr>
        <w:t>__________________________________________________________________________________</w:t>
      </w:r>
    </w:p>
    <w:p w:rsidR="00126D47" w:rsidRPr="00126D47" w:rsidRDefault="00126D47" w:rsidP="00126D47">
      <w:pPr>
        <w:widowControl w:val="0"/>
        <w:jc w:val="center"/>
        <w:rPr>
          <w:rFonts w:ascii="Times New Roman" w:hAnsi="Times New Roman"/>
          <w:color w:val="000000"/>
          <w:sz w:val="28"/>
          <w:szCs w:val="28"/>
          <w:lang w:bidi="ru-RU"/>
        </w:rPr>
      </w:pPr>
      <w:r w:rsidRPr="00126D47">
        <w:rPr>
          <w:rFonts w:ascii="Times New Roman" w:hAnsi="Times New Roman"/>
          <w:color w:val="000000"/>
          <w:sz w:val="28"/>
          <w:szCs w:val="28"/>
          <w:lang w:bidi="ru-RU"/>
        </w:rPr>
        <w:t>(наименование уполномоченного органа государственной власти, органа местного самоуправления)</w:t>
      </w:r>
    </w:p>
    <w:p w:rsidR="00126D47" w:rsidRPr="00126D47" w:rsidRDefault="00126D47" w:rsidP="00126D47">
      <w:pPr>
        <w:widowControl w:val="0"/>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126D47">
        <w:rPr>
          <w:rFonts w:ascii="Times New Roman" w:eastAsia="Tahoma" w:hAnsi="Times New Roman"/>
          <w:color w:val="000000"/>
          <w:sz w:val="28"/>
          <w:szCs w:val="28"/>
          <w:lang w:bidi="ru-RU"/>
        </w:rPr>
        <w:t>от</w:t>
      </w:r>
      <w:proofErr w:type="gramEnd"/>
      <w:r w:rsidRPr="00126D47">
        <w:rPr>
          <w:rFonts w:ascii="Times New Roman" w:eastAsia="Tahoma" w:hAnsi="Times New Roman"/>
          <w:color w:val="000000"/>
          <w:sz w:val="28"/>
          <w:szCs w:val="28"/>
          <w:lang w:bidi="ru-RU"/>
        </w:rPr>
        <w:t xml:space="preserve"> </w:t>
      </w:r>
      <w:r w:rsidRPr="00126D47">
        <w:rPr>
          <w:rFonts w:ascii="Times New Roman" w:eastAsia="Tahoma" w:hAnsi="Times New Roman"/>
          <w:bCs/>
          <w:color w:val="000000"/>
          <w:sz w:val="28"/>
          <w:szCs w:val="28"/>
          <w:lang w:bidi="ru-RU"/>
        </w:rPr>
        <w:t>__________ № __________</w:t>
      </w:r>
      <w:r w:rsidRPr="00126D47">
        <w:rPr>
          <w:rFonts w:ascii="Times New Roman" w:eastAsia="Tahoma" w:hAnsi="Times New Roman"/>
          <w:color w:val="000000"/>
          <w:sz w:val="28"/>
          <w:szCs w:val="28"/>
          <w:lang w:bidi="ru-RU"/>
        </w:rPr>
        <w:t xml:space="preserve"> </w:t>
      </w:r>
      <w:r w:rsidRPr="00126D47">
        <w:rPr>
          <w:rFonts w:ascii="Times New Roman" w:hAnsi="Times New Roman"/>
          <w:color w:val="000000"/>
          <w:sz w:val="28"/>
          <w:szCs w:val="28"/>
          <w:lang w:bidi="ru-RU"/>
        </w:rPr>
        <w:t xml:space="preserve">принято </w:t>
      </w:r>
      <w:proofErr w:type="gramStart"/>
      <w:r w:rsidRPr="00126D47">
        <w:rPr>
          <w:rFonts w:ascii="Times New Roman" w:hAnsi="Times New Roman"/>
          <w:color w:val="000000"/>
          <w:sz w:val="28"/>
          <w:szCs w:val="28"/>
          <w:lang w:bidi="ru-RU"/>
        </w:rPr>
        <w:t>решение</w:t>
      </w:r>
      <w:proofErr w:type="gramEnd"/>
      <w:r w:rsidRPr="00126D47">
        <w:rPr>
          <w:rFonts w:ascii="Times New Roman" w:hAnsi="Times New Roman"/>
          <w:color w:val="000000"/>
          <w:sz w:val="28"/>
          <w:szCs w:val="28"/>
          <w:lang w:bidi="ru-RU"/>
        </w:rPr>
        <w:t xml:space="preserve"> об отказе                                                                (дата и номер регистрации)</w:t>
      </w:r>
    </w:p>
    <w:p w:rsidR="00126D47" w:rsidRPr="00126D47" w:rsidRDefault="00126D47" w:rsidP="00126D47">
      <w:pPr>
        <w:widowControl w:val="0"/>
        <w:rPr>
          <w:rFonts w:ascii="Times New Roman" w:hAnsi="Times New Roman"/>
          <w:color w:val="000000"/>
          <w:sz w:val="28"/>
          <w:szCs w:val="28"/>
          <w:lang w:bidi="ru-RU"/>
        </w:rPr>
      </w:pPr>
      <w:r w:rsidRPr="00126D47">
        <w:rPr>
          <w:rFonts w:ascii="Times New Roman" w:hAnsi="Times New Roman"/>
          <w:color w:val="000000"/>
          <w:sz w:val="28"/>
          <w:szCs w:val="28"/>
          <w:lang w:bidi="ru-RU"/>
        </w:rPr>
        <w:t>выдаче градостроительного плана земельного участка.</w:t>
      </w:r>
    </w:p>
    <w:p w:rsidR="00126D47" w:rsidRPr="00126D47" w:rsidRDefault="00126D47" w:rsidP="00126D47">
      <w:pPr>
        <w:widowControl w:val="0"/>
        <w:rPr>
          <w:rFonts w:ascii="Times New Roman" w:hAnsi="Times New Roman"/>
          <w:i/>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2"/>
        <w:gridCol w:w="4727"/>
        <w:gridCol w:w="4291"/>
      </w:tblGrid>
      <w:tr w:rsidR="00126D47" w:rsidRPr="00126D47" w:rsidTr="00126D47">
        <w:tc>
          <w:tcPr>
            <w:tcW w:w="593" w:type="pct"/>
            <w:vAlign w:val="center"/>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 пункта </w:t>
            </w:r>
            <w:proofErr w:type="spellStart"/>
            <w:r w:rsidRPr="00126D47">
              <w:rPr>
                <w:rFonts w:ascii="Times New Roman" w:eastAsia="Tahoma" w:hAnsi="Times New Roman"/>
                <w:color w:val="000000"/>
                <w:sz w:val="28"/>
                <w:szCs w:val="28"/>
                <w:lang w:bidi="ru-RU"/>
              </w:rPr>
              <w:t>Админи-стратив-ного</w:t>
            </w:r>
            <w:proofErr w:type="spellEnd"/>
            <w:r w:rsidRPr="00126D47">
              <w:rPr>
                <w:rFonts w:ascii="Times New Roman" w:eastAsia="Tahoma" w:hAnsi="Times New Roman"/>
                <w:color w:val="000000"/>
                <w:sz w:val="28"/>
                <w:szCs w:val="28"/>
                <w:lang w:bidi="ru-RU"/>
              </w:rPr>
              <w:t xml:space="preserve"> </w:t>
            </w:r>
            <w:proofErr w:type="spellStart"/>
            <w:proofErr w:type="gramStart"/>
            <w:r w:rsidRPr="00126D47">
              <w:rPr>
                <w:rFonts w:ascii="Times New Roman" w:eastAsia="Tahoma" w:hAnsi="Times New Roman"/>
                <w:color w:val="000000"/>
                <w:sz w:val="28"/>
                <w:szCs w:val="28"/>
                <w:lang w:bidi="ru-RU"/>
              </w:rPr>
              <w:t>регламен-та</w:t>
            </w:r>
            <w:proofErr w:type="spellEnd"/>
            <w:proofErr w:type="gramEnd"/>
          </w:p>
        </w:tc>
        <w:tc>
          <w:tcPr>
            <w:tcW w:w="2309" w:type="pct"/>
            <w:vAlign w:val="center"/>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2099" w:type="pct"/>
            <w:vAlign w:val="center"/>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Разъяснение причин отказа в выдаче градостроительного плана земельного участка</w:t>
            </w:r>
          </w:p>
        </w:tc>
      </w:tr>
      <w:tr w:rsidR="00126D47" w:rsidRPr="00126D47" w:rsidTr="00126D47">
        <w:trPr>
          <w:trHeight w:val="1537"/>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подпункт "а" пункта 2.19</w:t>
            </w:r>
          </w:p>
        </w:tc>
        <w:tc>
          <w:tcPr>
            <w:tcW w:w="2309" w:type="pct"/>
          </w:tcPr>
          <w:p w:rsidR="00126D47" w:rsidRPr="00126D47" w:rsidRDefault="00126D47" w:rsidP="00126D47">
            <w:pPr>
              <w:widowControl w:val="0"/>
              <w:ind w:firstLine="0"/>
              <w:rPr>
                <w:rFonts w:ascii="Times New Roman" w:eastAsia="Tahoma" w:hAnsi="Times New Roman"/>
                <w:bCs/>
                <w:color w:val="000000"/>
                <w:szCs w:val="28"/>
                <w:lang w:bidi="ru-RU"/>
              </w:rPr>
            </w:pPr>
            <w:r w:rsidRPr="00126D47">
              <w:rPr>
                <w:rFonts w:ascii="Times New Roman" w:eastAsia="Tahoma" w:hAnsi="Times New Roman"/>
                <w:bCs/>
                <w:color w:val="000000"/>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126D47">
              <w:rPr>
                <w:rFonts w:ascii="Times New Roman" w:eastAsia="Tahoma" w:hAnsi="Times New Roman"/>
                <w:bCs/>
                <w:color w:val="000000"/>
                <w:sz w:val="28"/>
                <w:szCs w:val="28"/>
                <w:vertAlign w:val="superscript"/>
                <w:lang w:bidi="ru-RU"/>
              </w:rPr>
              <w:t>1</w:t>
            </w:r>
            <w:r w:rsidRPr="00126D47">
              <w:rPr>
                <w:rFonts w:ascii="Times New Roman" w:eastAsia="Tahoma" w:hAnsi="Times New Roman"/>
                <w:bCs/>
                <w:color w:val="000000"/>
                <w:sz w:val="28"/>
                <w:szCs w:val="28"/>
                <w:lang w:bidi="ru-RU"/>
              </w:rPr>
              <w:t xml:space="preserve"> статьи 57</w:t>
            </w:r>
            <w:r w:rsidRPr="00126D47">
              <w:rPr>
                <w:rFonts w:ascii="Times New Roman" w:eastAsia="Tahoma" w:hAnsi="Times New Roman"/>
                <w:bCs/>
                <w:color w:val="000000"/>
                <w:sz w:val="28"/>
                <w:szCs w:val="28"/>
                <w:vertAlign w:val="superscript"/>
                <w:lang w:bidi="ru-RU"/>
              </w:rPr>
              <w:t>3</w:t>
            </w:r>
            <w:r w:rsidRPr="00126D47">
              <w:rPr>
                <w:rFonts w:ascii="Times New Roman" w:eastAsia="Tahoma" w:hAnsi="Times New Roman"/>
                <w:bCs/>
                <w:color w:val="000000"/>
                <w:sz w:val="28"/>
                <w:szCs w:val="28"/>
                <w:lang w:bidi="ru-RU"/>
              </w:rPr>
              <w:t xml:space="preserve"> Градостроительного кодекса Российской Федерации</w:t>
            </w:r>
          </w:p>
        </w:tc>
        <w:tc>
          <w:tcPr>
            <w:tcW w:w="2099" w:type="pct"/>
          </w:tcPr>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Указываются основания такого вывода</w:t>
            </w:r>
          </w:p>
        </w:tc>
      </w:tr>
      <w:tr w:rsidR="00126D47" w:rsidRPr="00126D47" w:rsidTr="00126D47">
        <w:trPr>
          <w:trHeight w:val="28"/>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"б" пункта 2.19</w:t>
            </w:r>
          </w:p>
        </w:tc>
        <w:tc>
          <w:tcPr>
            <w:tcW w:w="230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099" w:type="pct"/>
          </w:tcPr>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126D47" w:rsidRPr="00126D47" w:rsidTr="00126D47">
        <w:trPr>
          <w:trHeight w:val="28"/>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"в" пункта 2.19</w:t>
            </w:r>
          </w:p>
        </w:tc>
        <w:tc>
          <w:tcPr>
            <w:tcW w:w="230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hAnsi="Times New Roman"/>
                <w:color w:val="000000"/>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126D47">
              <w:rPr>
                <w:rFonts w:ascii="Times New Roman" w:hAnsi="Times New Roman"/>
                <w:color w:val="000000"/>
                <w:sz w:val="28"/>
                <w:szCs w:val="28"/>
                <w:vertAlign w:val="superscript"/>
              </w:rPr>
              <w:t>1</w:t>
            </w:r>
            <w:r w:rsidRPr="00126D47">
              <w:rPr>
                <w:rFonts w:ascii="Times New Roman" w:hAnsi="Times New Roman"/>
                <w:color w:val="000000"/>
                <w:sz w:val="28"/>
                <w:szCs w:val="28"/>
              </w:rPr>
              <w:t xml:space="preserve"> статьи 57</w:t>
            </w:r>
            <w:r w:rsidRPr="00126D47">
              <w:rPr>
                <w:rFonts w:ascii="Times New Roman" w:hAnsi="Times New Roman"/>
                <w:color w:val="000000"/>
                <w:sz w:val="28"/>
                <w:szCs w:val="28"/>
                <w:vertAlign w:val="superscript"/>
              </w:rPr>
              <w:t>3</w:t>
            </w:r>
            <w:r w:rsidRPr="00126D47">
              <w:rPr>
                <w:rFonts w:ascii="Times New Roman" w:hAnsi="Times New Roman"/>
                <w:color w:val="000000"/>
                <w:sz w:val="28"/>
                <w:szCs w:val="28"/>
              </w:rPr>
              <w:t xml:space="preserve"> Градостроительного кодекса Российской Федерации</w:t>
            </w:r>
          </w:p>
        </w:tc>
        <w:tc>
          <w:tcPr>
            <w:tcW w:w="2099" w:type="pct"/>
          </w:tcPr>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 xml:space="preserve">Указываются основания такого </w:t>
            </w:r>
          </w:p>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вывода</w:t>
            </w:r>
          </w:p>
        </w:tc>
      </w:tr>
    </w:tbl>
    <w:p w:rsidR="00126D47" w:rsidRPr="00126D47" w:rsidRDefault="00126D47" w:rsidP="00126D47">
      <w:pPr>
        <w:widowControl w:val="0"/>
        <w:spacing w:line="276" w:lineRule="auto"/>
        <w:ind w:right="140" w:firstLine="709"/>
        <w:rPr>
          <w:rFonts w:ascii="Times New Roman" w:hAnsi="Times New Roman"/>
          <w:color w:val="000000"/>
          <w:sz w:val="28"/>
          <w:szCs w:val="28"/>
        </w:rPr>
      </w:pPr>
      <w:r w:rsidRPr="00126D47">
        <w:rPr>
          <w:rFonts w:ascii="Times New Roman" w:hAnsi="Times New Roman"/>
          <w:color w:val="000000"/>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126D47" w:rsidRPr="00126D47" w:rsidRDefault="00126D47" w:rsidP="00126D47">
      <w:pPr>
        <w:widowControl w:val="0"/>
        <w:spacing w:line="276" w:lineRule="auto"/>
        <w:ind w:right="140" w:firstLine="709"/>
        <w:rPr>
          <w:rFonts w:ascii="Times New Roman" w:hAnsi="Times New Roman"/>
          <w:color w:val="000000"/>
          <w:sz w:val="28"/>
          <w:szCs w:val="28"/>
        </w:rPr>
      </w:pPr>
      <w:proofErr w:type="gramStart"/>
      <w:r w:rsidRPr="00126D47">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26D47" w:rsidRPr="00126D47" w:rsidRDefault="00126D47" w:rsidP="00126D47">
      <w:pPr>
        <w:widowControl w:val="0"/>
        <w:spacing w:line="276" w:lineRule="auto"/>
        <w:ind w:right="140" w:firstLine="709"/>
        <w:jc w:val="center"/>
        <w:rPr>
          <w:rFonts w:ascii="Times New Roman" w:hAnsi="Times New Roman"/>
          <w:color w:val="000000"/>
          <w:sz w:val="28"/>
          <w:szCs w:val="28"/>
        </w:rPr>
      </w:pPr>
      <w:r w:rsidRPr="00126D47">
        <w:rPr>
          <w:rFonts w:ascii="Times New Roman" w:hAnsi="Times New Roman"/>
          <w:color w:val="000000"/>
          <w:sz w:val="28"/>
          <w:szCs w:val="28"/>
        </w:rPr>
        <w:t>Дополнительно информируем: _______________________________________</w:t>
      </w:r>
      <w:r w:rsidRPr="00126D47">
        <w:rPr>
          <w:rFonts w:ascii="Times New Roman" w:hAnsi="Times New Roman"/>
          <w:color w:val="000000"/>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126D47" w:rsidRPr="00126D47" w:rsidTr="00126D47">
        <w:trPr>
          <w:trHeight w:val="554"/>
        </w:trPr>
        <w:tc>
          <w:tcPr>
            <w:tcW w:w="3119" w:type="dxa"/>
            <w:tcBorders>
              <w:top w:val="nil"/>
              <w:left w:val="nil"/>
              <w:bottom w:val="single" w:sz="4" w:space="0" w:color="auto"/>
              <w:right w:val="nil"/>
            </w:tcBorders>
            <w:vAlign w:val="bottom"/>
          </w:tcPr>
          <w:p w:rsidR="00126D47" w:rsidRPr="00126D47" w:rsidRDefault="00126D47" w:rsidP="00126D47">
            <w:pPr>
              <w:widowControl w:val="0"/>
              <w:ind w:right="14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ind w:right="140"/>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126D47" w:rsidRPr="00126D47" w:rsidRDefault="00126D47" w:rsidP="00126D47">
            <w:pPr>
              <w:widowControl w:val="0"/>
              <w:ind w:right="14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ind w:right="140"/>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126D47" w:rsidRPr="00126D47" w:rsidRDefault="00126D47" w:rsidP="00126D47">
            <w:pPr>
              <w:widowControl w:val="0"/>
              <w:ind w:right="140"/>
              <w:jc w:val="center"/>
              <w:rPr>
                <w:rFonts w:ascii="Times New Roman" w:eastAsia="Tahoma" w:hAnsi="Times New Roman"/>
                <w:color w:val="000000"/>
                <w:szCs w:val="28"/>
                <w:lang w:bidi="ru-RU"/>
              </w:rPr>
            </w:pPr>
          </w:p>
        </w:tc>
      </w:tr>
      <w:tr w:rsidR="00126D47" w:rsidRPr="00126D47" w:rsidTr="00126D47">
        <w:tc>
          <w:tcPr>
            <w:tcW w:w="3119" w:type="dxa"/>
            <w:tcBorders>
              <w:top w:val="nil"/>
              <w:left w:val="nil"/>
              <w:bottom w:val="nil"/>
              <w:right w:val="nil"/>
            </w:tcBorders>
          </w:tcPr>
          <w:p w:rsidR="00126D47" w:rsidRPr="00126D47" w:rsidRDefault="00126D47" w:rsidP="00126D47">
            <w:pPr>
              <w:widowControl w:val="0"/>
              <w:ind w:right="14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126D47" w:rsidRPr="00126D47" w:rsidRDefault="00126D47" w:rsidP="00126D47">
            <w:pPr>
              <w:widowControl w:val="0"/>
              <w:ind w:right="140"/>
              <w:rPr>
                <w:rFonts w:ascii="Times New Roman" w:eastAsia="Tahoma" w:hAnsi="Times New Roman"/>
                <w:color w:val="000000"/>
                <w:szCs w:val="28"/>
                <w:lang w:bidi="ru-RU"/>
              </w:rPr>
            </w:pPr>
          </w:p>
        </w:tc>
        <w:tc>
          <w:tcPr>
            <w:tcW w:w="2269" w:type="dxa"/>
            <w:tcBorders>
              <w:top w:val="nil"/>
              <w:left w:val="nil"/>
              <w:bottom w:val="nil"/>
              <w:right w:val="nil"/>
            </w:tcBorders>
          </w:tcPr>
          <w:p w:rsidR="00126D47" w:rsidRPr="00126D47" w:rsidRDefault="00126D47" w:rsidP="00126D47">
            <w:pPr>
              <w:widowControl w:val="0"/>
              <w:ind w:right="14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ind w:right="140"/>
              <w:rPr>
                <w:rFonts w:ascii="Times New Roman" w:eastAsia="Tahoma" w:hAnsi="Times New Roman"/>
                <w:color w:val="000000"/>
                <w:szCs w:val="28"/>
                <w:lang w:bidi="ru-RU"/>
              </w:rPr>
            </w:pPr>
          </w:p>
        </w:tc>
        <w:tc>
          <w:tcPr>
            <w:tcW w:w="3969" w:type="dxa"/>
            <w:tcBorders>
              <w:top w:val="nil"/>
              <w:left w:val="nil"/>
              <w:bottom w:val="nil"/>
              <w:right w:val="nil"/>
            </w:tcBorders>
          </w:tcPr>
          <w:p w:rsidR="00126D47" w:rsidRPr="00126D47" w:rsidRDefault="00126D47" w:rsidP="00126D47">
            <w:pPr>
              <w:widowControl w:val="0"/>
              <w:ind w:right="140"/>
              <w:jc w:val="center"/>
              <w:rPr>
                <w:rFonts w:ascii="Times New Roman" w:eastAsia="Tahoma" w:hAnsi="Times New Roman"/>
                <w:color w:val="000000"/>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w:t>
            </w:r>
            <w:proofErr w:type="gramEnd"/>
          </w:p>
        </w:tc>
      </w:tr>
    </w:tbl>
    <w:p w:rsidR="00126D47" w:rsidRPr="00126D47" w:rsidRDefault="00126D47" w:rsidP="00126D47">
      <w:pPr>
        <w:widowControl w:val="0"/>
        <w:spacing w:before="120"/>
        <w:ind w:right="14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Дата</w:t>
      </w:r>
    </w:p>
    <w:p w:rsidR="00126D47" w:rsidRPr="00126D47" w:rsidRDefault="00126D47" w:rsidP="00126D47">
      <w:pPr>
        <w:widowControl w:val="0"/>
        <w:ind w:left="5103" w:firstLine="0"/>
        <w:jc w:val="left"/>
        <w:rPr>
          <w:rFonts w:ascii="Times New Roman" w:hAnsi="Times New Roman"/>
          <w:bCs/>
          <w:color w:val="000000"/>
          <w:sz w:val="28"/>
          <w:szCs w:val="28"/>
        </w:rPr>
      </w:pPr>
      <w:r w:rsidRPr="00126D47">
        <w:rPr>
          <w:rFonts w:ascii="Times New Roman" w:eastAsia="Tahoma" w:hAnsi="Times New Roman"/>
          <w:color w:val="000000"/>
          <w:sz w:val="28"/>
          <w:szCs w:val="28"/>
          <w:lang w:bidi="ru-RU"/>
        </w:rPr>
        <w:br w:type="page"/>
      </w:r>
      <w:r w:rsidRPr="00126D47">
        <w:rPr>
          <w:rFonts w:ascii="Times New Roman" w:hAnsi="Times New Roman"/>
          <w:bCs/>
          <w:color w:val="000000"/>
          <w:sz w:val="28"/>
          <w:szCs w:val="28"/>
        </w:rPr>
        <w:lastRenderedPageBreak/>
        <w:t>Приложение № 5</w:t>
      </w:r>
    </w:p>
    <w:p w:rsidR="00126D47" w:rsidRPr="00126D47" w:rsidRDefault="00126D47" w:rsidP="00126D47">
      <w:pPr>
        <w:widowControl w:val="0"/>
        <w:tabs>
          <w:tab w:val="left" w:pos="567"/>
        </w:tabs>
        <w:ind w:left="5103" w:firstLine="0"/>
        <w:jc w:val="lef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5103" w:firstLine="0"/>
        <w:contextualSpacing/>
        <w:jc w:val="lef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tabs>
          <w:tab w:val="left" w:pos="6600"/>
        </w:tabs>
        <w:ind w:left="5387" w:firstLine="1276"/>
        <w:rPr>
          <w:rFonts w:ascii="Times New Roman" w:eastAsia="Calibri" w:hAnsi="Times New Roman"/>
          <w:color w:val="000000"/>
          <w:sz w:val="28"/>
          <w:szCs w:val="28"/>
          <w:lang w:eastAsia="en-US"/>
        </w:rPr>
      </w:pPr>
    </w:p>
    <w:p w:rsidR="00126D47" w:rsidRPr="00126D47" w:rsidRDefault="00126D47" w:rsidP="00126D47">
      <w:pPr>
        <w:tabs>
          <w:tab w:val="left" w:pos="6600"/>
        </w:tabs>
        <w:ind w:left="5387" w:firstLine="1276"/>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r w:rsidRPr="00126D47">
        <w:rPr>
          <w:rFonts w:ascii="Times New Roman" w:eastAsia="Calibri" w:hAnsi="Times New Roman"/>
          <w:color w:val="000000"/>
          <w:sz w:val="28"/>
          <w:szCs w:val="28"/>
          <w:lang w:eastAsia="en-US"/>
        </w:rPr>
        <w:t>ФОРМА</w:t>
      </w: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autoSpaceDE w:val="0"/>
        <w:autoSpaceDN w:val="0"/>
        <w:adjustRightInd w:val="0"/>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jc w:val="center"/>
        <w:rPr>
          <w:rFonts w:ascii="Times New Roman" w:eastAsia="Calibri" w:hAnsi="Times New Roman"/>
          <w:b/>
          <w:bCs/>
          <w:color w:val="000000"/>
          <w:sz w:val="28"/>
          <w:szCs w:val="28"/>
          <w:lang w:eastAsia="en-US"/>
        </w:rPr>
      </w:pPr>
      <w:proofErr w:type="gramStart"/>
      <w:r w:rsidRPr="00126D47">
        <w:rPr>
          <w:rFonts w:ascii="Times New Roman" w:eastAsia="Calibri" w:hAnsi="Times New Roman"/>
          <w:b/>
          <w:bCs/>
          <w:color w:val="000000"/>
          <w:sz w:val="28"/>
          <w:szCs w:val="28"/>
          <w:lang w:eastAsia="en-US"/>
        </w:rPr>
        <w:t>З</w:t>
      </w:r>
      <w:proofErr w:type="gramEnd"/>
      <w:r w:rsidRPr="00126D47">
        <w:rPr>
          <w:rFonts w:ascii="Times New Roman" w:eastAsia="Calibri" w:hAnsi="Times New Roman"/>
          <w:b/>
          <w:bCs/>
          <w:color w:val="000000"/>
          <w:sz w:val="28"/>
          <w:szCs w:val="28"/>
          <w:lang w:eastAsia="en-US"/>
        </w:rPr>
        <w:t xml:space="preserve"> А Я В Л Е Н И Е</w:t>
      </w:r>
    </w:p>
    <w:p w:rsidR="00126D47" w:rsidRPr="00126D47" w:rsidRDefault="00126D47" w:rsidP="00126D47">
      <w:pPr>
        <w:autoSpaceDE w:val="0"/>
        <w:autoSpaceDN w:val="0"/>
        <w:adjustRightInd w:val="0"/>
        <w:jc w:val="center"/>
        <w:rPr>
          <w:rFonts w:ascii="Times New Roman" w:eastAsia="Calibri" w:hAnsi="Times New Roman"/>
          <w:b/>
          <w:bCs/>
          <w:color w:val="000000"/>
          <w:sz w:val="28"/>
          <w:szCs w:val="28"/>
          <w:lang w:eastAsia="en-US"/>
        </w:rPr>
      </w:pPr>
      <w:r w:rsidRPr="00126D47">
        <w:rPr>
          <w:rFonts w:ascii="Times New Roman" w:eastAsia="Calibri" w:hAnsi="Times New Roman"/>
          <w:b/>
          <w:bCs/>
          <w:color w:val="000000"/>
          <w:sz w:val="28"/>
          <w:szCs w:val="28"/>
          <w:lang w:eastAsia="en-US"/>
        </w:rPr>
        <w:t xml:space="preserve"> об исправлении допущенных опечаток и ошибок</w:t>
      </w:r>
    </w:p>
    <w:p w:rsidR="00126D47" w:rsidRPr="00126D47" w:rsidRDefault="00126D47" w:rsidP="00126D47">
      <w:pPr>
        <w:autoSpaceDE w:val="0"/>
        <w:autoSpaceDN w:val="0"/>
        <w:adjustRightInd w:val="0"/>
        <w:jc w:val="center"/>
        <w:rPr>
          <w:rFonts w:ascii="Times New Roman" w:eastAsia="Calibri" w:hAnsi="Times New Roman"/>
          <w:b/>
          <w:bCs/>
          <w:color w:val="000000"/>
          <w:sz w:val="28"/>
          <w:szCs w:val="28"/>
          <w:lang w:eastAsia="en-US"/>
        </w:rPr>
      </w:pPr>
      <w:r w:rsidRPr="00126D47">
        <w:rPr>
          <w:rFonts w:ascii="Times New Roman" w:eastAsia="Calibri" w:hAnsi="Times New Roman"/>
          <w:b/>
          <w:bCs/>
          <w:color w:val="000000"/>
          <w:sz w:val="28"/>
          <w:szCs w:val="28"/>
          <w:lang w:eastAsia="en-US"/>
        </w:rPr>
        <w:t xml:space="preserve"> в градостроительном плане земельного участка</w:t>
      </w:r>
    </w:p>
    <w:p w:rsidR="00126D47" w:rsidRPr="00126D47" w:rsidRDefault="00126D47" w:rsidP="00126D47">
      <w:pPr>
        <w:widowControl w:val="0"/>
        <w:autoSpaceDE w:val="0"/>
        <w:autoSpaceDN w:val="0"/>
        <w:jc w:val="right"/>
        <w:rPr>
          <w:rFonts w:ascii="Times New Roman" w:hAnsi="Times New Roman"/>
          <w:color w:val="000000"/>
          <w:sz w:val="28"/>
          <w:szCs w:val="28"/>
          <w:lang w:bidi="ru-RU"/>
        </w:rPr>
      </w:pPr>
    </w:p>
    <w:p w:rsidR="00126D47" w:rsidRPr="00126D47" w:rsidRDefault="00126D47" w:rsidP="00126D47">
      <w:pPr>
        <w:widowControl w:val="0"/>
        <w:autoSpaceDE w:val="0"/>
        <w:autoSpaceDN w:val="0"/>
        <w:jc w:val="right"/>
        <w:rPr>
          <w:rFonts w:ascii="Times New Roman" w:hAnsi="Times New Roman"/>
          <w:color w:val="000000"/>
          <w:sz w:val="28"/>
          <w:szCs w:val="28"/>
          <w:lang w:bidi="ru-RU"/>
        </w:rPr>
      </w:pPr>
      <w:r w:rsidRPr="00126D47">
        <w:rPr>
          <w:rFonts w:ascii="Times New Roman" w:hAnsi="Times New Roman"/>
          <w:color w:val="000000"/>
          <w:sz w:val="28"/>
          <w:szCs w:val="28"/>
          <w:lang w:bidi="ru-RU"/>
        </w:rPr>
        <w:t>"__" __________ 20___ г.</w:t>
      </w:r>
    </w:p>
    <w:p w:rsidR="00126D47" w:rsidRPr="00126D47" w:rsidRDefault="00126D47" w:rsidP="00126D47">
      <w:pPr>
        <w:widowControl w:val="0"/>
        <w:autoSpaceDE w:val="0"/>
        <w:autoSpaceDN w:val="0"/>
        <w:jc w:val="right"/>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26D47" w:rsidRPr="00126D47" w:rsidTr="00126D47">
        <w:trPr>
          <w:trHeight w:val="165"/>
        </w:trPr>
        <w:tc>
          <w:tcPr>
            <w:tcW w:w="9961" w:type="dxa"/>
            <w:tcBorders>
              <w:top w:val="nil"/>
              <w:left w:val="nil"/>
              <w:right w:val="nil"/>
            </w:tcBorders>
          </w:tcPr>
          <w:p w:rsidR="00126D47" w:rsidRPr="00126D47" w:rsidRDefault="00126D47" w:rsidP="00126D47">
            <w:pPr>
              <w:widowControl w:val="0"/>
              <w:autoSpaceDE w:val="0"/>
              <w:autoSpaceDN w:val="0"/>
              <w:jc w:val="right"/>
              <w:rPr>
                <w:rFonts w:ascii="Times New Roman" w:hAnsi="Times New Roman"/>
                <w:color w:val="000000"/>
                <w:szCs w:val="28"/>
                <w:lang w:bidi="ru-RU"/>
              </w:rPr>
            </w:pPr>
          </w:p>
        </w:tc>
      </w:tr>
      <w:tr w:rsidR="00126D47" w:rsidRPr="00126D47" w:rsidTr="00126D47">
        <w:trPr>
          <w:trHeight w:val="126"/>
        </w:trPr>
        <w:tc>
          <w:tcPr>
            <w:tcW w:w="9961" w:type="dxa"/>
            <w:tcBorders>
              <w:left w:val="nil"/>
              <w:bottom w:val="single" w:sz="4" w:space="0" w:color="auto"/>
              <w:right w:val="nil"/>
            </w:tcBorders>
          </w:tcPr>
          <w:p w:rsidR="00126D47" w:rsidRPr="00126D47" w:rsidRDefault="00126D47" w:rsidP="00126D47">
            <w:pPr>
              <w:widowControl w:val="0"/>
              <w:autoSpaceDE w:val="0"/>
              <w:autoSpaceDN w:val="0"/>
              <w:jc w:val="right"/>
              <w:rPr>
                <w:rFonts w:ascii="Times New Roman" w:hAnsi="Times New Roman"/>
                <w:color w:val="000000"/>
                <w:szCs w:val="28"/>
                <w:lang w:bidi="ru-RU"/>
              </w:rPr>
            </w:pPr>
          </w:p>
        </w:tc>
      </w:tr>
      <w:tr w:rsidR="00126D47" w:rsidRPr="00126D47" w:rsidTr="00126D47">
        <w:trPr>
          <w:trHeight w:val="135"/>
        </w:trPr>
        <w:tc>
          <w:tcPr>
            <w:tcW w:w="9961" w:type="dxa"/>
            <w:tcBorders>
              <w:left w:val="nil"/>
              <w:bottom w:val="nil"/>
              <w:right w:val="nil"/>
            </w:tcBorders>
          </w:tcPr>
          <w:p w:rsidR="00126D47" w:rsidRPr="00126D47" w:rsidRDefault="00126D47" w:rsidP="00126D47">
            <w:pPr>
              <w:widowControl w:val="0"/>
              <w:autoSpaceDE w:val="0"/>
              <w:autoSpaceDN w:val="0"/>
              <w:jc w:val="center"/>
              <w:rPr>
                <w:rFonts w:ascii="Times New Roman" w:hAnsi="Times New Roman"/>
                <w:color w:val="000000"/>
                <w:szCs w:val="28"/>
                <w:lang w:bidi="ru-RU"/>
              </w:rPr>
            </w:pPr>
            <w:r w:rsidRPr="00126D47">
              <w:rPr>
                <w:rFonts w:ascii="Times New Roman" w:hAnsi="Times New Roman"/>
                <w:color w:val="000000"/>
                <w:sz w:val="28"/>
                <w:szCs w:val="28"/>
                <w:lang w:bidi="ru-RU"/>
              </w:rPr>
              <w:t>(наименование уполномоченного органа государственной власти, органа местного самоуправления)</w:t>
            </w:r>
          </w:p>
        </w:tc>
      </w:tr>
    </w:tbl>
    <w:p w:rsidR="00126D47" w:rsidRPr="00126D47" w:rsidRDefault="00126D47" w:rsidP="00126D47">
      <w:pPr>
        <w:widowControl w:val="0"/>
        <w:autoSpaceDE w:val="0"/>
        <w:autoSpaceDN w:val="0"/>
        <w:adjustRightInd w:val="0"/>
        <w:rPr>
          <w:rFonts w:ascii="Times New Roman" w:eastAsia="Tahoma" w:hAnsi="Times New Roman"/>
          <w:bCs/>
          <w:color w:val="000000"/>
          <w:sz w:val="28"/>
          <w:szCs w:val="28"/>
          <w:lang w:bidi="ru-RU"/>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
        <w:gridCol w:w="3041"/>
        <w:gridCol w:w="3049"/>
        <w:gridCol w:w="3306"/>
      </w:tblGrid>
      <w:tr w:rsidR="00126D47" w:rsidRPr="00126D47" w:rsidTr="00126D47">
        <w:trPr>
          <w:trHeight w:val="605"/>
        </w:trPr>
        <w:tc>
          <w:tcPr>
            <w:tcW w:w="5000" w:type="pct"/>
            <w:gridSpan w:val="4"/>
            <w:tcBorders>
              <w:top w:val="nil"/>
              <w:left w:val="nil"/>
              <w:right w:val="nil"/>
            </w:tcBorders>
            <w:vAlign w:val="bottom"/>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 Сведения о заявителе</w:t>
            </w:r>
            <w:r w:rsidRPr="00126D47">
              <w:rPr>
                <w:rFonts w:ascii="Times New Roman" w:eastAsia="Tahoma" w:hAnsi="Times New Roman"/>
                <w:color w:val="000000"/>
                <w:sz w:val="28"/>
                <w:szCs w:val="28"/>
                <w:vertAlign w:val="superscript"/>
                <w:lang w:bidi="ru-RU"/>
              </w:rPr>
              <w:footnoteReference w:id="4"/>
            </w:r>
          </w:p>
        </w:tc>
      </w:tr>
      <w:tr w:rsidR="00126D47" w:rsidRPr="00126D47" w:rsidTr="00126D47">
        <w:trPr>
          <w:trHeight w:val="605"/>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304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428"/>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1.1.1</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Фамилия, имя, отчество (при наличии)</w:t>
            </w:r>
          </w:p>
        </w:tc>
        <w:tc>
          <w:tcPr>
            <w:tcW w:w="304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53"/>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1.1.2</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Реквизиты документа, удостоверяющего личность (</w:t>
            </w:r>
            <w:r w:rsidRPr="00126D47">
              <w:rPr>
                <w:rFonts w:ascii="Times New Roman" w:hAnsi="Times New Roman"/>
                <w:color w:val="000000"/>
                <w:sz w:val="28"/>
                <w:szCs w:val="28"/>
                <w:lang w:bidi="ru-RU"/>
              </w:rPr>
              <w:t>не указываются в </w:t>
            </w:r>
            <w:r w:rsidRPr="00126D47">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304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665"/>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1.1.3</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Основной государственный регистрационный номер индивидуального </w:t>
            </w:r>
            <w:r w:rsidRPr="00126D47">
              <w:rPr>
                <w:rFonts w:ascii="Times New Roman" w:eastAsia="Tahoma" w:hAnsi="Times New Roman"/>
                <w:color w:val="000000"/>
                <w:sz w:val="28"/>
                <w:szCs w:val="28"/>
                <w:lang w:bidi="ru-RU"/>
              </w:rPr>
              <w:lastRenderedPageBreak/>
              <w:t>предпринимателя</w:t>
            </w:r>
            <w:r w:rsidRPr="00126D47">
              <w:rPr>
                <w:rFonts w:ascii="Times New Roman" w:hAnsi="Times New Roman"/>
                <w:color w:val="000000"/>
                <w:sz w:val="28"/>
                <w:szCs w:val="28"/>
                <w:lang w:bidi="ru-RU"/>
              </w:rPr>
              <w:t xml:space="preserve">, </w:t>
            </w:r>
            <w:r w:rsidRPr="00126D47">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304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665"/>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1.2</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304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1123"/>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1.2.1</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Полное наименование</w:t>
            </w:r>
          </w:p>
        </w:tc>
        <w:tc>
          <w:tcPr>
            <w:tcW w:w="304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901"/>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1.2.2</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Основной государственный регистрационный номер</w:t>
            </w:r>
          </w:p>
        </w:tc>
        <w:tc>
          <w:tcPr>
            <w:tcW w:w="304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1093"/>
        </w:trPr>
        <w:tc>
          <w:tcPr>
            <w:tcW w:w="492" w:type="pct"/>
            <w:tcBorders>
              <w:bottom w:val="single" w:sz="4" w:space="0" w:color="auto"/>
            </w:tcBorders>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1.2.3</w:t>
            </w:r>
          </w:p>
        </w:tc>
        <w:tc>
          <w:tcPr>
            <w:tcW w:w="1459"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3049" w:type="pct"/>
            <w:gridSpan w:val="2"/>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1100"/>
        </w:trPr>
        <w:tc>
          <w:tcPr>
            <w:tcW w:w="5000" w:type="pct"/>
            <w:gridSpan w:val="4"/>
            <w:tcBorders>
              <w:left w:val="nil"/>
              <w:right w:val="nil"/>
            </w:tcBorders>
          </w:tcPr>
          <w:p w:rsidR="00126D47" w:rsidRPr="00126D47" w:rsidRDefault="00126D47" w:rsidP="00126D47">
            <w:pPr>
              <w:widowControl w:val="0"/>
              <w:ind w:firstLine="0"/>
              <w:jc w:val="center"/>
              <w:rPr>
                <w:rFonts w:ascii="Times New Roman" w:eastAsia="Tahoma" w:hAnsi="Times New Roman"/>
                <w:color w:val="000000"/>
                <w:szCs w:val="28"/>
                <w:lang w:bidi="ru-RU"/>
              </w:rPr>
            </w:pPr>
          </w:p>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2. Сведения о выданном градостроительном плане земельного участка, содержащем опечатку/ ошибку</w:t>
            </w:r>
          </w:p>
        </w:tc>
      </w:tr>
      <w:tr w:rsidR="00126D47" w:rsidRPr="00126D47" w:rsidTr="00126D47">
        <w:trPr>
          <w:trHeight w:val="1093"/>
        </w:trPr>
        <w:tc>
          <w:tcPr>
            <w:tcW w:w="492" w:type="pct"/>
            <w:tcBorders>
              <w:top w:val="single" w:sz="4" w:space="0" w:color="auto"/>
              <w:bottom w:val="single" w:sz="4" w:space="0" w:color="auto"/>
            </w:tcBorders>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w:t>
            </w:r>
          </w:p>
        </w:tc>
        <w:tc>
          <w:tcPr>
            <w:tcW w:w="1459" w:type="pct"/>
            <w:tcBorders>
              <w:top w:val="single" w:sz="4" w:space="0" w:color="auto"/>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Орган, выдавший  градостроительный план земельного участка</w:t>
            </w:r>
          </w:p>
        </w:tc>
        <w:tc>
          <w:tcPr>
            <w:tcW w:w="1463" w:type="pct"/>
            <w:tcBorders>
              <w:top w:val="single" w:sz="4" w:space="0" w:color="auto"/>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Номер документа</w:t>
            </w:r>
          </w:p>
        </w:tc>
        <w:tc>
          <w:tcPr>
            <w:tcW w:w="1586" w:type="pct"/>
            <w:tcBorders>
              <w:top w:val="single" w:sz="4" w:space="0" w:color="auto"/>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Дата документа</w:t>
            </w:r>
          </w:p>
        </w:tc>
      </w:tr>
      <w:tr w:rsidR="00126D47" w:rsidRPr="00126D47" w:rsidTr="00126D47">
        <w:trPr>
          <w:trHeight w:val="1093"/>
        </w:trPr>
        <w:tc>
          <w:tcPr>
            <w:tcW w:w="492" w:type="pct"/>
            <w:tcBorders>
              <w:bottom w:val="single" w:sz="4" w:space="0" w:color="auto"/>
            </w:tcBorders>
          </w:tcPr>
          <w:p w:rsidR="00126D47" w:rsidRPr="00126D47" w:rsidRDefault="00126D47" w:rsidP="00126D47">
            <w:pPr>
              <w:widowControl w:val="0"/>
              <w:ind w:firstLine="0"/>
              <w:jc w:val="center"/>
              <w:rPr>
                <w:rFonts w:ascii="Times New Roman" w:eastAsia="Tahoma" w:hAnsi="Times New Roman"/>
                <w:color w:val="000000"/>
                <w:szCs w:val="28"/>
                <w:lang w:bidi="ru-RU"/>
              </w:rPr>
            </w:pPr>
          </w:p>
        </w:tc>
        <w:tc>
          <w:tcPr>
            <w:tcW w:w="1459"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463"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586"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03"/>
        </w:trPr>
        <w:tc>
          <w:tcPr>
            <w:tcW w:w="5000" w:type="pct"/>
            <w:gridSpan w:val="4"/>
            <w:tcBorders>
              <w:top w:val="nil"/>
              <w:left w:val="nil"/>
              <w:right w:val="nil"/>
            </w:tcBorders>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3. Обоснование для внесения исправлений в градостроительный план земельного участка</w:t>
            </w:r>
          </w:p>
        </w:tc>
      </w:tr>
      <w:tr w:rsidR="00126D47" w:rsidRPr="00126D47" w:rsidTr="00126D47">
        <w:trPr>
          <w:trHeight w:val="1093"/>
        </w:trPr>
        <w:tc>
          <w:tcPr>
            <w:tcW w:w="492"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w:t>
            </w:r>
          </w:p>
        </w:tc>
        <w:tc>
          <w:tcPr>
            <w:tcW w:w="145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Данные (сведения), указанные в  градостроительном плане земельного участка</w:t>
            </w:r>
          </w:p>
        </w:tc>
        <w:tc>
          <w:tcPr>
            <w:tcW w:w="146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Данные (сведения), которые необходимо указать в  градостроительном плане земельного участка</w:t>
            </w:r>
          </w:p>
        </w:tc>
        <w:tc>
          <w:tcPr>
            <w:tcW w:w="1586"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Обоснование с указанием реквизита </w:t>
            </w:r>
            <w:r w:rsidRPr="00126D47">
              <w:rPr>
                <w:rFonts w:ascii="Times New Roman" w:eastAsia="Tahoma" w:hAnsi="Times New Roman"/>
                <w:color w:val="000000"/>
                <w:sz w:val="28"/>
                <w:szCs w:val="28"/>
                <w:lang w:bidi="ru-RU"/>
              </w:rPr>
              <w:br/>
              <w:t>(-</w:t>
            </w:r>
            <w:proofErr w:type="spellStart"/>
            <w:r w:rsidRPr="00126D47">
              <w:rPr>
                <w:rFonts w:ascii="Times New Roman" w:eastAsia="Tahoma" w:hAnsi="Times New Roman"/>
                <w:color w:val="000000"/>
                <w:sz w:val="28"/>
                <w:szCs w:val="28"/>
                <w:lang w:bidi="ru-RU"/>
              </w:rPr>
              <w:t>ов</w:t>
            </w:r>
            <w:proofErr w:type="spellEnd"/>
            <w:r w:rsidRPr="00126D47">
              <w:rPr>
                <w:rFonts w:ascii="Times New Roman" w:eastAsia="Tahoma" w:hAnsi="Times New Roman"/>
                <w:color w:val="000000"/>
                <w:sz w:val="28"/>
                <w:szCs w:val="28"/>
                <w:lang w:bidi="ru-RU"/>
              </w:rPr>
              <w:t>) документа</w:t>
            </w:r>
            <w:proofErr w:type="gramStart"/>
            <w:r w:rsidRPr="00126D47">
              <w:rPr>
                <w:rFonts w:ascii="Times New Roman" w:eastAsia="Tahoma" w:hAnsi="Times New Roman"/>
                <w:color w:val="000000"/>
                <w:sz w:val="28"/>
                <w:szCs w:val="28"/>
                <w:lang w:bidi="ru-RU"/>
              </w:rPr>
              <w:t xml:space="preserve"> (-</w:t>
            </w:r>
            <w:proofErr w:type="spellStart"/>
            <w:proofErr w:type="gramEnd"/>
            <w:r w:rsidRPr="00126D47">
              <w:rPr>
                <w:rFonts w:ascii="Times New Roman" w:eastAsia="Tahoma" w:hAnsi="Times New Roman"/>
                <w:color w:val="000000"/>
                <w:sz w:val="28"/>
                <w:szCs w:val="28"/>
                <w:lang w:bidi="ru-RU"/>
              </w:rPr>
              <w:t>ов</w:t>
            </w:r>
            <w:proofErr w:type="spellEnd"/>
            <w:r w:rsidRPr="00126D47">
              <w:rPr>
                <w:rFonts w:ascii="Times New Roman" w:eastAsia="Tahoma" w:hAnsi="Times New Roman"/>
                <w:color w:val="000000"/>
                <w:sz w:val="28"/>
                <w:szCs w:val="28"/>
                <w:lang w:bidi="ru-RU"/>
              </w:rPr>
              <w:t>), документации, на основании которых принималось решение о выдаче  градостроительного плана земельного участка</w:t>
            </w:r>
          </w:p>
        </w:tc>
      </w:tr>
      <w:tr w:rsidR="00126D47" w:rsidRPr="00126D47" w:rsidTr="00126D47">
        <w:trPr>
          <w:trHeight w:val="729"/>
        </w:trPr>
        <w:tc>
          <w:tcPr>
            <w:tcW w:w="492"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459"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463"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586"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r>
    </w:tbl>
    <w:p w:rsidR="00126D47" w:rsidRPr="00126D47" w:rsidRDefault="00126D47" w:rsidP="00126D47">
      <w:pPr>
        <w:widowControl w:val="0"/>
        <w:rPr>
          <w:rFonts w:ascii="Times New Roman" w:eastAsia="Tahoma" w:hAnsi="Times New Roman"/>
          <w:color w:val="000000"/>
          <w:sz w:val="28"/>
          <w:szCs w:val="28"/>
          <w:lang w:bidi="ru-RU"/>
        </w:rPr>
      </w:pPr>
    </w:p>
    <w:p w:rsidR="00126D47" w:rsidRPr="00126D47" w:rsidRDefault="00126D47" w:rsidP="00126D47">
      <w:pPr>
        <w:widowControl w:val="0"/>
        <w:spacing w:line="276" w:lineRule="auto"/>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Прошу внести исправления в градостроительный план земельного участка, содержащий опечатку/ошибку.</w:t>
      </w:r>
    </w:p>
    <w:p w:rsidR="00126D47" w:rsidRPr="00126D47" w:rsidRDefault="00126D47" w:rsidP="00126D47">
      <w:pPr>
        <w:widowControl w:val="0"/>
        <w:spacing w:line="276" w:lineRule="auto"/>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Приложение: _________________________________________________________</w:t>
      </w:r>
    </w:p>
    <w:p w:rsidR="00126D47" w:rsidRPr="00126D47" w:rsidRDefault="00126D47" w:rsidP="00126D47">
      <w:pPr>
        <w:widowControl w:val="0"/>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Номер телефона и адрес электронной почты для связи: _____________________</w:t>
      </w:r>
    </w:p>
    <w:p w:rsidR="00126D47" w:rsidRPr="00126D47" w:rsidRDefault="00126D47" w:rsidP="00126D47">
      <w:pPr>
        <w:widowControl w:val="0"/>
        <w:tabs>
          <w:tab w:val="left" w:pos="1968"/>
        </w:tabs>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126D47" w:rsidRPr="00126D47" w:rsidTr="00126D47">
        <w:tc>
          <w:tcPr>
            <w:tcW w:w="8922" w:type="dxa"/>
            <w:gridSpan w:val="5"/>
            <w:shd w:val="clear" w:color="auto" w:fill="auto"/>
          </w:tcPr>
          <w:p w:rsidR="00126D47" w:rsidRPr="00126D47" w:rsidRDefault="00126D47" w:rsidP="00126D47">
            <w:pPr>
              <w:widowControl w:val="0"/>
              <w:autoSpaceDE w:val="0"/>
              <w:autoSpaceDN w:val="0"/>
              <w:spacing w:before="120" w:after="120"/>
              <w:rPr>
                <w:rFonts w:ascii="Times New Roman" w:hAnsi="Times New Roman"/>
                <w:i/>
                <w:color w:val="000000"/>
                <w:szCs w:val="28"/>
                <w:lang w:bidi="ru-RU"/>
              </w:rPr>
            </w:pPr>
            <w:r w:rsidRPr="00126D47">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p>
        </w:tc>
      </w:tr>
      <w:tr w:rsidR="00126D47" w:rsidRPr="00126D47" w:rsidTr="00126D47">
        <w:tc>
          <w:tcPr>
            <w:tcW w:w="8922" w:type="dxa"/>
            <w:gridSpan w:val="5"/>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r w:rsidRPr="00126D47">
              <w:rPr>
                <w:rFonts w:ascii="Times New Roman" w:eastAsia="Tahoma" w:hAnsi="Times New Roman"/>
                <w:color w:val="000000"/>
                <w:sz w:val="28"/>
                <w:szCs w:val="28"/>
                <w:lang w:bidi="ru-RU"/>
              </w:rPr>
              <w:t>выдать</w:t>
            </w:r>
            <w:r w:rsidRPr="00126D47">
              <w:rPr>
                <w:rFonts w:ascii="Times New Roman" w:eastAsia="Tahoma" w:hAnsi="Times New Roman"/>
                <w:bCs/>
                <w:color w:val="000000"/>
                <w:sz w:val="28"/>
                <w:szCs w:val="28"/>
                <w:lang w:bidi="ru-RU"/>
              </w:rPr>
              <w:t xml:space="preserve"> на бумажном носителе</w:t>
            </w:r>
            <w:r w:rsidRPr="00126D47">
              <w:rPr>
                <w:rFonts w:ascii="Times New Roman" w:eastAsia="Tahoma" w:hAnsi="Times New Roman"/>
                <w:color w:val="000000"/>
                <w:sz w:val="28"/>
                <w:szCs w:val="28"/>
                <w:lang w:bidi="ru-RU"/>
              </w:rPr>
              <w:t xml:space="preserve"> при личном обращении </w:t>
            </w:r>
            <w:r w:rsidRPr="00126D47">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26D47">
              <w:rPr>
                <w:rFonts w:ascii="Times New Roman" w:eastAsia="Tahoma" w:hAnsi="Times New Roman"/>
                <w:color w:val="000000"/>
                <w:sz w:val="28"/>
                <w:szCs w:val="28"/>
                <w:lang w:bidi="ru-RU"/>
              </w:rPr>
              <w:t xml:space="preserve"> расположенный по адресу:___________________________________</w:t>
            </w:r>
          </w:p>
        </w:tc>
        <w:tc>
          <w:tcPr>
            <w:tcW w:w="1251"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p>
        </w:tc>
      </w:tr>
      <w:tr w:rsidR="00126D47" w:rsidRPr="00126D47" w:rsidTr="00126D47">
        <w:tc>
          <w:tcPr>
            <w:tcW w:w="8922" w:type="dxa"/>
            <w:gridSpan w:val="5"/>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r w:rsidRPr="00126D47">
              <w:rPr>
                <w:rFonts w:ascii="Times New Roman" w:eastAsia="Tahoma" w:hAnsi="Times New Roman"/>
                <w:color w:val="000000"/>
                <w:sz w:val="28"/>
                <w:szCs w:val="28"/>
                <w:lang w:bidi="ru-RU"/>
              </w:rPr>
              <w:t xml:space="preserve">направить </w:t>
            </w:r>
            <w:r w:rsidRPr="00126D47">
              <w:rPr>
                <w:rFonts w:ascii="Times New Roman" w:eastAsia="Tahoma" w:hAnsi="Times New Roman"/>
                <w:bCs/>
                <w:color w:val="000000"/>
                <w:sz w:val="28"/>
                <w:szCs w:val="28"/>
                <w:lang w:bidi="ru-RU"/>
              </w:rPr>
              <w:t>на бумажном носителе</w:t>
            </w:r>
            <w:r w:rsidRPr="00126D47">
              <w:rPr>
                <w:rFonts w:ascii="Times New Roman" w:eastAsia="Tahoma" w:hAnsi="Times New Roman"/>
                <w:color w:val="000000"/>
                <w:sz w:val="28"/>
                <w:szCs w:val="28"/>
                <w:lang w:bidi="ru-RU"/>
              </w:rPr>
              <w:t xml:space="preserve"> на почтовый адрес: _______________________________</w:t>
            </w:r>
          </w:p>
        </w:tc>
        <w:tc>
          <w:tcPr>
            <w:tcW w:w="1251" w:type="dxa"/>
            <w:shd w:val="clear" w:color="auto" w:fill="auto"/>
          </w:tcPr>
          <w:p w:rsidR="00126D47" w:rsidRPr="00126D47" w:rsidRDefault="00126D47" w:rsidP="00126D47">
            <w:pPr>
              <w:widowControl w:val="0"/>
              <w:autoSpaceDE w:val="0"/>
              <w:autoSpaceDN w:val="0"/>
              <w:spacing w:before="120" w:after="120"/>
              <w:rPr>
                <w:rFonts w:ascii="Times New Roman" w:hAnsi="Times New Roman"/>
                <w:color w:val="000000"/>
                <w:szCs w:val="28"/>
                <w:lang w:bidi="ru-RU"/>
              </w:rPr>
            </w:pPr>
          </w:p>
        </w:tc>
      </w:tr>
      <w:tr w:rsidR="00126D47" w:rsidRPr="00126D47" w:rsidTr="00126D47">
        <w:tc>
          <w:tcPr>
            <w:tcW w:w="10173" w:type="dxa"/>
            <w:gridSpan w:val="6"/>
            <w:shd w:val="clear" w:color="auto" w:fill="auto"/>
          </w:tcPr>
          <w:p w:rsidR="00126D47" w:rsidRPr="00126D47" w:rsidRDefault="00126D47" w:rsidP="00126D47">
            <w:pPr>
              <w:widowControl w:val="0"/>
              <w:autoSpaceDE w:val="0"/>
              <w:autoSpaceDN w:val="0"/>
              <w:spacing w:before="120" w:after="120"/>
              <w:ind w:right="255"/>
              <w:jc w:val="center"/>
              <w:rPr>
                <w:rFonts w:ascii="Times New Roman" w:hAnsi="Times New Roman"/>
                <w:i/>
                <w:color w:val="000000"/>
                <w:szCs w:val="28"/>
                <w:lang w:bidi="ru-RU"/>
              </w:rPr>
            </w:pPr>
            <w:r w:rsidRPr="00126D47">
              <w:rPr>
                <w:rFonts w:ascii="Times New Roman" w:hAnsi="Times New Roman"/>
                <w:i/>
                <w:color w:val="000000"/>
                <w:sz w:val="28"/>
                <w:szCs w:val="28"/>
                <w:lang w:bidi="ru-RU"/>
              </w:rPr>
              <w:t>Указывается один из перечисленных способов</w:t>
            </w:r>
          </w:p>
        </w:tc>
      </w:tr>
      <w:tr w:rsidR="00126D47" w:rsidRPr="00126D47" w:rsidTr="00126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2268" w:type="dxa"/>
            <w:tcBorders>
              <w:top w:val="nil"/>
              <w:left w:val="nil"/>
              <w:bottom w:val="single" w:sz="4" w:space="0" w:color="auto"/>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4222" w:type="dxa"/>
            <w:gridSpan w:val="2"/>
            <w:tcBorders>
              <w:top w:val="nil"/>
              <w:left w:val="nil"/>
              <w:bottom w:val="single" w:sz="4" w:space="0" w:color="auto"/>
              <w:right w:val="nil"/>
            </w:tcBorders>
            <w:vAlign w:val="bottom"/>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r>
      <w:tr w:rsidR="00126D47" w:rsidRPr="00126D47" w:rsidTr="00126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p>
        </w:tc>
        <w:tc>
          <w:tcPr>
            <w:tcW w:w="283" w:type="dxa"/>
            <w:tcBorders>
              <w:top w:val="nil"/>
              <w:left w:val="nil"/>
              <w:bottom w:val="nil"/>
              <w:right w:val="nil"/>
            </w:tcBorders>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2268" w:type="dxa"/>
            <w:tcBorders>
              <w:top w:val="nil"/>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r w:rsidRPr="00126D47">
              <w:rPr>
                <w:rFonts w:ascii="Times New Roman"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spacing w:after="200" w:line="276" w:lineRule="auto"/>
              <w:rPr>
                <w:rFonts w:ascii="Times New Roman" w:hAnsi="Times New Roman"/>
                <w:color w:val="000000"/>
                <w:szCs w:val="28"/>
                <w:lang w:bidi="ru-RU"/>
              </w:rPr>
            </w:pPr>
          </w:p>
        </w:tc>
        <w:tc>
          <w:tcPr>
            <w:tcW w:w="4222" w:type="dxa"/>
            <w:gridSpan w:val="2"/>
            <w:tcBorders>
              <w:top w:val="nil"/>
              <w:left w:val="nil"/>
              <w:bottom w:val="nil"/>
              <w:right w:val="nil"/>
            </w:tcBorders>
          </w:tcPr>
          <w:p w:rsidR="00126D47" w:rsidRPr="00126D47" w:rsidRDefault="00126D47" w:rsidP="00126D47">
            <w:pPr>
              <w:widowControl w:val="0"/>
              <w:spacing w:after="200" w:line="276" w:lineRule="auto"/>
              <w:jc w:val="center"/>
              <w:rPr>
                <w:rFonts w:ascii="Times New Roman" w:hAnsi="Times New Roman"/>
                <w:color w:val="000000"/>
                <w:szCs w:val="28"/>
                <w:lang w:bidi="ru-RU"/>
              </w:rPr>
            </w:pPr>
            <w:proofErr w:type="gramStart"/>
            <w:r w:rsidRPr="00126D47">
              <w:rPr>
                <w:rFonts w:ascii="Times New Roman" w:hAnsi="Times New Roman"/>
                <w:color w:val="000000"/>
                <w:sz w:val="28"/>
                <w:szCs w:val="28"/>
                <w:lang w:bidi="ru-RU"/>
              </w:rPr>
              <w:t>(фамилия, имя, отчество (при наличии)</w:t>
            </w:r>
            <w:proofErr w:type="gramEnd"/>
          </w:p>
        </w:tc>
      </w:tr>
    </w:tbl>
    <w:p w:rsidR="00126D47" w:rsidRPr="00126D47" w:rsidRDefault="00126D47" w:rsidP="00126D47">
      <w:pPr>
        <w:tabs>
          <w:tab w:val="left" w:pos="6600"/>
        </w:tabs>
        <w:rPr>
          <w:rFonts w:ascii="Times New Roman" w:eastAsia="Calibri" w:hAnsi="Times New Roman"/>
          <w:color w:val="000000"/>
          <w:sz w:val="28"/>
          <w:szCs w:val="28"/>
          <w:lang w:eastAsia="en-US"/>
        </w:rPr>
      </w:pPr>
    </w:p>
    <w:p w:rsidR="00126D47" w:rsidRPr="00126D47" w:rsidRDefault="00126D47" w:rsidP="00126D47">
      <w:pPr>
        <w:widowControl w:val="0"/>
        <w:rPr>
          <w:rFonts w:ascii="Times New Roman" w:eastAsia="Tahoma" w:hAnsi="Times New Roman"/>
          <w:color w:val="000000"/>
          <w:sz w:val="28"/>
          <w:szCs w:val="28"/>
          <w:lang w:bidi="ru-RU"/>
        </w:rPr>
      </w:pPr>
    </w:p>
    <w:p w:rsidR="00126D47" w:rsidRPr="00126D47" w:rsidRDefault="00126D47" w:rsidP="00126D47">
      <w:pPr>
        <w:widowControl w:val="0"/>
        <w:rPr>
          <w:rFonts w:ascii="Times New Roman" w:eastAsia="Calibri" w:hAnsi="Times New Roman"/>
          <w:color w:val="000000"/>
          <w:sz w:val="28"/>
          <w:szCs w:val="28"/>
          <w:lang w:eastAsia="en-US"/>
        </w:rPr>
      </w:pPr>
      <w:r w:rsidRPr="00126D47">
        <w:rPr>
          <w:rFonts w:ascii="Times New Roman" w:eastAsia="Tahoma" w:hAnsi="Times New Roman"/>
          <w:color w:val="000000"/>
          <w:sz w:val="28"/>
          <w:szCs w:val="28"/>
          <w:lang w:bidi="ru-RU"/>
        </w:rPr>
        <w:br w:type="page"/>
      </w:r>
    </w:p>
    <w:p w:rsidR="00126D47" w:rsidRPr="00126D47" w:rsidRDefault="00126D47" w:rsidP="00126D47">
      <w:pPr>
        <w:autoSpaceDE w:val="0"/>
        <w:autoSpaceDN w:val="0"/>
        <w:adjustRightInd w:val="0"/>
        <w:jc w:val="right"/>
        <w:rPr>
          <w:rFonts w:ascii="Times New Roman" w:hAnsi="Times New Roman"/>
          <w:bCs/>
          <w:color w:val="000000"/>
          <w:sz w:val="28"/>
          <w:szCs w:val="28"/>
        </w:rPr>
      </w:pPr>
      <w:r w:rsidRPr="00126D47">
        <w:rPr>
          <w:rFonts w:ascii="Times New Roman" w:hAnsi="Times New Roman"/>
          <w:bCs/>
          <w:color w:val="000000"/>
          <w:sz w:val="28"/>
          <w:szCs w:val="28"/>
        </w:rPr>
        <w:lastRenderedPageBreak/>
        <w:t>Приложение № 6</w:t>
      </w:r>
    </w:p>
    <w:p w:rsidR="00126D47" w:rsidRPr="00126D47" w:rsidRDefault="00126D47" w:rsidP="00126D47">
      <w:pPr>
        <w:widowControl w:val="0"/>
        <w:tabs>
          <w:tab w:val="left" w:pos="567"/>
        </w:tabs>
        <w:ind w:left="3969"/>
        <w:jc w:val="righ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3969" w:right="-1"/>
        <w:contextualSpacing/>
        <w:jc w:val="righ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r w:rsidRPr="00126D47">
        <w:rPr>
          <w:rFonts w:ascii="Times New Roman" w:eastAsia="Calibri" w:hAnsi="Times New Roman"/>
          <w:color w:val="000000"/>
          <w:sz w:val="28"/>
          <w:szCs w:val="28"/>
          <w:lang w:eastAsia="en-US"/>
        </w:rPr>
        <w:t>ФОРМА</w:t>
      </w: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widowControl w:val="0"/>
        <w:rPr>
          <w:rFonts w:ascii="Times New Roman" w:eastAsia="Tahoma" w:hAnsi="Times New Roman"/>
          <w:bCs/>
          <w:color w:val="000000"/>
          <w:sz w:val="28"/>
          <w:szCs w:val="28"/>
          <w:lang w:bidi="ru-RU"/>
        </w:rPr>
      </w:pPr>
    </w:p>
    <w:p w:rsidR="00126D47" w:rsidRPr="00126D47" w:rsidRDefault="00126D47" w:rsidP="00126D47">
      <w:pPr>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Кому ____________________________________</w:t>
      </w:r>
    </w:p>
    <w:p w:rsidR="00126D47" w:rsidRPr="00126D47" w:rsidRDefault="00126D47" w:rsidP="00126D47">
      <w:pPr>
        <w:widowControl w:val="0"/>
        <w:autoSpaceDE w:val="0"/>
        <w:autoSpaceDN w:val="0"/>
        <w:adjustRightInd w:val="0"/>
        <w:ind w:left="4820"/>
        <w:jc w:val="center"/>
        <w:rPr>
          <w:rFonts w:ascii="Times New Roman" w:eastAsia="Tahoma" w:hAnsi="Times New Roman"/>
          <w:color w:val="000000"/>
          <w:sz w:val="28"/>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 заявителя</w:t>
      </w:r>
      <w:r w:rsidRPr="00126D47">
        <w:rPr>
          <w:rFonts w:ascii="Times New Roman" w:eastAsia="Tahoma" w:hAnsi="Times New Roman"/>
          <w:color w:val="000000"/>
          <w:sz w:val="28"/>
          <w:szCs w:val="28"/>
          <w:vertAlign w:val="superscript"/>
          <w:lang w:bidi="ru-RU"/>
        </w:rPr>
        <w:footnoteReference w:id="5"/>
      </w:r>
      <w:r w:rsidRPr="00126D47">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26D47" w:rsidRPr="00126D47" w:rsidRDefault="00126D47" w:rsidP="00126D47">
      <w:pPr>
        <w:widowControl w:val="0"/>
        <w:autoSpaceDE w:val="0"/>
        <w:autoSpaceDN w:val="0"/>
        <w:adjustRightInd w:val="0"/>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_________________________________________</w:t>
      </w:r>
    </w:p>
    <w:p w:rsidR="00126D47" w:rsidRPr="00126D47" w:rsidRDefault="00126D47" w:rsidP="00126D47">
      <w:pPr>
        <w:widowControl w:val="0"/>
        <w:autoSpaceDE w:val="0"/>
        <w:autoSpaceDN w:val="0"/>
        <w:adjustRightInd w:val="0"/>
        <w:ind w:left="4820"/>
        <w:jc w:val="center"/>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почтовый индекс и адрес, телефон, адрес электронной почты)</w:t>
      </w:r>
    </w:p>
    <w:p w:rsidR="00126D47" w:rsidRPr="00126D47" w:rsidRDefault="00126D47" w:rsidP="00126D47">
      <w:pPr>
        <w:widowControl w:val="0"/>
        <w:jc w:val="right"/>
        <w:rPr>
          <w:rFonts w:ascii="Times New Roman" w:eastAsia="Tahoma" w:hAnsi="Times New Roman"/>
          <w:b/>
          <w:color w:val="000000"/>
          <w:sz w:val="28"/>
          <w:szCs w:val="28"/>
          <w:lang w:bidi="ru-RU"/>
        </w:rPr>
      </w:pPr>
    </w:p>
    <w:p w:rsidR="00126D47" w:rsidRPr="00126D47" w:rsidRDefault="00126D47" w:rsidP="00126D47">
      <w:pPr>
        <w:widowControl w:val="0"/>
        <w:jc w:val="right"/>
        <w:rPr>
          <w:rFonts w:ascii="Times New Roman" w:eastAsia="Tahoma" w:hAnsi="Times New Roman"/>
          <w:b/>
          <w:color w:val="000000"/>
          <w:sz w:val="28"/>
          <w:szCs w:val="28"/>
          <w:lang w:bidi="ru-RU"/>
        </w:rPr>
      </w:pPr>
    </w:p>
    <w:p w:rsidR="00126D47" w:rsidRPr="00126D47" w:rsidRDefault="00126D47" w:rsidP="00126D47">
      <w:pPr>
        <w:widowControl w:val="0"/>
        <w:jc w:val="right"/>
        <w:rPr>
          <w:rFonts w:ascii="Times New Roman" w:eastAsia="Tahoma" w:hAnsi="Times New Roman"/>
          <w:b/>
          <w:color w:val="000000"/>
          <w:sz w:val="28"/>
          <w:szCs w:val="28"/>
          <w:lang w:bidi="ru-RU"/>
        </w:rPr>
      </w:pPr>
    </w:p>
    <w:p w:rsidR="00126D47" w:rsidRPr="00126D47" w:rsidRDefault="00126D47" w:rsidP="00126D47">
      <w:pPr>
        <w:widowControl w:val="0"/>
        <w:jc w:val="center"/>
        <w:rPr>
          <w:rFonts w:ascii="Times New Roman" w:eastAsia="Tahoma" w:hAnsi="Times New Roman"/>
          <w:b/>
          <w:color w:val="000000"/>
          <w:sz w:val="28"/>
          <w:szCs w:val="28"/>
          <w:lang w:bidi="ru-RU"/>
        </w:rPr>
      </w:pPr>
      <w:proofErr w:type="gramStart"/>
      <w:r w:rsidRPr="00126D47">
        <w:rPr>
          <w:rFonts w:ascii="Times New Roman" w:eastAsia="Tahoma" w:hAnsi="Times New Roman"/>
          <w:b/>
          <w:color w:val="000000"/>
          <w:sz w:val="28"/>
          <w:szCs w:val="28"/>
          <w:lang w:bidi="ru-RU"/>
        </w:rPr>
        <w:t>Р</w:t>
      </w:r>
      <w:proofErr w:type="gramEnd"/>
      <w:r w:rsidRPr="00126D47">
        <w:rPr>
          <w:rFonts w:ascii="Times New Roman" w:eastAsia="Tahoma" w:hAnsi="Times New Roman"/>
          <w:b/>
          <w:color w:val="000000"/>
          <w:sz w:val="28"/>
          <w:szCs w:val="28"/>
          <w:lang w:bidi="ru-RU"/>
        </w:rPr>
        <w:t xml:space="preserve"> Е Ш Е Н И Е</w:t>
      </w:r>
      <w:r w:rsidRPr="00126D47">
        <w:rPr>
          <w:rFonts w:ascii="Times New Roman" w:eastAsia="Tahoma" w:hAnsi="Times New Roman"/>
          <w:b/>
          <w:color w:val="000000"/>
          <w:sz w:val="28"/>
          <w:szCs w:val="28"/>
          <w:lang w:bidi="ru-RU"/>
        </w:rPr>
        <w:br/>
        <w:t>об отказе во внесении исправлений</w:t>
      </w:r>
      <w:r w:rsidRPr="00126D47">
        <w:rPr>
          <w:rFonts w:ascii="Times New Roman" w:eastAsia="Tahoma" w:hAnsi="Times New Roman"/>
          <w:b/>
          <w:color w:val="000000"/>
          <w:sz w:val="28"/>
          <w:szCs w:val="28"/>
          <w:lang w:bidi="ru-RU"/>
        </w:rPr>
        <w:br/>
        <w:t xml:space="preserve"> в градостроительный план земельного участка</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__________________________________________________________________________________ </w:t>
      </w:r>
    </w:p>
    <w:p w:rsidR="00126D47" w:rsidRPr="00126D47" w:rsidRDefault="00126D47" w:rsidP="00126D47">
      <w:pPr>
        <w:widowControl w:val="0"/>
        <w:jc w:val="center"/>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(наименование уполномоченного органа государственной власти, органа местного самоуправления)</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126D47">
        <w:rPr>
          <w:rFonts w:ascii="Times New Roman" w:eastAsia="Tahoma" w:hAnsi="Times New Roman"/>
          <w:color w:val="000000"/>
          <w:sz w:val="28"/>
          <w:szCs w:val="28"/>
          <w:lang w:bidi="ru-RU"/>
        </w:rPr>
        <w:t>от</w:t>
      </w:r>
      <w:proofErr w:type="gramEnd"/>
      <w:r w:rsidRPr="00126D47">
        <w:rPr>
          <w:rFonts w:ascii="Times New Roman" w:eastAsia="Tahoma" w:hAnsi="Times New Roman"/>
          <w:color w:val="000000"/>
          <w:sz w:val="28"/>
          <w:szCs w:val="28"/>
          <w:lang w:bidi="ru-RU"/>
        </w:rPr>
        <w:t> ________________ № _______________ принято решение об отказе во внесении</w:t>
      </w:r>
    </w:p>
    <w:p w:rsidR="00126D47" w:rsidRPr="00126D47" w:rsidRDefault="00126D47" w:rsidP="00126D47">
      <w:pPr>
        <w:widowControl w:val="0"/>
        <w:ind w:left="708" w:firstLine="708"/>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(дата и номер регистрации)</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исправлений в градостроительный план земельного участка. </w:t>
      </w:r>
    </w:p>
    <w:p w:rsidR="00126D47" w:rsidRPr="00126D47" w:rsidRDefault="00126D47" w:rsidP="00126D47">
      <w:pPr>
        <w:widowControl w:val="0"/>
        <w:rPr>
          <w:rFonts w:ascii="Times New Roman" w:eastAsia="Tahoma" w:hAnsi="Times New Roman"/>
          <w:i/>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2"/>
        <w:gridCol w:w="4727"/>
        <w:gridCol w:w="4291"/>
      </w:tblGrid>
      <w:tr w:rsidR="00126D47" w:rsidRPr="00126D47" w:rsidTr="00126D47">
        <w:trPr>
          <w:trHeight w:val="871"/>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 пункта </w:t>
            </w:r>
            <w:proofErr w:type="spellStart"/>
            <w:r w:rsidRPr="00126D47">
              <w:rPr>
                <w:rFonts w:ascii="Times New Roman" w:eastAsia="Tahoma" w:hAnsi="Times New Roman"/>
                <w:color w:val="000000"/>
                <w:sz w:val="28"/>
                <w:szCs w:val="28"/>
                <w:lang w:bidi="ru-RU"/>
              </w:rPr>
              <w:t>Админи-стратив-ного</w:t>
            </w:r>
            <w:proofErr w:type="spellEnd"/>
            <w:r w:rsidRPr="00126D47">
              <w:rPr>
                <w:rFonts w:ascii="Times New Roman" w:eastAsia="Tahoma" w:hAnsi="Times New Roman"/>
                <w:color w:val="000000"/>
                <w:sz w:val="28"/>
                <w:szCs w:val="28"/>
                <w:lang w:bidi="ru-RU"/>
              </w:rPr>
              <w:t xml:space="preserve"> </w:t>
            </w:r>
            <w:proofErr w:type="spellStart"/>
            <w:proofErr w:type="gramStart"/>
            <w:r w:rsidRPr="00126D47">
              <w:rPr>
                <w:rFonts w:ascii="Times New Roman" w:eastAsia="Tahoma" w:hAnsi="Times New Roman"/>
                <w:color w:val="000000"/>
                <w:sz w:val="28"/>
                <w:szCs w:val="28"/>
                <w:lang w:bidi="ru-RU"/>
              </w:rPr>
              <w:t>регламен-та</w:t>
            </w:r>
            <w:proofErr w:type="spellEnd"/>
            <w:proofErr w:type="gramEnd"/>
          </w:p>
        </w:tc>
        <w:tc>
          <w:tcPr>
            <w:tcW w:w="2309"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Наименование основания </w:t>
            </w:r>
            <w:proofErr w:type="gramStart"/>
            <w:r w:rsidRPr="00126D47">
              <w:rPr>
                <w:rFonts w:ascii="Times New Roman" w:eastAsia="Tahoma" w:hAnsi="Times New Roman"/>
                <w:color w:val="000000"/>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2099"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Разъяснение причин отказа во внесении исправлений в градостроительный план земельного участка</w:t>
            </w:r>
          </w:p>
        </w:tc>
      </w:tr>
      <w:tr w:rsidR="00126D47" w:rsidRPr="00126D47" w:rsidTr="00126D47">
        <w:trPr>
          <w:trHeight w:val="1163"/>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подпункт "а" пункта 2.25</w:t>
            </w:r>
          </w:p>
        </w:tc>
        <w:tc>
          <w:tcPr>
            <w:tcW w:w="230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несоответствие заявителя кругу лиц, указанных в пункте 2.2 Административного регламента</w:t>
            </w:r>
          </w:p>
        </w:tc>
        <w:tc>
          <w:tcPr>
            <w:tcW w:w="2099" w:type="pct"/>
          </w:tcPr>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Указываются основания такого вывода</w:t>
            </w:r>
          </w:p>
        </w:tc>
      </w:tr>
      <w:tr w:rsidR="00126D47" w:rsidRPr="00126D47" w:rsidTr="00126D47">
        <w:trPr>
          <w:trHeight w:val="13"/>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подпункт "б" пункта 2.25</w:t>
            </w:r>
          </w:p>
        </w:tc>
        <w:tc>
          <w:tcPr>
            <w:tcW w:w="230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отсутствие опечаток и ошибок в градостроительном плане земельного участка</w:t>
            </w:r>
          </w:p>
        </w:tc>
        <w:tc>
          <w:tcPr>
            <w:tcW w:w="2099" w:type="pct"/>
          </w:tcPr>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Указываются основания такого вывода</w:t>
            </w:r>
          </w:p>
        </w:tc>
      </w:tr>
    </w:tbl>
    <w:p w:rsidR="00126D47" w:rsidRPr="00126D47" w:rsidRDefault="00126D47" w:rsidP="00126D47">
      <w:pPr>
        <w:widowControl w:val="0"/>
        <w:ind w:firstLine="708"/>
        <w:rPr>
          <w:rFonts w:ascii="Times New Roman" w:hAnsi="Times New Roman"/>
          <w:color w:val="000000"/>
          <w:sz w:val="28"/>
          <w:szCs w:val="28"/>
        </w:rPr>
      </w:pPr>
      <w:r w:rsidRPr="00126D47">
        <w:rPr>
          <w:rFonts w:ascii="Times New Roman" w:hAnsi="Times New Roman"/>
          <w:color w:val="000000"/>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126D47" w:rsidRPr="00126D47" w:rsidRDefault="00126D47" w:rsidP="00126D47">
      <w:pPr>
        <w:widowControl w:val="0"/>
        <w:ind w:firstLine="708"/>
        <w:rPr>
          <w:rFonts w:ascii="Times New Roman" w:hAnsi="Times New Roman"/>
          <w:color w:val="000000"/>
          <w:sz w:val="28"/>
          <w:szCs w:val="28"/>
        </w:rPr>
      </w:pPr>
      <w:proofErr w:type="gramStart"/>
      <w:r w:rsidRPr="00126D47">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26D47" w:rsidRPr="00126D47" w:rsidRDefault="00126D47" w:rsidP="00126D47">
      <w:pPr>
        <w:widowControl w:val="0"/>
        <w:ind w:firstLine="708"/>
        <w:rPr>
          <w:rFonts w:ascii="Times New Roman" w:hAnsi="Times New Roman"/>
          <w:color w:val="000000"/>
          <w:sz w:val="28"/>
          <w:szCs w:val="28"/>
        </w:rPr>
      </w:pPr>
      <w:r w:rsidRPr="00126D47">
        <w:rPr>
          <w:rFonts w:ascii="Times New Roman" w:hAnsi="Times New Roman"/>
          <w:color w:val="000000"/>
          <w:sz w:val="28"/>
          <w:szCs w:val="28"/>
        </w:rPr>
        <w:t>Дополнительно информируем:_______________________________________</w:t>
      </w:r>
      <w:r w:rsidRPr="00126D47">
        <w:rPr>
          <w:rFonts w:ascii="Times New Roman" w:hAnsi="Times New Roman"/>
          <w:color w:val="000000"/>
          <w:sz w:val="28"/>
          <w:szCs w:val="28"/>
        </w:rPr>
        <w:br/>
        <w:t xml:space="preserve">______________________________________________________________________.    </w:t>
      </w:r>
    </w:p>
    <w:p w:rsidR="00126D47" w:rsidRPr="00126D47" w:rsidRDefault="00126D47" w:rsidP="00126D47">
      <w:pPr>
        <w:widowControl w:val="0"/>
        <w:ind w:firstLine="708"/>
        <w:jc w:val="center"/>
        <w:rPr>
          <w:rFonts w:ascii="Times New Roman" w:hAnsi="Times New Roman"/>
          <w:color w:val="000000"/>
          <w:sz w:val="28"/>
          <w:szCs w:val="28"/>
        </w:rPr>
      </w:pPr>
      <w:r w:rsidRPr="00126D47">
        <w:rPr>
          <w:rFonts w:ascii="Times New Roman" w:hAnsi="Times New Roman"/>
          <w:color w:val="000000"/>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126D47" w:rsidRPr="00126D47" w:rsidRDefault="00126D47" w:rsidP="00126D47">
      <w:pPr>
        <w:widowControl w:val="0"/>
        <w:ind w:firstLine="708"/>
        <w:jc w:val="center"/>
        <w:rPr>
          <w:rFonts w:ascii="Times New Roman" w:hAnsi="Times New Roman"/>
          <w:color w:val="000000"/>
          <w:sz w:val="28"/>
          <w:szCs w:val="28"/>
        </w:rPr>
      </w:pPr>
    </w:p>
    <w:p w:rsidR="00126D47" w:rsidRPr="00126D47" w:rsidRDefault="00126D47" w:rsidP="00126D47">
      <w:pPr>
        <w:widowControl w:val="0"/>
        <w:ind w:firstLine="708"/>
        <w:jc w:val="center"/>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126D47" w:rsidRPr="00126D47" w:rsidTr="00126D47">
        <w:tc>
          <w:tcPr>
            <w:tcW w:w="311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r>
      <w:tr w:rsidR="00126D47" w:rsidRPr="00126D47" w:rsidTr="00126D47">
        <w:tc>
          <w:tcPr>
            <w:tcW w:w="311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w:t>
            </w:r>
            <w:proofErr w:type="gramEnd"/>
          </w:p>
        </w:tc>
      </w:tr>
    </w:tbl>
    <w:p w:rsidR="00126D47" w:rsidRPr="00126D47" w:rsidRDefault="00126D47" w:rsidP="00126D47">
      <w:pPr>
        <w:widowControl w:val="0"/>
        <w:spacing w:before="12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Дата</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br w:type="page"/>
      </w:r>
    </w:p>
    <w:p w:rsidR="00126D47" w:rsidRPr="00126D47" w:rsidRDefault="00126D47" w:rsidP="00126D47">
      <w:pPr>
        <w:autoSpaceDE w:val="0"/>
        <w:autoSpaceDN w:val="0"/>
        <w:adjustRightInd w:val="0"/>
        <w:jc w:val="right"/>
        <w:rPr>
          <w:rFonts w:ascii="Times New Roman" w:hAnsi="Times New Roman"/>
          <w:bCs/>
          <w:color w:val="000000"/>
          <w:sz w:val="28"/>
          <w:szCs w:val="28"/>
        </w:rPr>
      </w:pPr>
      <w:r w:rsidRPr="00126D47">
        <w:rPr>
          <w:rFonts w:ascii="Times New Roman" w:hAnsi="Times New Roman"/>
          <w:bCs/>
          <w:color w:val="000000"/>
          <w:sz w:val="28"/>
          <w:szCs w:val="28"/>
        </w:rPr>
        <w:lastRenderedPageBreak/>
        <w:t>Приложение № 7</w:t>
      </w:r>
    </w:p>
    <w:p w:rsidR="00126D47" w:rsidRPr="00126D47" w:rsidRDefault="00126D47" w:rsidP="00126D47">
      <w:pPr>
        <w:widowControl w:val="0"/>
        <w:tabs>
          <w:tab w:val="left" w:pos="567"/>
        </w:tabs>
        <w:ind w:left="3969"/>
        <w:jc w:val="righ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3969" w:right="-1"/>
        <w:contextualSpacing/>
        <w:jc w:val="righ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autoSpaceDE w:val="0"/>
        <w:autoSpaceDN w:val="0"/>
        <w:adjustRightInd w:val="0"/>
        <w:jc w:val="right"/>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jc w:val="right"/>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jc w:val="right"/>
        <w:rPr>
          <w:rFonts w:ascii="Times New Roman" w:eastAsia="Calibri" w:hAnsi="Times New Roman"/>
          <w:bCs/>
          <w:color w:val="000000"/>
          <w:sz w:val="28"/>
          <w:szCs w:val="28"/>
          <w:lang w:eastAsia="en-US"/>
        </w:rPr>
      </w:pPr>
      <w:r w:rsidRPr="00126D47">
        <w:rPr>
          <w:rFonts w:ascii="Times New Roman" w:eastAsia="Calibri" w:hAnsi="Times New Roman"/>
          <w:bCs/>
          <w:color w:val="000000"/>
          <w:sz w:val="28"/>
          <w:szCs w:val="28"/>
          <w:lang w:eastAsia="en-US"/>
        </w:rPr>
        <w:t>ФОРМА</w:t>
      </w:r>
    </w:p>
    <w:p w:rsidR="00126D47" w:rsidRPr="00126D47" w:rsidRDefault="00126D47" w:rsidP="00126D47">
      <w:pPr>
        <w:autoSpaceDE w:val="0"/>
        <w:autoSpaceDN w:val="0"/>
        <w:adjustRightInd w:val="0"/>
        <w:jc w:val="right"/>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jc w:val="center"/>
        <w:rPr>
          <w:rFonts w:ascii="Times New Roman" w:eastAsia="Calibri" w:hAnsi="Times New Roman"/>
          <w:b/>
          <w:bCs/>
          <w:color w:val="000000"/>
          <w:sz w:val="28"/>
          <w:szCs w:val="28"/>
          <w:lang w:eastAsia="en-US"/>
        </w:rPr>
      </w:pPr>
      <w:proofErr w:type="gramStart"/>
      <w:r w:rsidRPr="00126D47">
        <w:rPr>
          <w:rFonts w:ascii="Times New Roman" w:eastAsia="Calibri" w:hAnsi="Times New Roman"/>
          <w:b/>
          <w:bCs/>
          <w:color w:val="000000"/>
          <w:sz w:val="28"/>
          <w:szCs w:val="28"/>
          <w:lang w:eastAsia="en-US"/>
        </w:rPr>
        <w:t>З</w:t>
      </w:r>
      <w:proofErr w:type="gramEnd"/>
      <w:r w:rsidRPr="00126D47">
        <w:rPr>
          <w:rFonts w:ascii="Times New Roman" w:eastAsia="Calibri" w:hAnsi="Times New Roman"/>
          <w:b/>
          <w:bCs/>
          <w:color w:val="000000"/>
          <w:sz w:val="28"/>
          <w:szCs w:val="28"/>
          <w:lang w:eastAsia="en-US"/>
        </w:rPr>
        <w:t xml:space="preserve"> А Я В Л Е Н И Е</w:t>
      </w:r>
    </w:p>
    <w:p w:rsidR="00126D47" w:rsidRPr="00126D47" w:rsidRDefault="00126D47" w:rsidP="00126D47">
      <w:pPr>
        <w:autoSpaceDE w:val="0"/>
        <w:autoSpaceDN w:val="0"/>
        <w:adjustRightInd w:val="0"/>
        <w:jc w:val="center"/>
        <w:rPr>
          <w:rFonts w:ascii="Times New Roman" w:eastAsia="Calibri" w:hAnsi="Times New Roman"/>
          <w:b/>
          <w:bCs/>
          <w:color w:val="000000"/>
          <w:sz w:val="28"/>
          <w:szCs w:val="28"/>
          <w:lang w:eastAsia="en-US"/>
        </w:rPr>
      </w:pPr>
      <w:r w:rsidRPr="00126D47">
        <w:rPr>
          <w:rFonts w:ascii="Times New Roman" w:eastAsia="Calibri" w:hAnsi="Times New Roman"/>
          <w:b/>
          <w:bCs/>
          <w:color w:val="000000"/>
          <w:sz w:val="28"/>
          <w:szCs w:val="28"/>
          <w:lang w:eastAsia="en-US"/>
        </w:rPr>
        <w:t xml:space="preserve"> о выдаче дубликата градостроительного плана земельного участка</w:t>
      </w:r>
    </w:p>
    <w:p w:rsidR="00126D47" w:rsidRPr="00126D47" w:rsidRDefault="00126D47" w:rsidP="00126D47">
      <w:pPr>
        <w:autoSpaceDE w:val="0"/>
        <w:autoSpaceDN w:val="0"/>
        <w:adjustRightInd w:val="0"/>
        <w:jc w:val="center"/>
        <w:rPr>
          <w:rFonts w:ascii="Times New Roman" w:eastAsia="Calibri" w:hAnsi="Times New Roman"/>
          <w:bCs/>
          <w:color w:val="000000"/>
          <w:sz w:val="28"/>
          <w:szCs w:val="28"/>
          <w:lang w:eastAsia="en-US"/>
        </w:rPr>
      </w:pPr>
    </w:p>
    <w:p w:rsidR="00126D47" w:rsidRPr="00126D47" w:rsidRDefault="00126D47" w:rsidP="00126D47">
      <w:pPr>
        <w:widowControl w:val="0"/>
        <w:autoSpaceDE w:val="0"/>
        <w:autoSpaceDN w:val="0"/>
        <w:jc w:val="right"/>
        <w:rPr>
          <w:rFonts w:ascii="Times New Roman" w:hAnsi="Times New Roman"/>
          <w:color w:val="000000"/>
          <w:sz w:val="28"/>
          <w:szCs w:val="28"/>
          <w:lang w:bidi="ru-RU"/>
        </w:rPr>
      </w:pPr>
      <w:r w:rsidRPr="00126D47">
        <w:rPr>
          <w:rFonts w:ascii="Times New Roman" w:hAnsi="Times New Roman"/>
          <w:color w:val="000000"/>
          <w:sz w:val="28"/>
          <w:szCs w:val="28"/>
          <w:lang w:bidi="ru-RU"/>
        </w:rPr>
        <w:t>"__" __________ 20___ г.</w:t>
      </w:r>
    </w:p>
    <w:p w:rsidR="00126D47" w:rsidRPr="00126D47" w:rsidRDefault="00126D47" w:rsidP="00126D47">
      <w:pPr>
        <w:widowControl w:val="0"/>
        <w:autoSpaceDE w:val="0"/>
        <w:autoSpaceDN w:val="0"/>
        <w:jc w:val="right"/>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26D47" w:rsidRPr="00126D47" w:rsidTr="00126D47">
        <w:trPr>
          <w:trHeight w:val="165"/>
        </w:trPr>
        <w:tc>
          <w:tcPr>
            <w:tcW w:w="9961" w:type="dxa"/>
            <w:tcBorders>
              <w:top w:val="nil"/>
              <w:left w:val="nil"/>
              <w:right w:val="nil"/>
            </w:tcBorders>
          </w:tcPr>
          <w:p w:rsidR="00126D47" w:rsidRPr="00126D47" w:rsidRDefault="00126D47" w:rsidP="00126D47">
            <w:pPr>
              <w:widowControl w:val="0"/>
              <w:autoSpaceDE w:val="0"/>
              <w:autoSpaceDN w:val="0"/>
              <w:jc w:val="right"/>
              <w:rPr>
                <w:rFonts w:ascii="Times New Roman" w:hAnsi="Times New Roman"/>
                <w:color w:val="000000"/>
                <w:szCs w:val="28"/>
                <w:lang w:bidi="ru-RU"/>
              </w:rPr>
            </w:pPr>
          </w:p>
        </w:tc>
      </w:tr>
      <w:tr w:rsidR="00126D47" w:rsidRPr="00126D47" w:rsidTr="00126D47">
        <w:trPr>
          <w:trHeight w:val="126"/>
        </w:trPr>
        <w:tc>
          <w:tcPr>
            <w:tcW w:w="9961" w:type="dxa"/>
            <w:tcBorders>
              <w:left w:val="nil"/>
              <w:bottom w:val="single" w:sz="4" w:space="0" w:color="auto"/>
              <w:right w:val="nil"/>
            </w:tcBorders>
          </w:tcPr>
          <w:p w:rsidR="00126D47" w:rsidRPr="00126D47" w:rsidRDefault="00126D47" w:rsidP="00126D47">
            <w:pPr>
              <w:widowControl w:val="0"/>
              <w:autoSpaceDE w:val="0"/>
              <w:autoSpaceDN w:val="0"/>
              <w:jc w:val="right"/>
              <w:rPr>
                <w:rFonts w:ascii="Times New Roman" w:hAnsi="Times New Roman"/>
                <w:color w:val="000000"/>
                <w:szCs w:val="28"/>
                <w:lang w:bidi="ru-RU"/>
              </w:rPr>
            </w:pPr>
          </w:p>
        </w:tc>
      </w:tr>
      <w:tr w:rsidR="00126D47" w:rsidRPr="00126D47" w:rsidTr="00126D47">
        <w:trPr>
          <w:trHeight w:val="135"/>
        </w:trPr>
        <w:tc>
          <w:tcPr>
            <w:tcW w:w="9961" w:type="dxa"/>
            <w:tcBorders>
              <w:left w:val="nil"/>
              <w:bottom w:val="nil"/>
              <w:right w:val="nil"/>
            </w:tcBorders>
          </w:tcPr>
          <w:p w:rsidR="00126D47" w:rsidRPr="00126D47" w:rsidRDefault="00126D47" w:rsidP="00126D47">
            <w:pPr>
              <w:widowControl w:val="0"/>
              <w:autoSpaceDE w:val="0"/>
              <w:autoSpaceDN w:val="0"/>
              <w:jc w:val="center"/>
              <w:rPr>
                <w:rFonts w:ascii="Times New Roman" w:hAnsi="Times New Roman"/>
                <w:color w:val="000000"/>
                <w:szCs w:val="28"/>
                <w:lang w:bidi="ru-RU"/>
              </w:rPr>
            </w:pPr>
            <w:r w:rsidRPr="00126D47">
              <w:rPr>
                <w:rFonts w:ascii="Times New Roman" w:hAnsi="Times New Roman"/>
                <w:color w:val="000000"/>
                <w:sz w:val="28"/>
                <w:szCs w:val="28"/>
                <w:lang w:bidi="ru-RU"/>
              </w:rPr>
              <w:t>(наименование уполномоченного органа государственной власти, органа местного самоуправления)</w:t>
            </w:r>
          </w:p>
        </w:tc>
      </w:tr>
    </w:tbl>
    <w:p w:rsidR="00126D47" w:rsidRPr="00126D47" w:rsidRDefault="00126D47" w:rsidP="00126D47">
      <w:pPr>
        <w:widowControl w:val="0"/>
        <w:autoSpaceDE w:val="0"/>
        <w:autoSpaceDN w:val="0"/>
        <w:adjustRightInd w:val="0"/>
        <w:jc w:val="center"/>
        <w:rPr>
          <w:rFonts w:ascii="Times New Roman" w:eastAsia="Tahoma" w:hAnsi="Times New Roman"/>
          <w:bCs/>
          <w:color w:val="000000"/>
          <w:sz w:val="28"/>
          <w:szCs w:val="28"/>
          <w:lang w:bidi="ru-RU"/>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3"/>
        <w:gridCol w:w="3977"/>
        <w:gridCol w:w="2508"/>
        <w:gridCol w:w="2764"/>
      </w:tblGrid>
      <w:tr w:rsidR="00126D47" w:rsidRPr="00126D47" w:rsidTr="00126D47">
        <w:trPr>
          <w:trHeight w:val="429"/>
        </w:trPr>
        <w:tc>
          <w:tcPr>
            <w:tcW w:w="5000" w:type="pct"/>
            <w:gridSpan w:val="4"/>
            <w:tcBorders>
              <w:top w:val="nil"/>
              <w:left w:val="nil"/>
              <w:right w:val="nil"/>
            </w:tcBorders>
          </w:tcPr>
          <w:p w:rsidR="00126D47" w:rsidRPr="00126D47" w:rsidRDefault="00126D47" w:rsidP="00126D47">
            <w:pPr>
              <w:widowControl w:val="0"/>
              <w:spacing w:after="200"/>
              <w:ind w:left="720" w:firstLine="0"/>
              <w:contextualSpacing/>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 Сведения о заявителе</w:t>
            </w:r>
            <w:r w:rsidRPr="00126D47">
              <w:rPr>
                <w:rFonts w:ascii="Times New Roman" w:eastAsia="Tahoma" w:hAnsi="Times New Roman"/>
                <w:color w:val="000000"/>
                <w:sz w:val="28"/>
                <w:szCs w:val="28"/>
                <w:vertAlign w:val="superscript"/>
                <w:lang w:bidi="ru-RU"/>
              </w:rPr>
              <w:footnoteReference w:id="6"/>
            </w:r>
          </w:p>
        </w:tc>
      </w:tr>
      <w:tr w:rsidR="00126D47" w:rsidRPr="00126D47" w:rsidTr="00126D47">
        <w:trPr>
          <w:trHeight w:val="605"/>
        </w:trPr>
        <w:tc>
          <w:tcPr>
            <w:tcW w:w="56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w:t>
            </w:r>
          </w:p>
        </w:tc>
        <w:tc>
          <w:tcPr>
            <w:tcW w:w="190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252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428"/>
        </w:trPr>
        <w:tc>
          <w:tcPr>
            <w:tcW w:w="56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1.1.1</w:t>
            </w:r>
          </w:p>
        </w:tc>
        <w:tc>
          <w:tcPr>
            <w:tcW w:w="190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Фамилия, имя, отчество (при наличии)</w:t>
            </w:r>
          </w:p>
        </w:tc>
        <w:tc>
          <w:tcPr>
            <w:tcW w:w="252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753"/>
        </w:trPr>
        <w:tc>
          <w:tcPr>
            <w:tcW w:w="56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1.1.2</w:t>
            </w:r>
          </w:p>
        </w:tc>
        <w:tc>
          <w:tcPr>
            <w:tcW w:w="190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Реквизиты документа, удостоверяющего личность (</w:t>
            </w:r>
            <w:r w:rsidRPr="00126D47">
              <w:rPr>
                <w:rFonts w:ascii="Times New Roman" w:hAnsi="Times New Roman"/>
                <w:color w:val="000000"/>
                <w:sz w:val="28"/>
                <w:szCs w:val="28"/>
                <w:lang w:bidi="ru-RU"/>
              </w:rPr>
              <w:t>не указываются в </w:t>
            </w:r>
            <w:r w:rsidRPr="00126D47">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252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665"/>
        </w:trPr>
        <w:tc>
          <w:tcPr>
            <w:tcW w:w="56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1.1.3</w:t>
            </w:r>
          </w:p>
        </w:tc>
        <w:tc>
          <w:tcPr>
            <w:tcW w:w="190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126D47">
              <w:rPr>
                <w:rFonts w:ascii="Times New Roman" w:hAnsi="Times New Roman"/>
                <w:color w:val="000000"/>
                <w:sz w:val="28"/>
                <w:szCs w:val="28"/>
                <w:lang w:bidi="ru-RU"/>
              </w:rPr>
              <w:t xml:space="preserve">, </w:t>
            </w:r>
            <w:r w:rsidRPr="00126D47">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252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665"/>
        </w:trPr>
        <w:tc>
          <w:tcPr>
            <w:tcW w:w="56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w:t>
            </w:r>
          </w:p>
        </w:tc>
        <w:tc>
          <w:tcPr>
            <w:tcW w:w="190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252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420"/>
        </w:trPr>
        <w:tc>
          <w:tcPr>
            <w:tcW w:w="56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1.2.1</w:t>
            </w:r>
          </w:p>
        </w:tc>
        <w:tc>
          <w:tcPr>
            <w:tcW w:w="190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Полное наименование</w:t>
            </w:r>
          </w:p>
        </w:tc>
        <w:tc>
          <w:tcPr>
            <w:tcW w:w="252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901"/>
        </w:trPr>
        <w:tc>
          <w:tcPr>
            <w:tcW w:w="563"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1.2.2</w:t>
            </w:r>
          </w:p>
        </w:tc>
        <w:tc>
          <w:tcPr>
            <w:tcW w:w="1908"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Основной государственный регистрационный номер</w:t>
            </w:r>
          </w:p>
        </w:tc>
        <w:tc>
          <w:tcPr>
            <w:tcW w:w="2529" w:type="pct"/>
            <w:gridSpan w:val="2"/>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1080"/>
        </w:trPr>
        <w:tc>
          <w:tcPr>
            <w:tcW w:w="563" w:type="pct"/>
            <w:tcBorders>
              <w:bottom w:val="single" w:sz="4" w:space="0" w:color="auto"/>
            </w:tcBorders>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1.2.3</w:t>
            </w:r>
          </w:p>
        </w:tc>
        <w:tc>
          <w:tcPr>
            <w:tcW w:w="1908"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2529" w:type="pct"/>
            <w:gridSpan w:val="2"/>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r>
      <w:tr w:rsidR="00126D47" w:rsidRPr="00126D47" w:rsidTr="00126D47">
        <w:trPr>
          <w:trHeight w:val="588"/>
        </w:trPr>
        <w:tc>
          <w:tcPr>
            <w:tcW w:w="5000" w:type="pct"/>
            <w:gridSpan w:val="4"/>
            <w:tcBorders>
              <w:left w:val="nil"/>
              <w:right w:val="nil"/>
            </w:tcBorders>
            <w:vAlign w:val="center"/>
          </w:tcPr>
          <w:p w:rsidR="00126D47" w:rsidRPr="00126D47" w:rsidRDefault="00126D47" w:rsidP="00126D47">
            <w:pPr>
              <w:widowControl w:val="0"/>
              <w:spacing w:after="200"/>
              <w:ind w:left="720" w:firstLine="0"/>
              <w:contextualSpacing/>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2. Сведения о выданном </w:t>
            </w:r>
            <w:r w:rsidRPr="00126D47">
              <w:rPr>
                <w:rFonts w:ascii="Times New Roman" w:eastAsia="Tahoma" w:hAnsi="Times New Roman"/>
                <w:bCs/>
                <w:color w:val="000000"/>
                <w:sz w:val="28"/>
                <w:szCs w:val="28"/>
                <w:lang w:bidi="ru-RU"/>
              </w:rPr>
              <w:t>градостроительном плане земельного участка</w:t>
            </w:r>
          </w:p>
        </w:tc>
      </w:tr>
      <w:tr w:rsidR="00126D47" w:rsidRPr="00126D47" w:rsidTr="00126D47">
        <w:trPr>
          <w:trHeight w:val="1121"/>
        </w:trPr>
        <w:tc>
          <w:tcPr>
            <w:tcW w:w="563" w:type="pct"/>
            <w:tcBorders>
              <w:top w:val="single" w:sz="4" w:space="0" w:color="auto"/>
              <w:bottom w:val="single" w:sz="4" w:space="0" w:color="auto"/>
            </w:tcBorders>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w:t>
            </w:r>
          </w:p>
        </w:tc>
        <w:tc>
          <w:tcPr>
            <w:tcW w:w="1908" w:type="pct"/>
            <w:tcBorders>
              <w:top w:val="single" w:sz="4" w:space="0" w:color="auto"/>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Орган, выдавший  градостроительный план земельного участка</w:t>
            </w:r>
          </w:p>
        </w:tc>
        <w:tc>
          <w:tcPr>
            <w:tcW w:w="1203" w:type="pct"/>
            <w:tcBorders>
              <w:top w:val="single" w:sz="4" w:space="0" w:color="auto"/>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Номер документа</w:t>
            </w:r>
          </w:p>
        </w:tc>
        <w:tc>
          <w:tcPr>
            <w:tcW w:w="1326" w:type="pct"/>
            <w:tcBorders>
              <w:top w:val="single" w:sz="4" w:space="0" w:color="auto"/>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Дата документа</w:t>
            </w:r>
          </w:p>
        </w:tc>
      </w:tr>
      <w:tr w:rsidR="00126D47" w:rsidRPr="00126D47" w:rsidTr="00126D47">
        <w:trPr>
          <w:trHeight w:val="614"/>
        </w:trPr>
        <w:tc>
          <w:tcPr>
            <w:tcW w:w="563"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908"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203"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c>
          <w:tcPr>
            <w:tcW w:w="1326" w:type="pct"/>
            <w:tcBorders>
              <w:bottom w:val="single" w:sz="4" w:space="0" w:color="auto"/>
            </w:tcBorders>
          </w:tcPr>
          <w:p w:rsidR="00126D47" w:rsidRPr="00126D47" w:rsidRDefault="00126D47" w:rsidP="00126D47">
            <w:pPr>
              <w:widowControl w:val="0"/>
              <w:ind w:firstLine="0"/>
              <w:rPr>
                <w:rFonts w:ascii="Times New Roman" w:eastAsia="Tahoma" w:hAnsi="Times New Roman"/>
                <w:color w:val="000000"/>
                <w:szCs w:val="28"/>
                <w:lang w:bidi="ru-RU"/>
              </w:rPr>
            </w:pPr>
          </w:p>
        </w:tc>
      </w:tr>
    </w:tbl>
    <w:p w:rsidR="00126D47" w:rsidRPr="00126D47" w:rsidRDefault="00126D47" w:rsidP="00126D47">
      <w:pPr>
        <w:widowControl w:val="0"/>
        <w:spacing w:before="120" w:line="276" w:lineRule="auto"/>
        <w:ind w:firstLine="709"/>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Прошу выдать дубликат градостроительного плана земельного участка. </w:t>
      </w:r>
    </w:p>
    <w:p w:rsidR="00126D47" w:rsidRPr="00126D47" w:rsidRDefault="00126D47" w:rsidP="00126D47">
      <w:pPr>
        <w:widowControl w:val="0"/>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Приложение: __________________________________________________________</w:t>
      </w:r>
    </w:p>
    <w:p w:rsidR="00126D47" w:rsidRPr="00126D47" w:rsidRDefault="00126D47" w:rsidP="00126D47">
      <w:pPr>
        <w:widowControl w:val="0"/>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Номер телефона и адрес электронной почты для связи: ______________________</w:t>
      </w:r>
    </w:p>
    <w:p w:rsidR="00126D47" w:rsidRPr="00126D47" w:rsidRDefault="00126D47" w:rsidP="00126D47">
      <w:pPr>
        <w:widowControl w:val="0"/>
        <w:tabs>
          <w:tab w:val="left" w:pos="1968"/>
        </w:tabs>
        <w:spacing w:line="276" w:lineRule="auto"/>
        <w:rPr>
          <w:rFonts w:ascii="Times New Roman" w:hAnsi="Times New Roman"/>
          <w:color w:val="000000"/>
          <w:sz w:val="28"/>
          <w:szCs w:val="28"/>
          <w:lang w:bidi="ru-RU"/>
        </w:rPr>
      </w:pPr>
      <w:r w:rsidRPr="00126D47">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9"/>
        <w:gridCol w:w="294"/>
        <w:gridCol w:w="2355"/>
        <w:gridCol w:w="294"/>
        <w:gridCol w:w="3087"/>
        <w:gridCol w:w="1153"/>
      </w:tblGrid>
      <w:tr w:rsidR="00126D47" w:rsidRPr="00126D47" w:rsidTr="00126D47">
        <w:tc>
          <w:tcPr>
            <w:tcW w:w="4447" w:type="pct"/>
            <w:gridSpan w:val="5"/>
            <w:shd w:val="clear" w:color="auto" w:fill="auto"/>
          </w:tcPr>
          <w:p w:rsidR="00126D47" w:rsidRPr="00126D47" w:rsidRDefault="00126D47" w:rsidP="00126D47">
            <w:pPr>
              <w:widowControl w:val="0"/>
              <w:autoSpaceDE w:val="0"/>
              <w:autoSpaceDN w:val="0"/>
              <w:spacing w:before="120" w:after="120"/>
              <w:ind w:firstLine="0"/>
              <w:rPr>
                <w:rFonts w:ascii="Times New Roman" w:hAnsi="Times New Roman"/>
                <w:i/>
                <w:color w:val="000000"/>
                <w:szCs w:val="28"/>
                <w:lang w:bidi="ru-RU"/>
              </w:rPr>
            </w:pPr>
            <w:r w:rsidRPr="00126D47">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53" w:type="pct"/>
            <w:shd w:val="clear" w:color="auto" w:fill="auto"/>
          </w:tcPr>
          <w:p w:rsidR="00126D47" w:rsidRPr="00126D47" w:rsidRDefault="00126D47" w:rsidP="00126D47">
            <w:pPr>
              <w:widowControl w:val="0"/>
              <w:autoSpaceDE w:val="0"/>
              <w:autoSpaceDN w:val="0"/>
              <w:spacing w:before="120" w:after="120"/>
              <w:ind w:firstLine="0"/>
              <w:rPr>
                <w:rFonts w:ascii="Times New Roman" w:hAnsi="Times New Roman"/>
                <w:color w:val="000000"/>
                <w:szCs w:val="28"/>
                <w:lang w:bidi="ru-RU"/>
              </w:rPr>
            </w:pPr>
          </w:p>
        </w:tc>
      </w:tr>
      <w:tr w:rsidR="00126D47" w:rsidRPr="00126D47" w:rsidTr="00126D47">
        <w:tc>
          <w:tcPr>
            <w:tcW w:w="4447" w:type="pct"/>
            <w:gridSpan w:val="5"/>
            <w:shd w:val="clear" w:color="auto" w:fill="auto"/>
          </w:tcPr>
          <w:p w:rsidR="00126D47" w:rsidRPr="00126D47" w:rsidRDefault="00126D47" w:rsidP="00126D47">
            <w:pPr>
              <w:widowControl w:val="0"/>
              <w:autoSpaceDE w:val="0"/>
              <w:autoSpaceDN w:val="0"/>
              <w:spacing w:before="120" w:after="120"/>
              <w:ind w:firstLine="0"/>
              <w:rPr>
                <w:rFonts w:ascii="Times New Roman" w:hAnsi="Times New Roman"/>
                <w:color w:val="000000"/>
                <w:szCs w:val="28"/>
                <w:lang w:bidi="ru-RU"/>
              </w:rPr>
            </w:pPr>
            <w:r w:rsidRPr="00126D47">
              <w:rPr>
                <w:rFonts w:ascii="Times New Roman" w:eastAsia="Tahoma" w:hAnsi="Times New Roman"/>
                <w:color w:val="000000"/>
                <w:sz w:val="28"/>
                <w:szCs w:val="28"/>
                <w:lang w:bidi="ru-RU"/>
              </w:rPr>
              <w:t>выдать</w:t>
            </w:r>
            <w:r w:rsidRPr="00126D47">
              <w:rPr>
                <w:rFonts w:ascii="Times New Roman" w:eastAsia="Tahoma" w:hAnsi="Times New Roman"/>
                <w:bCs/>
                <w:color w:val="000000"/>
                <w:sz w:val="28"/>
                <w:szCs w:val="28"/>
                <w:lang w:bidi="ru-RU"/>
              </w:rPr>
              <w:t xml:space="preserve"> на бумажном носителе</w:t>
            </w:r>
            <w:r w:rsidRPr="00126D47">
              <w:rPr>
                <w:rFonts w:ascii="Times New Roman" w:eastAsia="Tahoma" w:hAnsi="Times New Roman"/>
                <w:color w:val="000000"/>
                <w:sz w:val="28"/>
                <w:szCs w:val="28"/>
                <w:lang w:bidi="ru-RU"/>
              </w:rPr>
              <w:t xml:space="preserve"> при личном обращении </w:t>
            </w:r>
            <w:r w:rsidRPr="00126D47">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26D47">
              <w:rPr>
                <w:rFonts w:ascii="Times New Roman" w:eastAsia="Tahoma" w:hAnsi="Times New Roman"/>
                <w:color w:val="000000"/>
                <w:sz w:val="28"/>
                <w:szCs w:val="28"/>
                <w:lang w:bidi="ru-RU"/>
              </w:rPr>
              <w:t xml:space="preserve"> расположенный по адресу:___________________________________</w:t>
            </w:r>
          </w:p>
        </w:tc>
        <w:tc>
          <w:tcPr>
            <w:tcW w:w="553" w:type="pct"/>
            <w:shd w:val="clear" w:color="auto" w:fill="auto"/>
          </w:tcPr>
          <w:p w:rsidR="00126D47" w:rsidRPr="00126D47" w:rsidRDefault="00126D47" w:rsidP="00126D47">
            <w:pPr>
              <w:widowControl w:val="0"/>
              <w:autoSpaceDE w:val="0"/>
              <w:autoSpaceDN w:val="0"/>
              <w:spacing w:before="120" w:after="120"/>
              <w:ind w:firstLine="0"/>
              <w:rPr>
                <w:rFonts w:ascii="Times New Roman" w:hAnsi="Times New Roman"/>
                <w:color w:val="000000"/>
                <w:szCs w:val="28"/>
                <w:lang w:bidi="ru-RU"/>
              </w:rPr>
            </w:pPr>
          </w:p>
        </w:tc>
      </w:tr>
      <w:tr w:rsidR="00126D47" w:rsidRPr="00126D47" w:rsidTr="00126D47">
        <w:tc>
          <w:tcPr>
            <w:tcW w:w="4447" w:type="pct"/>
            <w:gridSpan w:val="5"/>
            <w:shd w:val="clear" w:color="auto" w:fill="auto"/>
          </w:tcPr>
          <w:p w:rsidR="00126D47" w:rsidRPr="00126D47" w:rsidRDefault="00126D47" w:rsidP="00126D47">
            <w:pPr>
              <w:widowControl w:val="0"/>
              <w:autoSpaceDE w:val="0"/>
              <w:autoSpaceDN w:val="0"/>
              <w:spacing w:before="120" w:after="120"/>
              <w:ind w:firstLine="0"/>
              <w:rPr>
                <w:rFonts w:ascii="Times New Roman" w:hAnsi="Times New Roman"/>
                <w:color w:val="000000"/>
                <w:szCs w:val="28"/>
                <w:lang w:bidi="ru-RU"/>
              </w:rPr>
            </w:pPr>
            <w:r w:rsidRPr="00126D47">
              <w:rPr>
                <w:rFonts w:ascii="Times New Roman" w:eastAsia="Tahoma" w:hAnsi="Times New Roman"/>
                <w:color w:val="000000"/>
                <w:sz w:val="28"/>
                <w:szCs w:val="28"/>
                <w:lang w:bidi="ru-RU"/>
              </w:rPr>
              <w:t xml:space="preserve">направить </w:t>
            </w:r>
            <w:r w:rsidRPr="00126D47">
              <w:rPr>
                <w:rFonts w:ascii="Times New Roman" w:eastAsia="Tahoma" w:hAnsi="Times New Roman"/>
                <w:bCs/>
                <w:color w:val="000000"/>
                <w:sz w:val="28"/>
                <w:szCs w:val="28"/>
                <w:lang w:bidi="ru-RU"/>
              </w:rPr>
              <w:t>на бумажном носителе</w:t>
            </w:r>
            <w:r w:rsidRPr="00126D47">
              <w:rPr>
                <w:rFonts w:ascii="Times New Roman" w:eastAsia="Tahoma" w:hAnsi="Times New Roman"/>
                <w:color w:val="000000"/>
                <w:sz w:val="28"/>
                <w:szCs w:val="28"/>
                <w:lang w:bidi="ru-RU"/>
              </w:rPr>
              <w:t xml:space="preserve"> на почтовый адрес: _______________________________</w:t>
            </w:r>
          </w:p>
        </w:tc>
        <w:tc>
          <w:tcPr>
            <w:tcW w:w="553" w:type="pct"/>
            <w:shd w:val="clear" w:color="auto" w:fill="auto"/>
          </w:tcPr>
          <w:p w:rsidR="00126D47" w:rsidRPr="00126D47" w:rsidRDefault="00126D47" w:rsidP="00126D47">
            <w:pPr>
              <w:widowControl w:val="0"/>
              <w:autoSpaceDE w:val="0"/>
              <w:autoSpaceDN w:val="0"/>
              <w:spacing w:before="120" w:after="120"/>
              <w:ind w:firstLine="0"/>
              <w:rPr>
                <w:rFonts w:ascii="Times New Roman" w:hAnsi="Times New Roman"/>
                <w:color w:val="000000"/>
                <w:szCs w:val="28"/>
                <w:lang w:bidi="ru-RU"/>
              </w:rPr>
            </w:pPr>
          </w:p>
        </w:tc>
      </w:tr>
      <w:tr w:rsidR="00126D47" w:rsidRPr="00126D47" w:rsidTr="00126D47">
        <w:tc>
          <w:tcPr>
            <w:tcW w:w="5000" w:type="pct"/>
            <w:gridSpan w:val="6"/>
            <w:shd w:val="clear" w:color="auto" w:fill="auto"/>
          </w:tcPr>
          <w:p w:rsidR="00126D47" w:rsidRPr="00126D47" w:rsidRDefault="00126D47" w:rsidP="00126D47">
            <w:pPr>
              <w:widowControl w:val="0"/>
              <w:autoSpaceDE w:val="0"/>
              <w:autoSpaceDN w:val="0"/>
              <w:spacing w:before="120" w:after="120"/>
              <w:ind w:right="255" w:firstLine="0"/>
              <w:jc w:val="center"/>
              <w:rPr>
                <w:rFonts w:ascii="Times New Roman" w:hAnsi="Times New Roman"/>
                <w:i/>
                <w:color w:val="000000"/>
                <w:szCs w:val="28"/>
                <w:lang w:bidi="ru-RU"/>
              </w:rPr>
            </w:pPr>
            <w:r w:rsidRPr="00126D47">
              <w:rPr>
                <w:rFonts w:ascii="Times New Roman" w:hAnsi="Times New Roman"/>
                <w:i/>
                <w:color w:val="000000"/>
                <w:sz w:val="28"/>
                <w:szCs w:val="28"/>
                <w:lang w:bidi="ru-RU"/>
              </w:rPr>
              <w:t>Указывается один из перечисленных способов</w:t>
            </w:r>
          </w:p>
        </w:tc>
      </w:tr>
      <w:tr w:rsidR="00126D47" w:rsidRPr="00126D47" w:rsidTr="00126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1554" w:type="pct"/>
            <w:tcBorders>
              <w:top w:val="nil"/>
              <w:left w:val="nil"/>
              <w:right w:val="nil"/>
            </w:tcBorders>
            <w:vAlign w:val="bottom"/>
          </w:tcPr>
          <w:p w:rsidR="00126D47" w:rsidRPr="00126D47" w:rsidRDefault="00126D47" w:rsidP="00126D47">
            <w:pPr>
              <w:widowControl w:val="0"/>
              <w:spacing w:after="200"/>
              <w:ind w:firstLine="0"/>
              <w:jc w:val="center"/>
              <w:rPr>
                <w:rFonts w:ascii="Times New Roman" w:hAnsi="Times New Roman"/>
                <w:color w:val="000000"/>
                <w:szCs w:val="28"/>
                <w:lang w:bidi="ru-RU"/>
              </w:rPr>
            </w:pPr>
          </w:p>
        </w:tc>
        <w:tc>
          <w:tcPr>
            <w:tcW w:w="141" w:type="pct"/>
            <w:tcBorders>
              <w:top w:val="nil"/>
              <w:left w:val="nil"/>
              <w:bottom w:val="nil"/>
              <w:right w:val="nil"/>
            </w:tcBorders>
            <w:vAlign w:val="bottom"/>
          </w:tcPr>
          <w:p w:rsidR="00126D47" w:rsidRPr="00126D47" w:rsidRDefault="00126D47" w:rsidP="00126D47">
            <w:pPr>
              <w:widowControl w:val="0"/>
              <w:spacing w:after="200"/>
              <w:ind w:firstLine="0"/>
              <w:rPr>
                <w:rFonts w:ascii="Times New Roman" w:hAnsi="Times New Roman"/>
                <w:color w:val="000000"/>
                <w:szCs w:val="28"/>
                <w:lang w:bidi="ru-RU"/>
              </w:rPr>
            </w:pPr>
          </w:p>
        </w:tc>
        <w:tc>
          <w:tcPr>
            <w:tcW w:w="1130" w:type="pct"/>
            <w:tcBorders>
              <w:top w:val="nil"/>
              <w:left w:val="nil"/>
              <w:bottom w:val="single" w:sz="4" w:space="0" w:color="auto"/>
              <w:right w:val="nil"/>
            </w:tcBorders>
            <w:vAlign w:val="bottom"/>
          </w:tcPr>
          <w:p w:rsidR="00126D47" w:rsidRPr="00126D47" w:rsidRDefault="00126D47" w:rsidP="00126D47">
            <w:pPr>
              <w:widowControl w:val="0"/>
              <w:spacing w:after="200"/>
              <w:ind w:firstLine="0"/>
              <w:jc w:val="center"/>
              <w:rPr>
                <w:rFonts w:ascii="Times New Roman" w:hAnsi="Times New Roman"/>
                <w:color w:val="000000"/>
                <w:szCs w:val="28"/>
                <w:lang w:bidi="ru-RU"/>
              </w:rPr>
            </w:pPr>
          </w:p>
        </w:tc>
        <w:tc>
          <w:tcPr>
            <w:tcW w:w="141" w:type="pct"/>
            <w:tcBorders>
              <w:top w:val="nil"/>
              <w:left w:val="nil"/>
              <w:bottom w:val="nil"/>
              <w:right w:val="nil"/>
            </w:tcBorders>
            <w:vAlign w:val="bottom"/>
          </w:tcPr>
          <w:p w:rsidR="00126D47" w:rsidRPr="00126D47" w:rsidRDefault="00126D47" w:rsidP="00126D47">
            <w:pPr>
              <w:widowControl w:val="0"/>
              <w:spacing w:after="200"/>
              <w:ind w:firstLine="0"/>
              <w:rPr>
                <w:rFonts w:ascii="Times New Roman" w:hAnsi="Times New Roman"/>
                <w:color w:val="000000"/>
                <w:szCs w:val="28"/>
                <w:lang w:bidi="ru-RU"/>
              </w:rPr>
            </w:pPr>
          </w:p>
        </w:tc>
        <w:tc>
          <w:tcPr>
            <w:tcW w:w="2034" w:type="pct"/>
            <w:gridSpan w:val="2"/>
            <w:tcBorders>
              <w:top w:val="nil"/>
              <w:left w:val="nil"/>
              <w:bottom w:val="single" w:sz="4" w:space="0" w:color="auto"/>
              <w:right w:val="nil"/>
            </w:tcBorders>
            <w:vAlign w:val="bottom"/>
          </w:tcPr>
          <w:p w:rsidR="00126D47" w:rsidRPr="00126D47" w:rsidRDefault="00126D47" w:rsidP="00126D47">
            <w:pPr>
              <w:widowControl w:val="0"/>
              <w:spacing w:after="200"/>
              <w:ind w:firstLine="0"/>
              <w:jc w:val="center"/>
              <w:rPr>
                <w:rFonts w:ascii="Times New Roman" w:hAnsi="Times New Roman"/>
                <w:color w:val="000000"/>
                <w:szCs w:val="28"/>
                <w:lang w:bidi="ru-RU"/>
              </w:rPr>
            </w:pPr>
          </w:p>
        </w:tc>
      </w:tr>
      <w:tr w:rsidR="00126D47" w:rsidRPr="00126D47" w:rsidTr="00126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1554" w:type="pct"/>
            <w:tcBorders>
              <w:left w:val="nil"/>
              <w:bottom w:val="nil"/>
              <w:right w:val="nil"/>
            </w:tcBorders>
          </w:tcPr>
          <w:p w:rsidR="00126D47" w:rsidRPr="00126D47" w:rsidRDefault="00126D47" w:rsidP="00126D47">
            <w:pPr>
              <w:widowControl w:val="0"/>
              <w:spacing w:after="200"/>
              <w:ind w:firstLine="0"/>
              <w:jc w:val="center"/>
              <w:rPr>
                <w:rFonts w:ascii="Times New Roman" w:hAnsi="Times New Roman"/>
                <w:color w:val="000000"/>
                <w:szCs w:val="28"/>
                <w:lang w:bidi="ru-RU"/>
              </w:rPr>
            </w:pPr>
          </w:p>
        </w:tc>
        <w:tc>
          <w:tcPr>
            <w:tcW w:w="141" w:type="pct"/>
            <w:tcBorders>
              <w:top w:val="nil"/>
              <w:left w:val="nil"/>
              <w:bottom w:val="nil"/>
              <w:right w:val="nil"/>
            </w:tcBorders>
          </w:tcPr>
          <w:p w:rsidR="00126D47" w:rsidRPr="00126D47" w:rsidRDefault="00126D47" w:rsidP="00126D47">
            <w:pPr>
              <w:widowControl w:val="0"/>
              <w:spacing w:after="200"/>
              <w:ind w:firstLine="0"/>
              <w:rPr>
                <w:rFonts w:ascii="Times New Roman" w:hAnsi="Times New Roman"/>
                <w:color w:val="000000"/>
                <w:szCs w:val="28"/>
                <w:lang w:bidi="ru-RU"/>
              </w:rPr>
            </w:pPr>
          </w:p>
        </w:tc>
        <w:tc>
          <w:tcPr>
            <w:tcW w:w="1130" w:type="pct"/>
            <w:tcBorders>
              <w:top w:val="nil"/>
              <w:left w:val="nil"/>
              <w:bottom w:val="nil"/>
              <w:right w:val="nil"/>
            </w:tcBorders>
          </w:tcPr>
          <w:p w:rsidR="00126D47" w:rsidRPr="00126D47" w:rsidRDefault="00126D47" w:rsidP="00126D47">
            <w:pPr>
              <w:widowControl w:val="0"/>
              <w:spacing w:after="200"/>
              <w:ind w:firstLine="0"/>
              <w:jc w:val="center"/>
              <w:rPr>
                <w:rFonts w:ascii="Times New Roman" w:hAnsi="Times New Roman"/>
                <w:color w:val="000000"/>
                <w:szCs w:val="28"/>
                <w:lang w:bidi="ru-RU"/>
              </w:rPr>
            </w:pPr>
            <w:r w:rsidRPr="00126D47">
              <w:rPr>
                <w:rFonts w:ascii="Times New Roman" w:hAnsi="Times New Roman"/>
                <w:color w:val="000000"/>
                <w:sz w:val="28"/>
                <w:szCs w:val="28"/>
                <w:lang w:bidi="ru-RU"/>
              </w:rPr>
              <w:t>(подпись)</w:t>
            </w:r>
          </w:p>
        </w:tc>
        <w:tc>
          <w:tcPr>
            <w:tcW w:w="141" w:type="pct"/>
            <w:tcBorders>
              <w:top w:val="nil"/>
              <w:left w:val="nil"/>
              <w:bottom w:val="nil"/>
              <w:right w:val="nil"/>
            </w:tcBorders>
          </w:tcPr>
          <w:p w:rsidR="00126D47" w:rsidRPr="00126D47" w:rsidRDefault="00126D47" w:rsidP="00126D47">
            <w:pPr>
              <w:widowControl w:val="0"/>
              <w:spacing w:after="200"/>
              <w:ind w:firstLine="0"/>
              <w:rPr>
                <w:rFonts w:ascii="Times New Roman" w:hAnsi="Times New Roman"/>
                <w:color w:val="000000"/>
                <w:szCs w:val="28"/>
                <w:lang w:bidi="ru-RU"/>
              </w:rPr>
            </w:pPr>
          </w:p>
        </w:tc>
        <w:tc>
          <w:tcPr>
            <w:tcW w:w="2034" w:type="pct"/>
            <w:gridSpan w:val="2"/>
            <w:tcBorders>
              <w:top w:val="nil"/>
              <w:left w:val="nil"/>
              <w:bottom w:val="nil"/>
              <w:right w:val="nil"/>
            </w:tcBorders>
          </w:tcPr>
          <w:p w:rsidR="00126D47" w:rsidRPr="00126D47" w:rsidRDefault="00126D47" w:rsidP="00126D47">
            <w:pPr>
              <w:widowControl w:val="0"/>
              <w:spacing w:after="200"/>
              <w:ind w:firstLine="0"/>
              <w:jc w:val="center"/>
              <w:rPr>
                <w:rFonts w:ascii="Times New Roman" w:hAnsi="Times New Roman"/>
                <w:color w:val="000000"/>
                <w:szCs w:val="28"/>
                <w:lang w:bidi="ru-RU"/>
              </w:rPr>
            </w:pPr>
            <w:proofErr w:type="gramStart"/>
            <w:r w:rsidRPr="00126D47">
              <w:rPr>
                <w:rFonts w:ascii="Times New Roman" w:hAnsi="Times New Roman"/>
                <w:color w:val="000000"/>
                <w:sz w:val="28"/>
                <w:szCs w:val="28"/>
                <w:lang w:bidi="ru-RU"/>
              </w:rPr>
              <w:t>(фамилия, имя, отчество (при наличии)</w:t>
            </w:r>
            <w:proofErr w:type="gramEnd"/>
          </w:p>
        </w:tc>
      </w:tr>
    </w:tbl>
    <w:p w:rsidR="00126D47" w:rsidRPr="00126D47" w:rsidRDefault="00126D47" w:rsidP="00126D47">
      <w:pPr>
        <w:autoSpaceDE w:val="0"/>
        <w:autoSpaceDN w:val="0"/>
        <w:adjustRightInd w:val="0"/>
        <w:jc w:val="right"/>
        <w:rPr>
          <w:rFonts w:ascii="Times New Roman" w:hAnsi="Times New Roman"/>
          <w:bCs/>
          <w:color w:val="000000"/>
          <w:sz w:val="28"/>
          <w:szCs w:val="28"/>
        </w:rPr>
      </w:pPr>
    </w:p>
    <w:p w:rsidR="00126D47" w:rsidRPr="00126D47" w:rsidRDefault="00126D47" w:rsidP="00126D47">
      <w:pPr>
        <w:autoSpaceDE w:val="0"/>
        <w:autoSpaceDN w:val="0"/>
        <w:adjustRightInd w:val="0"/>
        <w:jc w:val="right"/>
        <w:rPr>
          <w:rFonts w:ascii="Times New Roman" w:hAnsi="Times New Roman"/>
          <w:bCs/>
          <w:color w:val="000000"/>
          <w:sz w:val="28"/>
          <w:szCs w:val="28"/>
        </w:rPr>
      </w:pPr>
      <w:r w:rsidRPr="00126D47">
        <w:rPr>
          <w:rFonts w:ascii="Times New Roman" w:hAnsi="Times New Roman"/>
          <w:bCs/>
          <w:color w:val="000000"/>
          <w:sz w:val="28"/>
          <w:szCs w:val="28"/>
        </w:rPr>
        <w:br w:type="page"/>
      </w:r>
    </w:p>
    <w:p w:rsidR="00126D47" w:rsidRPr="00126D47" w:rsidRDefault="00126D47" w:rsidP="00126D47">
      <w:pPr>
        <w:autoSpaceDE w:val="0"/>
        <w:autoSpaceDN w:val="0"/>
        <w:adjustRightInd w:val="0"/>
        <w:jc w:val="right"/>
        <w:rPr>
          <w:rFonts w:ascii="Times New Roman" w:hAnsi="Times New Roman"/>
          <w:bCs/>
          <w:color w:val="000000"/>
          <w:sz w:val="28"/>
          <w:szCs w:val="28"/>
        </w:rPr>
      </w:pPr>
      <w:r w:rsidRPr="00126D47">
        <w:rPr>
          <w:rFonts w:ascii="Times New Roman" w:hAnsi="Times New Roman"/>
          <w:bCs/>
          <w:color w:val="000000"/>
          <w:sz w:val="28"/>
          <w:szCs w:val="28"/>
        </w:rPr>
        <w:lastRenderedPageBreak/>
        <w:t>Приложение № 8</w:t>
      </w:r>
    </w:p>
    <w:p w:rsidR="00126D47" w:rsidRPr="00126D47" w:rsidRDefault="00126D47" w:rsidP="00126D47">
      <w:pPr>
        <w:widowControl w:val="0"/>
        <w:tabs>
          <w:tab w:val="left" w:pos="567"/>
        </w:tabs>
        <w:ind w:left="3969"/>
        <w:jc w:val="righ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3969" w:right="-1"/>
        <w:contextualSpacing/>
        <w:jc w:val="righ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r w:rsidRPr="00126D47">
        <w:rPr>
          <w:rFonts w:ascii="Times New Roman" w:eastAsia="Calibri" w:hAnsi="Times New Roman"/>
          <w:color w:val="000000"/>
          <w:sz w:val="28"/>
          <w:szCs w:val="28"/>
          <w:lang w:eastAsia="en-US"/>
        </w:rPr>
        <w:t>ФОРМА</w:t>
      </w: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widowControl w:val="0"/>
        <w:rPr>
          <w:rFonts w:ascii="Times New Roman" w:eastAsia="Tahoma" w:hAnsi="Times New Roman"/>
          <w:bCs/>
          <w:color w:val="000000"/>
          <w:sz w:val="28"/>
          <w:szCs w:val="28"/>
          <w:lang w:bidi="ru-RU"/>
        </w:rPr>
      </w:pPr>
    </w:p>
    <w:p w:rsidR="00126D47" w:rsidRPr="00126D47" w:rsidRDefault="00126D47" w:rsidP="00126D47">
      <w:pPr>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Кому ____________________________________</w:t>
      </w:r>
    </w:p>
    <w:p w:rsidR="00126D47" w:rsidRPr="00126D47" w:rsidRDefault="00126D47" w:rsidP="00126D47">
      <w:pPr>
        <w:widowControl w:val="0"/>
        <w:autoSpaceDE w:val="0"/>
        <w:autoSpaceDN w:val="0"/>
        <w:adjustRightInd w:val="0"/>
        <w:ind w:left="4820"/>
        <w:jc w:val="center"/>
        <w:rPr>
          <w:rFonts w:ascii="Times New Roman" w:eastAsia="Tahoma" w:hAnsi="Times New Roman"/>
          <w:color w:val="000000"/>
          <w:sz w:val="28"/>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 заявителя</w:t>
      </w:r>
      <w:r w:rsidRPr="00126D47">
        <w:rPr>
          <w:rFonts w:ascii="Times New Roman" w:eastAsia="Tahoma" w:hAnsi="Times New Roman"/>
          <w:color w:val="000000"/>
          <w:sz w:val="28"/>
          <w:szCs w:val="28"/>
          <w:vertAlign w:val="superscript"/>
          <w:lang w:bidi="ru-RU"/>
        </w:rPr>
        <w:footnoteReference w:id="7"/>
      </w:r>
      <w:r w:rsidRPr="00126D47">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26D47" w:rsidRPr="00126D47" w:rsidRDefault="00126D47" w:rsidP="00126D47">
      <w:pPr>
        <w:widowControl w:val="0"/>
        <w:autoSpaceDE w:val="0"/>
        <w:autoSpaceDN w:val="0"/>
        <w:adjustRightInd w:val="0"/>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_________________________________________</w:t>
      </w:r>
    </w:p>
    <w:p w:rsidR="00126D47" w:rsidRPr="00126D47" w:rsidRDefault="00126D47" w:rsidP="00126D47">
      <w:pPr>
        <w:widowControl w:val="0"/>
        <w:jc w:val="right"/>
        <w:rPr>
          <w:rFonts w:ascii="Times New Roman" w:eastAsia="Tahoma" w:hAnsi="Times New Roman"/>
          <w:b/>
          <w:color w:val="000000"/>
          <w:sz w:val="28"/>
          <w:szCs w:val="28"/>
          <w:lang w:bidi="ru-RU"/>
        </w:rPr>
      </w:pPr>
      <w:r w:rsidRPr="00126D47">
        <w:rPr>
          <w:rFonts w:ascii="Times New Roman" w:eastAsia="Tahoma" w:hAnsi="Times New Roman"/>
          <w:color w:val="000000"/>
          <w:sz w:val="28"/>
          <w:szCs w:val="28"/>
          <w:lang w:bidi="ru-RU"/>
        </w:rPr>
        <w:t>почтовый индекс и адрес, телефон, адрес электронной почты)</w:t>
      </w:r>
    </w:p>
    <w:p w:rsidR="00126D47" w:rsidRPr="00126D47" w:rsidRDefault="00126D47" w:rsidP="00126D47">
      <w:pPr>
        <w:widowControl w:val="0"/>
        <w:jc w:val="right"/>
        <w:rPr>
          <w:rFonts w:ascii="Times New Roman" w:eastAsia="Tahoma" w:hAnsi="Times New Roman"/>
          <w:b/>
          <w:color w:val="000000"/>
          <w:sz w:val="28"/>
          <w:szCs w:val="28"/>
          <w:lang w:bidi="ru-RU"/>
        </w:rPr>
      </w:pPr>
    </w:p>
    <w:p w:rsidR="00126D47" w:rsidRPr="00126D47" w:rsidRDefault="00126D47" w:rsidP="00126D47">
      <w:pPr>
        <w:widowControl w:val="0"/>
        <w:jc w:val="right"/>
        <w:rPr>
          <w:rFonts w:ascii="Times New Roman" w:eastAsia="Tahoma" w:hAnsi="Times New Roman"/>
          <w:b/>
          <w:color w:val="000000"/>
          <w:sz w:val="28"/>
          <w:szCs w:val="28"/>
          <w:lang w:bidi="ru-RU"/>
        </w:rPr>
      </w:pPr>
    </w:p>
    <w:p w:rsidR="00126D47" w:rsidRPr="00126D47" w:rsidRDefault="00126D47" w:rsidP="00126D47">
      <w:pPr>
        <w:widowControl w:val="0"/>
        <w:jc w:val="center"/>
        <w:rPr>
          <w:rFonts w:ascii="Times New Roman" w:eastAsia="Tahoma" w:hAnsi="Times New Roman"/>
          <w:b/>
          <w:color w:val="000000"/>
          <w:sz w:val="28"/>
          <w:szCs w:val="28"/>
          <w:lang w:bidi="ru-RU"/>
        </w:rPr>
      </w:pPr>
      <w:proofErr w:type="gramStart"/>
      <w:r w:rsidRPr="00126D47">
        <w:rPr>
          <w:rFonts w:ascii="Times New Roman" w:eastAsia="Tahoma" w:hAnsi="Times New Roman"/>
          <w:b/>
          <w:color w:val="000000"/>
          <w:sz w:val="28"/>
          <w:szCs w:val="28"/>
          <w:lang w:bidi="ru-RU"/>
        </w:rPr>
        <w:t>Р</w:t>
      </w:r>
      <w:proofErr w:type="gramEnd"/>
      <w:r w:rsidRPr="00126D47">
        <w:rPr>
          <w:rFonts w:ascii="Times New Roman" w:eastAsia="Tahoma" w:hAnsi="Times New Roman"/>
          <w:b/>
          <w:color w:val="000000"/>
          <w:sz w:val="28"/>
          <w:szCs w:val="28"/>
          <w:lang w:bidi="ru-RU"/>
        </w:rPr>
        <w:t xml:space="preserve"> Е Ш Е Н И Е</w:t>
      </w:r>
      <w:r w:rsidRPr="00126D47">
        <w:rPr>
          <w:rFonts w:ascii="Times New Roman" w:eastAsia="Tahoma" w:hAnsi="Times New Roman"/>
          <w:b/>
          <w:color w:val="000000"/>
          <w:sz w:val="28"/>
          <w:szCs w:val="28"/>
          <w:lang w:bidi="ru-RU"/>
        </w:rPr>
        <w:br/>
      </w:r>
      <w:r w:rsidRPr="00126D47">
        <w:rPr>
          <w:rFonts w:ascii="Times New Roman" w:eastAsia="Tahoma" w:hAnsi="Times New Roman"/>
          <w:b/>
          <w:bCs/>
          <w:color w:val="000000"/>
          <w:sz w:val="28"/>
          <w:szCs w:val="28"/>
          <w:lang w:bidi="ru-RU"/>
        </w:rPr>
        <w:t>об отказе в выдаче дубликата градостроительного плана земельного участка</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__________________________________________________________________________________ </w:t>
      </w:r>
    </w:p>
    <w:p w:rsidR="00126D47" w:rsidRPr="00126D47" w:rsidRDefault="00126D47" w:rsidP="00126D47">
      <w:pPr>
        <w:widowControl w:val="0"/>
        <w:jc w:val="center"/>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(наименование уполномоченного органа государственной власти, органа местного самоуправления)</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по результатам рассмотрения заявления </w:t>
      </w:r>
      <w:r w:rsidRPr="00126D47">
        <w:rPr>
          <w:rFonts w:ascii="Times New Roman" w:eastAsia="Tahoma" w:hAnsi="Times New Roman"/>
          <w:bCs/>
          <w:color w:val="000000"/>
          <w:sz w:val="28"/>
          <w:szCs w:val="28"/>
          <w:lang w:bidi="ru-RU"/>
        </w:rPr>
        <w:t xml:space="preserve">о выдаче дубликата градостроительного плана земельного участка </w:t>
      </w:r>
      <w:proofErr w:type="gramStart"/>
      <w:r w:rsidRPr="00126D47">
        <w:rPr>
          <w:rFonts w:ascii="Times New Roman" w:eastAsia="Tahoma" w:hAnsi="Times New Roman"/>
          <w:color w:val="000000"/>
          <w:sz w:val="28"/>
          <w:szCs w:val="28"/>
          <w:lang w:bidi="ru-RU"/>
        </w:rPr>
        <w:t>от</w:t>
      </w:r>
      <w:proofErr w:type="gramEnd"/>
      <w:r w:rsidRPr="00126D47">
        <w:rPr>
          <w:rFonts w:ascii="Times New Roman" w:eastAsia="Tahoma" w:hAnsi="Times New Roman"/>
          <w:color w:val="000000"/>
          <w:sz w:val="28"/>
          <w:szCs w:val="28"/>
          <w:lang w:bidi="ru-RU"/>
        </w:rPr>
        <w:t xml:space="preserve"> __________________ № _________________ принято </w:t>
      </w:r>
    </w:p>
    <w:p w:rsidR="00126D47" w:rsidRPr="00126D47" w:rsidRDefault="00126D47" w:rsidP="00126D47">
      <w:pPr>
        <w:widowControl w:val="0"/>
        <w:ind w:left="4248" w:firstLine="708"/>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(дата и номер регистрации)</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решение об отказе в выдаче дубликата градостроительного плана земельного участка. </w:t>
      </w:r>
    </w:p>
    <w:p w:rsidR="00126D47" w:rsidRPr="00126D47" w:rsidRDefault="00126D47" w:rsidP="00126D47">
      <w:pPr>
        <w:widowControl w:val="0"/>
        <w:rPr>
          <w:rFonts w:ascii="Times New Roman" w:eastAsia="Tahoma" w:hAnsi="Times New Roman"/>
          <w:i/>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2"/>
        <w:gridCol w:w="4727"/>
        <w:gridCol w:w="4291"/>
      </w:tblGrid>
      <w:tr w:rsidR="00126D47" w:rsidRPr="00126D47" w:rsidTr="00126D47">
        <w:trPr>
          <w:trHeight w:val="871"/>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 xml:space="preserve">№ пункта </w:t>
            </w:r>
            <w:proofErr w:type="spellStart"/>
            <w:r w:rsidRPr="00126D47">
              <w:rPr>
                <w:rFonts w:ascii="Times New Roman" w:eastAsia="Tahoma" w:hAnsi="Times New Roman"/>
                <w:color w:val="000000"/>
                <w:sz w:val="28"/>
                <w:szCs w:val="28"/>
                <w:lang w:bidi="ru-RU"/>
              </w:rPr>
              <w:t>Админи-стратив-ного</w:t>
            </w:r>
            <w:proofErr w:type="spellEnd"/>
            <w:r w:rsidRPr="00126D47">
              <w:rPr>
                <w:rFonts w:ascii="Times New Roman" w:eastAsia="Tahoma" w:hAnsi="Times New Roman"/>
                <w:color w:val="000000"/>
                <w:sz w:val="28"/>
                <w:szCs w:val="28"/>
                <w:lang w:bidi="ru-RU"/>
              </w:rPr>
              <w:t xml:space="preserve"> </w:t>
            </w:r>
            <w:proofErr w:type="spellStart"/>
            <w:proofErr w:type="gramStart"/>
            <w:r w:rsidRPr="00126D47">
              <w:rPr>
                <w:rFonts w:ascii="Times New Roman" w:eastAsia="Tahoma" w:hAnsi="Times New Roman"/>
                <w:color w:val="000000"/>
                <w:sz w:val="28"/>
                <w:szCs w:val="28"/>
                <w:lang w:bidi="ru-RU"/>
              </w:rPr>
              <w:t>регламен-та</w:t>
            </w:r>
            <w:proofErr w:type="spellEnd"/>
            <w:proofErr w:type="gramEnd"/>
          </w:p>
        </w:tc>
        <w:tc>
          <w:tcPr>
            <w:tcW w:w="2309"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099" w:type="pct"/>
          </w:tcPr>
          <w:p w:rsidR="00126D47" w:rsidRPr="00126D47" w:rsidRDefault="00126D47" w:rsidP="00126D47">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Разъяснение причин отказа в выдаче дубликата градостроительного плана земельного участка</w:t>
            </w:r>
          </w:p>
        </w:tc>
      </w:tr>
      <w:tr w:rsidR="00126D47" w:rsidRPr="00126D47" w:rsidTr="00126D47">
        <w:trPr>
          <w:trHeight w:val="1051"/>
        </w:trPr>
        <w:tc>
          <w:tcPr>
            <w:tcW w:w="593"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пункт 2.27</w:t>
            </w:r>
          </w:p>
        </w:tc>
        <w:tc>
          <w:tcPr>
            <w:tcW w:w="2309" w:type="pct"/>
          </w:tcPr>
          <w:p w:rsidR="00126D47" w:rsidRPr="00126D47" w:rsidRDefault="00126D47" w:rsidP="00126D47">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несоответствие заявителя кругу лиц, указанных в пункте 2.2 Административного регламента.</w:t>
            </w:r>
          </w:p>
        </w:tc>
        <w:tc>
          <w:tcPr>
            <w:tcW w:w="2099" w:type="pct"/>
          </w:tcPr>
          <w:p w:rsidR="00126D47" w:rsidRPr="00126D47" w:rsidRDefault="00126D47" w:rsidP="00126D47">
            <w:pPr>
              <w:widowControl w:val="0"/>
              <w:ind w:firstLine="0"/>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Указываются основания такого вывода</w:t>
            </w:r>
          </w:p>
        </w:tc>
      </w:tr>
    </w:tbl>
    <w:p w:rsidR="00126D47" w:rsidRPr="00126D47" w:rsidRDefault="00126D47" w:rsidP="00126D47">
      <w:pPr>
        <w:widowControl w:val="0"/>
        <w:ind w:firstLine="708"/>
        <w:rPr>
          <w:rFonts w:ascii="Times New Roman" w:hAnsi="Times New Roman"/>
          <w:color w:val="000000"/>
          <w:sz w:val="28"/>
          <w:szCs w:val="28"/>
        </w:rPr>
      </w:pPr>
      <w:r w:rsidRPr="00126D47">
        <w:rPr>
          <w:rFonts w:ascii="Times New Roman" w:hAnsi="Times New Roman"/>
          <w:color w:val="000000"/>
          <w:sz w:val="28"/>
          <w:szCs w:val="28"/>
        </w:rPr>
        <w:t xml:space="preserve">Вы вправе повторно обратиться с заявлением </w:t>
      </w:r>
      <w:r w:rsidRPr="00126D47">
        <w:rPr>
          <w:rFonts w:ascii="Times New Roman" w:hAnsi="Times New Roman"/>
          <w:bCs/>
          <w:color w:val="000000"/>
          <w:sz w:val="28"/>
          <w:szCs w:val="28"/>
        </w:rPr>
        <w:t xml:space="preserve">о выдаче дубликата градостроительного плана земельного участка </w:t>
      </w:r>
      <w:r w:rsidRPr="00126D47">
        <w:rPr>
          <w:rFonts w:ascii="Times New Roman" w:hAnsi="Times New Roman"/>
          <w:color w:val="000000"/>
          <w:sz w:val="28"/>
          <w:szCs w:val="28"/>
        </w:rPr>
        <w:t>после устранения указанного нарушения.</w:t>
      </w:r>
    </w:p>
    <w:p w:rsidR="00126D47" w:rsidRPr="00126D47" w:rsidRDefault="00126D47" w:rsidP="00126D47">
      <w:pPr>
        <w:widowControl w:val="0"/>
        <w:ind w:firstLine="708"/>
        <w:rPr>
          <w:rFonts w:ascii="Times New Roman" w:hAnsi="Times New Roman"/>
          <w:color w:val="000000"/>
          <w:sz w:val="28"/>
          <w:szCs w:val="28"/>
        </w:rPr>
      </w:pPr>
      <w:proofErr w:type="gramStart"/>
      <w:r w:rsidRPr="00126D47">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26D47" w:rsidRPr="00126D47" w:rsidRDefault="00126D47" w:rsidP="00126D47">
      <w:pPr>
        <w:widowControl w:val="0"/>
        <w:ind w:firstLine="708"/>
        <w:rPr>
          <w:rFonts w:ascii="Times New Roman" w:hAnsi="Times New Roman"/>
          <w:color w:val="000000"/>
          <w:sz w:val="28"/>
          <w:szCs w:val="28"/>
        </w:rPr>
      </w:pPr>
      <w:r w:rsidRPr="00126D47">
        <w:rPr>
          <w:rFonts w:ascii="Times New Roman" w:hAnsi="Times New Roman"/>
          <w:color w:val="000000"/>
          <w:sz w:val="28"/>
          <w:szCs w:val="28"/>
        </w:rPr>
        <w:t>Дополнительно информируем:_______________________________________</w:t>
      </w:r>
      <w:r w:rsidRPr="00126D47">
        <w:rPr>
          <w:rFonts w:ascii="Times New Roman" w:hAnsi="Times New Roman"/>
          <w:color w:val="000000"/>
          <w:sz w:val="28"/>
          <w:szCs w:val="28"/>
        </w:rPr>
        <w:br/>
        <w:t xml:space="preserve">______________________________________________________________________.    </w:t>
      </w:r>
    </w:p>
    <w:p w:rsidR="00126D47" w:rsidRPr="00126D47" w:rsidRDefault="00126D47" w:rsidP="00126D47">
      <w:pPr>
        <w:widowControl w:val="0"/>
        <w:ind w:firstLine="708"/>
        <w:jc w:val="center"/>
        <w:rPr>
          <w:rFonts w:ascii="Times New Roman" w:hAnsi="Times New Roman"/>
          <w:color w:val="000000"/>
          <w:sz w:val="28"/>
          <w:szCs w:val="28"/>
        </w:rPr>
      </w:pPr>
      <w:r w:rsidRPr="00126D47">
        <w:rPr>
          <w:rFonts w:ascii="Times New Roman" w:hAnsi="Times New Roman"/>
          <w:color w:val="000000"/>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126D47" w:rsidRPr="00126D47" w:rsidRDefault="00126D47" w:rsidP="00126D47">
      <w:pPr>
        <w:widowControl w:val="0"/>
        <w:ind w:firstLine="708"/>
        <w:jc w:val="center"/>
        <w:rPr>
          <w:rFonts w:ascii="Times New Roman" w:hAnsi="Times New Roman"/>
          <w:color w:val="000000"/>
          <w:sz w:val="28"/>
          <w:szCs w:val="28"/>
        </w:rPr>
      </w:pPr>
    </w:p>
    <w:p w:rsidR="00126D47" w:rsidRPr="00126D47" w:rsidRDefault="00126D47" w:rsidP="00126D47">
      <w:pPr>
        <w:widowControl w:val="0"/>
        <w:ind w:firstLine="708"/>
        <w:jc w:val="center"/>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126D47" w:rsidRPr="00126D47" w:rsidTr="00126D47">
        <w:tc>
          <w:tcPr>
            <w:tcW w:w="311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r>
      <w:tr w:rsidR="00126D47" w:rsidRPr="00126D47" w:rsidTr="00126D47">
        <w:tc>
          <w:tcPr>
            <w:tcW w:w="311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w:t>
            </w:r>
            <w:proofErr w:type="gramEnd"/>
          </w:p>
        </w:tc>
      </w:tr>
    </w:tbl>
    <w:p w:rsidR="00126D47" w:rsidRPr="00126D47" w:rsidRDefault="00126D47" w:rsidP="00126D47">
      <w:pPr>
        <w:widowControl w:val="0"/>
        <w:spacing w:before="12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Дата</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br w:type="page"/>
      </w:r>
    </w:p>
    <w:p w:rsidR="00126D47" w:rsidRPr="00126D47" w:rsidRDefault="00126D47" w:rsidP="00126D47">
      <w:pPr>
        <w:autoSpaceDE w:val="0"/>
        <w:autoSpaceDN w:val="0"/>
        <w:adjustRightInd w:val="0"/>
        <w:jc w:val="right"/>
        <w:rPr>
          <w:rFonts w:ascii="Times New Roman" w:hAnsi="Times New Roman"/>
          <w:bCs/>
          <w:color w:val="000000"/>
          <w:sz w:val="28"/>
          <w:szCs w:val="28"/>
        </w:rPr>
      </w:pPr>
      <w:r w:rsidRPr="00126D47">
        <w:rPr>
          <w:rFonts w:ascii="Times New Roman" w:hAnsi="Times New Roman"/>
          <w:bCs/>
          <w:color w:val="000000"/>
          <w:sz w:val="28"/>
          <w:szCs w:val="28"/>
        </w:rPr>
        <w:lastRenderedPageBreak/>
        <w:t>Приложение № 9</w:t>
      </w:r>
    </w:p>
    <w:p w:rsidR="00126D47" w:rsidRPr="00126D47" w:rsidRDefault="00126D47" w:rsidP="00126D47">
      <w:pPr>
        <w:widowControl w:val="0"/>
        <w:tabs>
          <w:tab w:val="left" w:pos="567"/>
        </w:tabs>
        <w:ind w:left="3969"/>
        <w:jc w:val="righ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3969" w:right="-1"/>
        <w:contextualSpacing/>
        <w:jc w:val="righ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widowControl w:val="0"/>
        <w:autoSpaceDE w:val="0"/>
        <w:autoSpaceDN w:val="0"/>
        <w:jc w:val="right"/>
        <w:rPr>
          <w:rFonts w:ascii="Times New Roman" w:eastAsia="Tahoma" w:hAnsi="Times New Roman"/>
          <w:bCs/>
          <w:color w:val="000000"/>
          <w:sz w:val="28"/>
          <w:szCs w:val="28"/>
          <w:lang w:bidi="ru-RU"/>
        </w:rPr>
      </w:pPr>
    </w:p>
    <w:p w:rsidR="00126D47" w:rsidRPr="00126D47" w:rsidRDefault="00126D47" w:rsidP="00126D47">
      <w:pPr>
        <w:widowControl w:val="0"/>
        <w:autoSpaceDE w:val="0"/>
        <w:autoSpaceDN w:val="0"/>
        <w:jc w:val="right"/>
        <w:rPr>
          <w:rFonts w:ascii="Times New Roman" w:eastAsia="Tahoma" w:hAnsi="Times New Roman"/>
          <w:bCs/>
          <w:color w:val="000000"/>
          <w:sz w:val="28"/>
          <w:szCs w:val="28"/>
          <w:lang w:bidi="ru-RU"/>
        </w:rPr>
      </w:pPr>
    </w:p>
    <w:p w:rsidR="00126D47" w:rsidRPr="00126D47" w:rsidRDefault="00126D47" w:rsidP="00126D47">
      <w:pPr>
        <w:widowControl w:val="0"/>
        <w:autoSpaceDE w:val="0"/>
        <w:autoSpaceDN w:val="0"/>
        <w:jc w:val="right"/>
        <w:rPr>
          <w:rFonts w:ascii="Times New Roman" w:eastAsia="Tahoma" w:hAnsi="Times New Roman"/>
          <w:bCs/>
          <w:color w:val="000000"/>
          <w:sz w:val="28"/>
          <w:szCs w:val="28"/>
          <w:lang w:bidi="ru-RU"/>
        </w:rPr>
      </w:pPr>
      <w:r w:rsidRPr="00126D47">
        <w:rPr>
          <w:rFonts w:ascii="Times New Roman" w:eastAsia="Tahoma" w:hAnsi="Times New Roman"/>
          <w:bCs/>
          <w:color w:val="000000"/>
          <w:sz w:val="28"/>
          <w:szCs w:val="28"/>
          <w:lang w:bidi="ru-RU"/>
        </w:rPr>
        <w:t>ФОРМА</w:t>
      </w:r>
    </w:p>
    <w:p w:rsidR="00126D47" w:rsidRPr="00126D47" w:rsidRDefault="00126D47" w:rsidP="00126D47">
      <w:pPr>
        <w:widowControl w:val="0"/>
        <w:autoSpaceDE w:val="0"/>
        <w:autoSpaceDN w:val="0"/>
        <w:jc w:val="right"/>
        <w:rPr>
          <w:rFonts w:ascii="Times New Roman" w:eastAsia="Tahoma" w:hAnsi="Times New Roman"/>
          <w:bCs/>
          <w:color w:val="000000"/>
          <w:sz w:val="28"/>
          <w:szCs w:val="28"/>
          <w:lang w:bidi="ru-RU"/>
        </w:rPr>
      </w:pPr>
    </w:p>
    <w:p w:rsidR="00126D47" w:rsidRPr="00126D47" w:rsidRDefault="00126D47" w:rsidP="00126D47">
      <w:pPr>
        <w:widowControl w:val="0"/>
        <w:autoSpaceDE w:val="0"/>
        <w:autoSpaceDN w:val="0"/>
        <w:jc w:val="center"/>
        <w:rPr>
          <w:rFonts w:ascii="Times New Roman" w:eastAsia="Tahoma" w:hAnsi="Times New Roman"/>
          <w:b/>
          <w:bCs/>
          <w:color w:val="000000"/>
          <w:sz w:val="28"/>
          <w:szCs w:val="28"/>
          <w:lang w:bidi="ru-RU"/>
        </w:rPr>
      </w:pPr>
      <w:proofErr w:type="gramStart"/>
      <w:r w:rsidRPr="00126D47">
        <w:rPr>
          <w:rFonts w:ascii="Times New Roman" w:eastAsia="Tahoma" w:hAnsi="Times New Roman"/>
          <w:b/>
          <w:bCs/>
          <w:color w:val="000000"/>
          <w:sz w:val="28"/>
          <w:szCs w:val="28"/>
          <w:lang w:bidi="ru-RU"/>
        </w:rPr>
        <w:t>З</w:t>
      </w:r>
      <w:proofErr w:type="gramEnd"/>
      <w:r w:rsidRPr="00126D47">
        <w:rPr>
          <w:rFonts w:ascii="Times New Roman" w:eastAsia="Tahoma" w:hAnsi="Times New Roman"/>
          <w:b/>
          <w:bCs/>
          <w:color w:val="000000"/>
          <w:sz w:val="28"/>
          <w:szCs w:val="28"/>
          <w:lang w:bidi="ru-RU"/>
        </w:rPr>
        <w:t xml:space="preserve"> А Я В Л Е Н И Е</w:t>
      </w:r>
    </w:p>
    <w:p w:rsidR="00126D47" w:rsidRPr="00126D47" w:rsidRDefault="00126D47" w:rsidP="00126D47">
      <w:pPr>
        <w:widowControl w:val="0"/>
        <w:autoSpaceDE w:val="0"/>
        <w:autoSpaceDN w:val="0"/>
        <w:jc w:val="center"/>
        <w:rPr>
          <w:rFonts w:ascii="Times New Roman" w:eastAsia="Tahoma" w:hAnsi="Times New Roman"/>
          <w:b/>
          <w:bCs/>
          <w:color w:val="000000"/>
          <w:sz w:val="28"/>
          <w:szCs w:val="28"/>
          <w:lang w:bidi="ru-RU"/>
        </w:rPr>
      </w:pPr>
      <w:r w:rsidRPr="00126D47">
        <w:rPr>
          <w:rFonts w:ascii="Times New Roman" w:eastAsia="Tahoma" w:hAnsi="Times New Roman"/>
          <w:b/>
          <w:bCs/>
          <w:color w:val="000000"/>
          <w:sz w:val="28"/>
          <w:szCs w:val="28"/>
          <w:lang w:bidi="ru-RU"/>
        </w:rPr>
        <w:t>об оставлении заявления о выдаче градостроительного плана земельного участка без рассмотрения</w:t>
      </w:r>
    </w:p>
    <w:p w:rsidR="00126D47" w:rsidRPr="00126D47" w:rsidRDefault="00126D47" w:rsidP="00126D47">
      <w:pPr>
        <w:widowControl w:val="0"/>
        <w:autoSpaceDE w:val="0"/>
        <w:autoSpaceDN w:val="0"/>
        <w:jc w:val="center"/>
        <w:rPr>
          <w:rFonts w:ascii="Times New Roman" w:eastAsia="Tahoma" w:hAnsi="Times New Roman"/>
          <w:b/>
          <w:color w:val="000000"/>
          <w:sz w:val="28"/>
          <w:szCs w:val="28"/>
          <w:lang w:bidi="ru-RU"/>
        </w:rPr>
      </w:pPr>
    </w:p>
    <w:p w:rsidR="00126D47" w:rsidRPr="00126D47" w:rsidRDefault="00126D47" w:rsidP="00126D47">
      <w:pPr>
        <w:widowControl w:val="0"/>
        <w:autoSpaceDE w:val="0"/>
        <w:autoSpaceDN w:val="0"/>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"__" __________ 20___ г.</w:t>
      </w:r>
    </w:p>
    <w:p w:rsidR="00126D47" w:rsidRPr="00126D47" w:rsidRDefault="00126D47" w:rsidP="00126D47">
      <w:pPr>
        <w:widowControl w:val="0"/>
        <w:autoSpaceDE w:val="0"/>
        <w:autoSpaceDN w:val="0"/>
        <w:jc w:val="right"/>
        <w:rPr>
          <w:rFonts w:ascii="Times New Roman" w:eastAsia="Tahoma"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26D47" w:rsidRPr="00126D47" w:rsidTr="00126D47">
        <w:trPr>
          <w:trHeight w:val="165"/>
        </w:trPr>
        <w:tc>
          <w:tcPr>
            <w:tcW w:w="9961" w:type="dxa"/>
            <w:tcBorders>
              <w:top w:val="nil"/>
              <w:left w:val="nil"/>
              <w:right w:val="nil"/>
            </w:tcBorders>
          </w:tcPr>
          <w:p w:rsidR="00126D47" w:rsidRPr="00126D47" w:rsidRDefault="00126D47" w:rsidP="00126D47">
            <w:pPr>
              <w:widowControl w:val="0"/>
              <w:autoSpaceDE w:val="0"/>
              <w:autoSpaceDN w:val="0"/>
              <w:jc w:val="right"/>
              <w:rPr>
                <w:rFonts w:ascii="Times New Roman" w:eastAsia="Tahoma" w:hAnsi="Times New Roman"/>
                <w:color w:val="000000"/>
                <w:szCs w:val="28"/>
                <w:lang w:bidi="ru-RU"/>
              </w:rPr>
            </w:pPr>
          </w:p>
        </w:tc>
      </w:tr>
      <w:tr w:rsidR="00126D47" w:rsidRPr="00126D47" w:rsidTr="00126D47">
        <w:trPr>
          <w:trHeight w:val="126"/>
        </w:trPr>
        <w:tc>
          <w:tcPr>
            <w:tcW w:w="9961" w:type="dxa"/>
            <w:tcBorders>
              <w:left w:val="nil"/>
              <w:bottom w:val="single" w:sz="4" w:space="0" w:color="auto"/>
              <w:right w:val="nil"/>
            </w:tcBorders>
          </w:tcPr>
          <w:p w:rsidR="00126D47" w:rsidRPr="00126D47" w:rsidRDefault="00126D47" w:rsidP="00126D47">
            <w:pPr>
              <w:widowControl w:val="0"/>
              <w:autoSpaceDE w:val="0"/>
              <w:autoSpaceDN w:val="0"/>
              <w:jc w:val="right"/>
              <w:rPr>
                <w:rFonts w:ascii="Times New Roman" w:eastAsia="Tahoma" w:hAnsi="Times New Roman"/>
                <w:color w:val="000000"/>
                <w:szCs w:val="28"/>
                <w:lang w:bidi="ru-RU"/>
              </w:rPr>
            </w:pPr>
          </w:p>
        </w:tc>
      </w:tr>
      <w:tr w:rsidR="00126D47" w:rsidRPr="00126D47" w:rsidTr="00126D47">
        <w:trPr>
          <w:trHeight w:val="135"/>
        </w:trPr>
        <w:tc>
          <w:tcPr>
            <w:tcW w:w="9961" w:type="dxa"/>
            <w:tcBorders>
              <w:left w:val="nil"/>
              <w:bottom w:val="nil"/>
              <w:right w:val="nil"/>
            </w:tcBorders>
          </w:tcPr>
          <w:p w:rsidR="00126D47" w:rsidRPr="00126D47" w:rsidRDefault="00126D47" w:rsidP="00126D47">
            <w:pPr>
              <w:widowControl w:val="0"/>
              <w:autoSpaceDE w:val="0"/>
              <w:autoSpaceDN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w:t>
            </w:r>
            <w:r w:rsidRPr="00126D47">
              <w:rPr>
                <w:rFonts w:ascii="Times New Roman" w:hAnsi="Times New Roman"/>
                <w:color w:val="000000"/>
                <w:sz w:val="28"/>
                <w:szCs w:val="28"/>
                <w:lang w:bidi="ru-RU"/>
              </w:rPr>
              <w:t>наименование уполномоченного органа государственной власти, органа местного самоуправления</w:t>
            </w:r>
            <w:r w:rsidRPr="00126D47">
              <w:rPr>
                <w:rFonts w:ascii="Times New Roman" w:eastAsia="Tahoma" w:hAnsi="Times New Roman"/>
                <w:color w:val="000000"/>
                <w:sz w:val="28"/>
                <w:szCs w:val="28"/>
                <w:lang w:bidi="ru-RU"/>
              </w:rPr>
              <w:t>)</w:t>
            </w:r>
          </w:p>
          <w:p w:rsidR="00126D47" w:rsidRPr="00126D47" w:rsidRDefault="00126D47" w:rsidP="00126D47">
            <w:pPr>
              <w:widowControl w:val="0"/>
              <w:autoSpaceDE w:val="0"/>
              <w:autoSpaceDN w:val="0"/>
              <w:jc w:val="center"/>
              <w:rPr>
                <w:rFonts w:ascii="Times New Roman" w:eastAsia="Tahoma" w:hAnsi="Times New Roman"/>
                <w:color w:val="000000"/>
                <w:szCs w:val="28"/>
                <w:lang w:bidi="ru-RU"/>
              </w:rPr>
            </w:pPr>
          </w:p>
        </w:tc>
      </w:tr>
    </w:tbl>
    <w:p w:rsidR="00126D47" w:rsidRPr="00126D47" w:rsidRDefault="00126D47" w:rsidP="00126D47">
      <w:pPr>
        <w:widowControl w:val="0"/>
        <w:autoSpaceDE w:val="0"/>
        <w:autoSpaceDN w:val="0"/>
        <w:jc w:val="right"/>
        <w:rPr>
          <w:rFonts w:ascii="Times New Roman" w:eastAsia="Tahoma" w:hAnsi="Times New Roman"/>
          <w:color w:val="000000"/>
          <w:sz w:val="28"/>
          <w:szCs w:val="28"/>
          <w:lang w:bidi="ru-RU"/>
        </w:rPr>
      </w:pPr>
    </w:p>
    <w:p w:rsidR="00126D47" w:rsidRPr="00126D47" w:rsidRDefault="00126D47" w:rsidP="00126D47">
      <w:pPr>
        <w:widowControl w:val="0"/>
        <w:ind w:firstLine="708"/>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Прошу оставить заявление о выдаче градостроительного плана земельного участка </w:t>
      </w:r>
      <w:proofErr w:type="gramStart"/>
      <w:r w:rsidRPr="00126D47">
        <w:rPr>
          <w:rFonts w:ascii="Times New Roman" w:eastAsia="Tahoma" w:hAnsi="Times New Roman"/>
          <w:color w:val="000000"/>
          <w:sz w:val="28"/>
          <w:szCs w:val="28"/>
          <w:lang w:bidi="ru-RU"/>
        </w:rPr>
        <w:t>от</w:t>
      </w:r>
      <w:proofErr w:type="gramEnd"/>
      <w:r w:rsidRPr="00126D47">
        <w:rPr>
          <w:rFonts w:ascii="Times New Roman" w:eastAsia="Tahoma" w:hAnsi="Times New Roman"/>
          <w:color w:val="000000"/>
          <w:sz w:val="28"/>
          <w:szCs w:val="28"/>
          <w:lang w:bidi="ru-RU"/>
        </w:rPr>
        <w:t> ___________ № ____________ без рассмотрения.</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9"/>
        <w:gridCol w:w="4740"/>
        <w:gridCol w:w="4613"/>
      </w:tblGrid>
      <w:tr w:rsidR="00126D47" w:rsidRPr="00126D47" w:rsidTr="00E56761">
        <w:trPr>
          <w:trHeight w:val="540"/>
        </w:trPr>
        <w:tc>
          <w:tcPr>
            <w:tcW w:w="5000" w:type="pct"/>
            <w:gridSpan w:val="3"/>
            <w:tcBorders>
              <w:top w:val="nil"/>
              <w:left w:val="nil"/>
              <w:right w:val="nil"/>
            </w:tcBorders>
          </w:tcPr>
          <w:p w:rsidR="00126D47" w:rsidRPr="00126D47" w:rsidRDefault="00126D47" w:rsidP="00E56761">
            <w:pPr>
              <w:widowControl w:val="0"/>
              <w:ind w:left="720" w:firstLine="0"/>
              <w:contextualSpacing/>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 Сведения о заявителе</w:t>
            </w:r>
            <w:r w:rsidRPr="00126D47">
              <w:rPr>
                <w:rFonts w:ascii="Times New Roman" w:eastAsia="Tahoma" w:hAnsi="Times New Roman"/>
                <w:color w:val="000000"/>
                <w:sz w:val="28"/>
                <w:szCs w:val="28"/>
                <w:vertAlign w:val="superscript"/>
                <w:lang w:bidi="ru-RU"/>
              </w:rPr>
              <w:footnoteReference w:id="8"/>
            </w:r>
          </w:p>
        </w:tc>
      </w:tr>
      <w:tr w:rsidR="00126D47" w:rsidRPr="00126D47" w:rsidTr="00E56761">
        <w:trPr>
          <w:trHeight w:val="605"/>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r w:rsidR="00126D47" w:rsidRPr="00126D47" w:rsidTr="00E56761">
        <w:trPr>
          <w:trHeight w:val="428"/>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1.1.1</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Фамилия, имя, отчество (при наличии)</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r w:rsidR="00126D47" w:rsidRPr="00126D47" w:rsidTr="00E56761">
        <w:trPr>
          <w:trHeight w:val="753"/>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1.1.2</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Реквизиты документа, удостоверяющего личность (</w:t>
            </w:r>
            <w:r w:rsidRPr="00126D47">
              <w:rPr>
                <w:rFonts w:ascii="Times New Roman" w:hAnsi="Times New Roman"/>
                <w:color w:val="000000"/>
                <w:sz w:val="28"/>
                <w:szCs w:val="28"/>
                <w:lang w:bidi="ru-RU"/>
              </w:rPr>
              <w:t>не указываются в </w:t>
            </w:r>
            <w:r w:rsidRPr="00126D47">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r w:rsidR="00126D47" w:rsidRPr="00126D47" w:rsidTr="00E56761">
        <w:trPr>
          <w:trHeight w:val="665"/>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1.1.3</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126D47">
              <w:rPr>
                <w:rFonts w:ascii="Times New Roman" w:hAnsi="Times New Roman"/>
                <w:color w:val="000000"/>
                <w:sz w:val="28"/>
                <w:szCs w:val="28"/>
                <w:lang w:bidi="ru-RU"/>
              </w:rPr>
              <w:t xml:space="preserve">, </w:t>
            </w:r>
            <w:r w:rsidRPr="00126D47">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r w:rsidR="00126D47" w:rsidRPr="00126D47" w:rsidTr="00E56761">
        <w:trPr>
          <w:trHeight w:val="279"/>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r w:rsidR="00126D47" w:rsidRPr="00126D47" w:rsidTr="00E56761">
        <w:trPr>
          <w:trHeight w:val="175"/>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1.2.1</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Полное наименование</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r w:rsidR="00126D47" w:rsidRPr="00126D47" w:rsidTr="00E56761">
        <w:trPr>
          <w:trHeight w:val="901"/>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lastRenderedPageBreak/>
              <w:t>1.2.2</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Основной государственный регистрационный номер</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r w:rsidR="00126D47" w:rsidRPr="00126D47" w:rsidTr="00E56761">
        <w:trPr>
          <w:trHeight w:val="1093"/>
        </w:trPr>
        <w:tc>
          <w:tcPr>
            <w:tcW w:w="513" w:type="pct"/>
          </w:tcPr>
          <w:p w:rsidR="00126D47" w:rsidRPr="00126D47" w:rsidRDefault="00126D47" w:rsidP="00E56761">
            <w:pPr>
              <w:widowControl w:val="0"/>
              <w:ind w:firstLine="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1.2.3</w:t>
            </w:r>
          </w:p>
        </w:tc>
        <w:tc>
          <w:tcPr>
            <w:tcW w:w="2274" w:type="pct"/>
          </w:tcPr>
          <w:p w:rsidR="00126D47" w:rsidRPr="00126D47" w:rsidRDefault="00126D47" w:rsidP="00E56761">
            <w:pPr>
              <w:widowControl w:val="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2213" w:type="pct"/>
          </w:tcPr>
          <w:p w:rsidR="00126D47" w:rsidRPr="00126D47" w:rsidRDefault="00126D47" w:rsidP="00E56761">
            <w:pPr>
              <w:widowControl w:val="0"/>
              <w:ind w:firstLine="0"/>
              <w:rPr>
                <w:rFonts w:ascii="Times New Roman" w:eastAsia="Tahoma" w:hAnsi="Times New Roman"/>
                <w:color w:val="000000"/>
                <w:szCs w:val="28"/>
                <w:lang w:bidi="ru-RU"/>
              </w:rPr>
            </w:pPr>
          </w:p>
        </w:tc>
      </w:tr>
    </w:tbl>
    <w:p w:rsidR="00126D47" w:rsidRPr="00126D47" w:rsidRDefault="00126D47" w:rsidP="00126D47">
      <w:pPr>
        <w:widowControl w:val="0"/>
        <w:ind w:right="423"/>
        <w:rPr>
          <w:rFonts w:ascii="Times New Roman" w:eastAsia="Tahoma" w:hAnsi="Times New Roman"/>
          <w:color w:val="000000"/>
          <w:sz w:val="28"/>
          <w:szCs w:val="28"/>
          <w:lang w:bidi="ru-RU"/>
        </w:rPr>
      </w:pPr>
    </w:p>
    <w:p w:rsidR="00126D47" w:rsidRPr="00126D47" w:rsidRDefault="00126D47" w:rsidP="00126D47">
      <w:pPr>
        <w:widowControl w:val="0"/>
        <w:spacing w:line="276" w:lineRule="auto"/>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Приложение: ____________________________________________________________</w:t>
      </w:r>
    </w:p>
    <w:p w:rsidR="00126D47" w:rsidRPr="00126D47" w:rsidRDefault="00126D47" w:rsidP="00126D47">
      <w:pPr>
        <w:widowControl w:val="0"/>
        <w:spacing w:line="276" w:lineRule="auto"/>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Номер телефона и адрес электронной почты для связи: ________________________</w:t>
      </w:r>
    </w:p>
    <w:p w:rsidR="00126D47" w:rsidRPr="00126D47" w:rsidRDefault="00126D47" w:rsidP="00126D47">
      <w:pPr>
        <w:widowControl w:val="0"/>
        <w:tabs>
          <w:tab w:val="left" w:pos="1968"/>
        </w:tabs>
        <w:spacing w:line="276" w:lineRule="auto"/>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4"/>
        <w:gridCol w:w="1278"/>
      </w:tblGrid>
      <w:tr w:rsidR="00126D47" w:rsidRPr="00126D47" w:rsidTr="00E56761">
        <w:tc>
          <w:tcPr>
            <w:tcW w:w="4387" w:type="pct"/>
            <w:shd w:val="clear" w:color="auto" w:fill="auto"/>
          </w:tcPr>
          <w:p w:rsidR="00126D47" w:rsidRPr="00126D47" w:rsidRDefault="00126D47" w:rsidP="00E56761">
            <w:pPr>
              <w:widowControl w:val="0"/>
              <w:autoSpaceDE w:val="0"/>
              <w:autoSpaceDN w:val="0"/>
              <w:spacing w:before="120" w:after="120"/>
              <w:ind w:firstLine="0"/>
              <w:rPr>
                <w:rFonts w:ascii="Times New Roman" w:eastAsia="Tahoma" w:hAnsi="Times New Roman"/>
                <w:i/>
                <w:color w:val="000000"/>
                <w:szCs w:val="28"/>
                <w:lang w:bidi="ru-RU"/>
              </w:rPr>
            </w:pPr>
            <w:r w:rsidRPr="00126D47">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613" w:type="pct"/>
            <w:shd w:val="clear" w:color="auto" w:fill="auto"/>
          </w:tcPr>
          <w:p w:rsidR="00126D47" w:rsidRPr="00126D47" w:rsidRDefault="00126D47" w:rsidP="00E56761">
            <w:pPr>
              <w:widowControl w:val="0"/>
              <w:autoSpaceDE w:val="0"/>
              <w:autoSpaceDN w:val="0"/>
              <w:spacing w:before="120" w:after="120"/>
              <w:ind w:firstLine="0"/>
              <w:rPr>
                <w:rFonts w:ascii="Times New Roman" w:eastAsia="Tahoma" w:hAnsi="Times New Roman"/>
                <w:color w:val="000000"/>
                <w:szCs w:val="28"/>
                <w:lang w:bidi="ru-RU"/>
              </w:rPr>
            </w:pPr>
          </w:p>
        </w:tc>
      </w:tr>
      <w:tr w:rsidR="00126D47" w:rsidRPr="00126D47" w:rsidTr="00E56761">
        <w:tc>
          <w:tcPr>
            <w:tcW w:w="4387" w:type="pct"/>
            <w:shd w:val="clear" w:color="auto" w:fill="auto"/>
          </w:tcPr>
          <w:p w:rsidR="00126D47" w:rsidRPr="00126D47" w:rsidRDefault="00126D47" w:rsidP="00E56761">
            <w:pPr>
              <w:widowControl w:val="0"/>
              <w:autoSpaceDE w:val="0"/>
              <w:autoSpaceDN w:val="0"/>
              <w:spacing w:before="120" w:after="12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126D47">
              <w:rPr>
                <w:rFonts w:ascii="Times New Roman" w:eastAsia="Tahoma" w:hAnsi="Times New Roman"/>
                <w:color w:val="000000"/>
                <w:sz w:val="28"/>
                <w:szCs w:val="28"/>
                <w:lang w:bidi="ru-RU"/>
              </w:rPr>
              <w:br/>
              <w:t>_______________________________________________________</w:t>
            </w:r>
          </w:p>
        </w:tc>
        <w:tc>
          <w:tcPr>
            <w:tcW w:w="613" w:type="pct"/>
            <w:shd w:val="clear" w:color="auto" w:fill="auto"/>
          </w:tcPr>
          <w:p w:rsidR="00126D47" w:rsidRPr="00126D47" w:rsidRDefault="00126D47" w:rsidP="00E56761">
            <w:pPr>
              <w:widowControl w:val="0"/>
              <w:autoSpaceDE w:val="0"/>
              <w:autoSpaceDN w:val="0"/>
              <w:spacing w:before="120" w:after="120"/>
              <w:ind w:firstLine="0"/>
              <w:rPr>
                <w:rFonts w:ascii="Times New Roman" w:eastAsia="Tahoma" w:hAnsi="Times New Roman"/>
                <w:color w:val="000000"/>
                <w:szCs w:val="28"/>
                <w:lang w:bidi="ru-RU"/>
              </w:rPr>
            </w:pPr>
          </w:p>
        </w:tc>
      </w:tr>
      <w:tr w:rsidR="00126D47" w:rsidRPr="00126D47" w:rsidTr="00E56761">
        <w:tc>
          <w:tcPr>
            <w:tcW w:w="4387" w:type="pct"/>
            <w:shd w:val="clear" w:color="auto" w:fill="auto"/>
          </w:tcPr>
          <w:p w:rsidR="00126D47" w:rsidRPr="00126D47" w:rsidRDefault="00126D47" w:rsidP="00E56761">
            <w:pPr>
              <w:widowControl w:val="0"/>
              <w:autoSpaceDE w:val="0"/>
              <w:autoSpaceDN w:val="0"/>
              <w:spacing w:before="120" w:after="120"/>
              <w:ind w:firstLine="0"/>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направить на бумажном носителе на почтовый адрес: _______________________________________________________</w:t>
            </w:r>
          </w:p>
        </w:tc>
        <w:tc>
          <w:tcPr>
            <w:tcW w:w="613" w:type="pct"/>
            <w:shd w:val="clear" w:color="auto" w:fill="auto"/>
          </w:tcPr>
          <w:p w:rsidR="00126D47" w:rsidRPr="00126D47" w:rsidRDefault="00126D47" w:rsidP="00E56761">
            <w:pPr>
              <w:widowControl w:val="0"/>
              <w:autoSpaceDE w:val="0"/>
              <w:autoSpaceDN w:val="0"/>
              <w:spacing w:before="120" w:after="120"/>
              <w:ind w:firstLine="0"/>
              <w:rPr>
                <w:rFonts w:ascii="Times New Roman" w:eastAsia="Tahoma" w:hAnsi="Times New Roman"/>
                <w:color w:val="000000"/>
                <w:szCs w:val="28"/>
                <w:lang w:bidi="ru-RU"/>
              </w:rPr>
            </w:pPr>
          </w:p>
        </w:tc>
      </w:tr>
      <w:tr w:rsidR="00126D47" w:rsidRPr="00126D47" w:rsidTr="00E56761">
        <w:tc>
          <w:tcPr>
            <w:tcW w:w="5000" w:type="pct"/>
            <w:gridSpan w:val="2"/>
            <w:shd w:val="clear" w:color="auto" w:fill="auto"/>
          </w:tcPr>
          <w:p w:rsidR="00126D47" w:rsidRPr="00126D47" w:rsidRDefault="00126D47" w:rsidP="00E56761">
            <w:pPr>
              <w:widowControl w:val="0"/>
              <w:autoSpaceDE w:val="0"/>
              <w:autoSpaceDN w:val="0"/>
              <w:spacing w:before="120" w:after="120"/>
              <w:ind w:right="255" w:firstLine="0"/>
              <w:jc w:val="center"/>
              <w:rPr>
                <w:rFonts w:ascii="Times New Roman" w:eastAsia="Tahoma" w:hAnsi="Times New Roman"/>
                <w:i/>
                <w:color w:val="000000"/>
                <w:szCs w:val="28"/>
                <w:lang w:bidi="ru-RU"/>
              </w:rPr>
            </w:pPr>
            <w:r w:rsidRPr="00126D47">
              <w:rPr>
                <w:rFonts w:ascii="Times New Roman" w:eastAsia="Tahoma" w:hAnsi="Times New Roman"/>
                <w:i/>
                <w:color w:val="000000"/>
                <w:sz w:val="28"/>
                <w:szCs w:val="28"/>
                <w:lang w:bidi="ru-RU"/>
              </w:rPr>
              <w:t>Указывается один из перечисленных способов</w:t>
            </w:r>
          </w:p>
        </w:tc>
      </w:tr>
    </w:tbl>
    <w:p w:rsidR="00126D47" w:rsidRPr="00126D47" w:rsidRDefault="00126D47" w:rsidP="00126D47">
      <w:pPr>
        <w:widowControl w:val="0"/>
        <w:autoSpaceDE w:val="0"/>
        <w:autoSpaceDN w:val="0"/>
        <w:adjustRightInd w:val="0"/>
        <w:rPr>
          <w:rFonts w:ascii="Times New Roman" w:eastAsia="Tahoma" w:hAnsi="Times New Roman"/>
          <w:bCs/>
          <w:strike/>
          <w:color w:val="000000"/>
          <w:sz w:val="28"/>
          <w:szCs w:val="28"/>
          <w:lang w:bidi="ru-RU"/>
        </w:rPr>
      </w:pPr>
    </w:p>
    <w:tbl>
      <w:tblPr>
        <w:tblW w:w="9923" w:type="dxa"/>
        <w:tblCellMar>
          <w:left w:w="28" w:type="dxa"/>
          <w:right w:w="28" w:type="dxa"/>
        </w:tblCellMar>
        <w:tblLook w:val="0000"/>
      </w:tblPr>
      <w:tblGrid>
        <w:gridCol w:w="3119"/>
        <w:gridCol w:w="283"/>
        <w:gridCol w:w="2269"/>
        <w:gridCol w:w="283"/>
        <w:gridCol w:w="3969"/>
      </w:tblGrid>
      <w:tr w:rsidR="00126D47" w:rsidRPr="00126D47" w:rsidTr="00126D47">
        <w:trPr>
          <w:trHeight w:val="731"/>
        </w:trPr>
        <w:tc>
          <w:tcPr>
            <w:tcW w:w="3119" w:type="dxa"/>
            <w:tcBorders>
              <w:top w:val="nil"/>
              <w:left w:val="nil"/>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r>
      <w:tr w:rsidR="00126D47" w:rsidRPr="00126D47" w:rsidTr="00126D47">
        <w:tc>
          <w:tcPr>
            <w:tcW w:w="3119" w:type="dxa"/>
            <w:tcBorders>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w:t>
            </w:r>
            <w:proofErr w:type="gramEnd"/>
          </w:p>
        </w:tc>
      </w:tr>
    </w:tbl>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widowControl w:val="0"/>
        <w:jc w:val="right"/>
        <w:rPr>
          <w:rFonts w:ascii="Times New Roman" w:hAnsi="Times New Roman"/>
          <w:bCs/>
          <w:color w:val="000000"/>
          <w:sz w:val="28"/>
          <w:szCs w:val="28"/>
        </w:rPr>
      </w:pPr>
      <w:r w:rsidRPr="00126D47">
        <w:rPr>
          <w:rFonts w:ascii="Times New Roman" w:eastAsia="Tahoma" w:hAnsi="Times New Roman"/>
          <w:color w:val="000000"/>
          <w:sz w:val="28"/>
          <w:szCs w:val="28"/>
          <w:lang w:bidi="ru-RU"/>
        </w:rPr>
        <w:br w:type="page"/>
      </w:r>
      <w:r w:rsidRPr="00126D47">
        <w:rPr>
          <w:rFonts w:ascii="Times New Roman" w:hAnsi="Times New Roman"/>
          <w:bCs/>
          <w:color w:val="000000"/>
          <w:sz w:val="28"/>
          <w:szCs w:val="28"/>
        </w:rPr>
        <w:lastRenderedPageBreak/>
        <w:t>Приложение № 10</w:t>
      </w:r>
    </w:p>
    <w:p w:rsidR="00126D47" w:rsidRPr="00126D47" w:rsidRDefault="00126D47" w:rsidP="00126D47">
      <w:pPr>
        <w:widowControl w:val="0"/>
        <w:tabs>
          <w:tab w:val="left" w:pos="567"/>
        </w:tabs>
        <w:ind w:left="3969"/>
        <w:jc w:val="right"/>
        <w:rPr>
          <w:rFonts w:ascii="Times New Roman" w:hAnsi="Times New Roman"/>
          <w:color w:val="000000"/>
          <w:sz w:val="28"/>
          <w:szCs w:val="28"/>
        </w:rPr>
      </w:pPr>
      <w:r w:rsidRPr="00126D47">
        <w:rPr>
          <w:rFonts w:ascii="Times New Roman" w:hAnsi="Times New Roman"/>
          <w:color w:val="000000"/>
          <w:sz w:val="28"/>
          <w:szCs w:val="28"/>
        </w:rPr>
        <w:t>к Административному регламенту</w:t>
      </w:r>
    </w:p>
    <w:p w:rsidR="00126D47" w:rsidRPr="00126D47" w:rsidRDefault="00126D47" w:rsidP="00126D47">
      <w:pPr>
        <w:widowControl w:val="0"/>
        <w:tabs>
          <w:tab w:val="left" w:pos="0"/>
        </w:tabs>
        <w:ind w:left="3969" w:right="-1"/>
        <w:contextualSpacing/>
        <w:jc w:val="right"/>
        <w:rPr>
          <w:rFonts w:ascii="Times New Roman" w:hAnsi="Times New Roman"/>
          <w:color w:val="000000"/>
          <w:sz w:val="28"/>
          <w:szCs w:val="28"/>
        </w:rPr>
      </w:pPr>
      <w:r w:rsidRPr="00126D47">
        <w:rPr>
          <w:rFonts w:ascii="Times New Roman" w:hAnsi="Times New Roman"/>
          <w:color w:val="000000"/>
          <w:sz w:val="28"/>
          <w:szCs w:val="28"/>
        </w:rPr>
        <w:t>по предоставлению муниципальной услуги</w:t>
      </w:r>
    </w:p>
    <w:p w:rsidR="00126D47" w:rsidRPr="00126D47" w:rsidRDefault="00126D47" w:rsidP="00126D47">
      <w:pPr>
        <w:ind w:left="5387"/>
        <w:jc w:val="center"/>
        <w:rPr>
          <w:rFonts w:ascii="Times New Roman" w:eastAsia="Calibri" w:hAnsi="Times New Roman"/>
          <w:color w:val="000000"/>
          <w:sz w:val="28"/>
          <w:szCs w:val="28"/>
          <w:lang w:eastAsia="en-US"/>
        </w:rPr>
      </w:pPr>
    </w:p>
    <w:p w:rsidR="00126D47" w:rsidRPr="00126D47" w:rsidRDefault="00126D47" w:rsidP="00126D47">
      <w:pPr>
        <w:ind w:left="5387"/>
        <w:jc w:val="right"/>
        <w:rPr>
          <w:rFonts w:ascii="Times New Roman" w:eastAsia="Calibri" w:hAnsi="Times New Roman"/>
          <w:color w:val="000000"/>
          <w:sz w:val="28"/>
          <w:szCs w:val="28"/>
          <w:lang w:eastAsia="en-US"/>
        </w:rPr>
      </w:pPr>
      <w:r w:rsidRPr="00126D47">
        <w:rPr>
          <w:rFonts w:ascii="Times New Roman" w:eastAsia="Calibri" w:hAnsi="Times New Roman"/>
          <w:color w:val="000000"/>
          <w:sz w:val="28"/>
          <w:szCs w:val="28"/>
          <w:lang w:eastAsia="en-US"/>
        </w:rPr>
        <w:t>ФОРМА</w:t>
      </w:r>
    </w:p>
    <w:p w:rsidR="00126D47" w:rsidRPr="00126D47" w:rsidRDefault="00126D47" w:rsidP="00126D47">
      <w:pPr>
        <w:ind w:left="5387"/>
        <w:jc w:val="right"/>
        <w:rPr>
          <w:rFonts w:ascii="Times New Roman" w:eastAsia="Calibri" w:hAnsi="Times New Roman"/>
          <w:color w:val="000000"/>
          <w:sz w:val="28"/>
          <w:szCs w:val="28"/>
          <w:lang w:eastAsia="en-US"/>
        </w:rPr>
      </w:pPr>
    </w:p>
    <w:p w:rsidR="00126D47" w:rsidRPr="00126D47" w:rsidRDefault="00126D47" w:rsidP="00126D47">
      <w:pPr>
        <w:widowControl w:val="0"/>
        <w:rPr>
          <w:rFonts w:ascii="Times New Roman" w:eastAsia="Tahoma" w:hAnsi="Times New Roman"/>
          <w:bCs/>
          <w:color w:val="000000"/>
          <w:sz w:val="28"/>
          <w:szCs w:val="28"/>
          <w:lang w:bidi="ru-RU"/>
        </w:rPr>
      </w:pPr>
    </w:p>
    <w:p w:rsidR="00126D47" w:rsidRPr="00126D47" w:rsidRDefault="00126D47" w:rsidP="00126D47">
      <w:pPr>
        <w:widowControl w:val="0"/>
        <w:autoSpaceDE w:val="0"/>
        <w:autoSpaceDN w:val="0"/>
        <w:adjustRightInd w:val="0"/>
        <w:jc w:val="right"/>
        <w:outlineLvl w:val="0"/>
        <w:rPr>
          <w:rFonts w:ascii="Times New Roman" w:eastAsia="Tahoma" w:hAnsi="Times New Roman"/>
          <w:color w:val="000000"/>
          <w:sz w:val="28"/>
          <w:szCs w:val="28"/>
          <w:lang w:bidi="ru-RU"/>
        </w:rPr>
      </w:pPr>
      <w:bookmarkStart w:id="17" w:name="_Toc89083262"/>
      <w:r w:rsidRPr="00126D47">
        <w:rPr>
          <w:rFonts w:ascii="Times New Roman" w:eastAsia="Tahoma" w:hAnsi="Times New Roman"/>
          <w:color w:val="000000"/>
          <w:sz w:val="28"/>
          <w:szCs w:val="28"/>
          <w:lang w:bidi="ru-RU"/>
        </w:rPr>
        <w:t>Кому ____________________________________</w:t>
      </w:r>
      <w:bookmarkEnd w:id="17"/>
    </w:p>
    <w:p w:rsidR="00126D47" w:rsidRPr="00126D47" w:rsidRDefault="00126D47" w:rsidP="00126D47">
      <w:pPr>
        <w:widowControl w:val="0"/>
        <w:autoSpaceDE w:val="0"/>
        <w:autoSpaceDN w:val="0"/>
        <w:adjustRightInd w:val="0"/>
        <w:ind w:left="4820"/>
        <w:jc w:val="center"/>
        <w:rPr>
          <w:rFonts w:ascii="Times New Roman" w:eastAsia="Tahoma" w:hAnsi="Times New Roman"/>
          <w:color w:val="000000"/>
          <w:sz w:val="28"/>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 заявителя</w:t>
      </w:r>
      <w:r w:rsidRPr="00126D47">
        <w:rPr>
          <w:rFonts w:ascii="Times New Roman" w:eastAsia="Tahoma" w:hAnsi="Times New Roman"/>
          <w:color w:val="000000"/>
          <w:sz w:val="28"/>
          <w:szCs w:val="28"/>
          <w:vertAlign w:val="superscript"/>
          <w:lang w:bidi="ru-RU"/>
        </w:rPr>
        <w:footnoteReference w:id="9"/>
      </w:r>
      <w:r w:rsidRPr="00126D47">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26D47" w:rsidRPr="00126D47" w:rsidRDefault="00126D47" w:rsidP="00126D47">
      <w:pPr>
        <w:widowControl w:val="0"/>
        <w:autoSpaceDE w:val="0"/>
        <w:autoSpaceDN w:val="0"/>
        <w:adjustRightInd w:val="0"/>
        <w:jc w:val="right"/>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_________________________________________</w:t>
      </w:r>
    </w:p>
    <w:p w:rsidR="00126D47" w:rsidRPr="00126D47" w:rsidRDefault="00126D47" w:rsidP="00126D47">
      <w:pPr>
        <w:widowControl w:val="0"/>
        <w:autoSpaceDE w:val="0"/>
        <w:autoSpaceDN w:val="0"/>
        <w:adjustRightInd w:val="0"/>
        <w:ind w:left="4820"/>
        <w:jc w:val="center"/>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почтовый индекс и адрес, телефон, адрес электронной почты)</w:t>
      </w:r>
    </w:p>
    <w:p w:rsidR="00126D47" w:rsidRPr="00126D47" w:rsidRDefault="00126D47" w:rsidP="00126D47">
      <w:pPr>
        <w:widowControl w:val="0"/>
        <w:spacing w:before="120"/>
        <w:jc w:val="center"/>
        <w:rPr>
          <w:rFonts w:ascii="Times New Roman" w:eastAsia="Tahoma" w:hAnsi="Times New Roman"/>
          <w:b/>
          <w:color w:val="000000"/>
          <w:sz w:val="28"/>
          <w:szCs w:val="28"/>
          <w:lang w:bidi="ru-RU"/>
        </w:rPr>
      </w:pPr>
    </w:p>
    <w:p w:rsidR="00126D47" w:rsidRPr="00126D47" w:rsidRDefault="00126D47" w:rsidP="00126D47">
      <w:pPr>
        <w:widowControl w:val="0"/>
        <w:spacing w:before="120"/>
        <w:jc w:val="center"/>
        <w:outlineLvl w:val="0"/>
        <w:rPr>
          <w:rFonts w:ascii="Times New Roman" w:eastAsia="Tahoma" w:hAnsi="Times New Roman"/>
          <w:b/>
          <w:color w:val="000000"/>
          <w:sz w:val="28"/>
          <w:szCs w:val="28"/>
          <w:lang w:bidi="ru-RU"/>
        </w:rPr>
      </w:pPr>
      <w:bookmarkStart w:id="18" w:name="_Toc89083263"/>
      <w:proofErr w:type="gramStart"/>
      <w:r w:rsidRPr="00126D47">
        <w:rPr>
          <w:rFonts w:ascii="Times New Roman" w:eastAsia="Tahoma" w:hAnsi="Times New Roman"/>
          <w:b/>
          <w:color w:val="000000"/>
          <w:sz w:val="28"/>
          <w:szCs w:val="28"/>
          <w:lang w:bidi="ru-RU"/>
        </w:rPr>
        <w:t>Р</w:t>
      </w:r>
      <w:proofErr w:type="gramEnd"/>
      <w:r w:rsidRPr="00126D47">
        <w:rPr>
          <w:rFonts w:ascii="Times New Roman" w:eastAsia="Tahoma" w:hAnsi="Times New Roman"/>
          <w:b/>
          <w:color w:val="000000"/>
          <w:sz w:val="28"/>
          <w:szCs w:val="28"/>
          <w:lang w:bidi="ru-RU"/>
        </w:rPr>
        <w:t xml:space="preserve"> Е Ш Е Н И Е</w:t>
      </w:r>
      <w:r w:rsidRPr="00126D47">
        <w:rPr>
          <w:rFonts w:ascii="Times New Roman" w:eastAsia="Tahoma" w:hAnsi="Times New Roman"/>
          <w:b/>
          <w:color w:val="000000"/>
          <w:sz w:val="28"/>
          <w:szCs w:val="28"/>
          <w:lang w:bidi="ru-RU"/>
        </w:rPr>
        <w:br/>
        <w:t xml:space="preserve"> об оставлении заявления о выдаче градостроительного плана земельного участка без рассмотрения</w:t>
      </w:r>
      <w:bookmarkEnd w:id="18"/>
    </w:p>
    <w:p w:rsidR="00126D47" w:rsidRPr="00126D47" w:rsidRDefault="00126D47" w:rsidP="00126D47">
      <w:pPr>
        <w:widowControl w:val="0"/>
        <w:autoSpaceDE w:val="0"/>
        <w:autoSpaceDN w:val="0"/>
        <w:adjustRightInd w:val="0"/>
        <w:rPr>
          <w:rFonts w:ascii="Times New Roman" w:eastAsia="Tahoma" w:hAnsi="Times New Roman"/>
          <w:bCs/>
          <w:color w:val="000000"/>
          <w:sz w:val="28"/>
          <w:szCs w:val="28"/>
          <w:lang w:bidi="ru-RU"/>
        </w:rPr>
      </w:pPr>
    </w:p>
    <w:p w:rsidR="00126D47" w:rsidRPr="00126D47" w:rsidRDefault="00126D47" w:rsidP="00126D47">
      <w:pPr>
        <w:widowControl w:val="0"/>
        <w:autoSpaceDE w:val="0"/>
        <w:autoSpaceDN w:val="0"/>
        <w:adjustRightInd w:val="0"/>
        <w:ind w:firstLine="708"/>
        <w:rPr>
          <w:rFonts w:ascii="Times New Roman" w:eastAsia="Tahoma" w:hAnsi="Times New Roman"/>
          <w:i/>
          <w:color w:val="000000"/>
          <w:sz w:val="28"/>
          <w:szCs w:val="28"/>
          <w:lang w:bidi="ru-RU"/>
        </w:rPr>
      </w:pPr>
      <w:r w:rsidRPr="00126D47">
        <w:rPr>
          <w:rFonts w:ascii="Times New Roman" w:eastAsia="Tahoma" w:hAnsi="Times New Roman"/>
          <w:bCs/>
          <w:color w:val="000000"/>
          <w:sz w:val="28"/>
          <w:szCs w:val="28"/>
          <w:lang w:bidi="ru-RU"/>
        </w:rPr>
        <w:t xml:space="preserve">На основании Вашего заявления </w:t>
      </w:r>
      <w:proofErr w:type="gramStart"/>
      <w:r w:rsidRPr="00126D47">
        <w:rPr>
          <w:rFonts w:ascii="Times New Roman" w:eastAsia="Tahoma" w:hAnsi="Times New Roman"/>
          <w:bCs/>
          <w:color w:val="000000"/>
          <w:sz w:val="28"/>
          <w:szCs w:val="28"/>
          <w:lang w:bidi="ru-RU"/>
        </w:rPr>
        <w:t>от</w:t>
      </w:r>
      <w:proofErr w:type="gramEnd"/>
      <w:r w:rsidRPr="00126D47">
        <w:rPr>
          <w:rFonts w:ascii="Times New Roman" w:eastAsia="Tahoma" w:hAnsi="Times New Roman"/>
          <w:bCs/>
          <w:color w:val="000000"/>
          <w:sz w:val="28"/>
          <w:szCs w:val="28"/>
          <w:lang w:bidi="ru-RU"/>
        </w:rPr>
        <w:t xml:space="preserve"> _________ № _________ </w:t>
      </w:r>
      <w:proofErr w:type="gramStart"/>
      <w:r w:rsidRPr="00126D47">
        <w:rPr>
          <w:rFonts w:ascii="Times New Roman" w:eastAsia="Tahoma" w:hAnsi="Times New Roman"/>
          <w:bCs/>
          <w:color w:val="000000"/>
          <w:sz w:val="28"/>
          <w:szCs w:val="28"/>
          <w:lang w:bidi="ru-RU"/>
        </w:rPr>
        <w:t>об</w:t>
      </w:r>
      <w:proofErr w:type="gramEnd"/>
      <w:r w:rsidRPr="00126D47">
        <w:rPr>
          <w:rFonts w:ascii="Times New Roman" w:eastAsia="Tahoma" w:hAnsi="Times New Roman"/>
          <w:bCs/>
          <w:color w:val="000000"/>
          <w:sz w:val="28"/>
          <w:szCs w:val="28"/>
          <w:lang w:bidi="ru-RU"/>
        </w:rPr>
        <w:t xml:space="preserve"> оставлении</w:t>
      </w:r>
      <w:r w:rsidRPr="00126D47">
        <w:rPr>
          <w:rFonts w:ascii="Times New Roman" w:eastAsia="Tahoma" w:hAnsi="Times New Roman"/>
          <w:bCs/>
          <w:color w:val="000000"/>
          <w:sz w:val="28"/>
          <w:szCs w:val="28"/>
          <w:lang w:bidi="ru-RU"/>
        </w:rPr>
        <w:br/>
        <w:t xml:space="preserve">                           </w:t>
      </w:r>
      <w:r w:rsidRPr="00126D47">
        <w:rPr>
          <w:rFonts w:ascii="Times New Roman" w:eastAsia="Tahoma" w:hAnsi="Times New Roman"/>
          <w:bCs/>
          <w:color w:val="000000"/>
          <w:sz w:val="28"/>
          <w:szCs w:val="28"/>
          <w:lang w:bidi="ru-RU"/>
        </w:rPr>
        <w:tab/>
      </w:r>
      <w:r w:rsidRPr="00126D47">
        <w:rPr>
          <w:rFonts w:ascii="Times New Roman" w:eastAsia="Tahoma" w:hAnsi="Times New Roman"/>
          <w:bCs/>
          <w:color w:val="000000"/>
          <w:sz w:val="28"/>
          <w:szCs w:val="28"/>
          <w:lang w:bidi="ru-RU"/>
        </w:rPr>
        <w:tab/>
      </w:r>
      <w:r w:rsidRPr="00126D47">
        <w:rPr>
          <w:rFonts w:ascii="Times New Roman" w:eastAsia="Tahoma" w:hAnsi="Times New Roman"/>
          <w:bCs/>
          <w:color w:val="000000"/>
          <w:sz w:val="28"/>
          <w:szCs w:val="28"/>
          <w:lang w:bidi="ru-RU"/>
        </w:rPr>
        <w:tab/>
      </w:r>
      <w:r w:rsidRPr="00126D47">
        <w:rPr>
          <w:rFonts w:ascii="Times New Roman" w:eastAsia="Tahoma" w:hAnsi="Times New Roman"/>
          <w:bCs/>
          <w:color w:val="000000"/>
          <w:sz w:val="28"/>
          <w:szCs w:val="28"/>
          <w:lang w:bidi="ru-RU"/>
        </w:rPr>
        <w:tab/>
        <w:t xml:space="preserve">                         </w:t>
      </w:r>
      <w:r w:rsidRPr="00126D47">
        <w:rPr>
          <w:rFonts w:ascii="Times New Roman" w:eastAsia="Tahoma" w:hAnsi="Times New Roman"/>
          <w:color w:val="000000"/>
          <w:sz w:val="28"/>
          <w:szCs w:val="28"/>
          <w:lang w:bidi="ru-RU"/>
        </w:rPr>
        <w:t>(дата и номер регистрации)</w:t>
      </w:r>
    </w:p>
    <w:p w:rsidR="00126D47" w:rsidRPr="00126D47" w:rsidRDefault="00126D47" w:rsidP="00126D47">
      <w:pPr>
        <w:widowControl w:val="0"/>
        <w:autoSpaceDE w:val="0"/>
        <w:autoSpaceDN w:val="0"/>
        <w:adjustRightInd w:val="0"/>
        <w:spacing w:line="276" w:lineRule="auto"/>
        <w:rPr>
          <w:rFonts w:ascii="Times New Roman" w:eastAsia="Tahoma" w:hAnsi="Times New Roman"/>
          <w:bCs/>
          <w:color w:val="000000"/>
          <w:sz w:val="28"/>
          <w:szCs w:val="28"/>
          <w:lang w:bidi="ru-RU"/>
        </w:rPr>
      </w:pPr>
      <w:r w:rsidRPr="00126D47">
        <w:rPr>
          <w:rFonts w:ascii="Times New Roman" w:eastAsia="Tahoma" w:hAnsi="Times New Roman"/>
          <w:bCs/>
          <w:color w:val="000000"/>
          <w:sz w:val="28"/>
          <w:szCs w:val="28"/>
          <w:lang w:bidi="ru-RU"/>
        </w:rPr>
        <w:t>заявления о выдаче градостроительного плана земельного участка</w:t>
      </w:r>
      <w:r w:rsidRPr="00126D47" w:rsidDel="003B08D5">
        <w:rPr>
          <w:rFonts w:ascii="Times New Roman" w:eastAsia="Tahoma" w:hAnsi="Times New Roman"/>
          <w:bCs/>
          <w:color w:val="000000"/>
          <w:sz w:val="28"/>
          <w:szCs w:val="28"/>
          <w:lang w:bidi="ru-RU"/>
        </w:rPr>
        <w:t xml:space="preserve"> </w:t>
      </w:r>
      <w:r w:rsidRPr="00126D47">
        <w:rPr>
          <w:rFonts w:ascii="Times New Roman" w:eastAsia="Tahoma" w:hAnsi="Times New Roman"/>
          <w:bCs/>
          <w:color w:val="000000"/>
          <w:sz w:val="28"/>
          <w:szCs w:val="28"/>
          <w:lang w:bidi="ru-RU"/>
        </w:rPr>
        <w:t>без рассмотрения __________________________________________________________ ______________________________________________________________________</w:t>
      </w:r>
    </w:p>
    <w:p w:rsidR="00126D47" w:rsidRPr="00126D47" w:rsidRDefault="00126D47" w:rsidP="00126D47">
      <w:pPr>
        <w:widowControl w:val="0"/>
        <w:spacing w:line="276" w:lineRule="auto"/>
        <w:jc w:val="center"/>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(наименование уполномоченного органа государственной власти, органа местного самоуправления)</w:t>
      </w:r>
    </w:p>
    <w:p w:rsidR="00126D47" w:rsidRPr="00126D47" w:rsidRDefault="00126D47" w:rsidP="00126D47">
      <w:pPr>
        <w:widowControl w:val="0"/>
        <w:spacing w:line="276" w:lineRule="auto"/>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принято </w:t>
      </w:r>
      <w:r w:rsidRPr="00126D47">
        <w:rPr>
          <w:rFonts w:ascii="Times New Roman" w:eastAsia="Tahoma" w:hAnsi="Times New Roman"/>
          <w:bCs/>
          <w:color w:val="000000"/>
          <w:sz w:val="28"/>
          <w:szCs w:val="28"/>
          <w:lang w:bidi="ru-RU"/>
        </w:rPr>
        <w:t>решение</w:t>
      </w:r>
      <w:r w:rsidRPr="00126D47">
        <w:rPr>
          <w:rFonts w:ascii="Times New Roman" w:eastAsia="Tahoma" w:hAnsi="Times New Roman"/>
          <w:color w:val="000000"/>
          <w:sz w:val="28"/>
          <w:szCs w:val="28"/>
          <w:lang w:bidi="ru-RU"/>
        </w:rPr>
        <w:t xml:space="preserve"> об оставлении заявления </w:t>
      </w:r>
      <w:r w:rsidRPr="00126D47">
        <w:rPr>
          <w:rFonts w:ascii="Times New Roman" w:eastAsia="Tahoma" w:hAnsi="Times New Roman"/>
          <w:bCs/>
          <w:color w:val="000000"/>
          <w:sz w:val="28"/>
          <w:szCs w:val="28"/>
          <w:lang w:bidi="ru-RU"/>
        </w:rPr>
        <w:t>о выдаче градостроительного плана земельного участка</w:t>
      </w:r>
      <w:r w:rsidRPr="00126D47" w:rsidDel="003B08D5">
        <w:rPr>
          <w:rFonts w:ascii="Times New Roman" w:eastAsia="Tahoma" w:hAnsi="Times New Roman"/>
          <w:bCs/>
          <w:color w:val="000000"/>
          <w:sz w:val="28"/>
          <w:szCs w:val="28"/>
          <w:lang w:bidi="ru-RU"/>
        </w:rPr>
        <w:t xml:space="preserve"> </w:t>
      </w:r>
      <w:proofErr w:type="gramStart"/>
      <w:r w:rsidRPr="00126D47">
        <w:rPr>
          <w:rFonts w:ascii="Times New Roman" w:eastAsia="Tahoma" w:hAnsi="Times New Roman"/>
          <w:color w:val="000000"/>
          <w:sz w:val="28"/>
          <w:szCs w:val="28"/>
          <w:lang w:bidi="ru-RU"/>
        </w:rPr>
        <w:t>от</w:t>
      </w:r>
      <w:proofErr w:type="gramEnd"/>
      <w:r w:rsidRPr="00126D47">
        <w:rPr>
          <w:rFonts w:ascii="Times New Roman" w:eastAsia="Tahoma" w:hAnsi="Times New Roman"/>
          <w:color w:val="000000"/>
          <w:sz w:val="28"/>
          <w:szCs w:val="28"/>
          <w:lang w:bidi="ru-RU"/>
        </w:rPr>
        <w:t xml:space="preserve"> </w:t>
      </w:r>
      <w:r w:rsidRPr="00126D47">
        <w:rPr>
          <w:rFonts w:ascii="Times New Roman" w:eastAsia="Tahoma" w:hAnsi="Times New Roman"/>
          <w:bCs/>
          <w:color w:val="000000"/>
          <w:sz w:val="28"/>
          <w:szCs w:val="28"/>
          <w:lang w:bidi="ru-RU"/>
        </w:rPr>
        <w:t>__________ № __________</w:t>
      </w:r>
      <w:r w:rsidRPr="00126D47">
        <w:rPr>
          <w:rFonts w:ascii="Times New Roman" w:eastAsia="Tahoma" w:hAnsi="Times New Roman"/>
          <w:color w:val="000000"/>
          <w:sz w:val="28"/>
          <w:szCs w:val="28"/>
          <w:lang w:bidi="ru-RU"/>
        </w:rPr>
        <w:t xml:space="preserve"> без рассмотрения.</w:t>
      </w:r>
    </w:p>
    <w:p w:rsidR="00126D47" w:rsidRPr="00126D47" w:rsidRDefault="00126D47" w:rsidP="00126D47">
      <w:pPr>
        <w:widowControl w:val="0"/>
        <w:rPr>
          <w:rFonts w:ascii="Times New Roman" w:eastAsia="Tahoma" w:hAnsi="Times New Roman"/>
          <w:color w:val="000000"/>
          <w:sz w:val="28"/>
          <w:szCs w:val="28"/>
          <w:lang w:bidi="ru-RU"/>
        </w:rPr>
      </w:pPr>
      <w:r w:rsidRPr="00126D47">
        <w:rPr>
          <w:rFonts w:ascii="Times New Roman" w:eastAsia="Tahoma" w:hAnsi="Times New Roman"/>
          <w:color w:val="000000"/>
          <w:sz w:val="28"/>
          <w:szCs w:val="28"/>
          <w:lang w:bidi="ru-RU"/>
        </w:rPr>
        <w:t xml:space="preserve">                                                               (дата и номер регистрации)</w:t>
      </w:r>
    </w:p>
    <w:p w:rsidR="00126D47" w:rsidRPr="00126D47" w:rsidRDefault="00126D47" w:rsidP="00126D47">
      <w:pPr>
        <w:autoSpaceDE w:val="0"/>
        <w:autoSpaceDN w:val="0"/>
        <w:adjustRightInd w:val="0"/>
        <w:ind w:firstLine="709"/>
        <w:rPr>
          <w:rFonts w:ascii="Times New Roman" w:eastAsia="Calibri" w:hAnsi="Times New Roman"/>
          <w:bCs/>
          <w:color w:val="000000"/>
          <w:sz w:val="28"/>
          <w:szCs w:val="28"/>
          <w:lang w:eastAsia="en-US"/>
        </w:rPr>
      </w:pPr>
    </w:p>
    <w:p w:rsidR="00126D47" w:rsidRPr="00126D47" w:rsidRDefault="00126D47" w:rsidP="00126D47">
      <w:pPr>
        <w:autoSpaceDE w:val="0"/>
        <w:autoSpaceDN w:val="0"/>
        <w:adjustRightInd w:val="0"/>
        <w:rPr>
          <w:rFonts w:ascii="Times New Roman" w:eastAsia="Calibri" w:hAnsi="Times New Roman"/>
          <w:color w:val="000000"/>
          <w:sz w:val="28"/>
          <w:szCs w:val="28"/>
          <w:lang w:eastAsia="en-US"/>
        </w:rPr>
      </w:pPr>
    </w:p>
    <w:tbl>
      <w:tblPr>
        <w:tblW w:w="9923" w:type="dxa"/>
        <w:tblLayout w:type="fixed"/>
        <w:tblCellMar>
          <w:left w:w="28" w:type="dxa"/>
          <w:right w:w="28" w:type="dxa"/>
        </w:tblCellMar>
        <w:tblLook w:val="0000"/>
      </w:tblPr>
      <w:tblGrid>
        <w:gridCol w:w="3119"/>
        <w:gridCol w:w="283"/>
        <w:gridCol w:w="2269"/>
        <w:gridCol w:w="283"/>
        <w:gridCol w:w="3969"/>
      </w:tblGrid>
      <w:tr w:rsidR="00126D47" w:rsidRPr="00126D47" w:rsidTr="00126D47">
        <w:tc>
          <w:tcPr>
            <w:tcW w:w="311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126D47" w:rsidRPr="00126D47" w:rsidRDefault="00126D47" w:rsidP="00126D47">
            <w:pPr>
              <w:widowControl w:val="0"/>
              <w:jc w:val="center"/>
              <w:rPr>
                <w:rFonts w:ascii="Times New Roman" w:eastAsia="Tahoma" w:hAnsi="Times New Roman"/>
                <w:color w:val="000000"/>
                <w:szCs w:val="28"/>
                <w:lang w:bidi="ru-RU"/>
              </w:rPr>
            </w:pPr>
          </w:p>
        </w:tc>
      </w:tr>
      <w:tr w:rsidR="00126D47" w:rsidRPr="00126D47" w:rsidTr="00126D47">
        <w:tc>
          <w:tcPr>
            <w:tcW w:w="311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22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r w:rsidRPr="00126D47">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126D47" w:rsidRPr="00126D47" w:rsidRDefault="00126D47" w:rsidP="00126D47">
            <w:pPr>
              <w:widowControl w:val="0"/>
              <w:rPr>
                <w:rFonts w:ascii="Times New Roman" w:eastAsia="Tahoma" w:hAnsi="Times New Roman"/>
                <w:color w:val="000000"/>
                <w:szCs w:val="28"/>
                <w:lang w:bidi="ru-RU"/>
              </w:rPr>
            </w:pPr>
          </w:p>
        </w:tc>
        <w:tc>
          <w:tcPr>
            <w:tcW w:w="3969" w:type="dxa"/>
            <w:tcBorders>
              <w:top w:val="nil"/>
              <w:left w:val="nil"/>
              <w:bottom w:val="nil"/>
              <w:right w:val="nil"/>
            </w:tcBorders>
          </w:tcPr>
          <w:p w:rsidR="00126D47" w:rsidRPr="00126D47" w:rsidRDefault="00126D47" w:rsidP="00126D47">
            <w:pPr>
              <w:widowControl w:val="0"/>
              <w:jc w:val="center"/>
              <w:rPr>
                <w:rFonts w:ascii="Times New Roman" w:eastAsia="Tahoma" w:hAnsi="Times New Roman"/>
                <w:color w:val="000000"/>
                <w:szCs w:val="28"/>
                <w:lang w:bidi="ru-RU"/>
              </w:rPr>
            </w:pPr>
            <w:proofErr w:type="gramStart"/>
            <w:r w:rsidRPr="00126D47">
              <w:rPr>
                <w:rFonts w:ascii="Times New Roman" w:eastAsia="Tahoma" w:hAnsi="Times New Roman"/>
                <w:color w:val="000000"/>
                <w:sz w:val="28"/>
                <w:szCs w:val="28"/>
                <w:lang w:bidi="ru-RU"/>
              </w:rPr>
              <w:t>(фамилия, имя, отчество (при наличии)</w:t>
            </w:r>
            <w:proofErr w:type="gramEnd"/>
          </w:p>
        </w:tc>
      </w:tr>
    </w:tbl>
    <w:p w:rsidR="00126D47" w:rsidRPr="002F436C" w:rsidRDefault="00126D47" w:rsidP="00126D47">
      <w:pPr>
        <w:widowControl w:val="0"/>
        <w:outlineLvl w:val="0"/>
        <w:rPr>
          <w:rFonts w:eastAsia="Tahoma"/>
          <w:color w:val="000000"/>
          <w:sz w:val="28"/>
          <w:szCs w:val="28"/>
          <w:lang w:bidi="ru-RU"/>
        </w:rPr>
      </w:pPr>
      <w:bookmarkStart w:id="19" w:name="_Toc89083264"/>
      <w:r w:rsidRPr="00197270">
        <w:rPr>
          <w:rFonts w:eastAsia="Tahoma"/>
          <w:color w:val="000000"/>
          <w:sz w:val="28"/>
          <w:szCs w:val="28"/>
          <w:lang w:bidi="ru-RU"/>
        </w:rPr>
        <w:t>Дата</w:t>
      </w:r>
      <w:bookmarkEnd w:id="19"/>
    </w:p>
    <w:p w:rsidR="00126D47" w:rsidRDefault="00126D47" w:rsidP="00126D47">
      <w:pPr>
        <w:spacing w:after="160" w:line="259" w:lineRule="auto"/>
        <w:rPr>
          <w:sz w:val="28"/>
          <w:szCs w:val="28"/>
        </w:rPr>
      </w:pPr>
    </w:p>
    <w:p w:rsidR="00AB5421" w:rsidRPr="00AB5421" w:rsidRDefault="00AB5421" w:rsidP="00AB5421">
      <w:pPr>
        <w:spacing w:line="276" w:lineRule="auto"/>
        <w:ind w:firstLine="0"/>
        <w:jc w:val="left"/>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72576" behindDoc="0" locked="0" layoutInCell="1" allowOverlap="1">
            <wp:simplePos x="0" y="0"/>
            <wp:positionH relativeFrom="column">
              <wp:posOffset>2924175</wp:posOffset>
            </wp:positionH>
            <wp:positionV relativeFrom="paragraph">
              <wp:posOffset>-428625</wp:posOffset>
            </wp:positionV>
            <wp:extent cx="370205" cy="452755"/>
            <wp:effectExtent l="19050" t="0" r="0" b="0"/>
            <wp:wrapNone/>
            <wp:docPr id="8"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bright="-24000" contrast="36000"/>
                    </a:blip>
                    <a:srcRect/>
                    <a:stretch>
                      <a:fillRect/>
                    </a:stretch>
                  </pic:blipFill>
                  <pic:spPr bwMode="auto">
                    <a:xfrm>
                      <a:off x="0" y="0"/>
                      <a:ext cx="370205" cy="452755"/>
                    </a:xfrm>
                    <a:prstGeom prst="rect">
                      <a:avLst/>
                    </a:prstGeom>
                    <a:noFill/>
                    <a:ln w="9525">
                      <a:noFill/>
                      <a:miter lim="800000"/>
                      <a:headEnd/>
                      <a:tailEnd/>
                    </a:ln>
                  </pic:spPr>
                </pic:pic>
              </a:graphicData>
            </a:graphic>
          </wp:anchor>
        </w:drawing>
      </w:r>
    </w:p>
    <w:p w:rsidR="00AB5421" w:rsidRPr="008662F8" w:rsidRDefault="00AB5421" w:rsidP="00AB5421">
      <w:pPr>
        <w:pStyle w:val="2"/>
        <w:ind w:left="-360"/>
        <w:rPr>
          <w:rFonts w:ascii="Times New Roman" w:hAnsi="Times New Roman" w:cs="Times New Roman"/>
          <w:bCs w:val="0"/>
          <w:caps/>
          <w:color w:val="000000" w:themeColor="text1"/>
          <w:sz w:val="28"/>
          <w:szCs w:val="28"/>
        </w:rPr>
      </w:pPr>
    </w:p>
    <w:p w:rsidR="00AB5421" w:rsidRPr="003227A2" w:rsidRDefault="00AB5421" w:rsidP="00AB5421">
      <w:pPr>
        <w:pStyle w:val="2"/>
        <w:ind w:left="-360"/>
        <w:rPr>
          <w:rFonts w:ascii="Times New Roman" w:hAnsi="Times New Roman" w:cs="Times New Roman"/>
          <w:bCs w:val="0"/>
          <w:caps/>
          <w:color w:val="000000" w:themeColor="text1"/>
          <w:sz w:val="28"/>
          <w:szCs w:val="28"/>
        </w:rPr>
      </w:pPr>
      <w:r w:rsidRPr="003227A2">
        <w:rPr>
          <w:rFonts w:ascii="Times New Roman" w:hAnsi="Times New Roman" w:cs="Times New Roman"/>
          <w:bCs w:val="0"/>
          <w:caps/>
          <w:color w:val="000000" w:themeColor="text1"/>
          <w:sz w:val="28"/>
          <w:szCs w:val="28"/>
        </w:rPr>
        <w:t xml:space="preserve">Администрация Эртильского  муниципального  района </w:t>
      </w:r>
    </w:p>
    <w:p w:rsidR="00AB5421" w:rsidRPr="003227A2" w:rsidRDefault="00AB5421" w:rsidP="00AB5421">
      <w:pPr>
        <w:pStyle w:val="2"/>
        <w:ind w:left="-360"/>
        <w:rPr>
          <w:rFonts w:ascii="Times New Roman" w:hAnsi="Times New Roman" w:cs="Times New Roman"/>
          <w:bCs w:val="0"/>
          <w:caps/>
          <w:color w:val="000000" w:themeColor="text1"/>
          <w:sz w:val="28"/>
          <w:szCs w:val="28"/>
        </w:rPr>
      </w:pPr>
      <w:r w:rsidRPr="003227A2">
        <w:rPr>
          <w:rFonts w:ascii="Times New Roman" w:hAnsi="Times New Roman" w:cs="Times New Roman"/>
          <w:bCs w:val="0"/>
          <w:caps/>
          <w:color w:val="000000" w:themeColor="text1"/>
          <w:sz w:val="28"/>
          <w:szCs w:val="28"/>
        </w:rPr>
        <w:t>Воронежской  области</w:t>
      </w:r>
    </w:p>
    <w:p w:rsidR="00AB5421" w:rsidRPr="003227A2" w:rsidRDefault="00AB5421" w:rsidP="00AB5421">
      <w:pPr>
        <w:ind w:left="-360"/>
        <w:jc w:val="center"/>
        <w:rPr>
          <w:rFonts w:ascii="Times New Roman" w:hAnsi="Times New Roman"/>
          <w:b/>
          <w:bCs/>
          <w:color w:val="000000" w:themeColor="text1"/>
          <w:sz w:val="28"/>
          <w:szCs w:val="28"/>
        </w:rPr>
      </w:pPr>
      <w:r w:rsidRPr="003227A2">
        <w:rPr>
          <w:rFonts w:ascii="Times New Roman" w:hAnsi="Times New Roman"/>
          <w:b/>
          <w:bCs/>
          <w:color w:val="000000" w:themeColor="text1"/>
          <w:sz w:val="28"/>
          <w:szCs w:val="28"/>
        </w:rPr>
        <w:t xml:space="preserve"> </w:t>
      </w:r>
    </w:p>
    <w:p w:rsidR="00AB5421" w:rsidRPr="003227A2" w:rsidRDefault="00AB5421" w:rsidP="00AB5421">
      <w:pPr>
        <w:pStyle w:val="1"/>
        <w:ind w:left="-360" w:right="0" w:firstLine="0"/>
        <w:rPr>
          <w:color w:val="000000" w:themeColor="text1"/>
          <w:sz w:val="28"/>
          <w:szCs w:val="28"/>
        </w:rPr>
      </w:pPr>
      <w:proofErr w:type="gramStart"/>
      <w:r w:rsidRPr="003227A2">
        <w:rPr>
          <w:color w:val="000000" w:themeColor="text1"/>
          <w:sz w:val="28"/>
          <w:szCs w:val="28"/>
        </w:rPr>
        <w:t>П</w:t>
      </w:r>
      <w:proofErr w:type="gramEnd"/>
      <w:r w:rsidRPr="003227A2">
        <w:rPr>
          <w:color w:val="000000" w:themeColor="text1"/>
          <w:sz w:val="28"/>
          <w:szCs w:val="28"/>
        </w:rPr>
        <w:t xml:space="preserve"> О С Т А Н О В Л Е Н И Е</w:t>
      </w:r>
    </w:p>
    <w:p w:rsidR="00AB5421" w:rsidRPr="003227A2" w:rsidRDefault="00AB5421" w:rsidP="00AB5421">
      <w:pPr>
        <w:spacing w:line="360" w:lineRule="auto"/>
        <w:ind w:firstLine="709"/>
        <w:rPr>
          <w:rFonts w:ascii="Times New Roman" w:hAnsi="Times New Roman"/>
          <w:b/>
          <w:color w:val="000000" w:themeColor="text1"/>
          <w:sz w:val="28"/>
          <w:szCs w:val="28"/>
        </w:rPr>
      </w:pPr>
      <w:r w:rsidRPr="003227A2">
        <w:rPr>
          <w:rFonts w:ascii="Times New Roman" w:hAnsi="Times New Roman"/>
          <w:b/>
          <w:bCs/>
          <w:color w:val="000000" w:themeColor="text1"/>
          <w:sz w:val="28"/>
          <w:szCs w:val="28"/>
        </w:rPr>
        <w:t xml:space="preserve"> </w:t>
      </w:r>
    </w:p>
    <w:p w:rsidR="00AB5421" w:rsidRPr="003227A2" w:rsidRDefault="00AB5421" w:rsidP="00AB5421">
      <w:pPr>
        <w:widowControl w:val="0"/>
        <w:autoSpaceDE w:val="0"/>
        <w:autoSpaceDN w:val="0"/>
        <w:adjustRightInd w:val="0"/>
        <w:spacing w:line="360" w:lineRule="auto"/>
        <w:ind w:firstLine="709"/>
        <w:rPr>
          <w:rFonts w:ascii="Times New Roman" w:hAnsi="Times New Roman"/>
          <w:b/>
          <w:color w:val="000000" w:themeColor="text1"/>
          <w:sz w:val="28"/>
          <w:szCs w:val="28"/>
        </w:rPr>
      </w:pPr>
    </w:p>
    <w:tbl>
      <w:tblPr>
        <w:tblW w:w="0" w:type="auto"/>
        <w:tblLayout w:type="fixed"/>
        <w:tblLook w:val="0000"/>
      </w:tblPr>
      <w:tblGrid>
        <w:gridCol w:w="4068"/>
      </w:tblGrid>
      <w:tr w:rsidR="00AB5421" w:rsidRPr="003227A2" w:rsidTr="008D71D6">
        <w:trPr>
          <w:trHeight w:val="898"/>
        </w:trPr>
        <w:tc>
          <w:tcPr>
            <w:tcW w:w="4068" w:type="dxa"/>
          </w:tcPr>
          <w:p w:rsidR="00AB5421" w:rsidRPr="003227A2" w:rsidRDefault="00AB5421" w:rsidP="00AB5421">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color w:val="000000" w:themeColor="text1"/>
                <w:sz w:val="28"/>
                <w:szCs w:val="28"/>
              </w:rPr>
              <w:t>От 18.01.2024 г. № 35</w:t>
            </w:r>
          </w:p>
          <w:p w:rsidR="00AB5421" w:rsidRPr="003227A2" w:rsidRDefault="00AB5421" w:rsidP="00AB5421">
            <w:pPr>
              <w:ind w:firstLine="709"/>
              <w:rPr>
                <w:rFonts w:ascii="Times New Roman" w:hAnsi="Times New Roman"/>
                <w:b/>
                <w:color w:val="000000" w:themeColor="text1"/>
                <w:szCs w:val="28"/>
              </w:rPr>
            </w:pPr>
            <w:r w:rsidRPr="003227A2">
              <w:rPr>
                <w:rFonts w:ascii="Times New Roman" w:hAnsi="Times New Roman"/>
                <w:color w:val="000000" w:themeColor="text1"/>
                <w:sz w:val="28"/>
                <w:szCs w:val="28"/>
              </w:rPr>
              <w:t>г. Эртиль</w:t>
            </w:r>
          </w:p>
        </w:tc>
      </w:tr>
    </w:tbl>
    <w:p w:rsidR="00AB5421" w:rsidRPr="003227A2" w:rsidRDefault="00AB5421" w:rsidP="00AB5421">
      <w:pPr>
        <w:widowControl w:val="0"/>
        <w:autoSpaceDE w:val="0"/>
        <w:autoSpaceDN w:val="0"/>
        <w:adjustRightInd w:val="0"/>
        <w:spacing w:line="360" w:lineRule="auto"/>
        <w:ind w:firstLine="709"/>
        <w:rPr>
          <w:rFonts w:ascii="Times New Roman" w:hAnsi="Times New Roman"/>
          <w:sz w:val="28"/>
          <w:szCs w:val="28"/>
        </w:rPr>
      </w:pPr>
    </w:p>
    <w:tbl>
      <w:tblPr>
        <w:tblW w:w="0" w:type="auto"/>
        <w:tblLayout w:type="fixed"/>
        <w:tblLook w:val="0000"/>
      </w:tblPr>
      <w:tblGrid>
        <w:gridCol w:w="4521"/>
      </w:tblGrid>
      <w:tr w:rsidR="00AB5421" w:rsidRPr="003227A2" w:rsidTr="008D71D6">
        <w:trPr>
          <w:trHeight w:val="2747"/>
        </w:trPr>
        <w:tc>
          <w:tcPr>
            <w:tcW w:w="4521" w:type="dxa"/>
            <w:vAlign w:val="center"/>
          </w:tcPr>
          <w:p w:rsidR="00AB5421" w:rsidRPr="003227A2" w:rsidRDefault="00AB5421" w:rsidP="008D71D6">
            <w:pPr>
              <w:widowControl w:val="0"/>
              <w:tabs>
                <w:tab w:val="left" w:pos="4395"/>
              </w:tabs>
              <w:autoSpaceDE w:val="0"/>
              <w:autoSpaceDN w:val="0"/>
              <w:adjustRightInd w:val="0"/>
              <w:ind w:firstLine="709"/>
              <w:rPr>
                <w:rFonts w:ascii="Times New Roman" w:hAnsi="Times New Roman"/>
                <w:color w:val="000000"/>
                <w:szCs w:val="28"/>
              </w:rPr>
            </w:pPr>
            <w:r w:rsidRPr="003227A2">
              <w:rPr>
                <w:rFonts w:ascii="Times New Roman" w:hAnsi="Times New Roman"/>
                <w:bCs/>
                <w:color w:val="000000"/>
                <w:sz w:val="28"/>
                <w:szCs w:val="28"/>
              </w:rPr>
              <w:t xml:space="preserve">Об  утверждении   Административного регламента </w:t>
            </w:r>
            <w:r w:rsidRPr="003227A2">
              <w:rPr>
                <w:rFonts w:ascii="Times New Roman" w:hAnsi="Times New Roman"/>
                <w:sz w:val="28"/>
                <w:szCs w:val="28"/>
              </w:rPr>
              <w:t>по предоставлению администрацией Эртильского муниципального района Воронежской области муниципальной услуги</w:t>
            </w:r>
            <w:r w:rsidRPr="003227A2">
              <w:rPr>
                <w:rFonts w:ascii="Times New Roman" w:hAnsi="Times New Roman"/>
                <w:bCs/>
                <w:sz w:val="28"/>
                <w:szCs w:val="28"/>
              </w:rPr>
              <w:t xml:space="preserve"> «</w:t>
            </w:r>
            <w:r w:rsidRPr="003227A2">
              <w:rPr>
                <w:rFonts w:ascii="Times New Roman" w:hAnsi="Times New Roman"/>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7A2">
              <w:rPr>
                <w:rFonts w:ascii="Times New Roman" w:hAnsi="Times New Roman"/>
                <w:sz w:val="28"/>
                <w:szCs w:val="28"/>
              </w:rPr>
              <w:t>»</w:t>
            </w:r>
          </w:p>
        </w:tc>
      </w:tr>
    </w:tbl>
    <w:p w:rsidR="00AB5421" w:rsidRPr="003227A2" w:rsidRDefault="00AB5421" w:rsidP="00AB5421">
      <w:pPr>
        <w:widowControl w:val="0"/>
        <w:autoSpaceDE w:val="0"/>
        <w:autoSpaceDN w:val="0"/>
        <w:adjustRightInd w:val="0"/>
        <w:spacing w:line="360" w:lineRule="auto"/>
        <w:ind w:firstLine="0"/>
        <w:rPr>
          <w:rFonts w:ascii="Times New Roman" w:hAnsi="Times New Roman"/>
          <w:color w:val="000000"/>
          <w:sz w:val="28"/>
          <w:szCs w:val="28"/>
        </w:rPr>
      </w:pPr>
    </w:p>
    <w:p w:rsidR="00AB5421" w:rsidRPr="003227A2" w:rsidRDefault="00AB5421" w:rsidP="00AB5421">
      <w:pPr>
        <w:widowControl w:val="0"/>
        <w:autoSpaceDE w:val="0"/>
        <w:autoSpaceDN w:val="0"/>
        <w:adjustRightInd w:val="0"/>
        <w:spacing w:line="360" w:lineRule="auto"/>
        <w:ind w:firstLine="709"/>
        <w:rPr>
          <w:rFonts w:ascii="Times New Roman" w:hAnsi="Times New Roman"/>
          <w:color w:val="000000"/>
          <w:sz w:val="28"/>
          <w:szCs w:val="28"/>
        </w:rPr>
      </w:pPr>
      <w:proofErr w:type="gramStart"/>
      <w:r w:rsidRPr="003227A2">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в соответствии с Уставом Эртильского муниципального района, постановлением администрации Эртильского муниципального района от 20.05.2022 № 486</w:t>
      </w:r>
      <w:r w:rsidRPr="003227A2">
        <w:rPr>
          <w:rFonts w:ascii="Times New Roman" w:hAnsi="Times New Roman"/>
          <w:i/>
          <w:color w:val="000000"/>
          <w:sz w:val="28"/>
          <w:szCs w:val="28"/>
        </w:rPr>
        <w:t xml:space="preserve"> </w:t>
      </w:r>
      <w:r w:rsidRPr="003227A2">
        <w:rPr>
          <w:rFonts w:ascii="Times New Roman" w:hAnsi="Times New Roman"/>
          <w:color w:val="000000"/>
          <w:sz w:val="28"/>
          <w:szCs w:val="28"/>
        </w:rPr>
        <w:t>«Об утверждении Порядка разработки и утверждения административных регламентов предоставления муниципальных услуг», администрация Эртильского муниципального</w:t>
      </w:r>
      <w:proofErr w:type="gramEnd"/>
      <w:r w:rsidRPr="003227A2">
        <w:rPr>
          <w:rFonts w:ascii="Times New Roman" w:hAnsi="Times New Roman"/>
          <w:color w:val="000000"/>
          <w:sz w:val="28"/>
          <w:szCs w:val="28"/>
        </w:rPr>
        <w:t xml:space="preserve"> района </w:t>
      </w:r>
      <w:proofErr w:type="spellStart"/>
      <w:proofErr w:type="gramStart"/>
      <w:r w:rsidRPr="003227A2">
        <w:rPr>
          <w:rFonts w:ascii="Times New Roman" w:hAnsi="Times New Roman"/>
          <w:b/>
          <w:color w:val="000000"/>
          <w:spacing w:val="20"/>
          <w:sz w:val="28"/>
          <w:szCs w:val="28"/>
        </w:rPr>
        <w:t>п</w:t>
      </w:r>
      <w:proofErr w:type="spellEnd"/>
      <w:proofErr w:type="gramEnd"/>
      <w:r w:rsidRPr="003227A2">
        <w:rPr>
          <w:rFonts w:ascii="Times New Roman" w:hAnsi="Times New Roman"/>
          <w:b/>
          <w:color w:val="000000"/>
          <w:spacing w:val="20"/>
          <w:sz w:val="28"/>
          <w:szCs w:val="28"/>
        </w:rPr>
        <w:t xml:space="preserve"> о с т а </w:t>
      </w:r>
      <w:proofErr w:type="spellStart"/>
      <w:r w:rsidRPr="003227A2">
        <w:rPr>
          <w:rFonts w:ascii="Times New Roman" w:hAnsi="Times New Roman"/>
          <w:b/>
          <w:color w:val="000000"/>
          <w:spacing w:val="20"/>
          <w:sz w:val="28"/>
          <w:szCs w:val="28"/>
        </w:rPr>
        <w:t>н</w:t>
      </w:r>
      <w:proofErr w:type="spellEnd"/>
      <w:r w:rsidRPr="003227A2">
        <w:rPr>
          <w:rFonts w:ascii="Times New Roman" w:hAnsi="Times New Roman"/>
          <w:b/>
          <w:color w:val="000000"/>
          <w:spacing w:val="20"/>
          <w:sz w:val="28"/>
          <w:szCs w:val="28"/>
        </w:rPr>
        <w:t xml:space="preserve"> о в л я е т</w:t>
      </w:r>
      <w:r w:rsidRPr="003227A2">
        <w:rPr>
          <w:rFonts w:ascii="Times New Roman" w:hAnsi="Times New Roman"/>
          <w:color w:val="000000"/>
          <w:sz w:val="28"/>
          <w:szCs w:val="28"/>
        </w:rPr>
        <w:t>:</w:t>
      </w:r>
    </w:p>
    <w:p w:rsidR="00AB5421" w:rsidRPr="003227A2" w:rsidRDefault="00AB5421" w:rsidP="00AB5421">
      <w:pPr>
        <w:widowControl w:val="0"/>
        <w:tabs>
          <w:tab w:val="left" w:pos="720"/>
        </w:tabs>
        <w:autoSpaceDE w:val="0"/>
        <w:autoSpaceDN w:val="0"/>
        <w:adjustRightInd w:val="0"/>
        <w:spacing w:line="360" w:lineRule="auto"/>
        <w:ind w:firstLine="709"/>
        <w:rPr>
          <w:rFonts w:ascii="Times New Roman" w:hAnsi="Times New Roman"/>
          <w:sz w:val="28"/>
          <w:szCs w:val="28"/>
        </w:rPr>
      </w:pPr>
      <w:r w:rsidRPr="003227A2">
        <w:rPr>
          <w:rFonts w:ascii="Times New Roman" w:hAnsi="Times New Roman"/>
          <w:color w:val="000000"/>
          <w:sz w:val="28"/>
          <w:szCs w:val="28"/>
        </w:rPr>
        <w:t xml:space="preserve">1. Утвердить прилагаемый Административный регламент </w:t>
      </w:r>
      <w:r w:rsidRPr="003227A2">
        <w:rPr>
          <w:rFonts w:ascii="Times New Roman" w:hAnsi="Times New Roman"/>
          <w:sz w:val="28"/>
          <w:szCs w:val="28"/>
        </w:rPr>
        <w:t>по предоставлению администрацией Эртильского муниципального района Воронежской области муниципальной услуги</w:t>
      </w:r>
      <w:r w:rsidRPr="003227A2">
        <w:rPr>
          <w:rFonts w:ascii="Times New Roman" w:hAnsi="Times New Roman"/>
          <w:bCs/>
          <w:sz w:val="28"/>
          <w:szCs w:val="28"/>
        </w:rPr>
        <w:t xml:space="preserve"> «</w:t>
      </w:r>
      <w:r w:rsidRPr="003227A2">
        <w:rPr>
          <w:rFonts w:ascii="Times New Roman" w:hAnsi="Times New Roman"/>
          <w:bCs/>
          <w:color w:val="000000"/>
          <w:sz w:val="28"/>
          <w:szCs w:val="28"/>
        </w:rPr>
        <w:t xml:space="preserve">Выдача разрешения на строительство, внесение изменений </w:t>
      </w:r>
      <w:r w:rsidRPr="003227A2">
        <w:rPr>
          <w:rFonts w:ascii="Times New Roman" w:hAnsi="Times New Roman"/>
          <w:bCs/>
          <w:color w:val="000000"/>
          <w:sz w:val="28"/>
          <w:szCs w:val="28"/>
        </w:rPr>
        <w:lastRenderedPageBreak/>
        <w:t>в разрешение на строительство, в том числе в связи с необходимостью продления срока действия разрешения на строительство</w:t>
      </w:r>
      <w:r w:rsidRPr="003227A2">
        <w:rPr>
          <w:rFonts w:ascii="Times New Roman" w:hAnsi="Times New Roman"/>
          <w:bCs/>
          <w:sz w:val="28"/>
          <w:szCs w:val="28"/>
        </w:rPr>
        <w:t>»</w:t>
      </w:r>
      <w:r w:rsidRPr="003227A2">
        <w:rPr>
          <w:rFonts w:ascii="Times New Roman" w:hAnsi="Times New Roman"/>
          <w:sz w:val="28"/>
          <w:szCs w:val="28"/>
        </w:rPr>
        <w:t>.</w:t>
      </w:r>
    </w:p>
    <w:p w:rsidR="00AB5421" w:rsidRPr="003227A2" w:rsidRDefault="00AB5421" w:rsidP="00AB5421">
      <w:pPr>
        <w:widowControl w:val="0"/>
        <w:tabs>
          <w:tab w:val="left" w:pos="720"/>
        </w:tabs>
        <w:autoSpaceDE w:val="0"/>
        <w:autoSpaceDN w:val="0"/>
        <w:adjustRightInd w:val="0"/>
        <w:spacing w:line="360" w:lineRule="auto"/>
        <w:ind w:firstLine="709"/>
        <w:rPr>
          <w:rFonts w:ascii="Times New Roman" w:hAnsi="Times New Roman"/>
          <w:color w:val="000000"/>
          <w:sz w:val="28"/>
          <w:szCs w:val="28"/>
        </w:rPr>
      </w:pPr>
      <w:r w:rsidRPr="003227A2">
        <w:rPr>
          <w:rFonts w:ascii="Times New Roman" w:hAnsi="Times New Roman"/>
          <w:color w:val="000000"/>
          <w:sz w:val="28"/>
          <w:szCs w:val="28"/>
        </w:rPr>
        <w:t xml:space="preserve">2. </w:t>
      </w:r>
      <w:proofErr w:type="gramStart"/>
      <w:r w:rsidRPr="003227A2">
        <w:rPr>
          <w:rFonts w:ascii="Times New Roman" w:hAnsi="Times New Roman"/>
          <w:color w:val="000000"/>
          <w:sz w:val="28"/>
          <w:szCs w:val="28"/>
        </w:rPr>
        <w:t>Разместить</w:t>
      </w:r>
      <w:proofErr w:type="gramEnd"/>
      <w:r w:rsidRPr="003227A2">
        <w:rPr>
          <w:rFonts w:ascii="Times New Roman" w:hAnsi="Times New Roman"/>
          <w:color w:val="000000"/>
          <w:sz w:val="28"/>
          <w:szCs w:val="28"/>
        </w:rPr>
        <w:t xml:space="preserve"> Административный регламент</w:t>
      </w:r>
      <w:r w:rsidRPr="003227A2">
        <w:rPr>
          <w:rFonts w:ascii="Times New Roman" w:hAnsi="Times New Roman"/>
          <w:sz w:val="28"/>
          <w:szCs w:val="28"/>
        </w:rPr>
        <w:t xml:space="preserve"> по предоставлению администрацией Эртильского муниципального района Воронежской области муниципальной услуги</w:t>
      </w:r>
      <w:r w:rsidRPr="003227A2">
        <w:rPr>
          <w:rFonts w:ascii="Times New Roman" w:hAnsi="Times New Roman"/>
          <w:bCs/>
          <w:sz w:val="28"/>
          <w:szCs w:val="28"/>
        </w:rPr>
        <w:t xml:space="preserve"> «</w:t>
      </w:r>
      <w:r w:rsidRPr="003227A2">
        <w:rPr>
          <w:rFonts w:ascii="Times New Roman" w:hAnsi="Times New Roman"/>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7A2">
        <w:rPr>
          <w:rFonts w:ascii="Times New Roman" w:hAnsi="Times New Roman"/>
          <w:bCs/>
          <w:sz w:val="28"/>
          <w:szCs w:val="28"/>
        </w:rPr>
        <w:t>»</w:t>
      </w:r>
      <w:r w:rsidRPr="003227A2">
        <w:rPr>
          <w:rFonts w:ascii="Times New Roman" w:hAnsi="Times New Roman"/>
          <w:color w:val="000000"/>
          <w:sz w:val="28"/>
          <w:szCs w:val="28"/>
        </w:rPr>
        <w:t xml:space="preserve"> в сети Интернет на официальном сайте администрации Эртильского муниципального района.</w:t>
      </w:r>
    </w:p>
    <w:p w:rsidR="00AB5421" w:rsidRPr="003227A2" w:rsidRDefault="00AB5421" w:rsidP="00AB5421">
      <w:pPr>
        <w:widowControl w:val="0"/>
        <w:tabs>
          <w:tab w:val="left" w:pos="720"/>
        </w:tabs>
        <w:autoSpaceDE w:val="0"/>
        <w:autoSpaceDN w:val="0"/>
        <w:adjustRightInd w:val="0"/>
        <w:spacing w:line="360" w:lineRule="auto"/>
        <w:ind w:firstLine="709"/>
        <w:rPr>
          <w:rFonts w:ascii="Times New Roman" w:hAnsi="Times New Roman"/>
          <w:color w:val="000000"/>
          <w:sz w:val="28"/>
          <w:szCs w:val="28"/>
        </w:rPr>
      </w:pPr>
      <w:r w:rsidRPr="003227A2">
        <w:rPr>
          <w:rFonts w:ascii="Times New Roman" w:hAnsi="Times New Roman"/>
          <w:sz w:val="28"/>
          <w:szCs w:val="28"/>
        </w:rPr>
        <w:t xml:space="preserve">3. </w:t>
      </w:r>
      <w:r w:rsidRPr="003227A2">
        <w:rPr>
          <w:rFonts w:ascii="Times New Roman" w:hAnsi="Times New Roman"/>
          <w:bCs/>
          <w:sz w:val="28"/>
          <w:szCs w:val="28"/>
        </w:rPr>
        <w:t>Постановление администрации Эртильского муниципального района</w:t>
      </w:r>
      <w:r>
        <w:rPr>
          <w:rFonts w:ascii="Times New Roman" w:hAnsi="Times New Roman"/>
          <w:bCs/>
          <w:sz w:val="28"/>
          <w:szCs w:val="28"/>
        </w:rPr>
        <w:t xml:space="preserve"> от 01.11.2022 </w:t>
      </w:r>
      <w:r w:rsidRPr="003227A2">
        <w:rPr>
          <w:rFonts w:ascii="Times New Roman" w:hAnsi="Times New Roman"/>
          <w:bCs/>
          <w:sz w:val="28"/>
          <w:szCs w:val="28"/>
        </w:rPr>
        <w:t xml:space="preserve">№ 1249 «Об утверждении Административного регламента по предоставлению </w:t>
      </w:r>
      <w:r w:rsidRPr="003227A2">
        <w:rPr>
          <w:rFonts w:ascii="Times New Roman" w:hAnsi="Times New Roman"/>
          <w:sz w:val="28"/>
          <w:szCs w:val="28"/>
        </w:rPr>
        <w:t>администрацией Эртильского муниципального района Воронежской области муниципальной услуги</w:t>
      </w:r>
      <w:r w:rsidRPr="003227A2">
        <w:rPr>
          <w:rFonts w:ascii="Times New Roman" w:hAnsi="Times New Roman"/>
          <w:bCs/>
          <w:sz w:val="28"/>
          <w:szCs w:val="28"/>
        </w:rPr>
        <w:t xml:space="preserve"> «Выдача разрешения на строительство» </w:t>
      </w:r>
      <w:r w:rsidRPr="003227A2">
        <w:rPr>
          <w:rFonts w:ascii="Times New Roman" w:hAnsi="Times New Roman"/>
          <w:sz w:val="28"/>
          <w:szCs w:val="28"/>
        </w:rPr>
        <w:t>считать утратившим силу.</w:t>
      </w:r>
    </w:p>
    <w:p w:rsidR="00AB5421" w:rsidRPr="003227A2" w:rsidRDefault="00AB5421" w:rsidP="00AB5421">
      <w:pPr>
        <w:widowControl w:val="0"/>
        <w:tabs>
          <w:tab w:val="left" w:pos="720"/>
        </w:tabs>
        <w:autoSpaceDE w:val="0"/>
        <w:autoSpaceDN w:val="0"/>
        <w:adjustRightInd w:val="0"/>
        <w:spacing w:line="360" w:lineRule="auto"/>
        <w:ind w:firstLine="709"/>
        <w:rPr>
          <w:rFonts w:ascii="Times New Roman" w:hAnsi="Times New Roman"/>
          <w:sz w:val="28"/>
          <w:szCs w:val="28"/>
        </w:rPr>
      </w:pPr>
      <w:r w:rsidRPr="003227A2">
        <w:rPr>
          <w:rFonts w:ascii="Times New Roman" w:hAnsi="Times New Roman"/>
          <w:color w:val="000000"/>
          <w:sz w:val="28"/>
          <w:szCs w:val="28"/>
        </w:rPr>
        <w:t xml:space="preserve">4. </w:t>
      </w:r>
      <w:proofErr w:type="gramStart"/>
      <w:r w:rsidRPr="003227A2">
        <w:rPr>
          <w:rFonts w:ascii="Times New Roman" w:hAnsi="Times New Roman"/>
          <w:sz w:val="28"/>
          <w:szCs w:val="28"/>
        </w:rPr>
        <w:t>Контроль за</w:t>
      </w:r>
      <w:proofErr w:type="gramEnd"/>
      <w:r w:rsidRPr="003227A2">
        <w:rPr>
          <w:rFonts w:ascii="Times New Roman" w:hAnsi="Times New Roman"/>
          <w:sz w:val="28"/>
          <w:szCs w:val="28"/>
        </w:rPr>
        <w:t xml:space="preserve"> исполнением настоящего постановления оставляю за собой.</w:t>
      </w:r>
    </w:p>
    <w:p w:rsidR="00AB5421" w:rsidRPr="003227A2" w:rsidRDefault="00AB5421" w:rsidP="00AB5421">
      <w:pPr>
        <w:widowControl w:val="0"/>
        <w:autoSpaceDE w:val="0"/>
        <w:autoSpaceDN w:val="0"/>
        <w:adjustRightInd w:val="0"/>
        <w:spacing w:line="360" w:lineRule="auto"/>
        <w:ind w:firstLine="709"/>
        <w:rPr>
          <w:rFonts w:ascii="Times New Roman" w:hAnsi="Times New Roman"/>
          <w:color w:val="000000"/>
          <w:sz w:val="28"/>
          <w:szCs w:val="28"/>
        </w:rPr>
      </w:pPr>
    </w:p>
    <w:p w:rsidR="00AB5421" w:rsidRPr="003227A2" w:rsidRDefault="00AB5421" w:rsidP="00AB5421">
      <w:pPr>
        <w:widowControl w:val="0"/>
        <w:autoSpaceDE w:val="0"/>
        <w:autoSpaceDN w:val="0"/>
        <w:adjustRightInd w:val="0"/>
        <w:spacing w:line="360" w:lineRule="auto"/>
        <w:ind w:firstLine="709"/>
        <w:rPr>
          <w:rFonts w:ascii="Times New Roman" w:hAnsi="Times New Roman"/>
          <w:color w:val="000000"/>
          <w:sz w:val="28"/>
          <w:szCs w:val="28"/>
        </w:rPr>
      </w:pPr>
    </w:p>
    <w:p w:rsidR="00AB5421" w:rsidRDefault="00AB5421" w:rsidP="00AB5421">
      <w:pPr>
        <w:widowControl w:val="0"/>
        <w:autoSpaceDE w:val="0"/>
        <w:autoSpaceDN w:val="0"/>
        <w:adjustRightInd w:val="0"/>
        <w:spacing w:line="360" w:lineRule="auto"/>
        <w:ind w:firstLine="709"/>
        <w:rPr>
          <w:rFonts w:ascii="Times New Roman" w:hAnsi="Times New Roman"/>
          <w:color w:val="000000"/>
          <w:sz w:val="28"/>
          <w:szCs w:val="28"/>
        </w:rPr>
      </w:pPr>
      <w:r w:rsidRPr="003227A2">
        <w:rPr>
          <w:rFonts w:ascii="Times New Roman" w:hAnsi="Times New Roman"/>
          <w:color w:val="000000"/>
          <w:sz w:val="28"/>
          <w:szCs w:val="28"/>
        </w:rPr>
        <w:t xml:space="preserve">И.о. главы </w:t>
      </w:r>
      <w:r w:rsidRPr="003227A2">
        <w:rPr>
          <w:rFonts w:ascii="Times New Roman" w:hAnsi="Times New Roman"/>
          <w:sz w:val="28"/>
          <w:szCs w:val="28"/>
        </w:rPr>
        <w:t>района</w:t>
      </w:r>
      <w:r w:rsidRPr="003227A2">
        <w:rPr>
          <w:rFonts w:ascii="Times New Roman" w:hAnsi="Times New Roman"/>
          <w:color w:val="000000"/>
          <w:sz w:val="28"/>
          <w:szCs w:val="28"/>
        </w:rPr>
        <w:t xml:space="preserve">                                                                     В.И. Шаршов</w:t>
      </w:r>
    </w:p>
    <w:p w:rsidR="00AB5421" w:rsidRPr="003227A2" w:rsidRDefault="00AB5421" w:rsidP="00AB5421">
      <w:pPr>
        <w:spacing w:line="276" w:lineRule="auto"/>
        <w:ind w:firstLine="0"/>
        <w:jc w:val="left"/>
        <w:rPr>
          <w:rFonts w:ascii="Times New Roman" w:hAnsi="Times New Roman"/>
          <w:color w:val="000000"/>
          <w:sz w:val="28"/>
          <w:szCs w:val="28"/>
        </w:rPr>
      </w:pPr>
    </w:p>
    <w:p w:rsidR="00AB5421" w:rsidRDefault="00AB5421" w:rsidP="00AB5421">
      <w:pPr>
        <w:rPr>
          <w:sz w:val="28"/>
          <w:szCs w:val="28"/>
        </w:rPr>
      </w:pPr>
      <w:r>
        <w:rPr>
          <w:sz w:val="28"/>
          <w:szCs w:val="28"/>
        </w:rPr>
        <w:br w:type="page"/>
      </w:r>
    </w:p>
    <w:p w:rsidR="00AB5421" w:rsidRDefault="00AB5421" w:rsidP="00AB5421">
      <w:pPr>
        <w:spacing w:after="160" w:line="259" w:lineRule="auto"/>
        <w:ind w:firstLine="0"/>
        <w:rPr>
          <w:sz w:val="28"/>
          <w:szCs w:val="28"/>
        </w:rPr>
      </w:pPr>
    </w:p>
    <w:p w:rsidR="00AB5421" w:rsidRPr="00AB5421" w:rsidRDefault="00AB5421" w:rsidP="00AB5421">
      <w:pPr>
        <w:suppressAutoHyphens/>
        <w:ind w:left="5387" w:firstLine="0"/>
        <w:rPr>
          <w:rFonts w:ascii="Times New Roman" w:hAnsi="Times New Roman"/>
          <w:sz w:val="28"/>
          <w:szCs w:val="28"/>
        </w:rPr>
      </w:pPr>
      <w:r w:rsidRPr="00AB5421">
        <w:rPr>
          <w:rFonts w:ascii="Times New Roman" w:hAnsi="Times New Roman"/>
          <w:sz w:val="28"/>
          <w:szCs w:val="28"/>
        </w:rPr>
        <w:t>УТВЕРЖДЕН</w:t>
      </w:r>
    </w:p>
    <w:p w:rsidR="00AB5421" w:rsidRPr="00AB5421" w:rsidRDefault="00AB5421" w:rsidP="00AB5421">
      <w:pPr>
        <w:suppressAutoHyphens/>
        <w:ind w:firstLine="5398"/>
        <w:rPr>
          <w:rFonts w:ascii="Times New Roman" w:hAnsi="Times New Roman"/>
          <w:sz w:val="28"/>
          <w:szCs w:val="28"/>
        </w:rPr>
      </w:pPr>
      <w:r w:rsidRPr="00AB5421">
        <w:rPr>
          <w:rFonts w:ascii="Times New Roman" w:hAnsi="Times New Roman"/>
          <w:sz w:val="28"/>
          <w:szCs w:val="28"/>
        </w:rPr>
        <w:t xml:space="preserve">постановлением администрации </w:t>
      </w:r>
    </w:p>
    <w:p w:rsidR="00AB5421" w:rsidRPr="00AB5421" w:rsidRDefault="00AB5421" w:rsidP="00AB5421">
      <w:pPr>
        <w:suppressAutoHyphens/>
        <w:ind w:firstLine="5398"/>
        <w:rPr>
          <w:rFonts w:ascii="Times New Roman" w:hAnsi="Times New Roman"/>
          <w:sz w:val="28"/>
          <w:szCs w:val="28"/>
        </w:rPr>
      </w:pPr>
      <w:r w:rsidRPr="00AB5421">
        <w:rPr>
          <w:rFonts w:ascii="Times New Roman" w:hAnsi="Times New Roman"/>
          <w:sz w:val="28"/>
          <w:szCs w:val="28"/>
        </w:rPr>
        <w:t>Эртильского муниципального</w:t>
      </w:r>
    </w:p>
    <w:p w:rsidR="00AB5421" w:rsidRPr="00AB5421" w:rsidRDefault="00AB5421" w:rsidP="00AB5421">
      <w:pPr>
        <w:suppressAutoHyphens/>
        <w:ind w:firstLine="5398"/>
        <w:rPr>
          <w:rFonts w:ascii="Times New Roman" w:hAnsi="Times New Roman"/>
          <w:sz w:val="28"/>
          <w:szCs w:val="28"/>
        </w:rPr>
      </w:pPr>
      <w:r w:rsidRPr="00AB5421">
        <w:rPr>
          <w:rFonts w:ascii="Times New Roman" w:hAnsi="Times New Roman"/>
          <w:sz w:val="28"/>
          <w:szCs w:val="28"/>
        </w:rPr>
        <w:t>района Воронежской области</w:t>
      </w:r>
    </w:p>
    <w:p w:rsidR="00AB5421" w:rsidRPr="00AB5421" w:rsidRDefault="00AB5421" w:rsidP="00AB5421">
      <w:pPr>
        <w:suppressAutoHyphens/>
        <w:ind w:firstLine="5398"/>
        <w:rPr>
          <w:rFonts w:ascii="Times New Roman" w:hAnsi="Times New Roman"/>
          <w:sz w:val="28"/>
          <w:szCs w:val="28"/>
        </w:rPr>
      </w:pPr>
      <w:r w:rsidRPr="00AB5421">
        <w:rPr>
          <w:rFonts w:ascii="Times New Roman" w:hAnsi="Times New Roman"/>
          <w:sz w:val="28"/>
          <w:szCs w:val="28"/>
        </w:rPr>
        <w:t>от 18.01.2024 г. № 35</w:t>
      </w:r>
    </w:p>
    <w:p w:rsidR="00AB5421" w:rsidRPr="00AB5421" w:rsidRDefault="00AB5421" w:rsidP="00AB5421">
      <w:pPr>
        <w:tabs>
          <w:tab w:val="left" w:pos="7425"/>
        </w:tabs>
        <w:ind w:left="142"/>
        <w:jc w:val="right"/>
        <w:rPr>
          <w:rFonts w:ascii="Times New Roman" w:hAnsi="Times New Roman"/>
          <w:bCs/>
          <w:color w:val="FFFFFF" w:themeColor="background1"/>
          <w:sz w:val="28"/>
          <w:szCs w:val="28"/>
        </w:rPr>
      </w:pPr>
      <w:r w:rsidRPr="00AB5421">
        <w:rPr>
          <w:rFonts w:ascii="Times New Roman" w:hAnsi="Times New Roman"/>
          <w:bCs/>
          <w:color w:val="FFFFFF" w:themeColor="background1"/>
          <w:sz w:val="28"/>
          <w:szCs w:val="28"/>
        </w:rPr>
        <w:t xml:space="preserve">ПРОЕКТ </w:t>
      </w:r>
    </w:p>
    <w:p w:rsidR="00AB5421" w:rsidRPr="00AB5421" w:rsidRDefault="00AB5421" w:rsidP="00AB5421">
      <w:pPr>
        <w:widowControl w:val="0"/>
        <w:autoSpaceDE w:val="0"/>
        <w:autoSpaceDN w:val="0"/>
        <w:adjustRightInd w:val="0"/>
        <w:ind w:firstLine="851"/>
        <w:jc w:val="center"/>
        <w:rPr>
          <w:rFonts w:ascii="Times New Roman" w:hAnsi="Times New Roman"/>
          <w:b/>
          <w:color w:val="000000" w:themeColor="text1"/>
          <w:sz w:val="28"/>
          <w:szCs w:val="28"/>
        </w:rPr>
      </w:pPr>
    </w:p>
    <w:p w:rsidR="00AB5421" w:rsidRPr="00AB5421" w:rsidRDefault="00AB5421" w:rsidP="00AB5421">
      <w:pPr>
        <w:widowControl w:val="0"/>
        <w:autoSpaceDE w:val="0"/>
        <w:autoSpaceDN w:val="0"/>
        <w:adjustRightInd w:val="0"/>
        <w:ind w:firstLine="851"/>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Административный регламент</w:t>
      </w:r>
    </w:p>
    <w:p w:rsidR="00AB5421" w:rsidRPr="00AB5421" w:rsidRDefault="00AB5421" w:rsidP="00AB5421">
      <w:pPr>
        <w:widowControl w:val="0"/>
        <w:autoSpaceDE w:val="0"/>
        <w:autoSpaceDN w:val="0"/>
        <w:adjustRightInd w:val="0"/>
        <w:ind w:firstLine="851"/>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предоставления муниципальной услуги</w:t>
      </w:r>
    </w:p>
    <w:p w:rsidR="00AB5421" w:rsidRPr="00AB5421" w:rsidRDefault="00AB5421" w:rsidP="00AB5421">
      <w:pPr>
        <w:widowControl w:val="0"/>
        <w:autoSpaceDE w:val="0"/>
        <w:autoSpaceDN w:val="0"/>
        <w:adjustRightInd w:val="0"/>
        <w:ind w:firstLine="851"/>
        <w:jc w:val="center"/>
        <w:rPr>
          <w:rFonts w:ascii="Times New Roman" w:hAnsi="Times New Roman"/>
          <w:b/>
          <w:bCs/>
          <w:i/>
          <w:iCs/>
          <w:color w:val="000000" w:themeColor="text1"/>
          <w:sz w:val="28"/>
          <w:szCs w:val="28"/>
        </w:rPr>
      </w:pPr>
      <w:r w:rsidRPr="00AB5421">
        <w:rPr>
          <w:rFonts w:ascii="Times New Roman" w:hAnsi="Times New Roman"/>
          <w:b/>
          <w:bCs/>
          <w:i/>
          <w:iCs/>
          <w:color w:val="000000" w:themeColor="text1"/>
          <w:sz w:val="28"/>
          <w:szCs w:val="28"/>
        </w:rPr>
        <w:t>"</w:t>
      </w:r>
      <w:r w:rsidRPr="00AB5421">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B5421">
        <w:rPr>
          <w:rFonts w:ascii="Times New Roman" w:hAnsi="Times New Roman"/>
          <w:b/>
          <w:bCs/>
          <w:iCs/>
          <w:color w:val="000000" w:themeColor="text1"/>
          <w:sz w:val="28"/>
          <w:szCs w:val="28"/>
        </w:rPr>
        <w:t>"</w:t>
      </w:r>
    </w:p>
    <w:p w:rsidR="00AB5421" w:rsidRPr="00AB5421" w:rsidRDefault="00AB5421" w:rsidP="00AB5421">
      <w:pPr>
        <w:widowControl w:val="0"/>
        <w:autoSpaceDE w:val="0"/>
        <w:autoSpaceDN w:val="0"/>
        <w:adjustRightInd w:val="0"/>
        <w:ind w:firstLine="851"/>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на территории Эртильского муниципального района                      Воронежской области</w:t>
      </w:r>
    </w:p>
    <w:p w:rsidR="00AB5421" w:rsidRPr="00AB5421" w:rsidRDefault="00AB5421" w:rsidP="00AB5421">
      <w:pPr>
        <w:widowControl w:val="0"/>
        <w:tabs>
          <w:tab w:val="left" w:pos="567"/>
        </w:tabs>
        <w:contextualSpacing/>
        <w:rPr>
          <w:rFonts w:ascii="Times New Roman" w:hAnsi="Times New Roman"/>
          <w:i/>
          <w:iCs/>
          <w:color w:val="000000" w:themeColor="text1"/>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1388"/>
      </w:tblGrid>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Оглавление</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eastAsia="Calibri" w:hAnsi="Times New Roman"/>
                <w:iCs/>
                <w:color w:val="000000" w:themeColor="text1"/>
                <w:sz w:val="28"/>
                <w:szCs w:val="28"/>
              </w:rPr>
              <w:t xml:space="preserve">Раздел </w:t>
            </w:r>
            <w:r w:rsidRPr="00AB5421">
              <w:rPr>
                <w:rFonts w:ascii="Times New Roman" w:eastAsia="Calibri" w:hAnsi="Times New Roman"/>
                <w:iCs/>
                <w:color w:val="000000" w:themeColor="text1"/>
                <w:sz w:val="28"/>
                <w:szCs w:val="28"/>
                <w:lang w:val="en-US"/>
              </w:rPr>
              <w:t>I</w:t>
            </w:r>
            <w:r w:rsidRPr="00AB5421">
              <w:rPr>
                <w:rFonts w:ascii="Times New Roman" w:eastAsia="Calibri" w:hAnsi="Times New Roman"/>
                <w:iCs/>
                <w:color w:val="000000" w:themeColor="text1"/>
                <w:sz w:val="28"/>
                <w:szCs w:val="28"/>
              </w:rPr>
              <w:t xml:space="preserve">. Общие положения </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3</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eastAsia="Calibri" w:hAnsi="Times New Roman"/>
                <w:iCs/>
                <w:color w:val="000000" w:themeColor="text1"/>
                <w:sz w:val="28"/>
                <w:szCs w:val="28"/>
              </w:rPr>
              <w:t>Раздел </w:t>
            </w:r>
            <w:r w:rsidRPr="00AB5421">
              <w:rPr>
                <w:rFonts w:ascii="Times New Roman" w:eastAsia="Calibri" w:hAnsi="Times New Roman"/>
                <w:iCs/>
                <w:color w:val="000000" w:themeColor="text1"/>
                <w:sz w:val="28"/>
                <w:szCs w:val="28"/>
                <w:lang w:val="en-US"/>
              </w:rPr>
              <w:t>II</w:t>
            </w:r>
            <w:r w:rsidRPr="00AB5421">
              <w:rPr>
                <w:rFonts w:ascii="Times New Roman" w:eastAsia="Calibri" w:hAnsi="Times New Roman"/>
                <w:iCs/>
                <w:color w:val="000000" w:themeColor="text1"/>
                <w:sz w:val="28"/>
                <w:szCs w:val="28"/>
              </w:rPr>
              <w:t xml:space="preserve">. Стандарт предоставления </w:t>
            </w:r>
            <w:r w:rsidRPr="00AB5421">
              <w:rPr>
                <w:rFonts w:ascii="Times New Roman" w:hAnsi="Times New Roman"/>
                <w:bCs/>
                <w:color w:val="000000" w:themeColor="text1"/>
                <w:sz w:val="28"/>
                <w:szCs w:val="28"/>
              </w:rPr>
              <w:t xml:space="preserve">муниципальной </w:t>
            </w:r>
            <w:r w:rsidRPr="00AB5421">
              <w:rPr>
                <w:rFonts w:ascii="Times New Roman" w:eastAsia="Calibri" w:hAnsi="Times New Roman"/>
                <w:iCs/>
                <w:color w:val="000000" w:themeColor="text1"/>
                <w:sz w:val="28"/>
                <w:szCs w:val="28"/>
              </w:rPr>
              <w:t>услуги</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5</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eastAsia="Calibri" w:hAnsi="Times New Roman"/>
                <w:iCs/>
                <w:color w:val="000000"/>
                <w:sz w:val="28"/>
                <w:szCs w:val="28"/>
              </w:rPr>
              <w:t>Раздел</w:t>
            </w:r>
            <w:r w:rsidRPr="00AB5421">
              <w:rPr>
                <w:rFonts w:ascii="Times New Roman" w:eastAsia="Calibri" w:hAnsi="Times New Roman"/>
                <w:iCs/>
                <w:color w:val="000000"/>
                <w:sz w:val="28"/>
                <w:szCs w:val="28"/>
                <w:lang w:val="en-US"/>
              </w:rPr>
              <w:t> III</w:t>
            </w:r>
            <w:r w:rsidRPr="00AB5421">
              <w:rPr>
                <w:rFonts w:ascii="Times New Roman" w:eastAsia="Calibri" w:hAnsi="Times New Roman"/>
                <w:iCs/>
                <w:color w:val="000000"/>
                <w:sz w:val="28"/>
                <w:szCs w:val="28"/>
              </w:rPr>
              <w:t>.</w:t>
            </w:r>
            <w:r w:rsidRPr="00AB5421">
              <w:rPr>
                <w:rFonts w:ascii="Times New Roman" w:eastAsia="Calibri" w:hAnsi="Times New Roman"/>
                <w:iCs/>
                <w:color w:val="000000"/>
                <w:sz w:val="28"/>
                <w:szCs w:val="28"/>
                <w:lang w:val="en-US"/>
              </w:rPr>
              <w:t> </w:t>
            </w:r>
            <w:r w:rsidRPr="00AB5421">
              <w:rPr>
                <w:rFonts w:ascii="Times New Roman" w:eastAsia="Calibri" w:hAnsi="Times New Roman"/>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39</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eastAsia="Calibri" w:hAnsi="Times New Roman"/>
                <w:iCs/>
                <w:color w:val="000000" w:themeColor="text1"/>
                <w:sz w:val="28"/>
                <w:szCs w:val="28"/>
              </w:rPr>
              <w:t>Раздел </w:t>
            </w:r>
            <w:r w:rsidRPr="00AB5421">
              <w:rPr>
                <w:rFonts w:ascii="Times New Roman" w:eastAsia="Calibri" w:hAnsi="Times New Roman"/>
                <w:iCs/>
                <w:color w:val="000000" w:themeColor="text1"/>
                <w:sz w:val="28"/>
                <w:szCs w:val="28"/>
                <w:lang w:val="en-US"/>
              </w:rPr>
              <w:t>IV</w:t>
            </w:r>
            <w:r w:rsidRPr="00AB5421">
              <w:rPr>
                <w:rFonts w:ascii="Times New Roman" w:eastAsia="Calibri" w:hAnsi="Times New Roman"/>
                <w:iCs/>
                <w:color w:val="000000" w:themeColor="text1"/>
                <w:sz w:val="28"/>
                <w:szCs w:val="28"/>
              </w:rPr>
              <w:t xml:space="preserve">. Формы </w:t>
            </w:r>
            <w:proofErr w:type="gramStart"/>
            <w:r w:rsidRPr="00AB5421">
              <w:rPr>
                <w:rFonts w:ascii="Times New Roman" w:eastAsia="Calibri" w:hAnsi="Times New Roman"/>
                <w:iCs/>
                <w:color w:val="000000" w:themeColor="text1"/>
                <w:sz w:val="28"/>
                <w:szCs w:val="28"/>
              </w:rPr>
              <w:t>контроля за</w:t>
            </w:r>
            <w:proofErr w:type="gramEnd"/>
            <w:r w:rsidRPr="00AB5421">
              <w:rPr>
                <w:rFonts w:ascii="Times New Roman" w:eastAsia="Calibri" w:hAnsi="Times New Roman"/>
                <w:iCs/>
                <w:color w:val="000000" w:themeColor="text1"/>
                <w:sz w:val="28"/>
                <w:szCs w:val="28"/>
              </w:rPr>
              <w:t xml:space="preserve"> исполнением административного регламента</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83</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eastAsia="Calibri" w:hAnsi="Times New Roman"/>
                <w:iCs/>
                <w:color w:val="000000" w:themeColor="text1"/>
                <w:sz w:val="28"/>
                <w:szCs w:val="28"/>
              </w:rPr>
              <w:t>Раздел </w:t>
            </w:r>
            <w:r w:rsidRPr="00AB5421">
              <w:rPr>
                <w:rFonts w:ascii="Times New Roman" w:eastAsia="Calibri" w:hAnsi="Times New Roman"/>
                <w:iCs/>
                <w:color w:val="000000" w:themeColor="text1"/>
                <w:sz w:val="28"/>
                <w:szCs w:val="28"/>
                <w:lang w:val="en-US"/>
              </w:rPr>
              <w:t>V</w:t>
            </w:r>
            <w:r w:rsidRPr="00AB5421">
              <w:rPr>
                <w:rFonts w:ascii="Times New Roman" w:eastAsia="Calibri" w:hAnsi="Times New Roman"/>
                <w:iCs/>
                <w:color w:val="000000" w:themeColor="text1"/>
                <w:sz w:val="28"/>
                <w:szCs w:val="28"/>
              </w:rPr>
              <w:t>. </w:t>
            </w:r>
            <w:proofErr w:type="gramStart"/>
            <w:r w:rsidRPr="00AB5421">
              <w:rPr>
                <w:rFonts w:ascii="Times New Roman" w:hAnsi="Times New Roman"/>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Pr="00AB5421">
              <w:rPr>
                <w:rFonts w:ascii="Times New Roman" w:hAnsi="Times New Roman"/>
                <w:color w:val="000000" w:themeColor="text1"/>
                <w:sz w:val="28"/>
                <w:szCs w:val="28"/>
                <w:vertAlign w:val="superscript"/>
              </w:rPr>
              <w:t>1</w:t>
            </w:r>
            <w:r w:rsidRPr="00AB5421">
              <w:rPr>
                <w:rFonts w:ascii="Times New Roman" w:hAnsi="Times New Roman"/>
                <w:color w:val="000000" w:themeColor="text1"/>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86</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eastAsia="Calibri" w:hAnsi="Times New Roman"/>
                <w:iCs/>
                <w:color w:val="000000" w:themeColor="text1"/>
                <w:sz w:val="28"/>
                <w:szCs w:val="28"/>
              </w:rPr>
            </w:pPr>
            <w:r w:rsidRPr="00AB5421">
              <w:rPr>
                <w:rFonts w:ascii="Times New Roman" w:hAnsi="Times New Roman"/>
                <w:iCs/>
                <w:color w:val="000000" w:themeColor="text1"/>
                <w:sz w:val="28"/>
                <w:szCs w:val="28"/>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88</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Приложение № 2. Форма заявления</w:t>
            </w:r>
            <w:r w:rsidRPr="00AB5421">
              <w:rPr>
                <w:rFonts w:ascii="Times New Roman" w:hAnsi="Times New Roman"/>
                <w:color w:val="000000" w:themeColor="text1"/>
                <w:sz w:val="28"/>
                <w:szCs w:val="28"/>
              </w:rPr>
              <w:t xml:space="preserve"> </w:t>
            </w:r>
            <w:r w:rsidRPr="00AB5421">
              <w:rPr>
                <w:rFonts w:ascii="Times New Roman" w:hAnsi="Times New Roman"/>
                <w:iCs/>
                <w:color w:val="000000" w:themeColor="text1"/>
                <w:sz w:val="28"/>
                <w:szCs w:val="28"/>
              </w:rPr>
              <w:t xml:space="preserve">о выдаче разрешения на строительство </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89</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 xml:space="preserve">Приложение № 3. Форма уведомления </w:t>
            </w:r>
            <w:r w:rsidRPr="00AB5421">
              <w:rPr>
                <w:rFonts w:ascii="Times New Roman" w:hAnsi="Times New Roman"/>
                <w:color w:val="000000" w:themeColor="text1"/>
                <w:sz w:val="28"/>
                <w:szCs w:val="28"/>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w:t>
            </w:r>
            <w:proofErr w:type="gramStart"/>
            <w:r w:rsidRPr="00AB5421">
              <w:rPr>
                <w:rFonts w:ascii="Times New Roman" w:hAnsi="Times New Roman"/>
                <w:color w:val="000000" w:themeColor="text1"/>
                <w:sz w:val="28"/>
                <w:szCs w:val="28"/>
              </w:rPr>
              <w:t>на</w:t>
            </w:r>
            <w:proofErr w:type="gramEnd"/>
            <w:r w:rsidRPr="00AB5421">
              <w:rPr>
                <w:rFonts w:ascii="Times New Roman" w:hAnsi="Times New Roman"/>
                <w:color w:val="000000" w:themeColor="text1"/>
                <w:sz w:val="28"/>
                <w:szCs w:val="28"/>
              </w:rPr>
              <w:t xml:space="preserve"> строительств</w:t>
            </w:r>
            <w:r w:rsidRPr="00AB5421">
              <w:rPr>
                <w:rFonts w:ascii="Times New Roman" w:hAnsi="Times New Roman"/>
                <w:iCs/>
                <w:color w:val="000000" w:themeColor="text1"/>
                <w:sz w:val="28"/>
                <w:szCs w:val="28"/>
              </w:rPr>
              <w:t xml:space="preserve"> </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94</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 xml:space="preserve">Приложение № 4. Форма заявления </w:t>
            </w:r>
            <w:proofErr w:type="gramStart"/>
            <w:r w:rsidRPr="00AB5421">
              <w:rPr>
                <w:rFonts w:ascii="Times New Roman" w:hAnsi="Times New Roman"/>
                <w:bCs/>
                <w:color w:val="000000" w:themeColor="text1"/>
                <w:sz w:val="28"/>
                <w:szCs w:val="28"/>
              </w:rPr>
              <w:t xml:space="preserve">о внесении изменений в </w:t>
            </w:r>
            <w:r w:rsidRPr="00AB5421">
              <w:rPr>
                <w:rFonts w:ascii="Times New Roman" w:hAnsi="Times New Roman"/>
                <w:bCs/>
                <w:color w:val="000000" w:themeColor="text1"/>
                <w:sz w:val="28"/>
                <w:szCs w:val="28"/>
              </w:rPr>
              <w:lastRenderedPageBreak/>
              <w:t>разрешение на строительство</w:t>
            </w:r>
            <w:r w:rsidRPr="00AB5421">
              <w:rPr>
                <w:rFonts w:ascii="Times New Roman" w:hAnsi="Times New Roman"/>
                <w:color w:val="000000" w:themeColor="text1"/>
                <w:sz w:val="28"/>
                <w:szCs w:val="28"/>
              </w:rPr>
              <w:t xml:space="preserve"> </w:t>
            </w:r>
            <w:r w:rsidRPr="00AB5421">
              <w:rPr>
                <w:rFonts w:ascii="Times New Roman" w:hAnsi="Times New Roman"/>
                <w:bCs/>
                <w:color w:val="000000" w:themeColor="text1"/>
                <w:sz w:val="28"/>
                <w:szCs w:val="28"/>
              </w:rPr>
              <w:t>в связи с необходимостью</w:t>
            </w:r>
            <w:proofErr w:type="gramEnd"/>
            <w:r w:rsidRPr="00AB5421">
              <w:rPr>
                <w:rFonts w:ascii="Times New Roman" w:hAnsi="Times New Roman"/>
                <w:bCs/>
                <w:color w:val="000000" w:themeColor="text1"/>
                <w:sz w:val="28"/>
                <w:szCs w:val="28"/>
              </w:rPr>
              <w:t xml:space="preserve"> продления срока действия разрешения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98</w:t>
            </w:r>
          </w:p>
        </w:tc>
      </w:tr>
      <w:tr w:rsidR="00AB5421" w:rsidRPr="00AB5421" w:rsidTr="00AB5421">
        <w:tc>
          <w:tcPr>
            <w:tcW w:w="8926" w:type="dxa"/>
          </w:tcPr>
          <w:p w:rsidR="00AB5421" w:rsidRPr="00AB5421" w:rsidRDefault="00AB5421" w:rsidP="008D71D6">
            <w:pPr>
              <w:ind w:firstLine="604"/>
              <w:rPr>
                <w:rFonts w:ascii="Times New Roman" w:hAnsi="Times New Roman"/>
                <w:color w:val="000000" w:themeColor="text1"/>
                <w:sz w:val="28"/>
                <w:szCs w:val="28"/>
              </w:rPr>
            </w:pPr>
            <w:r w:rsidRPr="00AB5421">
              <w:rPr>
                <w:rFonts w:ascii="Times New Roman" w:hAnsi="Times New Roman"/>
                <w:iCs/>
                <w:color w:val="000000" w:themeColor="text1"/>
                <w:sz w:val="28"/>
                <w:szCs w:val="28"/>
              </w:rPr>
              <w:lastRenderedPageBreak/>
              <w:t xml:space="preserve">Приложение № 5. Форма заявления </w:t>
            </w:r>
            <w:r w:rsidRPr="00AB5421">
              <w:rPr>
                <w:rFonts w:ascii="Times New Roman" w:hAnsi="Times New Roman"/>
                <w:color w:val="000000" w:themeColor="text1"/>
                <w:sz w:val="28"/>
                <w:szCs w:val="28"/>
              </w:rPr>
              <w:t>о внесении изменений в разрешение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101</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 xml:space="preserve">Приложение № 6. Форма решения </w:t>
            </w:r>
            <w:r w:rsidRPr="00AB5421">
              <w:rPr>
                <w:rFonts w:ascii="Times New Roman" w:hAnsi="Times New Roman"/>
                <w:color w:val="000000" w:themeColor="text1"/>
                <w:sz w:val="28"/>
                <w:szCs w:val="28"/>
              </w:rPr>
              <w:t>об отказе в приеме документов</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106</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 xml:space="preserve">Приложение № 7. Форма решения </w:t>
            </w:r>
            <w:r w:rsidRPr="00AB5421">
              <w:rPr>
                <w:rFonts w:ascii="Times New Roman" w:hAnsi="Times New Roman"/>
                <w:color w:val="000000" w:themeColor="text1"/>
                <w:sz w:val="28"/>
                <w:szCs w:val="28"/>
              </w:rPr>
              <w:t>об отказе в выдаче разрешения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109</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 xml:space="preserve">Приложение № 8. Форма решения </w:t>
            </w:r>
            <w:r w:rsidRPr="00AB5421">
              <w:rPr>
                <w:rFonts w:ascii="Times New Roman" w:hAnsi="Times New Roman"/>
                <w:color w:val="000000" w:themeColor="text1"/>
                <w:sz w:val="28"/>
                <w:szCs w:val="28"/>
              </w:rPr>
              <w:t>об отказе во внесении изменений в разрешение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113</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Приложение № 9. Форма заявления об исправлении допущенных опечаток и ошибок в разрешении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119</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 xml:space="preserve">Приложение № 10. Форма решения </w:t>
            </w:r>
            <w:r w:rsidRPr="00AB5421">
              <w:rPr>
                <w:rFonts w:ascii="Times New Roman" w:hAnsi="Times New Roman"/>
                <w:color w:val="000000" w:themeColor="text1"/>
                <w:sz w:val="28"/>
                <w:szCs w:val="28"/>
              </w:rPr>
              <w:t>об отказе во внесении исправлений в разрешение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122</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Приложение № 11. Форма заявления о выдаче дубликата разрешения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124</w:t>
            </w:r>
          </w:p>
        </w:tc>
      </w:tr>
      <w:tr w:rsidR="00AB5421" w:rsidRPr="00AB5421" w:rsidTr="00AB5421">
        <w:tc>
          <w:tcPr>
            <w:tcW w:w="8926" w:type="dxa"/>
          </w:tcPr>
          <w:p w:rsidR="00AB5421" w:rsidRPr="00AB5421" w:rsidRDefault="00AB5421" w:rsidP="008D71D6">
            <w:pPr>
              <w:widowControl w:val="0"/>
              <w:tabs>
                <w:tab w:val="left" w:pos="567"/>
              </w:tabs>
              <w:ind w:firstLine="604"/>
              <w:contextualSpacing/>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 xml:space="preserve">Приложение № 12. Форма решения </w:t>
            </w:r>
            <w:r w:rsidRPr="00AB5421">
              <w:rPr>
                <w:rFonts w:ascii="Times New Roman" w:hAnsi="Times New Roman"/>
                <w:bCs/>
                <w:color w:val="000000" w:themeColor="text1"/>
                <w:sz w:val="28"/>
                <w:szCs w:val="28"/>
              </w:rPr>
              <w:t>об отказе в выдаче дубликата разрешения на строительство</w:t>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127</w:t>
            </w:r>
          </w:p>
        </w:tc>
      </w:tr>
      <w:tr w:rsidR="00AB5421" w:rsidRPr="00AB5421" w:rsidTr="00AB5421">
        <w:tc>
          <w:tcPr>
            <w:tcW w:w="8926" w:type="dxa"/>
          </w:tcPr>
          <w:p w:rsidR="00AB5421" w:rsidRPr="00AB5421" w:rsidRDefault="00AB5421" w:rsidP="008D71D6">
            <w:pPr>
              <w:ind w:firstLine="604"/>
              <w:rPr>
                <w:rFonts w:ascii="Times New Roman" w:hAnsi="Times New Roman"/>
                <w:bCs/>
                <w:color w:val="000000" w:themeColor="text1"/>
                <w:sz w:val="28"/>
                <w:szCs w:val="28"/>
              </w:rPr>
            </w:pPr>
            <w:r w:rsidRPr="00AB5421">
              <w:rPr>
                <w:rFonts w:ascii="Times New Roman" w:hAnsi="Times New Roman"/>
                <w:iCs/>
                <w:color w:val="000000" w:themeColor="text1"/>
                <w:sz w:val="28"/>
                <w:szCs w:val="28"/>
              </w:rPr>
              <w:t xml:space="preserve">Приложение № 13. </w:t>
            </w:r>
            <w:proofErr w:type="gramStart"/>
            <w:r w:rsidRPr="00AB5421">
              <w:rPr>
                <w:rFonts w:ascii="Times New Roman" w:hAnsi="Times New Roman"/>
                <w:iCs/>
                <w:color w:val="000000" w:themeColor="text1"/>
                <w:sz w:val="28"/>
                <w:szCs w:val="28"/>
              </w:rPr>
              <w:t xml:space="preserve">Форма заявления </w:t>
            </w:r>
            <w:r w:rsidRPr="00AB5421">
              <w:rPr>
                <w:rFonts w:ascii="Times New Roman" w:hAnsi="Times New Roman"/>
                <w:bCs/>
                <w:color w:val="000000" w:themeColor="text1"/>
                <w:sz w:val="28"/>
                <w:szCs w:val="28"/>
              </w:rPr>
              <w:t xml:space="preserve">об оставлении заявления о выдаче разрешения на строительство, </w:t>
            </w:r>
            <w:r w:rsidRPr="00AB5421">
              <w:rPr>
                <w:rFonts w:ascii="Times New Roman" w:hAnsi="Times New Roman"/>
                <w:color w:val="000000" w:themeColor="text1"/>
                <w:sz w:val="28"/>
                <w:szCs w:val="28"/>
              </w:rPr>
              <w:t xml:space="preserve">заявления о внесении изменений в разрешение на строительство, </w:t>
            </w:r>
            <w:r w:rsidRPr="00AB5421">
              <w:rPr>
                <w:rFonts w:ascii="Times New Roman" w:hAnsi="Times New Roman"/>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AB5421">
              <w:rPr>
                <w:rFonts w:ascii="Times New Roman" w:hAnsi="Times New Roman"/>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AB5421">
              <w:rPr>
                <w:rFonts w:ascii="Times New Roman" w:hAnsi="Times New Roman"/>
                <w:bCs/>
                <w:color w:val="000000" w:themeColor="text1"/>
                <w:sz w:val="28"/>
                <w:szCs w:val="28"/>
              </w:rPr>
              <w:t xml:space="preserve"> без рассмотрения</w:t>
            </w:r>
            <w:proofErr w:type="gramEnd"/>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129</w:t>
            </w:r>
          </w:p>
        </w:tc>
      </w:tr>
      <w:tr w:rsidR="00AB5421" w:rsidRPr="00AB5421" w:rsidTr="00AB5421">
        <w:tc>
          <w:tcPr>
            <w:tcW w:w="8926" w:type="dxa"/>
          </w:tcPr>
          <w:p w:rsidR="00AB5421" w:rsidRPr="00AB5421" w:rsidRDefault="00AB5421" w:rsidP="008D71D6">
            <w:pPr>
              <w:ind w:firstLine="604"/>
              <w:rPr>
                <w:rFonts w:ascii="Times New Roman" w:hAnsi="Times New Roman"/>
                <w:bCs/>
                <w:color w:val="000000" w:themeColor="text1"/>
                <w:sz w:val="28"/>
                <w:szCs w:val="28"/>
              </w:rPr>
            </w:pPr>
            <w:r w:rsidRPr="00AB5421">
              <w:rPr>
                <w:rFonts w:ascii="Times New Roman" w:hAnsi="Times New Roman"/>
                <w:iCs/>
                <w:color w:val="000000" w:themeColor="text1"/>
                <w:sz w:val="28"/>
                <w:szCs w:val="28"/>
              </w:rPr>
              <w:t xml:space="preserve">Приложение № 14. </w:t>
            </w:r>
            <w:proofErr w:type="gramStart"/>
            <w:r w:rsidRPr="00AB5421">
              <w:rPr>
                <w:rFonts w:ascii="Times New Roman" w:hAnsi="Times New Roman"/>
                <w:iCs/>
                <w:color w:val="000000" w:themeColor="text1"/>
                <w:sz w:val="28"/>
                <w:szCs w:val="28"/>
              </w:rPr>
              <w:t xml:space="preserve">Форма решения </w:t>
            </w:r>
            <w:r w:rsidRPr="00AB5421">
              <w:rPr>
                <w:rFonts w:ascii="Times New Roman" w:hAnsi="Times New Roman"/>
                <w:color w:val="000000" w:themeColor="text1"/>
                <w:sz w:val="28"/>
                <w:szCs w:val="28"/>
              </w:rPr>
              <w:t xml:space="preserve">об оставлении </w:t>
            </w:r>
            <w:r w:rsidRPr="00AB5421">
              <w:rPr>
                <w:rFonts w:ascii="Times New Roman" w:hAnsi="Times New Roman"/>
                <w:bCs/>
                <w:color w:val="000000" w:themeColor="text1"/>
                <w:sz w:val="28"/>
                <w:szCs w:val="28"/>
              </w:rPr>
              <w:t xml:space="preserve">заявления о выдаче разрешения на строительство,  </w:t>
            </w:r>
            <w:r w:rsidRPr="00AB5421">
              <w:rPr>
                <w:rFonts w:ascii="Times New Roman" w:hAnsi="Times New Roman"/>
                <w:color w:val="000000" w:themeColor="text1"/>
                <w:sz w:val="28"/>
                <w:szCs w:val="28"/>
              </w:rPr>
              <w:t xml:space="preserve">заявления о внесении изменений в разрешение на строительство, </w:t>
            </w:r>
            <w:r w:rsidRPr="00AB5421">
              <w:rPr>
                <w:rFonts w:ascii="Times New Roman" w:hAnsi="Times New Roman"/>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AB5421">
              <w:rPr>
                <w:rFonts w:ascii="Times New Roman" w:hAnsi="Times New Roman"/>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AB5421">
              <w:rPr>
                <w:rFonts w:ascii="Times New Roman" w:hAnsi="Times New Roman"/>
                <w:bCs/>
                <w:color w:val="000000" w:themeColor="text1"/>
                <w:sz w:val="28"/>
                <w:szCs w:val="28"/>
              </w:rPr>
              <w:t xml:space="preserve"> без рассмотрения</w:t>
            </w:r>
            <w:proofErr w:type="gramEnd"/>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132</w:t>
            </w:r>
          </w:p>
        </w:tc>
      </w:tr>
      <w:tr w:rsidR="00AB5421" w:rsidRPr="00AB5421" w:rsidTr="00AB5421">
        <w:tc>
          <w:tcPr>
            <w:tcW w:w="8926" w:type="dxa"/>
          </w:tcPr>
          <w:p w:rsidR="00AB5421" w:rsidRPr="00AB5421" w:rsidRDefault="00AB5421" w:rsidP="008D71D6">
            <w:pPr>
              <w:tabs>
                <w:tab w:val="left" w:pos="6945"/>
              </w:tabs>
              <w:ind w:firstLine="604"/>
              <w:rPr>
                <w:rFonts w:ascii="Times New Roman" w:hAnsi="Times New Roman"/>
                <w:iCs/>
                <w:color w:val="000000" w:themeColor="text1"/>
                <w:sz w:val="28"/>
                <w:szCs w:val="28"/>
              </w:rPr>
            </w:pPr>
            <w:r w:rsidRPr="00AB5421">
              <w:rPr>
                <w:rFonts w:ascii="Times New Roman" w:hAnsi="Times New Roman"/>
                <w:iCs/>
                <w:color w:val="000000" w:themeColor="text1"/>
                <w:sz w:val="28"/>
                <w:szCs w:val="28"/>
              </w:rPr>
              <w:tab/>
            </w:r>
          </w:p>
        </w:tc>
        <w:tc>
          <w:tcPr>
            <w:tcW w:w="1388" w:type="dxa"/>
          </w:tcPr>
          <w:p w:rsidR="00AB5421" w:rsidRPr="00AB5421" w:rsidRDefault="00AB5421" w:rsidP="008D71D6">
            <w:pPr>
              <w:widowControl w:val="0"/>
              <w:tabs>
                <w:tab w:val="left" w:pos="567"/>
              </w:tabs>
              <w:contextualSpacing/>
              <w:jc w:val="right"/>
              <w:rPr>
                <w:rFonts w:ascii="Times New Roman" w:hAnsi="Times New Roman"/>
                <w:iCs/>
                <w:color w:val="000000" w:themeColor="text1"/>
                <w:sz w:val="28"/>
                <w:szCs w:val="28"/>
              </w:rPr>
            </w:pPr>
          </w:p>
        </w:tc>
      </w:tr>
    </w:tbl>
    <w:p w:rsidR="00AB5421" w:rsidRPr="00AB5421" w:rsidRDefault="00AB5421" w:rsidP="00AB5421">
      <w:pPr>
        <w:widowControl w:val="0"/>
        <w:tabs>
          <w:tab w:val="left" w:pos="567"/>
        </w:tabs>
        <w:contextualSpacing/>
        <w:rPr>
          <w:rFonts w:ascii="Times New Roman" w:hAnsi="Times New Roman"/>
          <w:i/>
          <w:iCs/>
          <w:color w:val="000000" w:themeColor="text1"/>
          <w:sz w:val="28"/>
          <w:szCs w:val="28"/>
        </w:rPr>
      </w:pPr>
    </w:p>
    <w:p w:rsidR="00AB5421" w:rsidRPr="00AB5421" w:rsidRDefault="00AB5421" w:rsidP="00AB5421">
      <w:pPr>
        <w:rPr>
          <w:rFonts w:ascii="Times New Roman" w:hAnsi="Times New Roman"/>
          <w:i/>
          <w:iCs/>
          <w:color w:val="000000" w:themeColor="text1"/>
          <w:sz w:val="28"/>
          <w:szCs w:val="28"/>
        </w:rPr>
      </w:pPr>
      <w:r w:rsidRPr="00AB5421">
        <w:rPr>
          <w:rFonts w:ascii="Times New Roman" w:hAnsi="Times New Roman"/>
          <w:i/>
          <w:iCs/>
          <w:color w:val="000000" w:themeColor="text1"/>
          <w:sz w:val="28"/>
          <w:szCs w:val="28"/>
        </w:rPr>
        <w:br w:type="page"/>
      </w:r>
    </w:p>
    <w:p w:rsidR="00AB5421" w:rsidRPr="00AB5421" w:rsidRDefault="00AB5421" w:rsidP="00AB5421">
      <w:pPr>
        <w:widowControl w:val="0"/>
        <w:tabs>
          <w:tab w:val="left" w:pos="567"/>
        </w:tabs>
        <w:contextualSpacing/>
        <w:rPr>
          <w:rFonts w:ascii="Times New Roman" w:hAnsi="Times New Roman"/>
          <w:i/>
          <w:iCs/>
          <w:color w:val="000000" w:themeColor="text1"/>
          <w:sz w:val="28"/>
          <w:szCs w:val="28"/>
        </w:rPr>
      </w:pPr>
    </w:p>
    <w:p w:rsidR="00AB5421" w:rsidRPr="00AB5421" w:rsidRDefault="00AB5421" w:rsidP="00AB5421">
      <w:pPr>
        <w:widowControl w:val="0"/>
        <w:tabs>
          <w:tab w:val="left" w:pos="567"/>
        </w:tabs>
        <w:ind w:left="1287"/>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Раздел </w:t>
      </w:r>
      <w:r w:rsidRPr="00AB5421">
        <w:rPr>
          <w:rFonts w:ascii="Times New Roman" w:hAnsi="Times New Roman"/>
          <w:b/>
          <w:color w:val="000000" w:themeColor="text1"/>
          <w:sz w:val="28"/>
          <w:szCs w:val="28"/>
          <w:lang w:val="en-US"/>
        </w:rPr>
        <w:t>I</w:t>
      </w:r>
      <w:r w:rsidRPr="00AB5421">
        <w:rPr>
          <w:rFonts w:ascii="Times New Roman" w:hAnsi="Times New Roman"/>
          <w:b/>
          <w:color w:val="000000" w:themeColor="text1"/>
          <w:sz w:val="28"/>
          <w:szCs w:val="28"/>
        </w:rPr>
        <w:t>. Общие положения</w:t>
      </w:r>
    </w:p>
    <w:p w:rsidR="00AB5421" w:rsidRPr="00AB5421" w:rsidRDefault="00AB5421" w:rsidP="00AB5421">
      <w:pPr>
        <w:widowControl w:val="0"/>
        <w:tabs>
          <w:tab w:val="left" w:pos="567"/>
        </w:tabs>
        <w:ind w:left="1287"/>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left="1287"/>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Предмет регулирования Административного регламента</w:t>
      </w:r>
    </w:p>
    <w:p w:rsidR="00AB5421" w:rsidRPr="00AB5421" w:rsidRDefault="00AB5421" w:rsidP="00AB5421">
      <w:pPr>
        <w:widowControl w:val="0"/>
        <w:tabs>
          <w:tab w:val="left" w:pos="1287"/>
        </w:tabs>
        <w:ind w:left="1287"/>
        <w:contextualSpacing/>
        <w:jc w:val="center"/>
        <w:rPr>
          <w:rFonts w:ascii="Times New Roman" w:hAnsi="Times New Roman"/>
          <w:b/>
          <w:color w:val="000000" w:themeColor="text1"/>
          <w:sz w:val="28"/>
          <w:szCs w:val="28"/>
        </w:rPr>
      </w:pPr>
    </w:p>
    <w:p w:rsidR="00AB5421" w:rsidRPr="00AB5421" w:rsidRDefault="00AB5421" w:rsidP="00AB5421">
      <w:pPr>
        <w:autoSpaceDE w:val="0"/>
        <w:autoSpaceDN w:val="0"/>
        <w:adjustRightInd w:val="0"/>
        <w:ind w:firstLine="708"/>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1.1. </w:t>
      </w:r>
      <w:proofErr w:type="gramStart"/>
      <w:r w:rsidRPr="00AB5421">
        <w:rPr>
          <w:rFonts w:ascii="Times New Roman" w:hAnsi="Times New Roman"/>
          <w:color w:val="000000" w:themeColor="text1"/>
          <w:sz w:val="28"/>
          <w:szCs w:val="28"/>
        </w:rPr>
        <w:t xml:space="preserve">Административный регламент предоставления муниципальной услуги </w:t>
      </w:r>
      <w:r w:rsidRPr="00AB5421">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B5421">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AB5421">
        <w:rPr>
          <w:rFonts w:ascii="Times New Roman" w:hAnsi="Times New Roman"/>
          <w:bCs/>
          <w:color w:val="000000" w:themeColor="text1"/>
          <w:sz w:val="28"/>
          <w:szCs w:val="28"/>
        </w:rPr>
        <w:t>уполномоченными в соответствии с частями 4 - 6 статьи 51 Градостроительного кодекса Российской</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 xml:space="preserve">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w:t>
      </w:r>
      <w:r w:rsidRPr="00AB5421">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AB5421">
        <w:rPr>
          <w:rFonts w:ascii="Times New Roman" w:hAnsi="Times New Roman"/>
          <w:bCs/>
          <w:color w:val="000000" w:themeColor="text1"/>
          <w:sz w:val="28"/>
          <w:szCs w:val="28"/>
        </w:rPr>
        <w:t>разрешение на строительство, в том числе в связи</w:t>
      </w:r>
      <w:proofErr w:type="gramEnd"/>
      <w:r w:rsidRPr="00AB5421">
        <w:rPr>
          <w:rFonts w:ascii="Times New Roman" w:hAnsi="Times New Roman"/>
          <w:bCs/>
          <w:color w:val="000000" w:themeColor="text1"/>
          <w:sz w:val="28"/>
          <w:szCs w:val="28"/>
        </w:rPr>
        <w:t xml:space="preserve"> с необходимостью продления срока действия разрешения на строительство.</w:t>
      </w:r>
      <w:r w:rsidRPr="00AB5421">
        <w:rPr>
          <w:rFonts w:ascii="Times New Roman" w:hAnsi="Times New Roman"/>
          <w:i/>
          <w:iCs/>
          <w:color w:val="000000" w:themeColor="text1"/>
          <w:sz w:val="28"/>
          <w:szCs w:val="28"/>
        </w:rPr>
        <w:t xml:space="preserve"> </w:t>
      </w:r>
      <w:r w:rsidRPr="00AB5421">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Pr="00AB5421">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B5421">
        <w:rPr>
          <w:rFonts w:ascii="Times New Roman" w:hAnsi="Times New Roman"/>
          <w:color w:val="000000" w:themeColor="text1"/>
          <w:sz w:val="28"/>
          <w:szCs w:val="28"/>
        </w:rPr>
        <w:t xml:space="preserve"> (далее – услуга) в соответствии со статьей 51 Градостроительного кодекса Российской Федерации.</w:t>
      </w:r>
    </w:p>
    <w:p w:rsidR="00AB5421" w:rsidRPr="00AB5421" w:rsidRDefault="00AB5421" w:rsidP="00AB5421">
      <w:pPr>
        <w:pStyle w:val="af5"/>
        <w:autoSpaceDE w:val="0"/>
        <w:autoSpaceDN w:val="0"/>
        <w:adjustRightInd w:val="0"/>
        <w:spacing w:after="0"/>
        <w:ind w:left="420"/>
        <w:jc w:val="center"/>
        <w:rPr>
          <w:rFonts w:ascii="Times New Roman" w:hAnsi="Times New Roman"/>
          <w:b/>
          <w:iCs/>
          <w:color w:val="000000" w:themeColor="text1"/>
          <w:sz w:val="28"/>
          <w:szCs w:val="28"/>
        </w:rPr>
      </w:pPr>
    </w:p>
    <w:p w:rsidR="00AB5421" w:rsidRPr="00AB5421" w:rsidRDefault="00AB5421" w:rsidP="00AB5421">
      <w:pPr>
        <w:pStyle w:val="af5"/>
        <w:autoSpaceDE w:val="0"/>
        <w:autoSpaceDN w:val="0"/>
        <w:adjustRightInd w:val="0"/>
        <w:spacing w:after="0"/>
        <w:ind w:left="420"/>
        <w:jc w:val="center"/>
        <w:rPr>
          <w:rFonts w:ascii="Times New Roman" w:hAnsi="Times New Roman"/>
          <w:b/>
          <w:iCs/>
          <w:color w:val="000000" w:themeColor="text1"/>
          <w:sz w:val="28"/>
          <w:szCs w:val="28"/>
        </w:rPr>
      </w:pPr>
      <w:r w:rsidRPr="00AB5421">
        <w:rPr>
          <w:rFonts w:ascii="Times New Roman" w:hAnsi="Times New Roman"/>
          <w:b/>
          <w:iCs/>
          <w:color w:val="000000" w:themeColor="text1"/>
          <w:sz w:val="28"/>
          <w:szCs w:val="28"/>
        </w:rPr>
        <w:t>Круг заявителей</w:t>
      </w:r>
    </w:p>
    <w:p w:rsidR="00AB5421" w:rsidRPr="00AB5421" w:rsidRDefault="00AB5421" w:rsidP="00AB5421">
      <w:pPr>
        <w:autoSpaceDE w:val="0"/>
        <w:autoSpaceDN w:val="0"/>
        <w:adjustRightInd w:val="0"/>
        <w:ind w:firstLine="709"/>
        <w:rPr>
          <w:rFonts w:ascii="Times New Roman" w:hAnsi="Times New Roman"/>
          <w:b/>
          <w:iCs/>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B5421" w:rsidRPr="00AB5421" w:rsidRDefault="00AB5421" w:rsidP="00AB5421">
      <w:pPr>
        <w:autoSpaceDE w:val="0"/>
        <w:autoSpaceDN w:val="0"/>
        <w:adjustRightInd w:val="0"/>
        <w:rPr>
          <w:rFonts w:ascii="Times New Roman" w:hAnsi="Times New Roman"/>
          <w:color w:val="000000" w:themeColor="text1"/>
          <w:sz w:val="28"/>
          <w:szCs w:val="28"/>
        </w:rPr>
      </w:pPr>
    </w:p>
    <w:p w:rsidR="00AB5421" w:rsidRPr="00AB5421" w:rsidRDefault="00AB5421" w:rsidP="00AB5421">
      <w:pPr>
        <w:pStyle w:val="af5"/>
        <w:autoSpaceDE w:val="0"/>
        <w:autoSpaceDN w:val="0"/>
        <w:adjustRightInd w:val="0"/>
        <w:spacing w:after="0"/>
        <w:ind w:left="420"/>
        <w:jc w:val="center"/>
        <w:rPr>
          <w:rFonts w:ascii="Times New Roman" w:hAnsi="Times New Roman"/>
          <w:b/>
          <w:iCs/>
          <w:color w:val="000000" w:themeColor="text1"/>
          <w:sz w:val="28"/>
          <w:szCs w:val="28"/>
        </w:rPr>
      </w:pPr>
      <w:r w:rsidRPr="00AB5421">
        <w:rPr>
          <w:rFonts w:ascii="Times New Roman" w:hAnsi="Times New Roman"/>
          <w:b/>
          <w:iCs/>
          <w:color w:val="000000" w:themeColor="text1"/>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rsidR="00AB5421" w:rsidRPr="00AB5421" w:rsidRDefault="00AB5421" w:rsidP="00AB5421">
      <w:pPr>
        <w:pStyle w:val="af5"/>
        <w:autoSpaceDE w:val="0"/>
        <w:autoSpaceDN w:val="0"/>
        <w:adjustRightInd w:val="0"/>
        <w:spacing w:after="0"/>
        <w:ind w:left="420"/>
        <w:jc w:val="center"/>
        <w:rPr>
          <w:rFonts w:ascii="Times New Roman" w:hAnsi="Times New Roman"/>
          <w:b/>
          <w:iCs/>
          <w:color w:val="000000" w:themeColor="text1"/>
          <w:sz w:val="28"/>
          <w:szCs w:val="28"/>
        </w:rPr>
      </w:pPr>
      <w:r w:rsidRPr="00AB5421">
        <w:rPr>
          <w:rFonts w:ascii="Times New Roman" w:hAnsi="Times New Roman"/>
          <w:b/>
          <w:iCs/>
          <w:color w:val="000000" w:themeColor="text1"/>
          <w:sz w:val="28"/>
          <w:szCs w:val="28"/>
        </w:rPr>
        <w:lastRenderedPageBreak/>
        <w:t xml:space="preserve">обратился заявитель </w:t>
      </w:r>
    </w:p>
    <w:p w:rsidR="00AB5421" w:rsidRPr="00AB5421" w:rsidRDefault="00AB5421" w:rsidP="00AB5421">
      <w:pPr>
        <w:autoSpaceDE w:val="0"/>
        <w:autoSpaceDN w:val="0"/>
        <w:adjustRightInd w:val="0"/>
        <w:rPr>
          <w:rFonts w:ascii="Times New Roman" w:hAnsi="Times New Roman"/>
          <w:color w:val="000000" w:themeColor="text1"/>
          <w:sz w:val="28"/>
          <w:szCs w:val="28"/>
        </w:rPr>
      </w:pPr>
    </w:p>
    <w:p w:rsidR="00AB5421" w:rsidRPr="00AB5421" w:rsidRDefault="00AB5421" w:rsidP="00AB5421">
      <w:pPr>
        <w:numPr>
          <w:ilvl w:val="1"/>
          <w:numId w:val="8"/>
        </w:numPr>
        <w:autoSpaceDE w:val="0"/>
        <w:autoSpaceDN w:val="0"/>
        <w:adjustRightInd w:val="0"/>
        <w:ind w:left="0"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Муниципальная услуга предоставляется заявителю в соответствии с вариантом предоставления услуги. </w:t>
      </w:r>
    </w:p>
    <w:p w:rsidR="00AB5421" w:rsidRPr="00AB5421" w:rsidRDefault="00AB5421" w:rsidP="00AB5421">
      <w:pPr>
        <w:pStyle w:val="af5"/>
        <w:numPr>
          <w:ilvl w:val="1"/>
          <w:numId w:val="34"/>
        </w:numPr>
        <w:autoSpaceDE w:val="0"/>
        <w:autoSpaceDN w:val="0"/>
        <w:adjustRightInd w:val="0"/>
        <w:spacing w:after="0"/>
        <w:ind w:left="0"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AB5421" w:rsidRPr="00AB5421" w:rsidRDefault="00AB5421" w:rsidP="00AB5421">
      <w:pPr>
        <w:rPr>
          <w:rFonts w:ascii="Times New Roman" w:hAnsi="Times New Roman"/>
          <w:color w:val="000000" w:themeColor="text1"/>
          <w:sz w:val="28"/>
          <w:szCs w:val="28"/>
        </w:rPr>
      </w:pPr>
      <w:r w:rsidRPr="00AB5421">
        <w:rPr>
          <w:rFonts w:ascii="Times New Roman" w:hAnsi="Times New Roman"/>
          <w:color w:val="000000" w:themeColor="text1"/>
          <w:sz w:val="28"/>
          <w:szCs w:val="28"/>
        </w:rPr>
        <w:br w:type="page"/>
      </w:r>
    </w:p>
    <w:p w:rsidR="00AB5421" w:rsidRPr="00AB5421" w:rsidRDefault="00AB5421" w:rsidP="00AB5421">
      <w:pPr>
        <w:autoSpaceDE w:val="0"/>
        <w:autoSpaceDN w:val="0"/>
        <w:adjustRightInd w:val="0"/>
        <w:ind w:left="567"/>
        <w:jc w:val="center"/>
        <w:rPr>
          <w:rFonts w:ascii="Times New Roman" w:eastAsia="Calibri" w:hAnsi="Times New Roman"/>
          <w:b/>
          <w:iCs/>
          <w:color w:val="000000" w:themeColor="text1"/>
          <w:sz w:val="28"/>
          <w:szCs w:val="28"/>
        </w:rPr>
      </w:pPr>
      <w:r w:rsidRPr="00AB5421">
        <w:rPr>
          <w:rFonts w:ascii="Times New Roman" w:eastAsia="Calibri" w:hAnsi="Times New Roman"/>
          <w:b/>
          <w:iCs/>
          <w:color w:val="000000" w:themeColor="text1"/>
          <w:sz w:val="28"/>
          <w:szCs w:val="28"/>
        </w:rPr>
        <w:lastRenderedPageBreak/>
        <w:t xml:space="preserve">Раздел </w:t>
      </w:r>
      <w:r w:rsidRPr="00AB5421">
        <w:rPr>
          <w:rFonts w:ascii="Times New Roman" w:eastAsia="Calibri" w:hAnsi="Times New Roman"/>
          <w:b/>
          <w:iCs/>
          <w:color w:val="000000" w:themeColor="text1"/>
          <w:sz w:val="28"/>
          <w:szCs w:val="28"/>
          <w:lang w:val="en-US"/>
        </w:rPr>
        <w:t>II</w:t>
      </w:r>
      <w:r w:rsidRPr="00AB5421">
        <w:rPr>
          <w:rFonts w:ascii="Times New Roman" w:eastAsia="Calibri" w:hAnsi="Times New Roman"/>
          <w:b/>
          <w:iCs/>
          <w:color w:val="000000" w:themeColor="text1"/>
          <w:sz w:val="28"/>
          <w:szCs w:val="28"/>
        </w:rPr>
        <w:t xml:space="preserve">. Стандарт предоставления </w:t>
      </w:r>
      <w:r w:rsidRPr="00AB5421">
        <w:rPr>
          <w:rFonts w:ascii="Times New Roman" w:hAnsi="Times New Roman"/>
          <w:b/>
          <w:bCs/>
          <w:color w:val="000000" w:themeColor="text1"/>
          <w:sz w:val="28"/>
          <w:szCs w:val="28"/>
        </w:rPr>
        <w:t xml:space="preserve">муниципальной </w:t>
      </w:r>
      <w:r w:rsidRPr="00AB5421">
        <w:rPr>
          <w:rFonts w:ascii="Times New Roman" w:eastAsia="Calibri" w:hAnsi="Times New Roman"/>
          <w:b/>
          <w:iCs/>
          <w:color w:val="000000" w:themeColor="text1"/>
          <w:sz w:val="28"/>
          <w:szCs w:val="28"/>
        </w:rPr>
        <w:t>услуги</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Наименование муниципальной услуги</w:t>
      </w: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2.1.</w:t>
      </w:r>
      <w:r w:rsidRPr="00AB5421">
        <w:rPr>
          <w:rFonts w:ascii="Times New Roman" w:hAnsi="Times New Roman"/>
          <w:color w:val="000000" w:themeColor="text1"/>
          <w:sz w:val="28"/>
          <w:szCs w:val="28"/>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Наименование органа государственной власти, органа местного самоуправления, организации, предоставляющей муниципальную услугу</w:t>
      </w: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2.2. Муниципальная услуга предоставляется администрацией Эртильского муниципального района Воронежской области (далее уполномоченный орган).</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Многофункциональный центр</w:t>
      </w:r>
      <w:r w:rsidRPr="00AB5421">
        <w:rPr>
          <w:rFonts w:ascii="Times New Roman" w:hAnsi="Times New Roman"/>
          <w:sz w:val="28"/>
          <w:szCs w:val="28"/>
        </w:rPr>
        <w:t xml:space="preserve"> </w:t>
      </w:r>
      <w:r w:rsidRPr="00AB5421">
        <w:rPr>
          <w:rFonts w:ascii="Times New Roman" w:hAnsi="Times New Roman"/>
          <w:bCs/>
          <w:color w:val="000000" w:themeColor="text1"/>
          <w:sz w:val="28"/>
          <w:szCs w:val="28"/>
        </w:rPr>
        <w:t>предоставления государственных и муниципальных услуг (далее – многофункциональный центр) вправе в соответствии соглашением о взаимодействии между уполномоченным органом и многофункциональным центром принимать решение об отказе в приеме заявления о выдаче разрешения на строительство</w:t>
      </w:r>
      <w:r w:rsidRPr="00AB5421">
        <w:rPr>
          <w:rFonts w:ascii="Times New Roman" w:eastAsia="Calibri" w:hAnsi="Times New Roman"/>
          <w:bCs/>
          <w:color w:val="000000" w:themeColor="text1"/>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AB5421">
        <w:rPr>
          <w:rFonts w:ascii="Times New Roman" w:hAnsi="Times New Roman"/>
          <w:bCs/>
          <w:color w:val="000000" w:themeColor="text1"/>
          <w:sz w:val="28"/>
          <w:szCs w:val="28"/>
        </w:rPr>
        <w:t>, заявления о</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 xml:space="preserve">внесении изменений </w:t>
      </w:r>
      <w:r w:rsidRPr="00AB5421">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AB5421">
        <w:rPr>
          <w:rFonts w:ascii="Times New Roman" w:hAnsi="Times New Roman"/>
          <w:bCs/>
          <w:color w:val="000000" w:themeColor="text1"/>
          <w:sz w:val="28"/>
          <w:szCs w:val="28"/>
        </w:rPr>
        <w:t xml:space="preserve">, уведомления </w:t>
      </w:r>
      <w:r w:rsidRPr="00AB5421">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Pr="00AB5421">
        <w:rPr>
          <w:rFonts w:ascii="Times New Roman" w:eastAsia="Calibri" w:hAnsi="Times New Roman"/>
          <w:bCs/>
          <w:color w:val="000000" w:themeColor="text1"/>
          <w:sz w:val="28"/>
          <w:szCs w:val="28"/>
        </w:rPr>
        <w:t>, предусмотренного частью 21</w:t>
      </w:r>
      <w:r w:rsidRPr="00AB5421">
        <w:rPr>
          <w:rFonts w:ascii="Times New Roman" w:eastAsia="Calibri" w:hAnsi="Times New Roman"/>
          <w:bCs/>
          <w:color w:val="000000" w:themeColor="text1"/>
          <w:sz w:val="28"/>
          <w:szCs w:val="28"/>
          <w:vertAlign w:val="superscript"/>
        </w:rPr>
        <w:t>10</w:t>
      </w:r>
      <w:r w:rsidRPr="00AB5421">
        <w:rPr>
          <w:rFonts w:ascii="Times New Roman" w:eastAsia="Calibri" w:hAnsi="Times New Roman"/>
          <w:bCs/>
          <w:color w:val="000000" w:themeColor="text1"/>
          <w:sz w:val="28"/>
          <w:szCs w:val="28"/>
        </w:rPr>
        <w:t xml:space="preserve"> статьи 51 Градостроительного кодекса Российской Федерации (далее – уведомление) </w:t>
      </w:r>
      <w:r w:rsidRPr="00AB5421">
        <w:rPr>
          <w:rFonts w:ascii="Times New Roman" w:hAnsi="Times New Roman"/>
          <w:bCs/>
          <w:color w:val="000000" w:themeColor="text1"/>
          <w:sz w:val="28"/>
          <w:szCs w:val="28"/>
        </w:rPr>
        <w:t>и прилагаемых к ним документов в случае, если такое заявление, уведомление</w:t>
      </w:r>
      <w:proofErr w:type="gramEnd"/>
      <w:r w:rsidRPr="00AB5421">
        <w:rPr>
          <w:rFonts w:ascii="Times New Roman" w:hAnsi="Times New Roman"/>
          <w:bCs/>
          <w:color w:val="000000" w:themeColor="text1"/>
          <w:sz w:val="28"/>
          <w:szCs w:val="28"/>
        </w:rPr>
        <w:t xml:space="preserve"> подано в многофункциональный центр. </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p>
    <w:p w:rsidR="00AB5421" w:rsidRPr="00AB5421" w:rsidRDefault="00AB5421" w:rsidP="00AB5421">
      <w:pPr>
        <w:widowControl w:val="0"/>
        <w:autoSpaceDE w:val="0"/>
        <w:autoSpaceDN w:val="0"/>
        <w:adjustRightInd w:val="0"/>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Правовые основания для предоставления муниципальной услуги</w:t>
      </w:r>
      <w:r w:rsidRPr="00AB5421" w:rsidDel="0077577C">
        <w:rPr>
          <w:rFonts w:ascii="Times New Roman" w:hAnsi="Times New Roman"/>
          <w:b/>
          <w:bCs/>
          <w:color w:val="000000" w:themeColor="text1"/>
          <w:sz w:val="28"/>
          <w:szCs w:val="28"/>
        </w:rPr>
        <w:t xml:space="preserve"> </w:t>
      </w:r>
    </w:p>
    <w:p w:rsidR="00AB5421" w:rsidRPr="00AB5421" w:rsidRDefault="00AB5421" w:rsidP="00AB5421">
      <w:pPr>
        <w:widowControl w:val="0"/>
        <w:autoSpaceDE w:val="0"/>
        <w:autoSpaceDN w:val="0"/>
        <w:adjustRightInd w:val="0"/>
        <w:jc w:val="center"/>
        <w:rPr>
          <w:rFonts w:ascii="Times New Roman" w:hAnsi="Times New Roman"/>
          <w:b/>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bCs/>
          <w:color w:val="000000" w:themeColor="text1"/>
          <w:sz w:val="28"/>
          <w:szCs w:val="28"/>
        </w:rPr>
        <w:t>2.3</w:t>
      </w:r>
      <w:r w:rsidRPr="00AB5421">
        <w:rPr>
          <w:rFonts w:ascii="Times New Roman" w:hAnsi="Times New Roman" w:cs="Times New Roman"/>
          <w:color w:val="000000" w:themeColor="text1"/>
          <w:sz w:val="28"/>
          <w:szCs w:val="28"/>
        </w:rPr>
        <w:t xml:space="preserve">.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w:t>
      </w:r>
      <w:r w:rsidRPr="00AB5421">
        <w:rPr>
          <w:rFonts w:ascii="Times New Roman" w:hAnsi="Times New Roman" w:cs="Times New Roman"/>
          <w:bCs/>
          <w:color w:val="000000" w:themeColor="text1"/>
          <w:sz w:val="28"/>
          <w:szCs w:val="28"/>
        </w:rPr>
        <w:t>"</w:t>
      </w:r>
      <w:r w:rsidRPr="00AB5421">
        <w:rPr>
          <w:rFonts w:ascii="Times New Roman" w:hAnsi="Times New Roman" w:cs="Times New Roman"/>
          <w:color w:val="000000" w:themeColor="text1"/>
          <w:sz w:val="28"/>
          <w:szCs w:val="28"/>
        </w:rPr>
        <w:t>Федеральный реестр государственных и муниципальных услуг (функций)</w:t>
      </w:r>
      <w:r w:rsidRPr="00AB5421">
        <w:rPr>
          <w:rFonts w:ascii="Times New Roman" w:hAnsi="Times New Roman" w:cs="Times New Roman"/>
          <w:bCs/>
          <w:color w:val="000000" w:themeColor="text1"/>
          <w:sz w:val="28"/>
          <w:szCs w:val="28"/>
        </w:rPr>
        <w:t>"</w:t>
      </w:r>
      <w:r w:rsidRPr="00AB5421">
        <w:rPr>
          <w:rFonts w:ascii="Times New Roman" w:hAnsi="Times New Roman" w:cs="Times New Roman"/>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proofErr w:type="gramStart"/>
      <w:r w:rsidRPr="00AB5421">
        <w:rPr>
          <w:rFonts w:ascii="Times New Roman" w:hAnsi="Times New Roman" w:cs="Times New Roman"/>
          <w:color w:val="000000" w:themeColor="text1"/>
          <w:sz w:val="28"/>
          <w:szCs w:val="28"/>
        </w:rPr>
        <w:t>.</w:t>
      </w:r>
      <w:proofErr w:type="gramEnd"/>
      <w:r w:rsidRPr="00AB5421">
        <w:rPr>
          <w:rFonts w:ascii="Times New Roman" w:hAnsi="Times New Roman" w:cs="Times New Roman"/>
          <w:color w:val="000000" w:themeColor="text1"/>
          <w:sz w:val="28"/>
          <w:szCs w:val="28"/>
        </w:rPr>
        <w:t xml:space="preserve"> </w:t>
      </w:r>
      <w:proofErr w:type="gramStart"/>
      <w:r w:rsidRPr="00AB5421">
        <w:rPr>
          <w:rFonts w:ascii="Times New Roman" w:hAnsi="Times New Roman" w:cs="Times New Roman"/>
          <w:color w:val="000000" w:themeColor="text1"/>
          <w:sz w:val="28"/>
          <w:szCs w:val="28"/>
        </w:rPr>
        <w:t>о</w:t>
      </w:r>
      <w:proofErr w:type="gramEnd"/>
      <w:r w:rsidRPr="00AB5421">
        <w:rPr>
          <w:rFonts w:ascii="Times New Roman" w:hAnsi="Times New Roman" w:cs="Times New Roman"/>
          <w:color w:val="000000" w:themeColor="text1"/>
          <w:sz w:val="28"/>
          <w:szCs w:val="28"/>
        </w:rPr>
        <w:t xml:space="preserve">ргана местного управления, организации в информационно-телекоммуникационной сети "Интернет" </w:t>
      </w:r>
      <w:r w:rsidRPr="00AB5421">
        <w:rPr>
          <w:rFonts w:ascii="Times New Roman" w:hAnsi="Times New Roman" w:cs="Times New Roman"/>
          <w:i/>
          <w:color w:val="000000" w:themeColor="text1"/>
          <w:sz w:val="28"/>
          <w:szCs w:val="28"/>
        </w:rPr>
        <w:t>(</w:t>
      </w:r>
      <w:r w:rsidRPr="00AB5421">
        <w:rPr>
          <w:rFonts w:ascii="Times New Roman" w:hAnsi="Times New Roman" w:cs="Times New Roman"/>
          <w:iCs/>
          <w:sz w:val="28"/>
          <w:szCs w:val="28"/>
        </w:rPr>
        <w:t>https://</w:t>
      </w:r>
      <w:proofErr w:type="spellStart"/>
      <w:r w:rsidRPr="00AB5421">
        <w:rPr>
          <w:rFonts w:ascii="Times New Roman" w:hAnsi="Times New Roman" w:cs="Times New Roman"/>
          <w:iCs/>
          <w:sz w:val="28"/>
          <w:szCs w:val="28"/>
          <w:lang w:val="en-US"/>
        </w:rPr>
        <w:t>govertil</w:t>
      </w:r>
      <w:proofErr w:type="spellEnd"/>
      <w:r w:rsidRPr="00AB5421">
        <w:rPr>
          <w:rFonts w:ascii="Times New Roman" w:hAnsi="Times New Roman" w:cs="Times New Roman"/>
          <w:iCs/>
          <w:sz w:val="28"/>
          <w:szCs w:val="28"/>
        </w:rPr>
        <w:t>.</w:t>
      </w:r>
      <w:r w:rsidRPr="00AB5421">
        <w:rPr>
          <w:rFonts w:ascii="Times New Roman" w:hAnsi="Times New Roman" w:cs="Times New Roman"/>
          <w:iCs/>
          <w:sz w:val="28"/>
          <w:szCs w:val="28"/>
          <w:lang w:val="en-US"/>
        </w:rPr>
        <w:t>ru</w:t>
      </w:r>
      <w:r w:rsidRPr="00AB5421">
        <w:rPr>
          <w:rFonts w:ascii="Times New Roman" w:hAnsi="Times New Roman" w:cs="Times New Roman"/>
          <w:i/>
          <w:color w:val="000000" w:themeColor="text1"/>
          <w:sz w:val="28"/>
          <w:szCs w:val="28"/>
        </w:rPr>
        <w:t>)</w:t>
      </w:r>
      <w:r w:rsidRPr="00AB5421">
        <w:rPr>
          <w:rFonts w:ascii="Times New Roman" w:hAnsi="Times New Roman" w:cs="Times New Roman"/>
          <w:color w:val="000000" w:themeColor="text1"/>
          <w:sz w:val="28"/>
          <w:szCs w:val="28"/>
        </w:rPr>
        <w:t xml:space="preserve">,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w:t>
      </w:r>
      <w:r w:rsidRPr="00AB5421">
        <w:rPr>
          <w:rFonts w:ascii="Times New Roman" w:hAnsi="Times New Roman" w:cs="Times New Roman"/>
          <w:bCs/>
          <w:color w:val="000000"/>
          <w:sz w:val="28"/>
          <w:szCs w:val="28"/>
        </w:rPr>
        <w:t xml:space="preserve">государственных и муниципальных услуг (функций), являющемся государственной информационной системой субъекта Российской </w:t>
      </w:r>
      <w:r w:rsidRPr="00AB5421">
        <w:rPr>
          <w:rFonts w:ascii="Times New Roman" w:hAnsi="Times New Roman" w:cs="Times New Roman"/>
          <w:bCs/>
          <w:color w:val="000000"/>
          <w:sz w:val="28"/>
          <w:szCs w:val="28"/>
        </w:rPr>
        <w:lastRenderedPageBreak/>
        <w:t xml:space="preserve">Федерации </w:t>
      </w:r>
      <w:r w:rsidRPr="00AB5421">
        <w:rPr>
          <w:rFonts w:ascii="Times New Roman" w:hAnsi="Times New Roman" w:cs="Times New Roman"/>
          <w:color w:val="000000" w:themeColor="text1"/>
          <w:sz w:val="28"/>
          <w:szCs w:val="28"/>
        </w:rPr>
        <w:t>(</w:t>
      </w:r>
      <w:r w:rsidRPr="00AB5421">
        <w:rPr>
          <w:rFonts w:ascii="Times New Roman" w:hAnsi="Times New Roman" w:cs="Times New Roman"/>
          <w:iCs/>
          <w:sz w:val="28"/>
          <w:szCs w:val="28"/>
        </w:rPr>
        <w:t>https://www.govvrn.r</w:t>
      </w:r>
      <w:r w:rsidRPr="00AB5421">
        <w:rPr>
          <w:rFonts w:ascii="Times New Roman" w:hAnsi="Times New Roman" w:cs="Times New Roman"/>
          <w:iCs/>
          <w:sz w:val="28"/>
          <w:szCs w:val="28"/>
          <w:lang w:val="en-US"/>
        </w:rPr>
        <w:t>u</w:t>
      </w:r>
      <w:r w:rsidRPr="00AB5421">
        <w:rPr>
          <w:rFonts w:ascii="Times New Roman" w:hAnsi="Times New Roman" w:cs="Times New Roman"/>
          <w:color w:val="000000" w:themeColor="text1"/>
          <w:sz w:val="28"/>
          <w:szCs w:val="28"/>
        </w:rPr>
        <w:t>)</w:t>
      </w:r>
      <w:r w:rsidRPr="00AB5421">
        <w:rPr>
          <w:rFonts w:ascii="Times New Roman" w:hAnsi="Times New Roman" w:cs="Times New Roman"/>
          <w:bCs/>
          <w:color w:val="000000"/>
          <w:sz w:val="28"/>
          <w:szCs w:val="28"/>
        </w:rPr>
        <w:t xml:space="preserve"> (далее – региональный портал)</w:t>
      </w:r>
      <w:r w:rsidRPr="00AB5421">
        <w:rPr>
          <w:rFonts w:ascii="Times New Roman" w:hAnsi="Times New Roman" w:cs="Times New Roman"/>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
          <w:bCs/>
          <w:color w:val="000000" w:themeColor="text1"/>
          <w:sz w:val="28"/>
          <w:szCs w:val="28"/>
        </w:rPr>
      </w:pPr>
    </w:p>
    <w:p w:rsidR="00AB5421" w:rsidRPr="00AB5421" w:rsidRDefault="00AB5421" w:rsidP="00AB5421">
      <w:pPr>
        <w:widowControl w:val="0"/>
        <w:autoSpaceDE w:val="0"/>
        <w:autoSpaceDN w:val="0"/>
        <w:adjustRightInd w:val="0"/>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 xml:space="preserve">Состав и способы подачи запроса о предоставлении                        муниципальной услуги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2.4. </w:t>
      </w:r>
      <w:proofErr w:type="gramStart"/>
      <w:r w:rsidRPr="00AB5421">
        <w:rPr>
          <w:rFonts w:ascii="Times New Roman" w:hAnsi="Times New Roman" w:cs="Times New Roman"/>
          <w:bCs/>
          <w:color w:val="000000" w:themeColor="text1"/>
          <w:sz w:val="28"/>
          <w:szCs w:val="28"/>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организацию заявление о выдаче разрешения на строительство, заявление о внесении изменений, </w:t>
      </w:r>
      <w:r w:rsidRPr="00AB5421">
        <w:rPr>
          <w:rFonts w:ascii="Times New Roman" w:hAnsi="Times New Roman" w:cs="Times New Roman"/>
          <w:color w:val="000000" w:themeColor="text1"/>
          <w:sz w:val="28"/>
          <w:szCs w:val="28"/>
        </w:rPr>
        <w:t>уведомление</w:t>
      </w:r>
      <w:r w:rsidRPr="00AB5421">
        <w:rPr>
          <w:rFonts w:ascii="Times New Roman" w:hAnsi="Times New Roman" w:cs="Times New Roman"/>
          <w:bCs/>
          <w:color w:val="000000" w:themeColor="text1"/>
          <w:sz w:val="28"/>
          <w:szCs w:val="28"/>
        </w:rPr>
        <w:t xml:space="preserve">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w:t>
      </w:r>
      <w:proofErr w:type="gramEnd"/>
      <w:r w:rsidRPr="00AB5421">
        <w:rPr>
          <w:rFonts w:ascii="Times New Roman" w:hAnsi="Times New Roman" w:cs="Times New Roman"/>
          <w:bCs/>
          <w:color w:val="000000" w:themeColor="text1"/>
          <w:sz w:val="28"/>
          <w:szCs w:val="28"/>
        </w:rPr>
        <w:t xml:space="preserve"> также прилагаемые к ним документы, указанные в подпунктах "б</w:t>
      </w:r>
      <w:proofErr w:type="gramStart"/>
      <w:r w:rsidRPr="00AB5421">
        <w:rPr>
          <w:rFonts w:ascii="Times New Roman" w:hAnsi="Times New Roman" w:cs="Times New Roman"/>
          <w:bCs/>
          <w:color w:val="000000" w:themeColor="text1"/>
          <w:sz w:val="28"/>
          <w:szCs w:val="28"/>
        </w:rPr>
        <w:t>"-</w:t>
      </w:r>
      <w:proofErr w:type="gramEnd"/>
      <w:r w:rsidRPr="00AB5421">
        <w:rPr>
          <w:rFonts w:ascii="Times New Roman" w:hAnsi="Times New Roman" w:cs="Times New Roman"/>
          <w:bCs/>
          <w:color w:val="000000" w:themeColor="text1"/>
          <w:sz w:val="28"/>
          <w:szCs w:val="28"/>
        </w:rPr>
        <w:t>"</w:t>
      </w: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пункта 2.8  настоящего Административного регламента, одним из следующих способов:</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в электронной форме посредством Единого портала, регионального портала.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AB5421">
        <w:rPr>
          <w:rFonts w:ascii="Times New Roman" w:hAnsi="Times New Roman" w:cs="Times New Roman"/>
          <w:color w:val="000000" w:themeColor="text1"/>
          <w:sz w:val="28"/>
          <w:szCs w:val="28"/>
        </w:rPr>
        <w:t>идентификации и аутентификации</w:t>
      </w:r>
      <w:r w:rsidRPr="00AB5421">
        <w:rPr>
          <w:rFonts w:ascii="Times New Roman" w:hAnsi="Times New Roman" w:cs="Times New Roman"/>
          <w:bCs/>
          <w:color w:val="000000" w:themeColor="text1"/>
          <w:sz w:val="28"/>
          <w:szCs w:val="28"/>
        </w:rPr>
        <w:t xml:space="preserve"> с использованием </w:t>
      </w:r>
      <w:r w:rsidRPr="00AB5421">
        <w:rPr>
          <w:rFonts w:ascii="Times New Roman" w:hAnsi="Times New Roman" w:cs="Times New Roman"/>
          <w:color w:val="000000" w:themeColor="text1"/>
          <w:sz w:val="28"/>
          <w:szCs w:val="28"/>
        </w:rPr>
        <w:t xml:space="preserve">федеральной государственной информационной системы </w:t>
      </w:r>
      <w:r w:rsidRPr="00AB5421">
        <w:rPr>
          <w:rFonts w:ascii="Times New Roman" w:hAnsi="Times New Roman" w:cs="Times New Roman"/>
          <w:bCs/>
          <w:color w:val="000000" w:themeColor="text1"/>
          <w:sz w:val="28"/>
          <w:szCs w:val="28"/>
        </w:rPr>
        <w:t xml:space="preserve">"Единая система идентификации и аутентификации </w:t>
      </w:r>
      <w:r w:rsidRPr="00AB5421">
        <w:rPr>
          <w:rFonts w:ascii="Times New Roman" w:hAnsi="Times New Roman" w:cs="Times New Roman"/>
          <w:color w:val="000000" w:themeColor="text1"/>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B5421">
        <w:rPr>
          <w:rFonts w:ascii="Times New Roman" w:hAnsi="Times New Roman" w:cs="Times New Roman"/>
          <w:bCs/>
          <w:color w:val="000000" w:themeColor="text1"/>
          <w:sz w:val="28"/>
          <w:szCs w:val="28"/>
        </w:rPr>
        <w:t>" (далее</w:t>
      </w:r>
      <w:proofErr w:type="gramEnd"/>
      <w:r w:rsidRPr="00AB5421">
        <w:rPr>
          <w:rFonts w:ascii="Times New Roman" w:hAnsi="Times New Roman" w:cs="Times New Roman"/>
          <w:bCs/>
          <w:color w:val="000000" w:themeColor="text1"/>
          <w:sz w:val="28"/>
          <w:szCs w:val="28"/>
        </w:rPr>
        <w:t xml:space="preserve"> – </w:t>
      </w:r>
      <w:proofErr w:type="gramStart"/>
      <w:r w:rsidRPr="00AB5421">
        <w:rPr>
          <w:rFonts w:ascii="Times New Roman" w:hAnsi="Times New Roman" w:cs="Times New Roman"/>
          <w:color w:val="000000" w:themeColor="text1"/>
          <w:sz w:val="28"/>
          <w:szCs w:val="28"/>
        </w:rPr>
        <w:t>ЕСИА</w:t>
      </w:r>
      <w:r w:rsidRPr="00AB5421">
        <w:rPr>
          <w:rFonts w:ascii="Times New Roman" w:hAnsi="Times New Roman" w:cs="Times New Roman"/>
          <w:bCs/>
          <w:color w:val="000000" w:themeColor="text1"/>
          <w:sz w:val="28"/>
          <w:szCs w:val="28"/>
        </w:rPr>
        <w:t>)</w:t>
      </w:r>
      <w:r w:rsidRPr="00AB5421">
        <w:rPr>
          <w:rFonts w:ascii="Times New Roman" w:hAnsi="Times New Roman" w:cs="Times New Roman"/>
          <w:color w:val="000000" w:themeColor="text1"/>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AB5421">
        <w:rPr>
          <w:rFonts w:ascii="Times New Roman" w:hAnsi="Times New Roman" w:cs="Times New Roman"/>
          <w:bCs/>
          <w:color w:val="000000" w:themeColor="text1"/>
          <w:sz w:val="28"/>
          <w:szCs w:val="28"/>
        </w:rPr>
        <w:t xml:space="preserve">, заполняют формы указанных заявлений, уведомления с использованием интерактивной формы в электронном виде. </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AB5421">
        <w:rPr>
          <w:rFonts w:ascii="Times New Roman" w:hAnsi="Times New Roman" w:cs="Times New Roman"/>
          <w:color w:val="000000" w:themeColor="text1"/>
          <w:sz w:val="28"/>
          <w:szCs w:val="28"/>
        </w:rPr>
        <w:t xml:space="preserve">указанными в подпунктах </w:t>
      </w:r>
      <w:r w:rsidRPr="00AB5421">
        <w:rPr>
          <w:rFonts w:ascii="Times New Roman" w:hAnsi="Times New Roman" w:cs="Times New Roman"/>
          <w:bCs/>
          <w:color w:val="000000" w:themeColor="text1"/>
          <w:sz w:val="28"/>
          <w:szCs w:val="28"/>
        </w:rPr>
        <w:t>"б</w:t>
      </w:r>
      <w:proofErr w:type="gramStart"/>
      <w:r w:rsidRPr="00AB5421">
        <w:rPr>
          <w:rFonts w:ascii="Times New Roman" w:hAnsi="Times New Roman" w:cs="Times New Roman"/>
          <w:bCs/>
          <w:color w:val="000000" w:themeColor="text1"/>
          <w:sz w:val="28"/>
          <w:szCs w:val="28"/>
        </w:rPr>
        <w:t>"-</w:t>
      </w:r>
      <w:proofErr w:type="gramEnd"/>
      <w:r w:rsidRPr="00AB5421">
        <w:rPr>
          <w:rFonts w:ascii="Times New Roman" w:hAnsi="Times New Roman" w:cs="Times New Roman"/>
          <w:bCs/>
          <w:color w:val="000000" w:themeColor="text1"/>
          <w:sz w:val="28"/>
          <w:szCs w:val="28"/>
        </w:rPr>
        <w:t>"</w:t>
      </w: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xml:space="preserve">" пункта 2.8 </w:t>
      </w:r>
      <w:r w:rsidRPr="00AB5421">
        <w:rPr>
          <w:rFonts w:ascii="Times New Roman" w:hAnsi="Times New Roman" w:cs="Times New Roman"/>
          <w:color w:val="000000" w:themeColor="text1"/>
          <w:sz w:val="28"/>
          <w:szCs w:val="28"/>
        </w:rPr>
        <w:t xml:space="preserve">настоящего </w:t>
      </w:r>
      <w:r w:rsidRPr="00AB5421">
        <w:rPr>
          <w:rFonts w:ascii="Times New Roman" w:hAnsi="Times New Roman" w:cs="Times New Roman"/>
          <w:bCs/>
          <w:color w:val="000000" w:themeColor="text1"/>
          <w:sz w:val="28"/>
          <w:szCs w:val="28"/>
        </w:rPr>
        <w:t>Административного регламента</w:t>
      </w:r>
      <w:r w:rsidRPr="00AB5421">
        <w:rPr>
          <w:rFonts w:ascii="Times New Roman" w:hAnsi="Times New Roman" w:cs="Times New Roman"/>
          <w:color w:val="000000" w:themeColor="text1"/>
          <w:sz w:val="28"/>
          <w:szCs w:val="28"/>
        </w:rPr>
        <w:t xml:space="preserve">. </w:t>
      </w:r>
      <w:proofErr w:type="gramStart"/>
      <w:r w:rsidRPr="00AB5421">
        <w:rPr>
          <w:rFonts w:ascii="Times New Roman" w:hAnsi="Times New Roman" w:cs="Times New Roman"/>
          <w:bCs/>
          <w:color w:val="000000" w:themeColor="text1"/>
          <w:sz w:val="28"/>
          <w:szCs w:val="28"/>
        </w:rPr>
        <w:t xml:space="preserve">Заявление о выдаче разрешения на строительство, заявление о внесении изменений, уведомление подписываются </w:t>
      </w:r>
      <w:r w:rsidRPr="00AB5421">
        <w:rPr>
          <w:rFonts w:ascii="Times New Roman" w:hAnsi="Times New Roman" w:cs="Times New Roman"/>
          <w:bCs/>
          <w:color w:val="000000" w:themeColor="text1"/>
          <w:sz w:val="28"/>
          <w:szCs w:val="28"/>
          <w:lang w:bidi="ru-RU"/>
        </w:rPr>
        <w:t xml:space="preserve">заявителем или его представителем, уполномоченным на подписание таких заявлений, уведомления, </w:t>
      </w:r>
      <w:r w:rsidRPr="00AB5421">
        <w:rPr>
          <w:rFonts w:ascii="Times New Roman" w:hAnsi="Times New Roman" w:cs="Times New Roman"/>
          <w:bCs/>
          <w:color w:val="000000" w:themeColor="text1"/>
          <w:sz w:val="28"/>
          <w:szCs w:val="28"/>
        </w:rPr>
        <w:t>простой электронной подписью, либо усиленной квалифицированной электронной подписью</w:t>
      </w:r>
      <w:r w:rsidRPr="00AB5421">
        <w:rPr>
          <w:rFonts w:ascii="Times New Roman" w:hAnsi="Times New Roman" w:cs="Times New Roman"/>
          <w:color w:val="000000" w:themeColor="text1"/>
          <w:sz w:val="28"/>
          <w:szCs w:val="28"/>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AB5421">
        <w:rPr>
          <w:rFonts w:ascii="Times New Roman" w:hAnsi="Times New Roman" w:cs="Times New Roman"/>
          <w:color w:val="000000" w:themeColor="text1"/>
          <w:sz w:val="28"/>
          <w:szCs w:val="28"/>
        </w:rPr>
        <w:t xml:space="preserve"> </w:t>
      </w:r>
      <w:proofErr w:type="gramStart"/>
      <w:r w:rsidRPr="00AB5421">
        <w:rPr>
          <w:rFonts w:ascii="Times New Roman" w:hAnsi="Times New Roman" w:cs="Times New Roman"/>
          <w:color w:val="000000" w:themeColor="text1"/>
          <w:sz w:val="28"/>
          <w:szCs w:val="28"/>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AB5421">
        <w:rPr>
          <w:rFonts w:ascii="Times New Roman" w:hAnsi="Times New Roman" w:cs="Times New Roman"/>
          <w:color w:val="000000" w:themeColor="text1"/>
          <w:sz w:val="28"/>
          <w:szCs w:val="28"/>
        </w:rPr>
        <w:lastRenderedPageBreak/>
        <w:t xml:space="preserve">закона </w:t>
      </w:r>
      <w:r w:rsidRPr="00AB5421">
        <w:rPr>
          <w:rFonts w:ascii="Times New Roman" w:hAnsi="Times New Roman" w:cs="Times New Roman"/>
          <w:bCs/>
          <w:color w:val="000000"/>
          <w:sz w:val="28"/>
          <w:szCs w:val="28"/>
        </w:rPr>
        <w:t xml:space="preserve">от 6 апреля 2011 года № 63-ФЗ </w:t>
      </w:r>
      <w:r w:rsidRPr="00AB5421">
        <w:rPr>
          <w:rFonts w:ascii="Times New Roman" w:hAnsi="Times New Roman" w:cs="Times New Roman"/>
          <w:color w:val="000000" w:themeColor="text1"/>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w:t>
      </w:r>
      <w:proofErr w:type="gramEnd"/>
      <w:r w:rsidRPr="00AB5421">
        <w:rPr>
          <w:rFonts w:ascii="Times New Roman" w:hAnsi="Times New Roman" w:cs="Times New Roman"/>
          <w:color w:val="000000" w:themeColor="text1"/>
          <w:sz w:val="28"/>
          <w:szCs w:val="28"/>
        </w:rPr>
        <w:t xml:space="preserve"> </w:t>
      </w:r>
      <w:proofErr w:type="gramStart"/>
      <w:r w:rsidRPr="00AB5421">
        <w:rPr>
          <w:rFonts w:ascii="Times New Roman" w:hAnsi="Times New Roman" w:cs="Times New Roman"/>
          <w:color w:val="000000" w:themeColor="text1"/>
          <w:sz w:val="28"/>
          <w:szCs w:val="28"/>
        </w:rPr>
        <w:t xml:space="preserve">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AB5421">
        <w:rPr>
          <w:rFonts w:ascii="Times New Roman" w:hAnsi="Times New Roman" w:cs="Times New Roman"/>
          <w:bCs/>
          <w:color w:val="000000" w:themeColor="text1"/>
          <w:sz w:val="28"/>
          <w:szCs w:val="28"/>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AB5421">
        <w:rPr>
          <w:rFonts w:ascii="Times New Roman" w:hAnsi="Times New Roman" w:cs="Times New Roman"/>
          <w:bCs/>
          <w:color w:val="000000" w:themeColor="text1"/>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AB5421">
        <w:rPr>
          <w:rFonts w:ascii="Times New Roman" w:hAnsi="Times New Roman" w:cs="Times New Roman"/>
          <w:bCs/>
          <w:color w:val="000000" w:themeColor="text1"/>
          <w:sz w:val="28"/>
          <w:szCs w:val="28"/>
        </w:rPr>
        <w:t xml:space="preserve"> экспертизы проектной документации и (или) результатов инженерных изысканий, представлялись в электронной форме.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AB5421">
        <w:rPr>
          <w:rFonts w:ascii="Times New Roman" w:hAnsi="Times New Roman" w:cs="Times New Roman"/>
          <w:bCs/>
          <w:color w:val="000000" w:themeColor="text1"/>
          <w:sz w:val="28"/>
          <w:szCs w:val="28"/>
        </w:rPr>
        <w:t>в</w:t>
      </w:r>
      <w:proofErr w:type="gramEnd"/>
      <w:r w:rsidRPr="00AB5421">
        <w:rPr>
          <w:rFonts w:ascii="Times New Roman" w:hAnsi="Times New Roman" w:cs="Times New Roman"/>
          <w:bCs/>
          <w:color w:val="000000" w:themeColor="text1"/>
          <w:sz w:val="28"/>
          <w:szCs w:val="28"/>
        </w:rPr>
        <w:t xml:space="preserve"> </w:t>
      </w:r>
      <w:proofErr w:type="gramStart"/>
      <w:r w:rsidRPr="00AB5421">
        <w:rPr>
          <w:rFonts w:ascii="Times New Roman" w:hAnsi="Times New Roman" w:cs="Times New Roman"/>
          <w:bCs/>
          <w:color w:val="000000" w:themeColor="text1"/>
          <w:sz w:val="28"/>
          <w:szCs w:val="28"/>
        </w:rPr>
        <w:t>уполномоченный</w:t>
      </w:r>
      <w:proofErr w:type="gramEnd"/>
      <w:r w:rsidRPr="00AB5421">
        <w:rPr>
          <w:rFonts w:ascii="Times New Roman" w:hAnsi="Times New Roman" w:cs="Times New Roman"/>
          <w:bCs/>
          <w:color w:val="000000" w:themeColor="text1"/>
          <w:sz w:val="28"/>
          <w:szCs w:val="28"/>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AB5421">
        <w:rPr>
          <w:rFonts w:ascii="Times New Roman" w:hAnsi="Times New Roman" w:cs="Times New Roman"/>
          <w:bCs/>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AB5421">
        <w:rPr>
          <w:rFonts w:ascii="Times New Roman" w:hAnsi="Times New Roman" w:cs="Times New Roman"/>
          <w:bCs/>
          <w:color w:val="000000" w:themeColor="text1"/>
          <w:sz w:val="28"/>
          <w:szCs w:val="28"/>
        </w:rPr>
        <w:t xml:space="preserve"> и муниципальных услуг".</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rsidRPr="00AB5421">
        <w:rPr>
          <w:rFonts w:ascii="Times New Roman" w:hAnsi="Times New Roman" w:cs="Times New Roman"/>
          <w:color w:val="000000" w:themeColor="text1"/>
          <w:sz w:val="28"/>
          <w:szCs w:val="28"/>
        </w:rPr>
        <w:t xml:space="preserve">О взаимодействии между многофункциональными </w:t>
      </w:r>
      <w:r w:rsidRPr="00AB5421">
        <w:rPr>
          <w:rFonts w:ascii="Times New Roman" w:hAnsi="Times New Roman" w:cs="Times New Roman"/>
          <w:color w:val="000000" w:themeColor="text1"/>
          <w:sz w:val="28"/>
          <w:szCs w:val="28"/>
        </w:rPr>
        <w:lastRenderedPageBreak/>
        <w:t>центрами предоставления государственных и муниципальных услуг и федеральными</w:t>
      </w:r>
      <w:proofErr w:type="gramEnd"/>
      <w:r w:rsidRPr="00AB5421">
        <w:rPr>
          <w:rFonts w:ascii="Times New Roman" w:hAnsi="Times New Roman" w:cs="Times New Roman"/>
          <w:color w:val="000000" w:themeColor="text1"/>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в электронной форме посредством единой информационной системы жилищного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autoSpaceDE w:val="0"/>
        <w:autoSpaceDN w:val="0"/>
        <w:adjustRightInd w:val="0"/>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2.5. Документы, прилагаемые</w:t>
      </w:r>
      <w:r w:rsidRPr="00AB5421">
        <w:rPr>
          <w:rFonts w:ascii="Times New Roman" w:hAnsi="Times New Roman" w:cs="Times New Roman"/>
          <w:color w:val="000000" w:themeColor="text1"/>
          <w:sz w:val="28"/>
          <w:szCs w:val="28"/>
        </w:rPr>
        <w:t xml:space="preserve"> заявителем к </w:t>
      </w:r>
      <w:r w:rsidRPr="00AB5421">
        <w:rPr>
          <w:rFonts w:ascii="Times New Roman" w:hAnsi="Times New Roman" w:cs="Times New Roman"/>
          <w:bCs/>
          <w:color w:val="000000" w:themeColor="text1"/>
          <w:sz w:val="28"/>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а) </w:t>
      </w:r>
      <w:proofErr w:type="spellStart"/>
      <w:r w:rsidRPr="00AB5421">
        <w:rPr>
          <w:rFonts w:ascii="Times New Roman" w:hAnsi="Times New Roman" w:cs="Times New Roman"/>
          <w:bCs/>
          <w:color w:val="000000" w:themeColor="text1"/>
          <w:sz w:val="28"/>
          <w:szCs w:val="28"/>
        </w:rPr>
        <w:t>xml</w:t>
      </w:r>
      <w:proofErr w:type="spellEnd"/>
      <w:r w:rsidRPr="00AB5421">
        <w:rPr>
          <w:rFonts w:ascii="Times New Roman" w:hAnsi="Times New Roman" w:cs="Times New Roman"/>
          <w:bCs/>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B5421">
        <w:rPr>
          <w:rFonts w:ascii="Times New Roman" w:hAnsi="Times New Roman" w:cs="Times New Roman"/>
          <w:bCs/>
          <w:color w:val="000000" w:themeColor="text1"/>
          <w:sz w:val="28"/>
          <w:szCs w:val="28"/>
        </w:rPr>
        <w:t>xml</w:t>
      </w:r>
      <w:proofErr w:type="spellEnd"/>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б) </w:t>
      </w:r>
      <w:proofErr w:type="spellStart"/>
      <w:r w:rsidRPr="00AB5421">
        <w:rPr>
          <w:rFonts w:ascii="Times New Roman" w:hAnsi="Times New Roman" w:cs="Times New Roman"/>
          <w:bCs/>
          <w:color w:val="000000" w:themeColor="text1"/>
          <w:sz w:val="28"/>
          <w:szCs w:val="28"/>
        </w:rPr>
        <w:t>doc</w:t>
      </w:r>
      <w:proofErr w:type="spellEnd"/>
      <w:r w:rsidRPr="00AB5421">
        <w:rPr>
          <w:rFonts w:ascii="Times New Roman" w:hAnsi="Times New Roman" w:cs="Times New Roman"/>
          <w:bCs/>
          <w:color w:val="000000" w:themeColor="text1"/>
          <w:sz w:val="28"/>
          <w:szCs w:val="28"/>
        </w:rPr>
        <w:t xml:space="preserve">, </w:t>
      </w:r>
      <w:proofErr w:type="spellStart"/>
      <w:r w:rsidRPr="00AB5421">
        <w:rPr>
          <w:rFonts w:ascii="Times New Roman" w:hAnsi="Times New Roman" w:cs="Times New Roman"/>
          <w:bCs/>
          <w:color w:val="000000" w:themeColor="text1"/>
          <w:sz w:val="28"/>
          <w:szCs w:val="28"/>
        </w:rPr>
        <w:t>docx</w:t>
      </w:r>
      <w:proofErr w:type="spellEnd"/>
      <w:r w:rsidRPr="00AB5421">
        <w:rPr>
          <w:rFonts w:ascii="Times New Roman" w:hAnsi="Times New Roman" w:cs="Times New Roman"/>
          <w:bCs/>
          <w:color w:val="000000" w:themeColor="text1"/>
          <w:sz w:val="28"/>
          <w:szCs w:val="28"/>
        </w:rPr>
        <w:t xml:space="preserve">, </w:t>
      </w:r>
      <w:proofErr w:type="spellStart"/>
      <w:r w:rsidRPr="00AB5421">
        <w:rPr>
          <w:rFonts w:ascii="Times New Roman" w:hAnsi="Times New Roman" w:cs="Times New Roman"/>
          <w:bCs/>
          <w:color w:val="000000" w:themeColor="text1"/>
          <w:sz w:val="28"/>
          <w:szCs w:val="28"/>
        </w:rPr>
        <w:t>odt</w:t>
      </w:r>
      <w:proofErr w:type="spellEnd"/>
      <w:r w:rsidRPr="00AB5421">
        <w:rPr>
          <w:rFonts w:ascii="Times New Roman" w:hAnsi="Times New Roman" w:cs="Times New Roman"/>
          <w:bCs/>
          <w:color w:val="000000" w:themeColor="text1"/>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в) </w:t>
      </w:r>
      <w:proofErr w:type="spellStart"/>
      <w:r w:rsidRPr="00AB5421">
        <w:rPr>
          <w:rFonts w:ascii="Times New Roman" w:hAnsi="Times New Roman" w:cs="Times New Roman"/>
          <w:bCs/>
          <w:color w:val="000000" w:themeColor="text1"/>
          <w:sz w:val="28"/>
          <w:szCs w:val="28"/>
        </w:rPr>
        <w:t>xls</w:t>
      </w:r>
      <w:proofErr w:type="spellEnd"/>
      <w:r w:rsidRPr="00AB5421">
        <w:rPr>
          <w:rFonts w:ascii="Times New Roman" w:hAnsi="Times New Roman" w:cs="Times New Roman"/>
          <w:bCs/>
          <w:color w:val="000000" w:themeColor="text1"/>
          <w:sz w:val="28"/>
          <w:szCs w:val="28"/>
        </w:rPr>
        <w:t xml:space="preserve">, </w:t>
      </w:r>
      <w:proofErr w:type="spellStart"/>
      <w:r w:rsidRPr="00AB5421">
        <w:rPr>
          <w:rFonts w:ascii="Times New Roman" w:hAnsi="Times New Roman" w:cs="Times New Roman"/>
          <w:bCs/>
          <w:color w:val="000000" w:themeColor="text1"/>
          <w:sz w:val="28"/>
          <w:szCs w:val="28"/>
        </w:rPr>
        <w:t>xlsx</w:t>
      </w:r>
      <w:proofErr w:type="spellEnd"/>
      <w:r w:rsidRPr="00AB5421">
        <w:rPr>
          <w:rFonts w:ascii="Times New Roman" w:hAnsi="Times New Roman" w:cs="Times New Roman"/>
          <w:bCs/>
          <w:color w:val="000000" w:themeColor="text1"/>
          <w:sz w:val="28"/>
          <w:szCs w:val="28"/>
        </w:rPr>
        <w:t xml:space="preserve">, </w:t>
      </w:r>
      <w:proofErr w:type="spellStart"/>
      <w:r w:rsidRPr="00AB5421">
        <w:rPr>
          <w:rFonts w:ascii="Times New Roman" w:hAnsi="Times New Roman" w:cs="Times New Roman"/>
          <w:bCs/>
          <w:color w:val="000000" w:themeColor="text1"/>
          <w:sz w:val="28"/>
          <w:szCs w:val="28"/>
        </w:rPr>
        <w:t>ods</w:t>
      </w:r>
      <w:proofErr w:type="spellEnd"/>
      <w:r w:rsidRPr="00AB5421">
        <w:rPr>
          <w:rFonts w:ascii="Times New Roman" w:hAnsi="Times New Roman" w:cs="Times New Roman"/>
          <w:bCs/>
          <w:color w:val="000000" w:themeColor="text1"/>
          <w:sz w:val="28"/>
          <w:szCs w:val="28"/>
        </w:rPr>
        <w:t xml:space="preserve"> - для документов, содержащих расчеты;</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г) </w:t>
      </w:r>
      <w:proofErr w:type="spellStart"/>
      <w:r w:rsidRPr="00AB5421">
        <w:rPr>
          <w:rFonts w:ascii="Times New Roman" w:hAnsi="Times New Roman" w:cs="Times New Roman"/>
          <w:bCs/>
          <w:color w:val="000000" w:themeColor="text1"/>
          <w:sz w:val="28"/>
          <w:szCs w:val="28"/>
        </w:rPr>
        <w:t>pdf</w:t>
      </w:r>
      <w:proofErr w:type="spellEnd"/>
      <w:r w:rsidRPr="00AB5421">
        <w:rPr>
          <w:rFonts w:ascii="Times New Roman" w:hAnsi="Times New Roman" w:cs="Times New Roman"/>
          <w:bCs/>
          <w:color w:val="000000" w:themeColor="text1"/>
          <w:sz w:val="28"/>
          <w:szCs w:val="28"/>
        </w:rPr>
        <w:t xml:space="preserve">, </w:t>
      </w:r>
      <w:proofErr w:type="spellStart"/>
      <w:r w:rsidRPr="00AB5421">
        <w:rPr>
          <w:rFonts w:ascii="Times New Roman" w:hAnsi="Times New Roman" w:cs="Times New Roman"/>
          <w:bCs/>
          <w:color w:val="000000" w:themeColor="text1"/>
          <w:sz w:val="28"/>
          <w:szCs w:val="28"/>
        </w:rPr>
        <w:t>jpg</w:t>
      </w:r>
      <w:proofErr w:type="spellEnd"/>
      <w:r w:rsidRPr="00AB5421">
        <w:rPr>
          <w:rFonts w:ascii="Times New Roman" w:hAnsi="Times New Roman" w:cs="Times New Roman"/>
          <w:bCs/>
          <w:color w:val="000000" w:themeColor="text1"/>
          <w:sz w:val="28"/>
          <w:szCs w:val="28"/>
        </w:rPr>
        <w:t xml:space="preserve">, </w:t>
      </w:r>
      <w:proofErr w:type="spellStart"/>
      <w:r w:rsidRPr="00AB5421">
        <w:rPr>
          <w:rFonts w:ascii="Times New Roman" w:hAnsi="Times New Roman" w:cs="Times New Roman"/>
          <w:bCs/>
          <w:color w:val="000000" w:themeColor="text1"/>
          <w:sz w:val="28"/>
          <w:szCs w:val="28"/>
        </w:rPr>
        <w:t>jpeg</w:t>
      </w:r>
      <w:proofErr w:type="spellEnd"/>
      <w:r w:rsidRPr="00AB5421">
        <w:rPr>
          <w:rFonts w:ascii="Times New Roman" w:hAnsi="Times New Roman" w:cs="Times New Roman"/>
          <w:bCs/>
          <w:color w:val="000000" w:themeColor="text1"/>
          <w:sz w:val="28"/>
          <w:szCs w:val="28"/>
        </w:rPr>
        <w:t xml:space="preserve">, </w:t>
      </w:r>
      <w:proofErr w:type="spellStart"/>
      <w:r w:rsidRPr="00AB5421">
        <w:rPr>
          <w:rFonts w:ascii="Times New Roman" w:hAnsi="Times New Roman" w:cs="Times New Roman"/>
          <w:bCs/>
          <w:color w:val="000000" w:themeColor="text1"/>
          <w:sz w:val="28"/>
          <w:szCs w:val="28"/>
          <w:lang w:val="en-US"/>
        </w:rPr>
        <w:t>png</w:t>
      </w:r>
      <w:proofErr w:type="spellEnd"/>
      <w:r w:rsidRPr="00AB5421">
        <w:rPr>
          <w:rFonts w:ascii="Times New Roman" w:hAnsi="Times New Roman" w:cs="Times New Roman"/>
          <w:bCs/>
          <w:color w:val="000000" w:themeColor="text1"/>
          <w:sz w:val="28"/>
          <w:szCs w:val="28"/>
        </w:rPr>
        <w:t xml:space="preserve">, </w:t>
      </w:r>
      <w:r w:rsidRPr="00AB5421">
        <w:rPr>
          <w:rFonts w:ascii="Times New Roman" w:hAnsi="Times New Roman" w:cs="Times New Roman"/>
          <w:bCs/>
          <w:color w:val="000000" w:themeColor="text1"/>
          <w:sz w:val="28"/>
          <w:szCs w:val="28"/>
          <w:lang w:val="en-US"/>
        </w:rPr>
        <w:t>bmp</w:t>
      </w:r>
      <w:r w:rsidRPr="00AB5421">
        <w:rPr>
          <w:rFonts w:ascii="Times New Roman" w:hAnsi="Times New Roman" w:cs="Times New Roman"/>
          <w:bCs/>
          <w:color w:val="000000" w:themeColor="text1"/>
          <w:sz w:val="28"/>
          <w:szCs w:val="28"/>
        </w:rPr>
        <w:t xml:space="preserve">, </w:t>
      </w:r>
      <w:r w:rsidRPr="00AB5421">
        <w:rPr>
          <w:rFonts w:ascii="Times New Roman" w:hAnsi="Times New Roman" w:cs="Times New Roman"/>
          <w:bCs/>
          <w:color w:val="000000" w:themeColor="text1"/>
          <w:sz w:val="28"/>
          <w:szCs w:val="28"/>
          <w:lang w:val="en-US"/>
        </w:rPr>
        <w:t>tiff</w:t>
      </w:r>
      <w:r w:rsidRPr="00AB5421">
        <w:rPr>
          <w:rFonts w:ascii="Times New Roman" w:hAnsi="Times New Roman" w:cs="Times New Roman"/>
          <w:bCs/>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д</w:t>
      </w:r>
      <w:proofErr w:type="spellEnd"/>
      <w:r w:rsidRPr="00AB5421">
        <w:rPr>
          <w:rFonts w:ascii="Times New Roman" w:hAnsi="Times New Roman"/>
          <w:bCs/>
          <w:color w:val="000000" w:themeColor="text1"/>
          <w:sz w:val="28"/>
          <w:szCs w:val="28"/>
        </w:rPr>
        <w:t xml:space="preserve">) </w:t>
      </w:r>
      <w:r w:rsidRPr="00AB5421">
        <w:rPr>
          <w:rFonts w:ascii="Times New Roman" w:hAnsi="Times New Roman"/>
          <w:bCs/>
          <w:color w:val="000000" w:themeColor="text1"/>
          <w:sz w:val="28"/>
          <w:szCs w:val="28"/>
          <w:lang w:val="en-US"/>
        </w:rPr>
        <w:t>zip</w:t>
      </w:r>
      <w:r w:rsidRPr="00AB5421">
        <w:rPr>
          <w:rFonts w:ascii="Times New Roman" w:hAnsi="Times New Roman"/>
          <w:bCs/>
          <w:color w:val="000000" w:themeColor="text1"/>
          <w:sz w:val="28"/>
          <w:szCs w:val="28"/>
        </w:rPr>
        <w:t xml:space="preserve">, </w:t>
      </w:r>
      <w:proofErr w:type="spellStart"/>
      <w:r w:rsidRPr="00AB5421">
        <w:rPr>
          <w:rFonts w:ascii="Times New Roman" w:hAnsi="Times New Roman"/>
          <w:bCs/>
          <w:color w:val="000000" w:themeColor="text1"/>
          <w:sz w:val="28"/>
          <w:szCs w:val="28"/>
          <w:lang w:val="en-US"/>
        </w:rPr>
        <w:t>rar</w:t>
      </w:r>
      <w:proofErr w:type="spellEnd"/>
      <w:r w:rsidRPr="00AB5421">
        <w:rPr>
          <w:rFonts w:ascii="Times New Roman" w:hAnsi="Times New Roman"/>
          <w:bCs/>
          <w:color w:val="000000" w:themeColor="text1"/>
          <w:sz w:val="28"/>
          <w:szCs w:val="28"/>
        </w:rPr>
        <w:t xml:space="preserve"> – для сжатых документов в один файл;</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е) </w:t>
      </w:r>
      <w:r w:rsidRPr="00AB5421">
        <w:rPr>
          <w:rFonts w:ascii="Times New Roman" w:hAnsi="Times New Roman"/>
          <w:bCs/>
          <w:color w:val="000000" w:themeColor="text1"/>
          <w:sz w:val="28"/>
          <w:szCs w:val="28"/>
          <w:lang w:val="en-US"/>
        </w:rPr>
        <w:t>sig</w:t>
      </w:r>
      <w:r w:rsidRPr="00AB5421">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2.6. В случае</w:t>
      </w:r>
      <w:proofErr w:type="gramStart"/>
      <w:r w:rsidRPr="00AB5421">
        <w:rPr>
          <w:rFonts w:ascii="Times New Roman" w:hAnsi="Times New Roman" w:cs="Times New Roman"/>
          <w:bCs/>
          <w:color w:val="000000" w:themeColor="text1"/>
          <w:sz w:val="28"/>
          <w:szCs w:val="28"/>
        </w:rPr>
        <w:t>,</w:t>
      </w:r>
      <w:proofErr w:type="gramEnd"/>
      <w:r w:rsidRPr="00AB5421">
        <w:rPr>
          <w:rFonts w:ascii="Times New Roman" w:hAnsi="Times New Roman" w:cs="Times New Roman"/>
          <w:bCs/>
          <w:color w:val="000000" w:themeColor="text1"/>
          <w:sz w:val="28"/>
          <w:szCs w:val="28"/>
        </w:rPr>
        <w:t xml:space="preserve"> если </w:t>
      </w:r>
      <w:r w:rsidRPr="00AB5421">
        <w:rPr>
          <w:rFonts w:ascii="Times New Roman" w:hAnsi="Times New Roman" w:cs="Times New Roman"/>
          <w:color w:val="000000" w:themeColor="text1"/>
          <w:sz w:val="28"/>
          <w:szCs w:val="28"/>
        </w:rPr>
        <w:t xml:space="preserve">оригиналы документов, прилагаемых к </w:t>
      </w:r>
      <w:r w:rsidRPr="00AB5421">
        <w:rPr>
          <w:rFonts w:ascii="Times New Roman" w:hAnsi="Times New Roman" w:cs="Times New Roman"/>
          <w:bCs/>
          <w:color w:val="000000" w:themeColor="text1"/>
          <w:sz w:val="28"/>
          <w:szCs w:val="28"/>
        </w:rPr>
        <w:t xml:space="preserve">заявлению о выдаче разрешения на строительство, заявлению о внесении изменений, уведомлению, </w:t>
      </w:r>
      <w:r w:rsidRPr="00AB5421">
        <w:rPr>
          <w:rFonts w:ascii="Times New Roman" w:hAnsi="Times New Roman" w:cs="Times New Roman"/>
          <w:color w:val="000000" w:themeColor="text1"/>
          <w:sz w:val="28"/>
          <w:szCs w:val="28"/>
        </w:rPr>
        <w:t>выданы и подписаны уполномоченным органом</w:t>
      </w:r>
      <w:r w:rsidRPr="00AB5421">
        <w:rPr>
          <w:rFonts w:ascii="Times New Roman" w:hAnsi="Times New Roman" w:cs="Times New Roman"/>
          <w:bCs/>
          <w:color w:val="000000" w:themeColor="text1"/>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B5421">
        <w:rPr>
          <w:rFonts w:ascii="Times New Roman" w:hAnsi="Times New Roman" w:cs="Times New Roman"/>
          <w:bCs/>
          <w:color w:val="000000" w:themeColor="text1"/>
          <w:sz w:val="28"/>
          <w:szCs w:val="28"/>
        </w:rPr>
        <w:t>dpi</w:t>
      </w:r>
      <w:proofErr w:type="spellEnd"/>
      <w:r w:rsidRPr="00AB5421">
        <w:rPr>
          <w:rFonts w:ascii="Times New Roman" w:hAnsi="Times New Roman" w:cs="Times New Roman"/>
          <w:bCs/>
          <w:color w:val="000000" w:themeColor="text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lastRenderedPageBreak/>
        <w:t>"черно-белый" (при отсутствии в документе графических изображений и (или) цветного текста);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возможность идентифицировать документ и количество листов в документе;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 xml:space="preserve">Документы, подлежащие представлению в форматах </w:t>
      </w:r>
      <w:proofErr w:type="spellStart"/>
      <w:r w:rsidRPr="00AB5421">
        <w:rPr>
          <w:rFonts w:ascii="Times New Roman" w:hAnsi="Times New Roman" w:cs="Times New Roman"/>
          <w:color w:val="000000" w:themeColor="text1"/>
          <w:sz w:val="28"/>
          <w:szCs w:val="28"/>
        </w:rPr>
        <w:t>xls</w:t>
      </w:r>
      <w:proofErr w:type="spellEnd"/>
      <w:r w:rsidRPr="00AB5421">
        <w:rPr>
          <w:rFonts w:ascii="Times New Roman" w:hAnsi="Times New Roman" w:cs="Times New Roman"/>
          <w:color w:val="000000" w:themeColor="text1"/>
          <w:sz w:val="28"/>
          <w:szCs w:val="28"/>
        </w:rPr>
        <w:t xml:space="preserve">, </w:t>
      </w:r>
      <w:proofErr w:type="spellStart"/>
      <w:r w:rsidRPr="00AB5421">
        <w:rPr>
          <w:rFonts w:ascii="Times New Roman" w:hAnsi="Times New Roman" w:cs="Times New Roman"/>
          <w:color w:val="000000" w:themeColor="text1"/>
          <w:sz w:val="28"/>
          <w:szCs w:val="28"/>
        </w:rPr>
        <w:t>xlsx</w:t>
      </w:r>
      <w:proofErr w:type="spellEnd"/>
      <w:r w:rsidRPr="00AB5421">
        <w:rPr>
          <w:rFonts w:ascii="Times New Roman" w:hAnsi="Times New Roman" w:cs="Times New Roman"/>
          <w:color w:val="000000" w:themeColor="text1"/>
          <w:sz w:val="28"/>
          <w:szCs w:val="28"/>
        </w:rPr>
        <w:t xml:space="preserve"> или </w:t>
      </w:r>
      <w:proofErr w:type="spellStart"/>
      <w:r w:rsidRPr="00AB5421">
        <w:rPr>
          <w:rFonts w:ascii="Times New Roman" w:hAnsi="Times New Roman" w:cs="Times New Roman"/>
          <w:color w:val="000000" w:themeColor="text1"/>
          <w:sz w:val="28"/>
          <w:szCs w:val="28"/>
        </w:rPr>
        <w:t>ods</w:t>
      </w:r>
      <w:proofErr w:type="spellEnd"/>
      <w:r w:rsidRPr="00AB5421">
        <w:rPr>
          <w:rFonts w:ascii="Times New Roman" w:hAnsi="Times New Roman" w:cs="Times New Roman"/>
          <w:color w:val="000000" w:themeColor="text1"/>
          <w:sz w:val="28"/>
          <w:szCs w:val="28"/>
        </w:rPr>
        <w:t>, формируются в виде отдельного документа, представляемого в электронной форме.</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 xml:space="preserve">2.7.1. Порядок осуществления административных процедур (действий) в электронной форме. </w:t>
      </w:r>
    </w:p>
    <w:p w:rsidR="00AB5421" w:rsidRPr="00AB5421" w:rsidRDefault="00AB5421" w:rsidP="00AB5421">
      <w:pPr>
        <w:widowControl w:val="0"/>
        <w:autoSpaceDE w:val="0"/>
        <w:autoSpaceDN w:val="0"/>
        <w:adjustRightInd w:val="0"/>
        <w:ind w:firstLine="708"/>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Формирование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 xml:space="preserve">Формирование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осуществляется посредством заполнения электронной формы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в какой-либо иной форме.</w:t>
      </w:r>
      <w:proofErr w:type="gramEnd"/>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Форматно-логическая проверка сформированного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При выявлении некорректно заполненного поля электронной формы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При формировании заявлений, уведомления заявителю обеспечивается: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а) возможность копирования и сохранения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и иных документов, </w:t>
      </w:r>
      <w:r w:rsidRPr="00AB5421">
        <w:rPr>
          <w:rFonts w:ascii="Times New Roman" w:hAnsi="Times New Roman"/>
          <w:color w:val="000000" w:themeColor="text1"/>
          <w:sz w:val="28"/>
          <w:szCs w:val="28"/>
        </w:rPr>
        <w:lastRenderedPageBreak/>
        <w:t>указанных в подпунктах "б</w:t>
      </w:r>
      <w:proofErr w:type="gramStart"/>
      <w:r w:rsidRPr="00AB5421">
        <w:rPr>
          <w:rFonts w:ascii="Times New Roman" w:hAnsi="Times New Roman"/>
          <w:color w:val="000000" w:themeColor="text1"/>
          <w:sz w:val="28"/>
          <w:szCs w:val="28"/>
        </w:rPr>
        <w:t>"-</w:t>
      </w:r>
      <w:proofErr w:type="gramEnd"/>
      <w:r w:rsidRPr="00AB5421">
        <w:rPr>
          <w:rFonts w:ascii="Times New Roman" w:hAnsi="Times New Roman"/>
          <w:color w:val="000000" w:themeColor="text1"/>
          <w:sz w:val="28"/>
          <w:szCs w:val="28"/>
        </w:rPr>
        <w:t>"</w:t>
      </w:r>
      <w:proofErr w:type="spellStart"/>
      <w:r w:rsidRPr="00AB5421">
        <w:rPr>
          <w:rFonts w:ascii="Times New Roman" w:hAnsi="Times New Roman"/>
          <w:color w:val="000000" w:themeColor="text1"/>
          <w:sz w:val="28"/>
          <w:szCs w:val="28"/>
        </w:rPr>
        <w:t>д</w:t>
      </w:r>
      <w:proofErr w:type="spellEnd"/>
      <w:r w:rsidRPr="00AB5421">
        <w:rPr>
          <w:rFonts w:ascii="Times New Roman" w:hAnsi="Times New Roman"/>
          <w:color w:val="000000" w:themeColor="text1"/>
          <w:sz w:val="28"/>
          <w:szCs w:val="28"/>
        </w:rPr>
        <w:t>" пункта 2.8, пунктах 2.9.1 - 2.9.7 настоящего Административного регламента, необходимых для предоставления услуги;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 xml:space="preserve">в) сохранение ранее введенных в электронную форму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w:t>
      </w:r>
      <w:proofErr w:type="gramEnd"/>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г) заполнение полей электронной формы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proofErr w:type="spellStart"/>
      <w:r w:rsidRPr="00AB5421">
        <w:rPr>
          <w:rFonts w:ascii="Times New Roman" w:hAnsi="Times New Roman"/>
          <w:color w:val="000000" w:themeColor="text1"/>
          <w:sz w:val="28"/>
          <w:szCs w:val="28"/>
        </w:rPr>
        <w:t>д</w:t>
      </w:r>
      <w:proofErr w:type="spellEnd"/>
      <w:r w:rsidRPr="00AB5421">
        <w:rPr>
          <w:rFonts w:ascii="Times New Roman" w:hAnsi="Times New Roman"/>
          <w:color w:val="000000" w:themeColor="text1"/>
          <w:sz w:val="28"/>
          <w:szCs w:val="28"/>
        </w:rPr>
        <w:t xml:space="preserve">) возможность вернуться на любой из этапов заполнения электронной формы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без потери ранее введенной информации;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AB5421">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AB5421">
        <w:rPr>
          <w:rFonts w:ascii="Times New Roman" w:hAnsi="Times New Roman"/>
          <w:color w:val="000000" w:themeColor="text1"/>
          <w:sz w:val="28"/>
          <w:szCs w:val="28"/>
        </w:rPr>
        <w:t xml:space="preserve"> в течение не менее одного года, а также частично сформированных </w:t>
      </w:r>
      <w:r w:rsidRPr="00AB5421">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B5421">
        <w:rPr>
          <w:rFonts w:ascii="Times New Roman" w:hAnsi="Times New Roman"/>
          <w:color w:val="000000" w:themeColor="text1"/>
          <w:sz w:val="28"/>
          <w:szCs w:val="28"/>
        </w:rPr>
        <w:t xml:space="preserve"> – в течение не менее 3 месяцев.</w:t>
      </w:r>
      <w:proofErr w:type="gramEnd"/>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Сформированное и подписанное </w:t>
      </w:r>
      <w:r w:rsidRPr="00AB5421">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AB5421">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2.7.2. </w:t>
      </w:r>
      <w:proofErr w:type="gramStart"/>
      <w:r w:rsidRPr="00AB5421">
        <w:rPr>
          <w:rFonts w:ascii="Times New Roman" w:hAnsi="Times New Roman"/>
          <w:color w:val="000000" w:themeColor="text1"/>
          <w:sz w:val="28"/>
          <w:szCs w:val="28"/>
        </w:rPr>
        <w:t xml:space="preserve">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б) регистрацию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и направление заявителю уведомления о регистрации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2.7.3. </w:t>
      </w:r>
      <w:proofErr w:type="gramStart"/>
      <w:r w:rsidRPr="00AB5421">
        <w:rPr>
          <w:rFonts w:ascii="Times New Roman" w:hAnsi="Times New Roman"/>
          <w:color w:val="000000" w:themeColor="text1"/>
          <w:sz w:val="28"/>
          <w:szCs w:val="28"/>
        </w:rPr>
        <w:t xml:space="preserve">Электронное </w:t>
      </w:r>
      <w:r w:rsidRPr="00AB5421">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AB5421">
        <w:rPr>
          <w:rFonts w:ascii="Times New Roman" w:hAnsi="Times New Roman"/>
          <w:color w:val="000000" w:themeColor="text1"/>
          <w:sz w:val="28"/>
          <w:szCs w:val="28"/>
        </w:rPr>
        <w:t xml:space="preserve"> становится доступным для </w:t>
      </w:r>
      <w:r w:rsidRPr="00AB5421">
        <w:rPr>
          <w:rFonts w:ascii="Times New Roman" w:hAnsi="Times New Roman"/>
          <w:color w:val="000000" w:themeColor="text1"/>
          <w:sz w:val="28"/>
          <w:szCs w:val="28"/>
        </w:rPr>
        <w:lastRenderedPageBreak/>
        <w:t xml:space="preserve">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proofErr w:type="gramEnd"/>
      <w:r w:rsidRPr="00AB5421">
        <w:rPr>
          <w:rFonts w:ascii="Times New Roman" w:hAnsi="Times New Roman"/>
          <w:color w:val="000000" w:themeColor="text1"/>
          <w:sz w:val="28"/>
          <w:szCs w:val="28"/>
        </w:rPr>
        <w:t xml:space="preserve">  услуги (далее – ГИС).</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Ответственное должностное лицо:</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проверяет наличие электронных заявлений</w:t>
      </w:r>
      <w:r w:rsidRPr="00AB5421">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AB5421">
        <w:rPr>
          <w:rFonts w:ascii="Times New Roman" w:hAnsi="Times New Roman"/>
          <w:color w:val="000000" w:themeColor="text1"/>
          <w:sz w:val="28"/>
          <w:szCs w:val="28"/>
        </w:rPr>
        <w:t>, поступивших посредством Единого портала, регионального портала, с периодичностью не реже 2 раз в день;</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рассматривает поступившие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и приложенные к ним документы;</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производит действия в соответствии с пунктом 2.7.2 настоящего Административного регламента.</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2.7.4. Заявителю в качестве результата предоставления услуги обеспечивается возможность получения документа: </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AB5421">
        <w:rPr>
          <w:rFonts w:ascii="Times New Roman" w:hAnsi="Times New Roman"/>
          <w:color w:val="000000" w:themeColor="text1"/>
          <w:sz w:val="28"/>
          <w:szCs w:val="28"/>
        </w:rPr>
        <w:t xml:space="preserve"> государственной власти, органа местного самоуправления, организации</w:t>
      </w:r>
      <w:r w:rsidRPr="00AB5421">
        <w:rPr>
          <w:rFonts w:ascii="Times New Roman" w:hAnsi="Times New Roman"/>
          <w:bCs/>
          <w:color w:val="000000" w:themeColor="text1"/>
          <w:sz w:val="28"/>
          <w:szCs w:val="28"/>
        </w:rPr>
        <w:t>, направленного заявителю в личный кабинет на Едином портале, региональном портале;</w:t>
      </w:r>
    </w:p>
    <w:p w:rsidR="00AB5421" w:rsidRPr="00AB5421" w:rsidRDefault="00AB5421" w:rsidP="00AB5421">
      <w:pPr>
        <w:widowControl w:val="0"/>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2.7.5. Получение информации о ходе рассмотрения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При предоставлении услуги в электронной форме заявителю направляется: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 xml:space="preserve">а) уведомление о приеме и регистрации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AB5421">
        <w:rPr>
          <w:rFonts w:ascii="Times New Roman" w:hAnsi="Times New Roman"/>
          <w:color w:val="000000" w:themeColor="text1"/>
          <w:sz w:val="28"/>
          <w:szCs w:val="28"/>
        </w:rPr>
        <w:t xml:space="preserve"> услуги либо мотивированный отказ в приеме документов, необходимых для предоставления  услуги;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Pr="00AB5421">
        <w:rPr>
          <w:rFonts w:ascii="Times New Roman" w:hAnsi="Times New Roman"/>
          <w:color w:val="000000" w:themeColor="text1"/>
          <w:sz w:val="28"/>
          <w:szCs w:val="28"/>
        </w:rPr>
        <w:lastRenderedPageBreak/>
        <w:t>о предоставлении услуги и возможности получить результат предоставления услуги либо мотивированный отказ в предоставлении услуги.</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2.7.6. Оценка качества предоставления услуги.</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68" w:history="1">
        <w:r w:rsidRPr="00AB5421">
          <w:rPr>
            <w:rFonts w:ascii="Times New Roman" w:hAnsi="Times New Roman"/>
            <w:color w:val="000000" w:themeColor="text1"/>
            <w:sz w:val="28"/>
            <w:szCs w:val="28"/>
          </w:rPr>
          <w:t>Правилами</w:t>
        </w:r>
      </w:hyperlink>
      <w:r w:rsidRPr="00AB5421">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AB5421">
        <w:rPr>
          <w:rFonts w:ascii="Times New Roman" w:hAnsi="Times New Roman"/>
          <w:color w:val="000000" w:themeColor="text1"/>
          <w:sz w:val="28"/>
          <w:szCs w:val="28"/>
        </w:rPr>
        <w:t xml:space="preserve"> № </w:t>
      </w:r>
      <w:proofErr w:type="gramStart"/>
      <w:r w:rsidRPr="00AB5421">
        <w:rPr>
          <w:rFonts w:ascii="Times New Roman" w:hAnsi="Times New Roman"/>
          <w:color w:val="000000" w:themeColor="text1"/>
          <w:sz w:val="28"/>
          <w:szCs w:val="28"/>
        </w:rPr>
        <w:t xml:space="preserve">1284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B5421">
        <w:rPr>
          <w:rFonts w:ascii="Times New Roman" w:hAnsi="Times New Roman"/>
          <w:color w:val="000000" w:themeColor="text1"/>
          <w:sz w:val="28"/>
          <w:szCs w:val="28"/>
        </w:rPr>
        <w:t xml:space="preserve"> о досрочном прекращении исполнения соответствующими руководителями своих должностных обязанностей</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2.7.7. </w:t>
      </w:r>
      <w:proofErr w:type="gramStart"/>
      <w:r w:rsidRPr="00AB5421">
        <w:rPr>
          <w:rFonts w:ascii="Times New Roman" w:hAnsi="Times New Roman"/>
          <w:color w:val="000000" w:themeColor="text1"/>
          <w:sz w:val="28"/>
          <w:szCs w:val="28"/>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AB5421">
        <w:rPr>
          <w:rFonts w:ascii="Times New Roman" w:hAnsi="Times New Roman"/>
          <w:color w:val="000000" w:themeColor="text1"/>
          <w:sz w:val="28"/>
          <w:szCs w:val="28"/>
          <w:vertAlign w:val="superscript"/>
        </w:rPr>
        <w:t>2</w:t>
      </w:r>
      <w:r w:rsidRPr="00AB5421">
        <w:rPr>
          <w:rFonts w:ascii="Times New Roman" w:hAnsi="Times New Roman"/>
          <w:color w:val="000000" w:themeColor="text1"/>
          <w:sz w:val="28"/>
          <w:szCs w:val="28"/>
        </w:rPr>
        <w:t xml:space="preserve"> Федерального закона от 27 июля 2010 года № 210-ФЗ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Об организации предоставления государственных и муниципальных услуг</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(далее – Федеральный закон № 210-ФЗ) и в порядке, установленном постановлением</w:t>
      </w:r>
      <w:proofErr w:type="gramEnd"/>
      <w:r w:rsidRPr="00AB5421">
        <w:rPr>
          <w:rFonts w:ascii="Times New Roman" w:hAnsi="Times New Roman"/>
          <w:color w:val="000000" w:themeColor="text1"/>
          <w:sz w:val="28"/>
          <w:szCs w:val="28"/>
        </w:rPr>
        <w:t xml:space="preserve"> Правительства Российской Федерации от 20 ноября 2012 года № 1198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rsidR="00AB5421" w:rsidRPr="00AB5421" w:rsidRDefault="00AB5421" w:rsidP="00AB5421">
      <w:pPr>
        <w:widowControl w:val="0"/>
        <w:tabs>
          <w:tab w:val="left" w:pos="567"/>
        </w:tabs>
        <w:ind w:firstLine="709"/>
        <w:contextualSpacing/>
        <w:jc w:val="center"/>
        <w:rPr>
          <w:rFonts w:ascii="Times New Roman" w:hAnsi="Times New Roman"/>
          <w:b/>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AB5421">
        <w:rPr>
          <w:rFonts w:ascii="Times New Roman" w:hAnsi="Times New Roman" w:cs="Times New Roman"/>
          <w:color w:val="000000" w:themeColor="text1"/>
          <w:sz w:val="28"/>
          <w:szCs w:val="28"/>
        </w:rPr>
        <w:t xml:space="preserve"> подпунктом "а" пункта 2.4 настоящего </w:t>
      </w:r>
      <w:r w:rsidRPr="00AB5421">
        <w:rPr>
          <w:rFonts w:ascii="Times New Roman" w:hAnsi="Times New Roman" w:cs="Times New Roman"/>
          <w:bCs/>
          <w:color w:val="000000" w:themeColor="text1"/>
          <w:sz w:val="28"/>
          <w:szCs w:val="28"/>
        </w:rPr>
        <w:t>Административного регламента</w:t>
      </w:r>
      <w:r w:rsidRPr="00AB5421">
        <w:rPr>
          <w:rFonts w:ascii="Times New Roman" w:hAnsi="Times New Roman" w:cs="Times New Roman"/>
          <w:color w:val="000000" w:themeColor="text1"/>
          <w:sz w:val="28"/>
          <w:szCs w:val="28"/>
        </w:rPr>
        <w:t xml:space="preserve"> указанные заявления, уведомление заполняются</w:t>
      </w:r>
      <w:r w:rsidRPr="00AB5421">
        <w:rPr>
          <w:rFonts w:ascii="Times New Roman" w:hAnsi="Times New Roman" w:cs="Times New Roman"/>
          <w:bCs/>
          <w:color w:val="000000" w:themeColor="text1"/>
          <w:sz w:val="28"/>
          <w:szCs w:val="28"/>
        </w:rPr>
        <w:t xml:space="preserve"> путем внесения соответствующих сведений в интерактивную форму на Едином портале, региональном портале;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lastRenderedPageBreak/>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AB5421">
        <w:rPr>
          <w:rFonts w:ascii="Times New Roman" w:hAnsi="Times New Roman" w:cs="Times New Roman"/>
          <w:bCs/>
          <w:color w:val="000000" w:themeColor="text1"/>
          <w:sz w:val="28"/>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AB5421">
        <w:rPr>
          <w:rFonts w:ascii="Times New Roman" w:hAnsi="Times New Roman" w:cs="Times New Roman"/>
          <w:color w:val="000000" w:themeColor="text1"/>
          <w:sz w:val="28"/>
          <w:szCs w:val="28"/>
        </w:rPr>
        <w:t xml:space="preserve">или усиленной неквалифицированной электронной подписью </w:t>
      </w:r>
      <w:r w:rsidRPr="00AB5421">
        <w:rPr>
          <w:rFonts w:ascii="Times New Roman" w:hAnsi="Times New Roman" w:cs="Times New Roman"/>
          <w:bCs/>
          <w:color w:val="000000" w:themeColor="text1"/>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AB5421">
        <w:rPr>
          <w:rFonts w:ascii="Times New Roman" w:hAnsi="Times New Roman" w:cs="Times New Roman"/>
          <w:bCs/>
          <w:color w:val="000000" w:themeColor="text1"/>
          <w:sz w:val="28"/>
          <w:szCs w:val="28"/>
          <w:vertAlign w:val="superscript"/>
        </w:rPr>
        <w:t>2</w:t>
      </w:r>
      <w:r w:rsidRPr="00AB5421">
        <w:rPr>
          <w:rFonts w:ascii="Times New Roman" w:hAnsi="Times New Roman" w:cs="Times New Roman"/>
          <w:bCs/>
          <w:color w:val="000000" w:themeColor="text1"/>
          <w:sz w:val="28"/>
          <w:szCs w:val="28"/>
        </w:rPr>
        <w:t xml:space="preserve"> части 7 статьи 51 Градостроительного кодекса Российской Федерации</w:t>
      </w:r>
      <w:r w:rsidRPr="00AB5421" w:rsidDel="00051918">
        <w:rPr>
          <w:rFonts w:ascii="Times New Roman" w:hAnsi="Times New Roman" w:cs="Times New Roman"/>
          <w:bCs/>
          <w:color w:val="000000" w:themeColor="text1"/>
          <w:sz w:val="28"/>
          <w:szCs w:val="28"/>
        </w:rPr>
        <w:t xml:space="preserve"> </w:t>
      </w:r>
      <w:r w:rsidRPr="00AB5421">
        <w:rPr>
          <w:rFonts w:ascii="Times New Roman" w:hAnsi="Times New Roman" w:cs="Times New Roman"/>
          <w:bCs/>
          <w:color w:val="000000" w:themeColor="text1"/>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AB5421">
        <w:rPr>
          <w:rFonts w:ascii="Times New Roman" w:hAnsi="Times New Roman" w:cs="Times New Roman"/>
          <w:color w:val="000000" w:themeColor="text1"/>
          <w:sz w:val="28"/>
          <w:szCs w:val="28"/>
        </w:rPr>
        <w:t>(в случае представления заявления о выдаче разрешения на строительство, заявления о внесении изменений</w:t>
      </w:r>
      <w:proofErr w:type="gramEnd"/>
      <w:r w:rsidRPr="00AB5421">
        <w:rPr>
          <w:rFonts w:ascii="Times New Roman" w:hAnsi="Times New Roman" w:cs="Times New Roman"/>
          <w:color w:val="000000" w:themeColor="text1"/>
          <w:sz w:val="28"/>
          <w:szCs w:val="28"/>
        </w:rPr>
        <w:t xml:space="preserve"> (</w:t>
      </w:r>
      <w:proofErr w:type="gramStart"/>
      <w:r w:rsidRPr="00AB5421">
        <w:rPr>
          <w:rFonts w:ascii="Times New Roman" w:hAnsi="Times New Roman" w:cs="Times New Roman"/>
          <w:color w:val="000000" w:themeColor="text1"/>
          <w:sz w:val="28"/>
          <w:szCs w:val="28"/>
        </w:rPr>
        <w:t xml:space="preserve">за исключением заявления о внесении изменений в связи с необходимостью продления срока </w:t>
      </w:r>
      <w:r w:rsidRPr="00AB5421">
        <w:rPr>
          <w:rFonts w:ascii="Times New Roman" w:hAnsi="Times New Roman" w:cs="Times New Roman"/>
          <w:bCs/>
          <w:color w:val="000000" w:themeColor="text1"/>
          <w:sz w:val="28"/>
          <w:szCs w:val="28"/>
        </w:rPr>
        <w:t>действия разрешения на строительство</w:t>
      </w:r>
      <w:proofErr w:type="gramEnd"/>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proofErr w:type="gram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AB5421">
        <w:rPr>
          <w:rFonts w:ascii="Times New Roman" w:hAnsi="Times New Roman" w:cs="Times New Roman"/>
          <w:color w:val="000000" w:themeColor="text1"/>
          <w:sz w:val="28"/>
          <w:szCs w:val="28"/>
        </w:rPr>
        <w:t>(в случае представления заявления о выдаче разрешения на строительство, заявления о внесении изменений (за исключением</w:t>
      </w:r>
      <w:proofErr w:type="gramEnd"/>
      <w:r w:rsidRPr="00AB5421">
        <w:rPr>
          <w:rFonts w:ascii="Times New Roman" w:hAnsi="Times New Roman" w:cs="Times New Roman"/>
          <w:color w:val="000000" w:themeColor="text1"/>
          <w:sz w:val="28"/>
          <w:szCs w:val="28"/>
        </w:rPr>
        <w:t xml:space="preserve"> заявления о внесении изменений в связи с необходимостью продления срока </w:t>
      </w:r>
      <w:r w:rsidRPr="00AB5421">
        <w:rPr>
          <w:rFonts w:ascii="Times New Roman" w:hAnsi="Times New Roman" w:cs="Times New Roman"/>
          <w:bCs/>
          <w:color w:val="000000" w:themeColor="text1"/>
          <w:sz w:val="28"/>
          <w:szCs w:val="28"/>
        </w:rPr>
        <w:t>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2.9. </w:t>
      </w:r>
      <w:proofErr w:type="gramStart"/>
      <w:r w:rsidRPr="00AB5421">
        <w:rPr>
          <w:rFonts w:ascii="Times New Roman" w:hAnsi="Times New Roman" w:cs="Times New Roman"/>
          <w:bCs/>
          <w:color w:val="000000" w:themeColor="text1"/>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w:t>
      </w:r>
      <w:r w:rsidRPr="00AB5421">
        <w:rPr>
          <w:rFonts w:ascii="Times New Roman" w:hAnsi="Times New Roman" w:cs="Times New Roman"/>
          <w:bCs/>
          <w:color w:val="000000" w:themeColor="text1"/>
          <w:sz w:val="28"/>
          <w:szCs w:val="28"/>
        </w:rPr>
        <w:lastRenderedPageBreak/>
        <w:t>государственным органам</w:t>
      </w:r>
      <w:proofErr w:type="gramEnd"/>
      <w:r w:rsidRPr="00AB5421">
        <w:rPr>
          <w:rFonts w:ascii="Times New Roman" w:hAnsi="Times New Roman" w:cs="Times New Roman"/>
          <w:bCs/>
          <w:color w:val="000000" w:themeColor="text1"/>
          <w:sz w:val="28"/>
          <w:szCs w:val="28"/>
        </w:rPr>
        <w:t xml:space="preserve"> или органам местного самоуправления </w:t>
      </w:r>
      <w:proofErr w:type="gramStart"/>
      <w:r w:rsidRPr="00AB5421">
        <w:rPr>
          <w:rFonts w:ascii="Times New Roman" w:hAnsi="Times New Roman" w:cs="Times New Roman"/>
          <w:bCs/>
          <w:color w:val="000000" w:themeColor="text1"/>
          <w:sz w:val="28"/>
          <w:szCs w:val="28"/>
        </w:rPr>
        <w:t>организациях</w:t>
      </w:r>
      <w:proofErr w:type="gramEnd"/>
      <w:r w:rsidRPr="00AB5421">
        <w:rPr>
          <w:rFonts w:ascii="Times New Roman" w:hAnsi="Times New Roman" w:cs="Times New Roman"/>
          <w:bCs/>
          <w:color w:val="000000" w:themeColor="text1"/>
          <w:sz w:val="28"/>
          <w:szCs w:val="28"/>
        </w:rPr>
        <w:t xml:space="preserve">, в распоряжении </w:t>
      </w:r>
      <w:r w:rsidRPr="00AB5421">
        <w:rPr>
          <w:rFonts w:ascii="Times New Roman" w:hAnsi="Times New Roman" w:cs="Times New Roman"/>
          <w:color w:val="000000" w:themeColor="text1"/>
          <w:sz w:val="28"/>
          <w:szCs w:val="28"/>
        </w:rPr>
        <w:t xml:space="preserve">которых </w:t>
      </w:r>
      <w:r w:rsidRPr="00AB5421">
        <w:rPr>
          <w:rFonts w:ascii="Times New Roman" w:hAnsi="Times New Roman" w:cs="Times New Roman"/>
          <w:bCs/>
          <w:color w:val="000000" w:themeColor="text1"/>
          <w:sz w:val="28"/>
          <w:szCs w:val="28"/>
        </w:rPr>
        <w:t xml:space="preserve">находятся </w:t>
      </w:r>
      <w:r w:rsidRPr="00AB5421">
        <w:rPr>
          <w:rFonts w:ascii="Times New Roman" w:hAnsi="Times New Roman" w:cs="Times New Roman"/>
          <w:color w:val="000000" w:themeColor="text1"/>
          <w:sz w:val="28"/>
          <w:szCs w:val="28"/>
        </w:rPr>
        <w:t xml:space="preserve">указанные документы, </w:t>
      </w:r>
      <w:r w:rsidRPr="00AB5421">
        <w:rPr>
          <w:rFonts w:ascii="Times New Roman" w:hAnsi="Times New Roman" w:cs="Times New Roman"/>
          <w:bCs/>
          <w:color w:val="000000" w:themeColor="text1"/>
          <w:sz w:val="28"/>
          <w:szCs w:val="28"/>
        </w:rPr>
        <w:t>и которые заявитель вправе представить по собственной инициативе: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B5421">
        <w:rPr>
          <w:rFonts w:ascii="Times New Roman" w:hAnsi="Times New Roman" w:cs="Times New Roman"/>
          <w:bCs/>
          <w:color w:val="000000" w:themeColor="text1"/>
          <w:sz w:val="28"/>
          <w:szCs w:val="28"/>
          <w:vertAlign w:val="superscript"/>
        </w:rPr>
        <w:t>1</w:t>
      </w:r>
      <w:r w:rsidRPr="00AB5421">
        <w:rPr>
          <w:rFonts w:ascii="Times New Roman" w:hAnsi="Times New Roman" w:cs="Times New Roman"/>
          <w:bCs/>
          <w:color w:val="000000" w:themeColor="text1"/>
          <w:sz w:val="28"/>
          <w:szCs w:val="28"/>
        </w:rPr>
        <w:t xml:space="preserve"> статьи 57</w:t>
      </w:r>
      <w:r w:rsidRPr="00AB5421">
        <w:rPr>
          <w:rFonts w:ascii="Times New Roman" w:hAnsi="Times New Roman" w:cs="Times New Roman"/>
          <w:bCs/>
          <w:color w:val="000000" w:themeColor="text1"/>
          <w:sz w:val="28"/>
          <w:szCs w:val="28"/>
          <w:vertAlign w:val="superscript"/>
        </w:rPr>
        <w:t>3</w:t>
      </w:r>
      <w:r w:rsidRPr="00AB5421">
        <w:rPr>
          <w:rFonts w:ascii="Times New Roman" w:hAnsi="Times New Roman" w:cs="Times New Roman"/>
          <w:bCs/>
          <w:color w:val="000000" w:themeColor="text1"/>
          <w:sz w:val="28"/>
          <w:szCs w:val="28"/>
        </w:rPr>
        <w:t xml:space="preserve"> Градостроительного кодекса Российской Федерации, или реквизиты утвержденного проекта</w:t>
      </w:r>
      <w:proofErr w:type="gramEnd"/>
      <w:r w:rsidRPr="00AB5421">
        <w:rPr>
          <w:rFonts w:ascii="Times New Roman" w:hAnsi="Times New Roman" w:cs="Times New Roman"/>
          <w:bCs/>
          <w:color w:val="000000" w:themeColor="text1"/>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AB5421">
        <w:rPr>
          <w:rFonts w:ascii="Times New Roman" w:hAnsi="Times New Roman" w:cs="Times New Roman"/>
          <w:bCs/>
          <w:color w:val="000000" w:themeColor="text1"/>
          <w:sz w:val="28"/>
          <w:szCs w:val="28"/>
          <w:vertAlign w:val="superscript"/>
        </w:rPr>
        <w:t>3</w:t>
      </w:r>
      <w:r w:rsidRPr="00AB5421">
        <w:rPr>
          <w:rFonts w:ascii="Times New Roman" w:hAnsi="Times New Roman" w:cs="Times New Roman"/>
          <w:bCs/>
          <w:color w:val="000000" w:themeColor="text1"/>
          <w:sz w:val="28"/>
          <w:szCs w:val="28"/>
        </w:rPr>
        <w:t xml:space="preserve"> статьи 51 Градостроительного кодекса Российской Федерации;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AB5421">
        <w:rPr>
          <w:rFonts w:ascii="Times New Roman" w:hAnsi="Times New Roman" w:cs="Times New Roman"/>
          <w:bCs/>
          <w:color w:val="000000" w:themeColor="text1"/>
          <w:sz w:val="28"/>
          <w:szCs w:val="28"/>
        </w:rPr>
        <w:t xml:space="preserve"> соглашение;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B5421">
        <w:rPr>
          <w:rFonts w:ascii="Times New Roman" w:hAnsi="Times New Roman" w:cs="Times New Roman"/>
          <w:bCs/>
          <w:color w:val="000000" w:themeColor="text1"/>
          <w:sz w:val="28"/>
          <w:szCs w:val="28"/>
        </w:rPr>
        <w:t xml:space="preserve"> </w:t>
      </w:r>
      <w:proofErr w:type="gramStart"/>
      <w:r w:rsidRPr="00AB5421">
        <w:rPr>
          <w:rFonts w:ascii="Times New Roman" w:hAnsi="Times New Roman" w:cs="Times New Roman"/>
          <w:bCs/>
          <w:color w:val="000000" w:themeColor="text1"/>
          <w:sz w:val="28"/>
          <w:szCs w:val="28"/>
        </w:rPr>
        <w:t>случае</w:t>
      </w:r>
      <w:proofErr w:type="gramEnd"/>
      <w:r w:rsidRPr="00AB5421">
        <w:rPr>
          <w:rFonts w:ascii="Times New Roman" w:hAnsi="Times New Roman" w:cs="Times New Roman"/>
          <w:bCs/>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пояснительная записка;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proofErr w:type="gram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AB5421">
        <w:rPr>
          <w:rFonts w:ascii="Times New Roman" w:hAnsi="Times New Roman" w:cs="Times New Roman"/>
          <w:bCs/>
          <w:color w:val="000000" w:themeColor="text1"/>
          <w:sz w:val="28"/>
          <w:szCs w:val="28"/>
        </w:rPr>
        <w:t xml:space="preserve"> </w:t>
      </w:r>
      <w:proofErr w:type="gramStart"/>
      <w:r w:rsidRPr="00AB5421">
        <w:rPr>
          <w:rFonts w:ascii="Times New Roman" w:hAnsi="Times New Roman" w:cs="Times New Roman"/>
          <w:bCs/>
          <w:color w:val="000000" w:themeColor="text1"/>
          <w:sz w:val="28"/>
          <w:szCs w:val="28"/>
        </w:rPr>
        <w:t>случае, предусмотренном частью 12</w:t>
      </w:r>
      <w:r w:rsidRPr="00AB5421">
        <w:rPr>
          <w:rFonts w:ascii="Times New Roman" w:hAnsi="Times New Roman" w:cs="Times New Roman"/>
          <w:bCs/>
          <w:color w:val="000000" w:themeColor="text1"/>
          <w:sz w:val="28"/>
          <w:szCs w:val="28"/>
          <w:vertAlign w:val="superscript"/>
        </w:rPr>
        <w:t>1</w:t>
      </w:r>
      <w:r w:rsidRPr="00AB5421">
        <w:rPr>
          <w:rFonts w:ascii="Times New Roman" w:hAnsi="Times New Roman" w:cs="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AB5421">
        <w:rPr>
          <w:rFonts w:ascii="Times New Roman" w:hAnsi="Times New Roman" w:cs="Times New Roman"/>
          <w:bCs/>
          <w:color w:val="000000" w:themeColor="text1"/>
          <w:sz w:val="28"/>
          <w:szCs w:val="28"/>
          <w:vertAlign w:val="superscript"/>
        </w:rPr>
        <w:t>4</w:t>
      </w:r>
      <w:r w:rsidRPr="00AB5421">
        <w:rPr>
          <w:rFonts w:ascii="Times New Roman" w:hAnsi="Times New Roman" w:cs="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AB5421">
        <w:rPr>
          <w:rFonts w:ascii="Times New Roman" w:hAnsi="Times New Roman" w:cs="Times New Roman"/>
          <w:bCs/>
          <w:color w:val="000000" w:themeColor="text1"/>
          <w:sz w:val="28"/>
          <w:szCs w:val="28"/>
          <w:vertAlign w:val="superscript"/>
        </w:rPr>
        <w:t>8</w:t>
      </w:r>
      <w:r w:rsidRPr="00AB5421">
        <w:rPr>
          <w:rFonts w:ascii="Times New Roman" w:hAnsi="Times New Roman" w:cs="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AB5421">
        <w:rPr>
          <w:rFonts w:ascii="Times New Roman" w:hAnsi="Times New Roman" w:cs="Times New Roman"/>
          <w:bCs/>
          <w:color w:val="000000" w:themeColor="text1"/>
          <w:sz w:val="28"/>
          <w:szCs w:val="28"/>
        </w:rPr>
        <w:t xml:space="preserve"> проектную документацию в соответствии с частью 3</w:t>
      </w:r>
      <w:r w:rsidRPr="00AB5421">
        <w:rPr>
          <w:rFonts w:ascii="Times New Roman" w:hAnsi="Times New Roman" w:cs="Times New Roman"/>
          <w:bCs/>
          <w:color w:val="000000" w:themeColor="text1"/>
          <w:sz w:val="28"/>
          <w:szCs w:val="28"/>
          <w:vertAlign w:val="superscript"/>
        </w:rPr>
        <w:t>8</w:t>
      </w:r>
      <w:r w:rsidRPr="00AB5421">
        <w:rPr>
          <w:rFonts w:ascii="Times New Roman" w:hAnsi="Times New Roman" w:cs="Times New Roman"/>
          <w:bCs/>
          <w:color w:val="000000" w:themeColor="text1"/>
          <w:sz w:val="28"/>
          <w:szCs w:val="28"/>
        </w:rPr>
        <w:t xml:space="preserve"> статьи 49 Градостроительного кодекса Российской Федерации;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AB5421">
        <w:rPr>
          <w:rFonts w:ascii="Times New Roman" w:hAnsi="Times New Roman" w:cs="Times New Roman"/>
          <w:bCs/>
          <w:color w:val="000000" w:themeColor="text1"/>
          <w:sz w:val="28"/>
          <w:szCs w:val="28"/>
          <w:vertAlign w:val="superscript"/>
        </w:rPr>
        <w:t>9</w:t>
      </w:r>
      <w:r w:rsidRPr="00AB5421">
        <w:rPr>
          <w:rFonts w:ascii="Times New Roman" w:hAnsi="Times New Roman" w:cs="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B5421">
        <w:rPr>
          <w:rFonts w:ascii="Times New Roman" w:hAnsi="Times New Roman" w:cs="Times New Roman"/>
          <w:bCs/>
          <w:color w:val="000000" w:themeColor="text1"/>
          <w:sz w:val="28"/>
          <w:szCs w:val="28"/>
          <w:vertAlign w:val="superscript"/>
        </w:rPr>
        <w:t>9</w:t>
      </w:r>
      <w:r w:rsidRPr="00AB5421">
        <w:rPr>
          <w:rFonts w:ascii="Times New Roman" w:hAnsi="Times New Roman" w:cs="Times New Roman"/>
          <w:bCs/>
          <w:color w:val="000000" w:themeColor="text1"/>
          <w:sz w:val="28"/>
          <w:szCs w:val="28"/>
        </w:rPr>
        <w:t xml:space="preserve"> статьи 49 Градостроительного кодекса Российской Федерации; </w:t>
      </w:r>
      <w:proofErr w:type="gramEnd"/>
    </w:p>
    <w:p w:rsidR="00AB5421" w:rsidRPr="00AB5421" w:rsidRDefault="00AB5421" w:rsidP="00AB5421">
      <w:pPr>
        <w:pStyle w:val="ConsPlusNormal"/>
        <w:ind w:firstLine="709"/>
        <w:jc w:val="both"/>
        <w:rPr>
          <w:rFonts w:ascii="Times New Roman" w:hAnsi="Times New Roman" w:cs="Times New Roman"/>
          <w:bCs/>
          <w:sz w:val="28"/>
          <w:szCs w:val="28"/>
        </w:rPr>
      </w:pPr>
      <w:proofErr w:type="spellStart"/>
      <w:r w:rsidRPr="00AB5421">
        <w:rPr>
          <w:rFonts w:ascii="Times New Roman" w:hAnsi="Times New Roman" w:cs="Times New Roman"/>
          <w:bCs/>
          <w:color w:val="000000" w:themeColor="text1"/>
          <w:sz w:val="28"/>
          <w:szCs w:val="28"/>
        </w:rPr>
        <w:lastRenderedPageBreak/>
        <w:t>з</w:t>
      </w:r>
      <w:proofErr w:type="spellEnd"/>
      <w:r w:rsidRPr="00AB5421">
        <w:rPr>
          <w:rFonts w:ascii="Times New Roman" w:hAnsi="Times New Roman" w:cs="Times New Roman"/>
          <w:bCs/>
          <w:color w:val="000000" w:themeColor="text1"/>
          <w:sz w:val="28"/>
          <w:szCs w:val="28"/>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r w:rsidRPr="00AB5421">
        <w:rPr>
          <w:rFonts w:ascii="Times New Roman" w:hAnsi="Times New Roman" w:cs="Times New Roman"/>
          <w:sz w:val="28"/>
          <w:szCs w:val="28"/>
          <w:shd w:val="clear" w:color="auto" w:fill="FFFFFF"/>
        </w:rPr>
        <w:t>согласование архитектурно-градостроительного облика объекта капитального строительства в случае, если такое согласование предусмотрено </w:t>
      </w:r>
      <w:hyperlink r:id="rId69" w:anchor="dst4072" w:history="1">
        <w:r w:rsidRPr="00AB5421">
          <w:rPr>
            <w:rStyle w:val="ab"/>
            <w:rFonts w:ascii="Times New Roman" w:hAnsi="Times New Roman"/>
            <w:sz w:val="28"/>
            <w:szCs w:val="28"/>
            <w:shd w:val="clear" w:color="auto" w:fill="FFFFFF"/>
          </w:rPr>
          <w:t>статьей 40.1</w:t>
        </w:r>
      </w:hyperlink>
      <w:r w:rsidRPr="00AB5421">
        <w:rPr>
          <w:rFonts w:ascii="Times New Roman" w:hAnsi="Times New Roman" w:cs="Times New Roman"/>
          <w:sz w:val="28"/>
          <w:szCs w:val="28"/>
          <w:shd w:val="clear" w:color="auto" w:fill="FFFFFF"/>
        </w:rPr>
        <w:t> </w:t>
      </w:r>
      <w:r w:rsidRPr="00AB5421">
        <w:rPr>
          <w:rFonts w:ascii="Times New Roman" w:hAnsi="Times New Roman" w:cs="Times New Roman"/>
          <w:bCs/>
          <w:color w:val="000000" w:themeColor="text1"/>
          <w:sz w:val="28"/>
          <w:szCs w:val="28"/>
        </w:rPr>
        <w:t>Градостроительного кодекса Российской Федерации</w:t>
      </w:r>
      <w:r w:rsidRPr="00AB5421">
        <w:rPr>
          <w:rFonts w:ascii="Times New Roman" w:hAnsi="Times New Roman" w:cs="Times New Roman"/>
          <w:bCs/>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AB5421">
        <w:rPr>
          <w:rFonts w:ascii="Times New Roman" w:hAnsi="Times New Roman" w:cs="Times New Roman"/>
          <w:bCs/>
          <w:color w:val="000000" w:themeColor="text1"/>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AB5421">
        <w:rPr>
          <w:rFonts w:ascii="Times New Roman" w:hAnsi="Times New Roman" w:cs="Times New Roman"/>
          <w:bCs/>
          <w:color w:val="000000" w:themeColor="text1"/>
          <w:sz w:val="28"/>
          <w:szCs w:val="28"/>
        </w:rPr>
        <w:t>определяющее</w:t>
      </w:r>
      <w:proofErr w:type="gramEnd"/>
      <w:r w:rsidRPr="00AB5421">
        <w:rPr>
          <w:rFonts w:ascii="Times New Roman" w:hAnsi="Times New Roman" w:cs="Times New Roman"/>
          <w:bCs/>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B5421">
        <w:rPr>
          <w:rFonts w:ascii="Times New Roman" w:hAnsi="Times New Roman" w:cs="Times New Roman"/>
          <w:color w:val="000000" w:themeColor="text1"/>
          <w:sz w:val="28"/>
          <w:szCs w:val="28"/>
        </w:rPr>
        <w:t xml:space="preserve"> или ранее установленная зона с особыми условиями использования территории подлежит изменению</w:t>
      </w:r>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proofErr w:type="gramStart"/>
      <w:r w:rsidRPr="00AB5421">
        <w:rPr>
          <w:rFonts w:ascii="Times New Roman" w:hAnsi="Times New Roman" w:cs="Times New Roman"/>
          <w:bCs/>
          <w:color w:val="000000" w:themeColor="text1"/>
          <w:sz w:val="28"/>
          <w:szCs w:val="28"/>
        </w:rPr>
        <w:t>н</w:t>
      </w:r>
      <w:proofErr w:type="spellEnd"/>
      <w:r w:rsidRPr="00AB5421">
        <w:rPr>
          <w:rFonts w:ascii="Times New Roman" w:hAnsi="Times New Roman" w:cs="Times New Roman"/>
          <w:bCs/>
          <w:color w:val="000000" w:themeColor="text1"/>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w:t>
      </w:r>
      <w:r w:rsidRPr="00AB5421">
        <w:rPr>
          <w:rFonts w:ascii="Times New Roman" w:hAnsi="Times New Roman" w:cs="Times New Roman"/>
          <w:bCs/>
          <w:color w:val="000000" w:themeColor="text1"/>
          <w:sz w:val="28"/>
          <w:szCs w:val="28"/>
        </w:rPr>
        <w:lastRenderedPageBreak/>
        <w:t>развитии территории или реализации такого решения юридическим лицом, определенным в соответствии с</w:t>
      </w:r>
      <w:proofErr w:type="gramEnd"/>
      <w:r w:rsidRPr="00AB5421">
        <w:rPr>
          <w:rFonts w:ascii="Times New Roman" w:hAnsi="Times New Roman" w:cs="Times New Roman"/>
          <w:bCs/>
          <w:color w:val="000000" w:themeColor="text1"/>
          <w:sz w:val="28"/>
          <w:szCs w:val="28"/>
        </w:rPr>
        <w:t xml:space="preserve"> </w:t>
      </w:r>
      <w:proofErr w:type="gramStart"/>
      <w:r w:rsidRPr="00AB5421">
        <w:rPr>
          <w:rFonts w:ascii="Times New Roman" w:hAnsi="Times New Roman" w:cs="Times New Roman"/>
          <w:bCs/>
          <w:color w:val="000000" w:themeColor="text1"/>
          <w:sz w:val="28"/>
          <w:szCs w:val="28"/>
        </w:rPr>
        <w:t>Градостроительным кодексом Российской Федерацией или субъектом Российской Федерации);</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AB5421">
        <w:rPr>
          <w:rFonts w:ascii="Times New Roman" w:hAnsi="Times New Roman" w:cs="Times New Roman"/>
          <w:bCs/>
          <w:color w:val="000000" w:themeColor="text1"/>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п</w:t>
      </w:r>
      <w:proofErr w:type="spellEnd"/>
      <w:r w:rsidRPr="00AB5421">
        <w:rPr>
          <w:rFonts w:ascii="Times New Roman" w:hAnsi="Times New Roman" w:cs="Times New Roman"/>
          <w:bCs/>
          <w:color w:val="000000" w:themeColor="text1"/>
          <w:sz w:val="28"/>
          <w:szCs w:val="28"/>
        </w:rPr>
        <w:t xml:space="preserve">) сведения об утверждении типового </w:t>
      </w:r>
      <w:proofErr w:type="gramStart"/>
      <w:r w:rsidRPr="00AB5421">
        <w:rPr>
          <w:rFonts w:ascii="Times New Roman" w:hAnsi="Times New Roman" w:cs="Times New Roman"/>
          <w:bCs/>
          <w:color w:val="000000" w:themeColor="text1"/>
          <w:sz w:val="28"/>
          <w:szCs w:val="28"/>
        </w:rPr>
        <w:t>архитектурного решения</w:t>
      </w:r>
      <w:proofErr w:type="gramEnd"/>
      <w:r w:rsidRPr="00AB5421">
        <w:rPr>
          <w:rFonts w:ascii="Times New Roman" w:hAnsi="Times New Roman" w:cs="Times New Roman"/>
          <w:bCs/>
          <w:color w:val="000000" w:themeColor="text1"/>
          <w:sz w:val="28"/>
          <w:szCs w:val="28"/>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р</w:t>
      </w:r>
      <w:proofErr w:type="spellEnd"/>
      <w:r w:rsidRPr="00AB5421">
        <w:rPr>
          <w:rFonts w:ascii="Times New Roman" w:hAnsi="Times New Roman" w:cs="Times New Roman"/>
          <w:bCs/>
          <w:color w:val="000000" w:themeColor="text1"/>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AB5421">
        <w:rPr>
          <w:rFonts w:ascii="Times New Roman" w:hAnsi="Times New Roman" w:cs="Times New Roman"/>
          <w:bCs/>
          <w:color w:val="000000" w:themeColor="text1"/>
          <w:sz w:val="28"/>
          <w:szCs w:val="28"/>
        </w:rPr>
        <w:lastRenderedPageBreak/>
        <w:t>застройщика, являющегося индивидуальным предпринимателем);</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2.9.4. В случае представления уведомления о переходе права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решение о предоставлении права пользования недрами и решение о переоформлении лицензии на право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2.9.5. В случае представления уведомления о переходе прав на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2.9.6. </w:t>
      </w:r>
      <w:proofErr w:type="gramStart"/>
      <w:r w:rsidRPr="00AB5421">
        <w:rPr>
          <w:rFonts w:ascii="Times New Roman" w:hAnsi="Times New Roman" w:cs="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lastRenderedPageBreak/>
        <w:t>2.10. Документы, указанные в подпунктах "а", "г" и "</w:t>
      </w: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xml:space="preserve">"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AB5421">
        <w:rPr>
          <w:rFonts w:ascii="Times New Roman" w:hAnsi="Times New Roman" w:cs="Times New Roman"/>
          <w:bCs/>
          <w:color w:val="000000" w:themeColor="text1"/>
          <w:sz w:val="28"/>
          <w:szCs w:val="28"/>
        </w:rPr>
        <w:t>заключений экспертизы проектной документации объектов капитального строительства</w:t>
      </w:r>
      <w:proofErr w:type="gramEnd"/>
      <w:r w:rsidRPr="00AB5421">
        <w:rPr>
          <w:rFonts w:ascii="Times New Roman" w:hAnsi="Times New Roman" w:cs="Times New Roman"/>
          <w:bCs/>
          <w:color w:val="000000" w:themeColor="text1"/>
          <w:sz w:val="28"/>
          <w:szCs w:val="28"/>
        </w:rPr>
        <w:t>.</w:t>
      </w:r>
    </w:p>
    <w:p w:rsidR="00AB5421" w:rsidRPr="00AB5421" w:rsidRDefault="00AB5421" w:rsidP="00AB5421">
      <w:pPr>
        <w:autoSpaceDE w:val="0"/>
        <w:autoSpaceDN w:val="0"/>
        <w:adjustRightInd w:val="0"/>
        <w:ind w:firstLine="709"/>
        <w:rPr>
          <w:rFonts w:ascii="Times New Roman" w:eastAsia="Calibri" w:hAnsi="Times New Roman"/>
          <w:bCs/>
          <w:color w:val="000000" w:themeColor="text1"/>
          <w:sz w:val="28"/>
          <w:szCs w:val="28"/>
          <w:lang w:eastAsia="en-US"/>
        </w:rPr>
      </w:pPr>
      <w:r w:rsidRPr="00AB5421">
        <w:rPr>
          <w:rFonts w:ascii="Times New Roman" w:eastAsia="Calibri" w:hAnsi="Times New Roman"/>
          <w:bCs/>
          <w:color w:val="000000" w:themeColor="text1"/>
          <w:sz w:val="28"/>
          <w:szCs w:val="28"/>
          <w:lang w:eastAsia="en-US"/>
        </w:rPr>
        <w:t xml:space="preserve">2.11. Непредставление (несвоевременное представление) государственными </w:t>
      </w:r>
      <w:r w:rsidRPr="00AB5421">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AB5421">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B5421" w:rsidRPr="00AB5421" w:rsidRDefault="00AB5421" w:rsidP="00AB5421">
      <w:pPr>
        <w:autoSpaceDE w:val="0"/>
        <w:autoSpaceDN w:val="0"/>
        <w:adjustRightInd w:val="0"/>
        <w:ind w:firstLine="709"/>
        <w:rPr>
          <w:rFonts w:ascii="Times New Roman" w:eastAsia="Calibri" w:hAnsi="Times New Roman"/>
          <w:bCs/>
          <w:color w:val="000000" w:themeColor="text1"/>
          <w:sz w:val="28"/>
          <w:szCs w:val="28"/>
          <w:lang w:eastAsia="en-US"/>
        </w:rPr>
      </w:pPr>
    </w:p>
    <w:p w:rsidR="00AB5421" w:rsidRPr="00AB5421" w:rsidRDefault="00AB5421" w:rsidP="00AB5421">
      <w:pPr>
        <w:widowControl w:val="0"/>
        <w:autoSpaceDE w:val="0"/>
        <w:autoSpaceDN w:val="0"/>
        <w:adjustRightInd w:val="0"/>
        <w:ind w:firstLine="709"/>
        <w:jc w:val="center"/>
        <w:rPr>
          <w:rFonts w:ascii="Times New Roman" w:eastAsia="Calibri" w:hAnsi="Times New Roman"/>
          <w:b/>
          <w:bCs/>
          <w:color w:val="000000" w:themeColor="text1"/>
          <w:sz w:val="28"/>
          <w:szCs w:val="28"/>
        </w:rPr>
      </w:pPr>
      <w:r w:rsidRPr="00AB5421">
        <w:rPr>
          <w:rFonts w:ascii="Times New Roman" w:eastAsia="Calibri" w:hAnsi="Times New Roman"/>
          <w:b/>
          <w:bCs/>
          <w:color w:val="000000" w:themeColor="text1"/>
          <w:sz w:val="28"/>
          <w:szCs w:val="28"/>
        </w:rPr>
        <w:t>Срок регистрации запроса заявителя о предоставлении     муниципальной услуги</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AB5421">
        <w:rPr>
          <w:rFonts w:ascii="Times New Roman" w:hAnsi="Times New Roman" w:cs="Times New Roman"/>
          <w:bCs/>
          <w:color w:val="000000" w:themeColor="text1"/>
          <w:sz w:val="28"/>
          <w:szCs w:val="28"/>
        </w:rPr>
        <w:t>заявителем</w:t>
      </w:r>
      <w:proofErr w:type="gramEnd"/>
      <w:r w:rsidRPr="00AB5421">
        <w:rPr>
          <w:rFonts w:ascii="Times New Roman" w:hAnsi="Times New Roman" w:cs="Times New Roman"/>
          <w:bCs/>
          <w:color w:val="000000" w:themeColor="text1"/>
          <w:sz w:val="28"/>
          <w:szCs w:val="28"/>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w:t>
      </w:r>
      <w:proofErr w:type="gramEnd"/>
      <w:r w:rsidRPr="00AB5421">
        <w:rPr>
          <w:rFonts w:ascii="Times New Roman" w:hAnsi="Times New Roman" w:cs="Times New Roman"/>
          <w:bCs/>
          <w:color w:val="000000" w:themeColor="text1"/>
          <w:sz w:val="28"/>
          <w:szCs w:val="28"/>
        </w:rPr>
        <w:t xml:space="preserve"> за днем представления заявителем </w:t>
      </w:r>
      <w:proofErr w:type="gramStart"/>
      <w:r w:rsidRPr="00AB5421">
        <w:rPr>
          <w:rFonts w:ascii="Times New Roman" w:hAnsi="Times New Roman" w:cs="Times New Roman"/>
          <w:bCs/>
          <w:color w:val="000000" w:themeColor="text1"/>
          <w:sz w:val="28"/>
          <w:szCs w:val="28"/>
        </w:rPr>
        <w:t>указанных</w:t>
      </w:r>
      <w:proofErr w:type="gramEnd"/>
      <w:r w:rsidRPr="00AB5421">
        <w:rPr>
          <w:rFonts w:ascii="Times New Roman" w:hAnsi="Times New Roman" w:cs="Times New Roman"/>
          <w:bCs/>
          <w:color w:val="000000" w:themeColor="text1"/>
          <w:sz w:val="28"/>
          <w:szCs w:val="28"/>
        </w:rPr>
        <w:t xml:space="preserve"> заявления, уведомления.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autoSpaceDE w:val="0"/>
        <w:autoSpaceDN w:val="0"/>
        <w:adjustRightInd w:val="0"/>
        <w:ind w:firstLine="709"/>
        <w:jc w:val="center"/>
        <w:outlineLvl w:val="0"/>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 xml:space="preserve">Срок предоставления </w:t>
      </w:r>
      <w:r w:rsidRPr="00AB5421">
        <w:rPr>
          <w:rFonts w:ascii="Times New Roman" w:hAnsi="Times New Roman"/>
          <w:b/>
          <w:color w:val="000000" w:themeColor="text1"/>
          <w:sz w:val="28"/>
          <w:szCs w:val="28"/>
        </w:rPr>
        <w:t>муниципальной</w:t>
      </w:r>
      <w:r w:rsidRPr="00AB5421">
        <w:rPr>
          <w:rFonts w:ascii="Times New Roman" w:hAnsi="Times New Roman"/>
          <w:b/>
          <w:bCs/>
          <w:color w:val="000000" w:themeColor="text1"/>
          <w:sz w:val="28"/>
          <w:szCs w:val="28"/>
        </w:rPr>
        <w:t xml:space="preserve"> услуги</w:t>
      </w:r>
    </w:p>
    <w:p w:rsidR="00AB5421" w:rsidRPr="00AB5421" w:rsidRDefault="00AB5421" w:rsidP="00AB5421">
      <w:pPr>
        <w:autoSpaceDE w:val="0"/>
        <w:autoSpaceDN w:val="0"/>
        <w:adjustRightInd w:val="0"/>
        <w:ind w:firstLine="709"/>
        <w:jc w:val="center"/>
        <w:outlineLvl w:val="0"/>
        <w:rPr>
          <w:rFonts w:ascii="Times New Roman" w:hAnsi="Times New Roman"/>
          <w:b/>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2.13. Срок предоставления услуги составляет:</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AB5421">
        <w:rPr>
          <w:rFonts w:ascii="Times New Roman" w:hAnsi="Times New Roman" w:cs="Times New Roman"/>
          <w:bCs/>
          <w:color w:val="000000" w:themeColor="text1"/>
          <w:sz w:val="28"/>
          <w:szCs w:val="28"/>
          <w:vertAlign w:val="superscript"/>
        </w:rPr>
        <w:t>1</w:t>
      </w:r>
      <w:r w:rsidRPr="00AB5421">
        <w:rPr>
          <w:rFonts w:ascii="Times New Roman" w:hAnsi="Times New Roman" w:cs="Times New Roman"/>
          <w:bCs/>
          <w:color w:val="000000" w:themeColor="text1"/>
          <w:sz w:val="28"/>
          <w:szCs w:val="28"/>
        </w:rPr>
        <w:t xml:space="preserve"> статьи 51 Градостроительного кодекса Российской Федерации;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не более четырех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юридическим лицом признанным «</w:t>
      </w:r>
      <w:proofErr w:type="spellStart"/>
      <w:r w:rsidRPr="00AB5421">
        <w:rPr>
          <w:rFonts w:ascii="Times New Roman" w:hAnsi="Times New Roman" w:cs="Times New Roman"/>
          <w:bCs/>
          <w:color w:val="000000" w:themeColor="text1"/>
          <w:sz w:val="28"/>
          <w:szCs w:val="28"/>
        </w:rPr>
        <w:t>Ответсвенной</w:t>
      </w:r>
      <w:proofErr w:type="spellEnd"/>
      <w:r w:rsidRPr="00AB5421">
        <w:rPr>
          <w:rFonts w:ascii="Times New Roman" w:hAnsi="Times New Roman" w:cs="Times New Roman"/>
          <w:bCs/>
          <w:color w:val="000000" w:themeColor="text1"/>
          <w:sz w:val="28"/>
          <w:szCs w:val="28"/>
        </w:rPr>
        <w:t xml:space="preserve"> организацией»;</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Pr="00AB5421">
        <w:rPr>
          <w:rFonts w:ascii="Times New Roman" w:hAnsi="Times New Roman" w:cs="Times New Roman"/>
          <w:bCs/>
          <w:color w:val="000000" w:themeColor="text1"/>
          <w:sz w:val="28"/>
          <w:szCs w:val="28"/>
        </w:rPr>
        <w:lastRenderedPageBreak/>
        <w:t>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AB5421">
        <w:rPr>
          <w:rFonts w:ascii="Times New Roman" w:hAnsi="Times New Roman" w:cs="Times New Roman"/>
          <w:bCs/>
          <w:color w:val="000000" w:themeColor="text1"/>
          <w:sz w:val="28"/>
          <w:szCs w:val="28"/>
          <w:vertAlign w:val="superscript"/>
        </w:rPr>
        <w:t>1</w:t>
      </w:r>
      <w:r w:rsidRPr="00AB5421">
        <w:rPr>
          <w:rFonts w:ascii="Times New Roman" w:hAnsi="Times New Roman" w:cs="Times New Roman"/>
          <w:bCs/>
          <w:color w:val="000000" w:themeColor="text1"/>
          <w:sz w:val="28"/>
          <w:szCs w:val="28"/>
        </w:rPr>
        <w:t xml:space="preserve"> статьи 51 Градостроительного кодекса Российской Федерации.</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AB5421" w:rsidRPr="00AB5421" w:rsidRDefault="00AB5421" w:rsidP="00AB5421">
      <w:pPr>
        <w:widowControl w:val="0"/>
        <w:tabs>
          <w:tab w:val="left" w:pos="567"/>
        </w:tabs>
        <w:ind w:firstLine="709"/>
        <w:contextualSpacing/>
        <w:jc w:val="center"/>
        <w:rPr>
          <w:rFonts w:ascii="Times New Roman" w:hAnsi="Times New Roman"/>
          <w:b/>
          <w:bCs/>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bCs/>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bCs/>
          <w:color w:val="000000" w:themeColor="text1"/>
          <w:sz w:val="28"/>
          <w:szCs w:val="28"/>
        </w:rPr>
      </w:pPr>
    </w:p>
    <w:p w:rsidR="00AB5421" w:rsidRPr="00AB5421" w:rsidRDefault="00AB5421" w:rsidP="00AB5421">
      <w:pPr>
        <w:ind w:firstLine="709"/>
        <w:rPr>
          <w:rFonts w:ascii="Times New Roman" w:eastAsia="Calibri" w:hAnsi="Times New Roman"/>
          <w:bCs/>
          <w:color w:val="000000" w:themeColor="text1"/>
          <w:sz w:val="28"/>
          <w:szCs w:val="28"/>
          <w:lang w:eastAsia="en-US"/>
        </w:rPr>
      </w:pPr>
      <w:r w:rsidRPr="00AB5421">
        <w:rPr>
          <w:rFonts w:ascii="Times New Roman" w:eastAsia="Calibri" w:hAnsi="Times New Roman"/>
          <w:bCs/>
          <w:color w:val="000000" w:themeColor="text1"/>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
          <w:bCs/>
          <w:color w:val="000000" w:themeColor="text1"/>
          <w:sz w:val="28"/>
          <w:szCs w:val="28"/>
        </w:rPr>
      </w:pPr>
      <w:r w:rsidRPr="00AB5421">
        <w:rPr>
          <w:rFonts w:ascii="Times New Roman" w:hAnsi="Times New Roman" w:cs="Times New Roman"/>
          <w:b/>
          <w:bCs/>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2.15. Исчерпывающий перечень оснований для отказа в приеме документов, </w:t>
      </w:r>
      <w:r w:rsidRPr="00AB5421">
        <w:rPr>
          <w:rFonts w:ascii="Times New Roman" w:hAnsi="Times New Roman" w:cs="Times New Roman"/>
          <w:color w:val="000000" w:themeColor="text1"/>
          <w:sz w:val="28"/>
          <w:szCs w:val="28"/>
        </w:rPr>
        <w:t xml:space="preserve">указанных в пункте 2.8 настоящего </w:t>
      </w:r>
      <w:r w:rsidRPr="00AB5421">
        <w:rPr>
          <w:rFonts w:ascii="Times New Roman" w:hAnsi="Times New Roman" w:cs="Times New Roman"/>
          <w:bCs/>
          <w:color w:val="000000" w:themeColor="text1"/>
          <w:sz w:val="28"/>
          <w:szCs w:val="28"/>
        </w:rPr>
        <w:t>Административного регламента, в том числе представленных в электронной форме: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 xml:space="preserve">б) неполное заполнение полей в форме </w:t>
      </w:r>
      <w:r w:rsidRPr="00AB5421">
        <w:rPr>
          <w:rFonts w:ascii="Times New Roman" w:hAnsi="Times New Roman" w:cs="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s="Times New Roman"/>
          <w:color w:val="000000" w:themeColor="text1"/>
          <w:sz w:val="28"/>
          <w:szCs w:val="28"/>
        </w:rPr>
        <w:t>, в том числе в интерактивной форме заявления (уведомления) на Едином портале, региональном портале;</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color w:val="000000" w:themeColor="text1"/>
          <w:sz w:val="28"/>
          <w:szCs w:val="28"/>
        </w:rPr>
        <w:t>в) непредставление документов, предусмотренных подпунктами "а" - "в" пункта 2.8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представленные документы содержат подчистки и исправления текста;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ж) заявление о выдаче разрешения на строительство, заявление о внесении изменений, уведомление и документы, </w:t>
      </w:r>
      <w:r w:rsidRPr="00AB5421">
        <w:rPr>
          <w:rFonts w:ascii="Times New Roman" w:hAnsi="Times New Roman" w:cs="Times New Roman"/>
          <w:color w:val="000000" w:themeColor="text1"/>
          <w:sz w:val="28"/>
          <w:szCs w:val="28"/>
        </w:rPr>
        <w:t>указанные в подпунктах "б" - "</w:t>
      </w:r>
      <w:proofErr w:type="spellStart"/>
      <w:r w:rsidRPr="00AB5421">
        <w:rPr>
          <w:rFonts w:ascii="Times New Roman" w:hAnsi="Times New Roman" w:cs="Times New Roman"/>
          <w:color w:val="000000" w:themeColor="text1"/>
          <w:sz w:val="28"/>
          <w:szCs w:val="28"/>
        </w:rPr>
        <w:t>д</w:t>
      </w:r>
      <w:proofErr w:type="spellEnd"/>
      <w:r w:rsidRPr="00AB5421">
        <w:rPr>
          <w:rFonts w:ascii="Times New Roman" w:hAnsi="Times New Roman" w:cs="Times New Roman"/>
          <w:color w:val="000000" w:themeColor="text1"/>
          <w:sz w:val="28"/>
          <w:szCs w:val="28"/>
        </w:rPr>
        <w:t xml:space="preserve">" пункта 2.8 </w:t>
      </w:r>
      <w:r w:rsidRPr="00AB5421">
        <w:rPr>
          <w:rFonts w:ascii="Times New Roman" w:hAnsi="Times New Roman" w:cs="Times New Roman"/>
          <w:color w:val="000000" w:themeColor="text1"/>
          <w:sz w:val="28"/>
          <w:szCs w:val="28"/>
        </w:rPr>
        <w:lastRenderedPageBreak/>
        <w:t xml:space="preserve">настоящего </w:t>
      </w:r>
      <w:r w:rsidRPr="00AB5421">
        <w:rPr>
          <w:rFonts w:ascii="Times New Roman" w:hAnsi="Times New Roman" w:cs="Times New Roman"/>
          <w:bCs/>
          <w:color w:val="000000" w:themeColor="text1"/>
          <w:sz w:val="28"/>
          <w:szCs w:val="28"/>
        </w:rPr>
        <w:t>Административного регламента</w:t>
      </w:r>
      <w:r w:rsidRPr="00AB5421">
        <w:rPr>
          <w:rFonts w:ascii="Times New Roman" w:hAnsi="Times New Roman" w:cs="Times New Roman"/>
          <w:color w:val="000000" w:themeColor="text1"/>
          <w:sz w:val="28"/>
          <w:szCs w:val="28"/>
        </w:rPr>
        <w:t xml:space="preserve">, </w:t>
      </w:r>
      <w:r w:rsidRPr="00AB5421">
        <w:rPr>
          <w:rFonts w:ascii="Times New Roman" w:hAnsi="Times New Roman" w:cs="Times New Roman"/>
          <w:bCs/>
          <w:color w:val="000000" w:themeColor="text1"/>
          <w:sz w:val="28"/>
          <w:szCs w:val="28"/>
        </w:rPr>
        <w:t>представлены в электронной форме с нарушением требований, установленных пунктами 2.5 – 2.7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з</w:t>
      </w:r>
      <w:proofErr w:type="spellEnd"/>
      <w:r w:rsidRPr="00AB5421">
        <w:rPr>
          <w:rFonts w:ascii="Times New Roman" w:hAnsi="Times New Roman" w:cs="Times New Roman"/>
          <w:bCs/>
          <w:color w:val="000000" w:themeColor="text1"/>
          <w:sz w:val="28"/>
          <w:szCs w:val="28"/>
        </w:rPr>
        <w:t xml:space="preserve">) выявлено несоблюдение установленных статьей 11 Федерального закона </w:t>
      </w:r>
      <w:r w:rsidRPr="00AB5421">
        <w:rPr>
          <w:rFonts w:ascii="Times New Roman" w:hAnsi="Times New Roman" w:cs="Times New Roman"/>
          <w:bCs/>
          <w:color w:val="000000"/>
          <w:sz w:val="28"/>
          <w:szCs w:val="28"/>
        </w:rPr>
        <w:t xml:space="preserve">от 6 апреля 2011 года № 63-ФЗ </w:t>
      </w:r>
      <w:r w:rsidRPr="00AB5421">
        <w:rPr>
          <w:rFonts w:ascii="Times New Roman" w:hAnsi="Times New Roman" w:cs="Times New Roman"/>
          <w:bCs/>
          <w:color w:val="000000" w:themeColor="text1"/>
          <w:sz w:val="28"/>
          <w:szCs w:val="28"/>
        </w:rPr>
        <w:t>"Об электронной подписи" условий признания квалифицированной электронной подписи</w:t>
      </w:r>
      <w:r w:rsidRPr="00AB5421">
        <w:rPr>
          <w:rFonts w:ascii="Times New Roman" w:hAnsi="Times New Roman" w:cs="Times New Roman"/>
          <w:color w:val="000000" w:themeColor="text1"/>
          <w:sz w:val="28"/>
          <w:szCs w:val="28"/>
        </w:rPr>
        <w:t xml:space="preserve"> действительной в документах, представленных в электронной форме</w:t>
      </w:r>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2.16. Решение об отказе в приеме документов, </w:t>
      </w:r>
      <w:r w:rsidRPr="00AB5421">
        <w:rPr>
          <w:rFonts w:ascii="Times New Roman" w:hAnsi="Times New Roman" w:cs="Times New Roman"/>
          <w:color w:val="000000" w:themeColor="text1"/>
          <w:sz w:val="28"/>
          <w:szCs w:val="28"/>
        </w:rPr>
        <w:t xml:space="preserve">указанных в пункте 2.8 настоящего </w:t>
      </w:r>
      <w:r w:rsidRPr="00AB5421">
        <w:rPr>
          <w:rFonts w:ascii="Times New Roman" w:hAnsi="Times New Roman" w:cs="Times New Roman"/>
          <w:bCs/>
          <w:color w:val="000000" w:themeColor="text1"/>
          <w:sz w:val="28"/>
          <w:szCs w:val="28"/>
        </w:rPr>
        <w:t xml:space="preserve">Административного регламента, оформляется по форме согласно Приложению № 6 к настоящему Административному регламенту.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2.17. </w:t>
      </w:r>
      <w:proofErr w:type="gramStart"/>
      <w:r w:rsidRPr="00AB5421">
        <w:rPr>
          <w:rFonts w:ascii="Times New Roman" w:hAnsi="Times New Roman" w:cs="Times New Roman"/>
          <w:bCs/>
          <w:color w:val="000000" w:themeColor="text1"/>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AB5421">
        <w:rPr>
          <w:rFonts w:ascii="Times New Roman" w:hAnsi="Times New Roman" w:cs="Times New Roman"/>
          <w:bCs/>
          <w:color w:val="000000" w:themeColor="text1"/>
          <w:sz w:val="28"/>
          <w:szCs w:val="28"/>
        </w:rPr>
        <w:t>, или уполномоченный орган государственной власти, орган местного самоуправления, организацию.</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Результат предоставления муниципальной услуги</w:t>
      </w: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2.19. Результатом предоставления услуги является: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разрешение на строительство (в том числе на отдельные этапы строительства, реконструкции объекта капитального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решение об отказе в выдаче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решение об отказе во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color w:val="000000" w:themeColor="text1"/>
          <w:sz w:val="28"/>
          <w:szCs w:val="28"/>
        </w:rPr>
        <w:t xml:space="preserve">Решение об отказе </w:t>
      </w:r>
      <w:r w:rsidRPr="00AB5421">
        <w:rPr>
          <w:rFonts w:ascii="Times New Roman" w:hAnsi="Times New Roman" w:cs="Times New Roman"/>
          <w:bCs/>
          <w:color w:val="000000" w:themeColor="text1"/>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color w:val="000000" w:themeColor="text1"/>
          <w:sz w:val="28"/>
          <w:szCs w:val="28"/>
        </w:rPr>
        <w:t xml:space="preserve">Решение об отказе </w:t>
      </w:r>
      <w:r w:rsidRPr="00AB5421">
        <w:rPr>
          <w:rFonts w:ascii="Times New Roman" w:hAnsi="Times New Roman" w:cs="Times New Roman"/>
          <w:bCs/>
          <w:color w:val="000000" w:themeColor="text1"/>
          <w:sz w:val="28"/>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 xml:space="preserve">2.21. При предоставлении заявителем </w:t>
      </w:r>
      <w:r w:rsidRPr="00AB5421">
        <w:rPr>
          <w:rFonts w:ascii="Times New Roman" w:hAnsi="Times New Roman" w:cs="Times New Roman"/>
          <w:bCs/>
          <w:color w:val="000000" w:themeColor="text1"/>
          <w:sz w:val="28"/>
          <w:szCs w:val="28"/>
        </w:rPr>
        <w:t xml:space="preserve">заявления о внесении изменений, уведомления </w:t>
      </w:r>
      <w:r w:rsidRPr="00AB5421">
        <w:rPr>
          <w:rFonts w:ascii="Times New Roman" w:hAnsi="Times New Roman" w:cs="Times New Roman"/>
          <w:color w:val="000000" w:themeColor="text1"/>
          <w:sz w:val="28"/>
          <w:szCs w:val="28"/>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w:t>
      </w:r>
      <w:r w:rsidRPr="00AB5421">
        <w:rPr>
          <w:rFonts w:ascii="Times New Roman" w:hAnsi="Times New Roman" w:cs="Times New Roman"/>
          <w:color w:val="000000" w:themeColor="text1"/>
          <w:sz w:val="28"/>
          <w:szCs w:val="28"/>
        </w:rPr>
        <w:lastRenderedPageBreak/>
        <w:t xml:space="preserve">а в соответствующей графе формы разрешения на строительство указывается основание для </w:t>
      </w:r>
      <w:r w:rsidRPr="00AB5421">
        <w:rPr>
          <w:rFonts w:ascii="Times New Roman" w:hAnsi="Times New Roman" w:cs="Times New Roman"/>
          <w:bCs/>
          <w:color w:val="000000" w:themeColor="text1"/>
          <w:sz w:val="28"/>
          <w:szCs w:val="28"/>
        </w:rPr>
        <w:t>внесения изменений (</w:t>
      </w:r>
      <w:r w:rsidRPr="00AB5421">
        <w:rPr>
          <w:rFonts w:ascii="Times New Roman" w:hAnsi="Times New Roman" w:cs="Times New Roman"/>
          <w:color w:val="000000" w:themeColor="text1"/>
          <w:sz w:val="28"/>
          <w:szCs w:val="28"/>
        </w:rPr>
        <w:t>реквизиты заявления либо уведомления</w:t>
      </w:r>
      <w:r w:rsidRPr="00AB5421">
        <w:rPr>
          <w:rFonts w:ascii="Times New Roman" w:hAnsi="Times New Roman" w:cs="Times New Roman"/>
          <w:bCs/>
          <w:color w:val="000000" w:themeColor="text1"/>
          <w:sz w:val="28"/>
          <w:szCs w:val="28"/>
        </w:rPr>
        <w:t xml:space="preserve"> и</w:t>
      </w:r>
      <w:r w:rsidRPr="00AB5421">
        <w:rPr>
          <w:rFonts w:ascii="Times New Roman" w:hAnsi="Times New Roman" w:cs="Times New Roman"/>
          <w:color w:val="000000" w:themeColor="text1"/>
          <w:sz w:val="28"/>
          <w:szCs w:val="28"/>
        </w:rPr>
        <w:t xml:space="preserve"> ссылка на соответствующую норму Градостроительного кодекса Российской Федерации) и дата внесения изменений.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2.22.1. В случае представления заявления о выдаче разрешения на строительство: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документов, предусмотренных подпунктами "г", "</w:t>
      </w: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пункта 2.8, пунктом 2.9.1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AB5421">
        <w:rPr>
          <w:rFonts w:ascii="Times New Roman" w:hAnsi="Times New Roman" w:cs="Times New Roman"/>
          <w:bCs/>
          <w:color w:val="000000" w:themeColor="text1"/>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2.22.2. В случае представления уведомления об образовании земельного </w:t>
      </w:r>
      <w:r w:rsidRPr="00AB5421">
        <w:rPr>
          <w:rFonts w:ascii="Times New Roman" w:hAnsi="Times New Roman" w:cs="Times New Roman"/>
          <w:bCs/>
          <w:color w:val="000000" w:themeColor="text1"/>
          <w:sz w:val="28"/>
          <w:szCs w:val="28"/>
        </w:rPr>
        <w:lastRenderedPageBreak/>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AB5421">
        <w:rPr>
          <w:rFonts w:ascii="Times New Roman" w:hAnsi="Times New Roman" w:cs="Times New Roman"/>
          <w:color w:val="000000" w:themeColor="text1"/>
          <w:sz w:val="28"/>
          <w:szCs w:val="28"/>
        </w:rPr>
        <w:t xml:space="preserve">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AB5421">
        <w:rPr>
          <w:rFonts w:ascii="Times New Roman" w:hAnsi="Times New Roman" w:cs="Times New Roman"/>
          <w:bCs/>
          <w:color w:val="000000" w:themeColor="text1"/>
          <w:sz w:val="28"/>
          <w:szCs w:val="28"/>
        </w:rPr>
        <w:t>ранее</w:t>
      </w:r>
      <w:proofErr w:type="gramEnd"/>
      <w:r w:rsidRPr="00AB5421">
        <w:rPr>
          <w:rFonts w:ascii="Times New Roman" w:hAnsi="Times New Roman" w:cs="Times New Roman"/>
          <w:bCs/>
          <w:color w:val="000000" w:themeColor="text1"/>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proofErr w:type="gram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w:t>
      </w:r>
      <w:r w:rsidRPr="00AB5421">
        <w:rPr>
          <w:rFonts w:ascii="Times New Roman" w:hAnsi="Times New Roman" w:cs="Times New Roman"/>
          <w:bCs/>
          <w:color w:val="000000" w:themeColor="text1"/>
          <w:sz w:val="28"/>
          <w:szCs w:val="28"/>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AB5421">
        <w:rPr>
          <w:rFonts w:ascii="Times New Roman" w:hAnsi="Times New Roman" w:cs="Times New Roman"/>
          <w:bCs/>
          <w:color w:val="000000" w:themeColor="text1"/>
          <w:sz w:val="28"/>
          <w:szCs w:val="28"/>
        </w:rPr>
        <w:t xml:space="preserve">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2.22.4. В случае представления уведомления о переходе права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недостоверность сведений, указанных в уведомлении о переходе права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2.22.5. В случае представления заявителем уведомления о переходе прав на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2.22.6. </w:t>
      </w:r>
      <w:proofErr w:type="gramStart"/>
      <w:r w:rsidRPr="00AB5421">
        <w:rPr>
          <w:rFonts w:ascii="Times New Roman" w:hAnsi="Times New Roman" w:cs="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документов, предусмотренных пунктом 2.9.1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AB5421">
        <w:rPr>
          <w:rFonts w:ascii="Times New Roman" w:hAnsi="Times New Roman" w:cs="Times New Roman"/>
          <w:bCs/>
          <w:color w:val="000000" w:themeColor="text1"/>
          <w:sz w:val="28"/>
          <w:szCs w:val="28"/>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2.23. Результат предоставления услуги, указанный в пункте 2.19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bCs/>
          <w:color w:val="000000" w:themeColor="text1"/>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B5421" w:rsidRPr="00AB5421" w:rsidRDefault="00AB5421" w:rsidP="00AB5421">
      <w:pPr>
        <w:autoSpaceDE w:val="0"/>
        <w:autoSpaceDN w:val="0"/>
        <w:adjustRightInd w:val="0"/>
        <w:ind w:firstLine="708"/>
        <w:rPr>
          <w:rFonts w:ascii="Times New Roman" w:hAnsi="Times New Roman"/>
          <w:color w:val="000000" w:themeColor="text1"/>
          <w:sz w:val="28"/>
          <w:szCs w:val="28"/>
        </w:rPr>
      </w:pPr>
      <w:r w:rsidRPr="00AB5421">
        <w:rPr>
          <w:rFonts w:ascii="Times New Roman" w:hAnsi="Times New Roman"/>
          <w:color w:val="000000" w:themeColor="text1"/>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 xml:space="preserve">Разрешение на строительство выдается </w:t>
      </w:r>
      <w:r w:rsidRPr="00AB5421">
        <w:rPr>
          <w:rFonts w:ascii="Times New Roman" w:hAnsi="Times New Roman" w:cs="Times New Roman"/>
          <w:color w:val="000000" w:themeColor="text1"/>
          <w:sz w:val="28"/>
          <w:szCs w:val="28"/>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AB5421">
        <w:rPr>
          <w:rFonts w:ascii="Times New Roman" w:hAnsi="Times New Roman" w:cs="Times New Roman"/>
          <w:bCs/>
          <w:color w:val="000000" w:themeColor="text1"/>
          <w:sz w:val="28"/>
          <w:szCs w:val="28"/>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bCs/>
          <w:color w:val="000000" w:themeColor="text1"/>
          <w:sz w:val="28"/>
          <w:szCs w:val="28"/>
        </w:rPr>
        <w:t xml:space="preserve">Разрешение на строительство выдается </w:t>
      </w:r>
      <w:r w:rsidRPr="00AB5421">
        <w:rPr>
          <w:rFonts w:ascii="Times New Roman" w:hAnsi="Times New Roman" w:cs="Times New Roman"/>
          <w:color w:val="000000" w:themeColor="text1"/>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AB5421">
        <w:rPr>
          <w:rFonts w:ascii="Times New Roman" w:hAnsi="Times New Roman" w:cs="Times New Roman"/>
          <w:bCs/>
          <w:color w:val="000000" w:themeColor="text1"/>
          <w:sz w:val="28"/>
          <w:szCs w:val="28"/>
        </w:rPr>
        <w:t xml:space="preserve"> исключительно в электронной форме </w:t>
      </w:r>
      <w:r w:rsidRPr="00AB5421">
        <w:rPr>
          <w:rFonts w:ascii="Times New Roman" w:hAnsi="Times New Roman" w:cs="Times New Roman"/>
          <w:color w:val="000000" w:themeColor="text1"/>
          <w:sz w:val="28"/>
          <w:szCs w:val="28"/>
        </w:rPr>
        <w:t xml:space="preserve">в случаях, установленных нормативным правовым актом субъекта Российской Федерации. </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p>
    <w:p w:rsidR="00AB5421" w:rsidRPr="00AB5421" w:rsidRDefault="00AB5421" w:rsidP="00AB5421">
      <w:pPr>
        <w:widowControl w:val="0"/>
        <w:autoSpaceDE w:val="0"/>
        <w:autoSpaceDN w:val="0"/>
        <w:adjustRightInd w:val="0"/>
        <w:ind w:firstLine="709"/>
        <w:jc w:val="center"/>
        <w:outlineLvl w:val="2"/>
        <w:rPr>
          <w:rFonts w:ascii="Times New Roman" w:eastAsia="Calibri" w:hAnsi="Times New Roman"/>
          <w:b/>
          <w:color w:val="000000" w:themeColor="text1"/>
          <w:sz w:val="28"/>
          <w:szCs w:val="28"/>
        </w:rPr>
      </w:pPr>
      <w:r w:rsidRPr="00AB5421">
        <w:rPr>
          <w:rFonts w:ascii="Times New Roman" w:eastAsia="Calibri" w:hAnsi="Times New Roman"/>
          <w:b/>
          <w:color w:val="000000" w:themeColor="text1"/>
          <w:sz w:val="28"/>
          <w:szCs w:val="28"/>
        </w:rPr>
        <w:t xml:space="preserve">Размер платы, взимаемой с заявителя при предоставлении муниципальной услуги, и способы ее взимания </w:t>
      </w:r>
    </w:p>
    <w:p w:rsidR="00AB5421" w:rsidRPr="00AB5421" w:rsidRDefault="00AB5421" w:rsidP="00AB5421">
      <w:pPr>
        <w:widowControl w:val="0"/>
        <w:autoSpaceDE w:val="0"/>
        <w:autoSpaceDN w:val="0"/>
        <w:adjustRightInd w:val="0"/>
        <w:ind w:firstLine="709"/>
        <w:jc w:val="center"/>
        <w:outlineLvl w:val="2"/>
        <w:rPr>
          <w:rFonts w:ascii="Times New Roman" w:eastAsia="Calibri" w:hAnsi="Times New Roman"/>
          <w:b/>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2.24. Предоставление услуги осуществляется без взимания платы.</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
    <w:p w:rsidR="00AB5421" w:rsidRPr="00AB5421" w:rsidRDefault="00AB5421" w:rsidP="00AB5421">
      <w:pPr>
        <w:pStyle w:val="ConsPlusNormal"/>
        <w:ind w:firstLine="709"/>
        <w:jc w:val="center"/>
        <w:rPr>
          <w:rFonts w:ascii="Times New Roman" w:hAnsi="Times New Roman" w:cs="Times New Roman"/>
          <w:b/>
          <w:color w:val="000000" w:themeColor="text1"/>
          <w:sz w:val="28"/>
          <w:szCs w:val="28"/>
        </w:rPr>
      </w:pPr>
      <w:r w:rsidRPr="00AB5421">
        <w:rPr>
          <w:rFonts w:ascii="Times New Roman" w:hAnsi="Times New Roman" w:cs="Times New Roman"/>
          <w:b/>
          <w:color w:val="000000" w:themeColor="text1"/>
          <w:sz w:val="28"/>
          <w:szCs w:val="28"/>
        </w:rPr>
        <w:t>Иные требования к предоставлению</w:t>
      </w:r>
    </w:p>
    <w:p w:rsidR="00AB5421" w:rsidRPr="00AB5421" w:rsidRDefault="00AB5421" w:rsidP="00AB5421">
      <w:pPr>
        <w:pStyle w:val="ConsPlusNormal"/>
        <w:ind w:firstLine="709"/>
        <w:jc w:val="center"/>
        <w:rPr>
          <w:rFonts w:ascii="Times New Roman" w:hAnsi="Times New Roman" w:cs="Times New Roman"/>
          <w:b/>
          <w:color w:val="000000" w:themeColor="text1"/>
          <w:sz w:val="28"/>
          <w:szCs w:val="28"/>
        </w:rPr>
      </w:pPr>
      <w:r w:rsidRPr="00AB5421">
        <w:rPr>
          <w:rFonts w:ascii="Times New Roman" w:hAnsi="Times New Roman" w:cs="Times New Roman"/>
          <w:b/>
          <w:color w:val="000000" w:themeColor="text1"/>
          <w:sz w:val="28"/>
          <w:szCs w:val="28"/>
        </w:rPr>
        <w:t>муниципальной услуги</w:t>
      </w:r>
    </w:p>
    <w:p w:rsidR="00AB5421" w:rsidRPr="00AB5421" w:rsidRDefault="00AB5421" w:rsidP="00AB5421">
      <w:pPr>
        <w:pStyle w:val="ConsPlusNormal"/>
        <w:ind w:firstLine="709"/>
        <w:jc w:val="center"/>
        <w:rPr>
          <w:rFonts w:ascii="Times New Roman" w:hAnsi="Times New Roman" w:cs="Times New Roman"/>
          <w:b/>
          <w:color w:val="000000" w:themeColor="text1"/>
          <w:sz w:val="28"/>
          <w:szCs w:val="28"/>
        </w:rPr>
      </w:pP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 xml:space="preserve">2.25. </w:t>
      </w:r>
      <w:proofErr w:type="gramStart"/>
      <w:r w:rsidRPr="00AB5421">
        <w:rPr>
          <w:rFonts w:ascii="Times New Roman" w:hAnsi="Times New Roman" w:cs="Times New Roman"/>
          <w:color w:val="000000" w:themeColor="text1"/>
          <w:sz w:val="28"/>
          <w:szCs w:val="28"/>
        </w:rPr>
        <w:t xml:space="preserve">Сведения о ходе рассмотрения </w:t>
      </w:r>
      <w:r w:rsidRPr="00AB5421">
        <w:rPr>
          <w:rFonts w:ascii="Times New Roman" w:hAnsi="Times New Roman" w:cs="Times New Roman"/>
          <w:bCs/>
          <w:color w:val="000000" w:themeColor="text1"/>
          <w:sz w:val="28"/>
          <w:szCs w:val="28"/>
        </w:rPr>
        <w:t xml:space="preserve">заявления о выдаче разрешения на строительство, заявления о внесении изменений, уведомления, представленных </w:t>
      </w:r>
      <w:r w:rsidRPr="00AB5421">
        <w:rPr>
          <w:rFonts w:ascii="Times New Roman" w:hAnsi="Times New Roman" w:cs="Times New Roman"/>
          <w:color w:val="000000" w:themeColor="text1"/>
          <w:sz w:val="28"/>
          <w:szCs w:val="28"/>
        </w:rPr>
        <w:t>посредством Единого портала, регионального портала, единой информационной системы жилищного строительства,</w:t>
      </w:r>
      <w:r w:rsidRPr="00AB5421">
        <w:rPr>
          <w:rFonts w:ascii="Times New Roman" w:hAnsi="Times New Roman" w:cs="Times New Roman"/>
          <w:bCs/>
          <w:color w:val="000000" w:themeColor="text1"/>
          <w:sz w:val="28"/>
          <w:szCs w:val="28"/>
        </w:rPr>
        <w:t xml:space="preserve"> </w:t>
      </w:r>
      <w:r w:rsidRPr="00AB5421">
        <w:rPr>
          <w:rFonts w:ascii="Times New Roman" w:hAnsi="Times New Roman" w:cs="Times New Roman"/>
          <w:color w:val="000000" w:themeColor="text1"/>
          <w:sz w:val="28"/>
          <w:szCs w:val="28"/>
        </w:rPr>
        <w:t xml:space="preserve">доводятся до заявителя </w:t>
      </w:r>
      <w:r w:rsidRPr="00AB5421">
        <w:rPr>
          <w:rFonts w:ascii="Times New Roman" w:hAnsi="Times New Roman" w:cs="Times New Roman"/>
          <w:bCs/>
          <w:color w:val="000000" w:themeColor="text1"/>
          <w:sz w:val="28"/>
          <w:szCs w:val="28"/>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proofErr w:type="gramStart"/>
      <w:r w:rsidRPr="00AB5421">
        <w:rPr>
          <w:rFonts w:ascii="Times New Roman" w:hAnsi="Times New Roman" w:cs="Times New Roman"/>
          <w:color w:val="000000" w:themeColor="text1"/>
          <w:sz w:val="28"/>
          <w:szCs w:val="28"/>
        </w:rPr>
        <w:t xml:space="preserve">Сведения о ходе рассмотрения </w:t>
      </w:r>
      <w:r w:rsidRPr="00AB5421">
        <w:rPr>
          <w:rFonts w:ascii="Times New Roman" w:hAnsi="Times New Roman" w:cs="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s="Times New Roman"/>
          <w:color w:val="000000" w:themeColor="text1"/>
          <w:sz w:val="28"/>
          <w:szCs w:val="28"/>
        </w:rPr>
        <w:t xml:space="preserve">, представленных способами, указанными в подпунктах </w:t>
      </w:r>
      <w:r w:rsidRPr="00AB5421">
        <w:rPr>
          <w:rFonts w:ascii="Times New Roman" w:hAnsi="Times New Roman" w:cs="Times New Roman"/>
          <w:bCs/>
          <w:color w:val="000000" w:themeColor="text1"/>
          <w:sz w:val="28"/>
          <w:szCs w:val="28"/>
        </w:rPr>
        <w:t>"</w:t>
      </w:r>
      <w:r w:rsidRPr="00AB5421">
        <w:rPr>
          <w:rFonts w:ascii="Times New Roman" w:hAnsi="Times New Roman" w:cs="Times New Roman"/>
          <w:color w:val="000000" w:themeColor="text1"/>
          <w:sz w:val="28"/>
          <w:szCs w:val="28"/>
        </w:rPr>
        <w:t>б</w:t>
      </w:r>
      <w:r w:rsidRPr="00AB5421">
        <w:rPr>
          <w:rFonts w:ascii="Times New Roman" w:hAnsi="Times New Roman" w:cs="Times New Roman"/>
          <w:bCs/>
          <w:color w:val="000000" w:themeColor="text1"/>
          <w:sz w:val="28"/>
          <w:szCs w:val="28"/>
        </w:rPr>
        <w:t>"</w:t>
      </w:r>
      <w:r w:rsidRPr="00AB5421">
        <w:rPr>
          <w:rFonts w:ascii="Times New Roman" w:hAnsi="Times New Roman" w:cs="Times New Roman"/>
          <w:color w:val="000000" w:themeColor="text1"/>
          <w:sz w:val="28"/>
          <w:szCs w:val="28"/>
        </w:rPr>
        <w:t xml:space="preserve">, </w:t>
      </w:r>
      <w:r w:rsidRPr="00AB5421">
        <w:rPr>
          <w:rFonts w:ascii="Times New Roman" w:hAnsi="Times New Roman" w:cs="Times New Roman"/>
          <w:bCs/>
          <w:color w:val="000000" w:themeColor="text1"/>
          <w:sz w:val="28"/>
          <w:szCs w:val="28"/>
        </w:rPr>
        <w:t>"</w:t>
      </w:r>
      <w:r w:rsidRPr="00AB5421">
        <w:rPr>
          <w:rFonts w:ascii="Times New Roman" w:hAnsi="Times New Roman" w:cs="Times New Roman"/>
          <w:color w:val="000000" w:themeColor="text1"/>
          <w:sz w:val="28"/>
          <w:szCs w:val="28"/>
        </w:rPr>
        <w:t>в</w:t>
      </w:r>
      <w:r w:rsidRPr="00AB5421">
        <w:rPr>
          <w:rFonts w:ascii="Times New Roman" w:hAnsi="Times New Roman" w:cs="Times New Roman"/>
          <w:bCs/>
          <w:color w:val="000000" w:themeColor="text1"/>
          <w:sz w:val="28"/>
          <w:szCs w:val="28"/>
        </w:rPr>
        <w:t>"</w:t>
      </w:r>
      <w:r w:rsidRPr="00AB5421">
        <w:rPr>
          <w:rFonts w:ascii="Times New Roman" w:hAnsi="Times New Roman" w:cs="Times New Roman"/>
          <w:color w:val="000000" w:themeColor="text1"/>
          <w:sz w:val="28"/>
          <w:szCs w:val="28"/>
        </w:rPr>
        <w:t xml:space="preserve"> пункта 2.4 настоящего Административного регламента,</w:t>
      </w:r>
      <w:r w:rsidRPr="00AB5421">
        <w:rPr>
          <w:rFonts w:ascii="Times New Roman" w:hAnsi="Times New Roman" w:cs="Times New Roman"/>
          <w:bCs/>
          <w:color w:val="000000" w:themeColor="text1"/>
          <w:sz w:val="28"/>
          <w:szCs w:val="28"/>
        </w:rPr>
        <w:t xml:space="preserve"> </w:t>
      </w:r>
      <w:r w:rsidRPr="00AB5421">
        <w:rPr>
          <w:rFonts w:ascii="Times New Roman" w:hAnsi="Times New Roman" w:cs="Times New Roman"/>
          <w:color w:val="000000" w:themeColor="text1"/>
          <w:sz w:val="28"/>
          <w:szCs w:val="28"/>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AB5421">
        <w:rPr>
          <w:rFonts w:ascii="Times New Roman" w:hAnsi="Times New Roman" w:cs="Times New Roman"/>
          <w:bCs/>
          <w:color w:val="000000" w:themeColor="text1"/>
          <w:sz w:val="28"/>
          <w:szCs w:val="28"/>
        </w:rPr>
        <w:t>многофункциональный центр, организацию</w:t>
      </w:r>
      <w:r w:rsidRPr="00AB5421">
        <w:rPr>
          <w:rFonts w:ascii="Times New Roman" w:hAnsi="Times New Roman" w:cs="Times New Roman"/>
          <w:color w:val="000000" w:themeColor="text1"/>
          <w:sz w:val="28"/>
          <w:szCs w:val="28"/>
        </w:rPr>
        <w:t>) либо письменного запроса, составляемого в произвольной форме, без взимания платы</w:t>
      </w:r>
      <w:proofErr w:type="gramEnd"/>
      <w:r w:rsidRPr="00AB5421">
        <w:rPr>
          <w:rFonts w:ascii="Times New Roman" w:hAnsi="Times New Roman" w:cs="Times New Roman"/>
          <w:color w:val="000000" w:themeColor="text1"/>
          <w:sz w:val="28"/>
          <w:szCs w:val="28"/>
        </w:rPr>
        <w:t>. Письменный запрос может быть подан:</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AB5421">
        <w:rPr>
          <w:rFonts w:ascii="Times New Roman" w:hAnsi="Times New Roman" w:cs="Times New Roman"/>
          <w:color w:val="000000" w:themeColor="text1"/>
          <w:sz w:val="28"/>
          <w:szCs w:val="28"/>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в электронной форме посредством электронной почты.</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или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AB5421">
        <w:rPr>
          <w:rFonts w:ascii="Times New Roman" w:hAnsi="Times New Roman" w:cs="Times New Roman"/>
          <w:color w:val="000000" w:themeColor="text1"/>
          <w:sz w:val="28"/>
          <w:szCs w:val="28"/>
        </w:rPr>
        <w:t>в течение двух рабочих дней</w:t>
      </w:r>
      <w:proofErr w:type="gramEnd"/>
      <w:r w:rsidRPr="00AB5421">
        <w:rPr>
          <w:rFonts w:ascii="Times New Roman" w:hAnsi="Times New Roman" w:cs="Times New Roman"/>
          <w:color w:val="000000" w:themeColor="text1"/>
          <w:sz w:val="28"/>
          <w:szCs w:val="28"/>
        </w:rPr>
        <w:t xml:space="preserve"> со дня поступления соответствующего запроса</w:t>
      </w:r>
      <w:r w:rsidRPr="00AB5421">
        <w:rPr>
          <w:rFonts w:ascii="Times New Roman" w:hAnsi="Times New Roman" w:cs="Times New Roman"/>
          <w:bCs/>
          <w:color w:val="000000" w:themeColor="text1"/>
          <w:sz w:val="28"/>
          <w:szCs w:val="28"/>
        </w:rPr>
        <w:t xml:space="preserve">.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 xml:space="preserve">б) в трехдневный срок со дня его направления заявителю подлежит направлению в федеральный орган исполнительной власти, уполномоченный на </w:t>
      </w:r>
      <w:r w:rsidRPr="00AB5421">
        <w:rPr>
          <w:rFonts w:ascii="Times New Roman" w:hAnsi="Times New Roman" w:cs="Times New Roman"/>
          <w:bCs/>
          <w:color w:val="000000" w:themeColor="text1"/>
          <w:sz w:val="28"/>
          <w:szCs w:val="28"/>
        </w:rPr>
        <w:lastRenderedPageBreak/>
        <w:t>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AB5421">
        <w:rPr>
          <w:rFonts w:ascii="Times New Roman" w:hAnsi="Times New Roman" w:cs="Times New Roman"/>
          <w:bCs/>
          <w:color w:val="000000" w:themeColor="text1"/>
          <w:sz w:val="28"/>
          <w:szCs w:val="28"/>
          <w:vertAlign w:val="superscript"/>
        </w:rPr>
        <w:t>1</w:t>
      </w:r>
      <w:r w:rsidRPr="00AB5421">
        <w:rPr>
          <w:rFonts w:ascii="Times New Roman" w:hAnsi="Times New Roman" w:cs="Times New Roman"/>
          <w:bCs/>
          <w:color w:val="000000" w:themeColor="text1"/>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AB5421">
        <w:rPr>
          <w:rFonts w:ascii="Times New Roman" w:hAnsi="Times New Roman" w:cs="Times New Roman"/>
          <w:bCs/>
          <w:color w:val="000000" w:themeColor="text1"/>
          <w:sz w:val="28"/>
          <w:szCs w:val="28"/>
        </w:rPr>
        <w:t xml:space="preserve"> разрешения на строительство иных объектов капитального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AB5421">
        <w:rPr>
          <w:rFonts w:ascii="Times New Roman" w:hAnsi="Times New Roman" w:cs="Times New Roman"/>
          <w:color w:val="000000" w:themeColor="text1"/>
          <w:sz w:val="28"/>
          <w:szCs w:val="28"/>
        </w:rPr>
        <w:t>(в том числе с использованием СМЭВ)</w:t>
      </w:r>
      <w:r w:rsidRPr="00AB5421">
        <w:rPr>
          <w:rFonts w:ascii="Times New Roman" w:hAnsi="Times New Roman" w:cs="Times New Roman"/>
          <w:bCs/>
          <w:color w:val="000000" w:themeColor="text1"/>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AB5421">
        <w:rPr>
          <w:rFonts w:ascii="Times New Roman" w:hAnsi="Times New Roman" w:cs="Times New Roman"/>
          <w:color w:val="000000" w:themeColor="text1"/>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proofErr w:type="gram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AB5421">
        <w:rPr>
          <w:rFonts w:ascii="Times New Roman" w:hAnsi="Times New Roman" w:cs="Times New Roman"/>
          <w:color w:val="000000" w:themeColor="text1"/>
          <w:sz w:val="28"/>
          <w:szCs w:val="28"/>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AB5421">
        <w:rPr>
          <w:rFonts w:ascii="Times New Roman" w:hAnsi="Times New Roman" w:cs="Times New Roman"/>
          <w:bCs/>
          <w:color w:val="000000" w:themeColor="text1"/>
          <w:sz w:val="28"/>
          <w:szCs w:val="28"/>
        </w:rPr>
        <w:t>;</w:t>
      </w:r>
      <w:proofErr w:type="gramEnd"/>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е)</w:t>
      </w:r>
      <w:r w:rsidRPr="00AB5421">
        <w:rPr>
          <w:rFonts w:ascii="Times New Roman" w:hAnsi="Times New Roman" w:cs="Times New Roman"/>
          <w:bCs/>
          <w:color w:val="000000" w:themeColor="text1"/>
          <w:sz w:val="28"/>
          <w:szCs w:val="28"/>
        </w:rPr>
        <w:t xml:space="preserve"> </w:t>
      </w:r>
      <w:r w:rsidRPr="00AB5421">
        <w:rPr>
          <w:rFonts w:ascii="Times New Roman" w:hAnsi="Times New Roman" w:cs="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2.27. Порядок исправления допущенных опечаток и ошибок в разрешении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w:t>
      </w:r>
      <w:r w:rsidRPr="00AB5421">
        <w:rPr>
          <w:rFonts w:ascii="Times New Roman" w:hAnsi="Times New Roman" w:cs="Times New Roman"/>
          <w:bCs/>
          <w:color w:val="000000" w:themeColor="text1"/>
          <w:sz w:val="28"/>
          <w:szCs w:val="28"/>
        </w:rPr>
        <w:lastRenderedPageBreak/>
        <w:t>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AB5421">
        <w:rPr>
          <w:rFonts w:ascii="Times New Roman" w:hAnsi="Times New Roman" w:cs="Times New Roman"/>
          <w:bCs/>
          <w:color w:val="000000" w:themeColor="text1"/>
          <w:sz w:val="28"/>
          <w:szCs w:val="28"/>
        </w:rPr>
        <w:t xml:space="preserve"> </w:t>
      </w:r>
      <w:proofErr w:type="gramStart"/>
      <w:r w:rsidRPr="00AB5421">
        <w:rPr>
          <w:rFonts w:ascii="Times New Roman" w:hAnsi="Times New Roman" w:cs="Times New Roman"/>
          <w:bCs/>
          <w:color w:val="000000" w:themeColor="text1"/>
          <w:sz w:val="28"/>
          <w:szCs w:val="28"/>
        </w:rPr>
        <w:t>исправлении</w:t>
      </w:r>
      <w:proofErr w:type="gramEnd"/>
      <w:r w:rsidRPr="00AB5421">
        <w:rPr>
          <w:rFonts w:ascii="Times New Roman" w:hAnsi="Times New Roman" w:cs="Times New Roman"/>
          <w:bCs/>
          <w:color w:val="000000" w:themeColor="text1"/>
          <w:sz w:val="28"/>
          <w:szCs w:val="28"/>
        </w:rPr>
        <w:t xml:space="preserve"> допущенных опечаток и ошибок.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2.28. Исчерпывающий перечень оснований для отказа в исправлении допущенных опечаток и ошибок в разрешении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несоответствие заявителя кругу лиц, указанных в пункте 2.2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отсутствие опечаток и ошибок в разрешении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2.29. Порядок выдачи дубликата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roofErr w:type="gramEnd"/>
      <w:r w:rsidRPr="00AB5421">
        <w:rPr>
          <w:rFonts w:ascii="Times New Roman" w:hAnsi="Times New Roman" w:cs="Times New Roman"/>
          <w:bCs/>
          <w:color w:val="000000" w:themeColor="text1"/>
          <w:sz w:val="28"/>
          <w:szCs w:val="28"/>
        </w:rPr>
        <w:t xml:space="preserve"> </w:t>
      </w:r>
      <w:r w:rsidRPr="00AB5421">
        <w:rPr>
          <w:rFonts w:ascii="Times New Roman" w:hAnsi="Times New Roman" w:cs="Times New Roman"/>
          <w:color w:val="000000" w:themeColor="text1"/>
          <w:sz w:val="28"/>
          <w:szCs w:val="28"/>
        </w:rPr>
        <w:t>В случае</w:t>
      </w:r>
      <w:proofErr w:type="gramStart"/>
      <w:r w:rsidRPr="00AB5421">
        <w:rPr>
          <w:rFonts w:ascii="Times New Roman" w:hAnsi="Times New Roman" w:cs="Times New Roman"/>
          <w:color w:val="000000" w:themeColor="text1"/>
          <w:sz w:val="28"/>
          <w:szCs w:val="28"/>
        </w:rPr>
        <w:t>,</w:t>
      </w:r>
      <w:proofErr w:type="gramEnd"/>
      <w:r w:rsidRPr="00AB5421">
        <w:rPr>
          <w:rFonts w:ascii="Times New Roman" w:hAnsi="Times New Roman" w:cs="Times New Roman"/>
          <w:color w:val="000000" w:themeColor="text1"/>
          <w:sz w:val="28"/>
          <w:szCs w:val="28"/>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2.30. Исчерпывающий перечень оснований для отказа в выдаче дубликата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несоответствие заявителя кругу лиц, указанных в пункте 2.2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w:t>
      </w:r>
      <w:r w:rsidRPr="00AB5421">
        <w:rPr>
          <w:rFonts w:ascii="Times New Roman" w:hAnsi="Times New Roman" w:cs="Times New Roman"/>
          <w:color w:val="000000" w:themeColor="text1"/>
          <w:sz w:val="28"/>
          <w:szCs w:val="28"/>
        </w:rPr>
        <w:t xml:space="preserve">в порядке, установленном пунктами 2.4 – 2.7, 2.12 настоящего </w:t>
      </w:r>
      <w:r w:rsidRPr="00AB5421">
        <w:rPr>
          <w:rFonts w:ascii="Times New Roman" w:hAnsi="Times New Roman" w:cs="Times New Roman"/>
          <w:bCs/>
          <w:color w:val="000000" w:themeColor="text1"/>
          <w:sz w:val="28"/>
          <w:szCs w:val="28"/>
        </w:rPr>
        <w:t>Административного регламента</w:t>
      </w:r>
      <w:r w:rsidRPr="00AB5421">
        <w:rPr>
          <w:rFonts w:ascii="Times New Roman" w:hAnsi="Times New Roman" w:cs="Times New Roman"/>
          <w:color w:val="000000" w:themeColor="text1"/>
          <w:sz w:val="28"/>
          <w:szCs w:val="28"/>
        </w:rPr>
        <w:t xml:space="preserve">, </w:t>
      </w:r>
      <w:r w:rsidRPr="00AB5421">
        <w:rPr>
          <w:rFonts w:ascii="Times New Roman" w:hAnsi="Times New Roman" w:cs="Times New Roman"/>
          <w:bCs/>
          <w:color w:val="000000" w:themeColor="text1"/>
          <w:sz w:val="28"/>
          <w:szCs w:val="28"/>
        </w:rPr>
        <w:lastRenderedPageBreak/>
        <w:t>не позднее рабочего дня, предшествующего дню окончания срока предоставления услуги.</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B5421" w:rsidRPr="00AB5421" w:rsidRDefault="00AB5421" w:rsidP="00AB5421">
      <w:pPr>
        <w:pStyle w:val="ConsPlusNormal"/>
        <w:ind w:firstLine="708"/>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AB5421">
        <w:rPr>
          <w:rFonts w:ascii="Times New Roman" w:hAnsi="Times New Roman" w:cs="Times New Roman"/>
          <w:bCs/>
          <w:color w:val="000000" w:themeColor="text1"/>
          <w:sz w:val="28"/>
          <w:szCs w:val="28"/>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B5421" w:rsidRPr="00AB5421" w:rsidRDefault="00AB5421" w:rsidP="00AB5421">
      <w:pPr>
        <w:pStyle w:val="ConsPlusNormal"/>
        <w:ind w:firstLine="708"/>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B5421" w:rsidRPr="00AB5421" w:rsidRDefault="00AB5421" w:rsidP="00AB5421">
      <w:pPr>
        <w:autoSpaceDE w:val="0"/>
        <w:autoSpaceDN w:val="0"/>
        <w:adjustRightInd w:val="0"/>
        <w:ind w:firstLine="708"/>
        <w:rPr>
          <w:rFonts w:ascii="Times New Roman" w:hAnsi="Times New Roman"/>
          <w:color w:val="000000" w:themeColor="text1"/>
          <w:sz w:val="28"/>
          <w:szCs w:val="28"/>
        </w:rPr>
      </w:pPr>
      <w:r w:rsidRPr="00AB5421">
        <w:rPr>
          <w:rFonts w:ascii="Times New Roman" w:hAnsi="Times New Roman"/>
          <w:color w:val="000000" w:themeColor="text1"/>
          <w:sz w:val="28"/>
          <w:szCs w:val="28"/>
        </w:rPr>
        <w:t>2.32. При предоставлении услуги запрещается требовать от заявителя:</w:t>
      </w:r>
    </w:p>
    <w:p w:rsidR="00AB5421" w:rsidRPr="00AB5421" w:rsidRDefault="00AB5421" w:rsidP="00AB5421">
      <w:pPr>
        <w:autoSpaceDE w:val="0"/>
        <w:autoSpaceDN w:val="0"/>
        <w:adjustRightInd w:val="0"/>
        <w:ind w:firstLine="708"/>
        <w:rPr>
          <w:rFonts w:ascii="Times New Roman" w:hAnsi="Times New Roman"/>
          <w:color w:val="000000" w:themeColor="text1"/>
          <w:sz w:val="28"/>
          <w:szCs w:val="28"/>
        </w:rPr>
      </w:pPr>
      <w:r w:rsidRPr="00AB5421">
        <w:rPr>
          <w:rFonts w:ascii="Times New Roman" w:hAnsi="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B5421" w:rsidRPr="00AB5421" w:rsidRDefault="00AB5421" w:rsidP="00AB5421">
      <w:pPr>
        <w:autoSpaceDE w:val="0"/>
        <w:autoSpaceDN w:val="0"/>
        <w:adjustRightInd w:val="0"/>
        <w:ind w:firstLine="708"/>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w:t>
      </w:r>
      <w:proofErr w:type="gramEnd"/>
      <w:r w:rsidRPr="00AB5421">
        <w:rPr>
          <w:rFonts w:ascii="Times New Roman" w:hAnsi="Times New Roman"/>
          <w:color w:val="000000" w:themeColor="text1"/>
          <w:sz w:val="28"/>
          <w:szCs w:val="28"/>
        </w:rPr>
        <w:t xml:space="preserve"> закона № 210-ФЗ;</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 изменение требований нормативных правовых актов, касающихся предоставления услуги, после первоначальной подачи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 наличие ошибок в </w:t>
      </w:r>
      <w:r w:rsidRPr="00AB5421">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AB5421">
        <w:rPr>
          <w:rFonts w:ascii="Times New Roman" w:hAnsi="Times New Roman"/>
          <w:color w:val="000000" w:themeColor="text1"/>
          <w:sz w:val="28"/>
          <w:szCs w:val="28"/>
        </w:rPr>
        <w:t xml:space="preserve"> и документах, поданных заявителем </w:t>
      </w:r>
      <w:r w:rsidRPr="00AB5421">
        <w:rPr>
          <w:rFonts w:ascii="Times New Roman" w:hAnsi="Times New Roman"/>
          <w:color w:val="000000" w:themeColor="text1"/>
          <w:sz w:val="28"/>
          <w:szCs w:val="28"/>
        </w:rPr>
        <w:lastRenderedPageBreak/>
        <w:t>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sidRPr="00AB5421">
        <w:rPr>
          <w:rFonts w:ascii="Times New Roman" w:hAnsi="Times New Roman"/>
          <w:color w:val="000000" w:themeColor="text1"/>
          <w:sz w:val="28"/>
          <w:szCs w:val="28"/>
          <w:vertAlign w:val="superscript"/>
        </w:rPr>
        <w:t>1</w:t>
      </w:r>
      <w:r w:rsidRPr="00AB5421">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AB5421">
        <w:rPr>
          <w:rFonts w:ascii="Times New Roman" w:hAnsi="Times New Roman"/>
          <w:color w:val="000000" w:themeColor="text1"/>
          <w:sz w:val="28"/>
          <w:szCs w:val="28"/>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Pr="00AB5421">
        <w:rPr>
          <w:rFonts w:ascii="Times New Roman" w:hAnsi="Times New Roman"/>
          <w:color w:val="000000" w:themeColor="text1"/>
          <w:sz w:val="28"/>
          <w:szCs w:val="28"/>
          <w:vertAlign w:val="superscript"/>
        </w:rPr>
        <w:t>1</w:t>
      </w:r>
      <w:r w:rsidRPr="00AB5421">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AB5421">
        <w:rPr>
          <w:rFonts w:ascii="Times New Roman" w:hAnsi="Times New Roman"/>
          <w:color w:val="000000" w:themeColor="text1"/>
          <w:sz w:val="28"/>
          <w:szCs w:val="28"/>
          <w:vertAlign w:val="superscript"/>
        </w:rPr>
        <w:t>2</w:t>
      </w:r>
      <w:r w:rsidRPr="00AB5421">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B5421" w:rsidRPr="00AB5421" w:rsidRDefault="00AB5421" w:rsidP="00AB5421">
      <w:pPr>
        <w:autoSpaceDE w:val="0"/>
        <w:autoSpaceDN w:val="0"/>
        <w:adjustRightInd w:val="0"/>
        <w:ind w:firstLine="709"/>
        <w:jc w:val="center"/>
        <w:outlineLvl w:val="0"/>
        <w:rPr>
          <w:rFonts w:ascii="Times New Roman" w:hAnsi="Times New Roman"/>
          <w:b/>
          <w:bCs/>
          <w:color w:val="000000" w:themeColor="text1"/>
          <w:sz w:val="28"/>
          <w:szCs w:val="28"/>
        </w:rPr>
      </w:pP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2.33. </w:t>
      </w:r>
      <w:r w:rsidRPr="00AB5421">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Pr="00AB5421">
        <w:rPr>
          <w:rFonts w:ascii="Times New Roman" w:hAnsi="Times New Roman"/>
          <w:color w:val="000000" w:themeColor="text1"/>
          <w:sz w:val="28"/>
          <w:szCs w:val="28"/>
        </w:rPr>
        <w:t>слугами, необходимыми и обязательными для предоставления услуги, являются:</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Порядок оказания данной услуги определен постановлением Правительства Российской Федерации от 5 марта 2007 года № 145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 xml:space="preserve">Порядок оказания данной услуги установлен постановлением Правительства Российской Федерации от 31 марта 2012 года № 272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jc w:val="center"/>
        <w:outlineLvl w:val="0"/>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jc w:val="center"/>
        <w:outlineLvl w:val="0"/>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5421" w:rsidRPr="00AB5421" w:rsidRDefault="00AB5421" w:rsidP="00AB5421">
      <w:pPr>
        <w:autoSpaceDE w:val="0"/>
        <w:autoSpaceDN w:val="0"/>
        <w:adjustRightInd w:val="0"/>
        <w:ind w:firstLine="709"/>
        <w:jc w:val="center"/>
        <w:outlineLvl w:val="0"/>
        <w:rPr>
          <w:rFonts w:ascii="Times New Roman" w:hAnsi="Times New Roman"/>
          <w:b/>
          <w:bCs/>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AB5421" w:rsidRPr="00AB5421" w:rsidRDefault="00AB5421" w:rsidP="00AB5421">
      <w:pPr>
        <w:widowControl w:val="0"/>
        <w:tabs>
          <w:tab w:val="left" w:pos="567"/>
        </w:tabs>
        <w:contextualSpacing/>
        <w:rPr>
          <w:rFonts w:ascii="Times New Roman" w:hAnsi="Times New Roman"/>
          <w:color w:val="000000" w:themeColor="text1"/>
          <w:sz w:val="28"/>
          <w:szCs w:val="28"/>
        </w:rPr>
      </w:pP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Требования к помещениям, в которых предоставляется </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муниципальная услуга</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2.36. Местоположение административных зданий, в которых осуществляется прием </w:t>
      </w:r>
      <w:r w:rsidRPr="00AB5421">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B5421">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w:t>
      </w:r>
      <w:r w:rsidRPr="00AB5421">
        <w:rPr>
          <w:rFonts w:ascii="Times New Roman" w:hAnsi="Times New Roman"/>
          <w:color w:val="000000" w:themeColor="text1"/>
          <w:sz w:val="28"/>
          <w:szCs w:val="28"/>
        </w:rPr>
        <w:lastRenderedPageBreak/>
        <w:t>для граждан с точки зрения пешеходной доступности от остановок общественного транспорта.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В случае</w:t>
      </w:r>
      <w:proofErr w:type="gramStart"/>
      <w:r w:rsidRPr="00AB5421">
        <w:rPr>
          <w:rFonts w:ascii="Times New Roman" w:hAnsi="Times New Roman"/>
          <w:color w:val="000000" w:themeColor="text1"/>
          <w:sz w:val="28"/>
          <w:szCs w:val="28"/>
        </w:rPr>
        <w:t>,</w:t>
      </w:r>
      <w:proofErr w:type="gramEnd"/>
      <w:r w:rsidRPr="00AB5421">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5421" w:rsidRPr="00AB5421" w:rsidRDefault="00AB5421" w:rsidP="00AB5421">
      <w:pPr>
        <w:widowControl w:val="0"/>
        <w:autoSpaceDE w:val="0"/>
        <w:autoSpaceDN w:val="0"/>
        <w:adjustRightInd w:val="0"/>
        <w:ind w:firstLine="709"/>
        <w:rPr>
          <w:rFonts w:ascii="Times New Roman" w:hAnsi="Times New Roman"/>
          <w:strike/>
          <w:color w:val="000000" w:themeColor="text1"/>
          <w:sz w:val="28"/>
          <w:szCs w:val="28"/>
        </w:rPr>
      </w:pPr>
      <w:r w:rsidRPr="00AB5421">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B5421" w:rsidRPr="00AB5421" w:rsidRDefault="00AB5421" w:rsidP="00AB5421">
      <w:pPr>
        <w:widowControl w:val="0"/>
        <w:tabs>
          <w:tab w:val="left" w:pos="567"/>
          <w:tab w:val="left" w:pos="1134"/>
        </w:tabs>
        <w:ind w:left="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наименование;</w:t>
      </w:r>
    </w:p>
    <w:p w:rsidR="00AB5421" w:rsidRPr="00AB5421" w:rsidRDefault="00AB5421" w:rsidP="00AB5421">
      <w:pPr>
        <w:widowControl w:val="0"/>
        <w:tabs>
          <w:tab w:val="left" w:pos="567"/>
          <w:tab w:val="left" w:pos="1134"/>
        </w:tabs>
        <w:ind w:left="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местонахождение и юридический адрес;</w:t>
      </w:r>
    </w:p>
    <w:p w:rsidR="00AB5421" w:rsidRPr="00AB5421" w:rsidRDefault="00AB5421" w:rsidP="00AB5421">
      <w:pPr>
        <w:widowControl w:val="0"/>
        <w:tabs>
          <w:tab w:val="left" w:pos="567"/>
          <w:tab w:val="left" w:pos="1134"/>
        </w:tabs>
        <w:ind w:left="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режим работы;</w:t>
      </w:r>
    </w:p>
    <w:p w:rsidR="00AB5421" w:rsidRPr="00AB5421" w:rsidRDefault="00AB5421" w:rsidP="00AB5421">
      <w:pPr>
        <w:widowControl w:val="0"/>
        <w:tabs>
          <w:tab w:val="left" w:pos="567"/>
          <w:tab w:val="left" w:pos="1134"/>
        </w:tabs>
        <w:ind w:left="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график приема;</w:t>
      </w:r>
    </w:p>
    <w:p w:rsidR="00AB5421" w:rsidRPr="00AB5421" w:rsidRDefault="00AB5421" w:rsidP="00AB5421">
      <w:pPr>
        <w:widowControl w:val="0"/>
        <w:tabs>
          <w:tab w:val="left" w:pos="567"/>
          <w:tab w:val="left" w:pos="1134"/>
        </w:tabs>
        <w:ind w:left="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номера телефонов для справок.</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Помещения, в которых предоставляется услуга, оснащаются: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противопожарной системой и средствами пожаротушения;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системой оповещения о возникновении чрезвычайной ситуации;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средствами оказания первой медицинской помощи;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туалетными комнатами для посетителей.</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Места для заполнения </w:t>
      </w:r>
      <w:r w:rsidRPr="00AB5421">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B5421">
        <w:rPr>
          <w:rFonts w:ascii="Times New Roman" w:hAnsi="Times New Roman"/>
          <w:color w:val="000000" w:themeColor="text1"/>
          <w:sz w:val="28"/>
          <w:szCs w:val="28"/>
        </w:rPr>
        <w:t xml:space="preserve"> оборудуются стульями, столами (стойками), бланками </w:t>
      </w:r>
      <w:r w:rsidRPr="00AB5421">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B5421">
        <w:rPr>
          <w:rFonts w:ascii="Times New Roman" w:hAnsi="Times New Roman"/>
          <w:color w:val="000000" w:themeColor="text1"/>
          <w:sz w:val="28"/>
          <w:szCs w:val="28"/>
        </w:rPr>
        <w:t>, письменными принадлежностями.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Места приема заявителей оборудуются информационными табличками </w:t>
      </w:r>
      <w:r w:rsidRPr="00AB5421">
        <w:rPr>
          <w:rFonts w:ascii="Times New Roman" w:hAnsi="Times New Roman"/>
          <w:color w:val="000000" w:themeColor="text1"/>
          <w:sz w:val="28"/>
          <w:szCs w:val="28"/>
        </w:rPr>
        <w:lastRenderedPageBreak/>
        <w:t>(вывесками) с указанием:</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номера кабинета и наименования отдела;</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графика приема заявителей.</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При предоставлении услуги инвалидам обеспечиваются: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возможность беспрепятственного доступа к объекту (зданию, помещению), в котором предоставляется услуга;</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допуск сурдопереводчика и тифлосурдопереводчика;</w:t>
      </w:r>
    </w:p>
    <w:p w:rsidR="00AB5421" w:rsidRPr="00AB5421" w:rsidRDefault="00AB5421" w:rsidP="00AB5421">
      <w:pPr>
        <w:widowControl w:val="0"/>
        <w:autoSpaceDE w:val="0"/>
        <w:autoSpaceDN w:val="0"/>
        <w:adjustRightInd w:val="0"/>
        <w:ind w:firstLine="709"/>
        <w:rPr>
          <w:rFonts w:ascii="Times New Roman" w:hAnsi="Times New Roman"/>
          <w:strike/>
          <w:color w:val="000000" w:themeColor="text1"/>
          <w:sz w:val="28"/>
          <w:szCs w:val="28"/>
        </w:rPr>
      </w:pPr>
      <w:r w:rsidRPr="00AB5421">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B5421" w:rsidRPr="00AB5421" w:rsidRDefault="00AB5421" w:rsidP="00AB5421">
      <w:pPr>
        <w:autoSpaceDE w:val="0"/>
        <w:autoSpaceDN w:val="0"/>
        <w:adjustRightInd w:val="0"/>
        <w:jc w:val="center"/>
        <w:rPr>
          <w:rFonts w:ascii="Times New Roman" w:hAnsi="Times New Roman"/>
          <w:b/>
          <w:bCs/>
          <w:color w:val="000000" w:themeColor="text1"/>
          <w:sz w:val="28"/>
          <w:szCs w:val="28"/>
        </w:rPr>
      </w:pPr>
    </w:p>
    <w:p w:rsidR="00AB5421" w:rsidRPr="00AB5421" w:rsidRDefault="00AB5421" w:rsidP="00AB5421">
      <w:pPr>
        <w:autoSpaceDE w:val="0"/>
        <w:autoSpaceDN w:val="0"/>
        <w:adjustRightInd w:val="0"/>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Показатели доступности и качества муниципальной услуги</w:t>
      </w:r>
    </w:p>
    <w:p w:rsidR="00AB5421" w:rsidRPr="00AB5421" w:rsidRDefault="00AB5421" w:rsidP="00AB5421">
      <w:pPr>
        <w:autoSpaceDE w:val="0"/>
        <w:autoSpaceDN w:val="0"/>
        <w:adjustRightInd w:val="0"/>
        <w:jc w:val="center"/>
        <w:rPr>
          <w:rFonts w:ascii="Times New Roman" w:eastAsia="Calibri" w:hAnsi="Times New Roman"/>
          <w:color w:val="000000" w:themeColor="text1"/>
          <w:sz w:val="28"/>
          <w:szCs w:val="28"/>
        </w:rPr>
      </w:pP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2.37. Основными показателями доступности предоставления </w:t>
      </w:r>
      <w:r w:rsidRPr="00AB5421">
        <w:rPr>
          <w:rFonts w:ascii="Times New Roman" w:hAnsi="Times New Roman"/>
          <w:color w:val="000000" w:themeColor="text1"/>
          <w:sz w:val="28"/>
          <w:szCs w:val="28"/>
        </w:rPr>
        <w:t>услуги</w:t>
      </w:r>
      <w:r w:rsidRPr="00AB5421">
        <w:rPr>
          <w:rFonts w:ascii="Times New Roman" w:eastAsia="Calibri" w:hAnsi="Times New Roman"/>
          <w:color w:val="000000" w:themeColor="text1"/>
          <w:sz w:val="28"/>
          <w:szCs w:val="28"/>
        </w:rPr>
        <w:t xml:space="preserve"> являются:</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AB5421">
        <w:rPr>
          <w:rFonts w:ascii="Times New Roman" w:hAnsi="Times New Roman"/>
          <w:color w:val="000000" w:themeColor="text1"/>
          <w:sz w:val="28"/>
          <w:szCs w:val="28"/>
        </w:rPr>
        <w:t xml:space="preserve">услуги </w:t>
      </w:r>
      <w:r w:rsidRPr="00AB5421">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Pr="00AB5421">
        <w:rPr>
          <w:rFonts w:ascii="Times New Roman" w:hAnsi="Times New Roman"/>
          <w:bCs/>
          <w:color w:val="000000" w:themeColor="text1"/>
          <w:sz w:val="28"/>
          <w:szCs w:val="28"/>
        </w:rPr>
        <w:t>"</w:t>
      </w:r>
      <w:r w:rsidRPr="00AB5421">
        <w:rPr>
          <w:rFonts w:ascii="Times New Roman" w:eastAsia="Calibri" w:hAnsi="Times New Roman"/>
          <w:color w:val="000000" w:themeColor="text1"/>
          <w:sz w:val="28"/>
          <w:szCs w:val="28"/>
        </w:rPr>
        <w:t>Интернет</w:t>
      </w:r>
      <w:r w:rsidRPr="00AB5421">
        <w:rPr>
          <w:rFonts w:ascii="Times New Roman" w:hAnsi="Times New Roman"/>
          <w:bCs/>
          <w:color w:val="000000" w:themeColor="text1"/>
          <w:sz w:val="28"/>
          <w:szCs w:val="28"/>
        </w:rPr>
        <w:t>"</w:t>
      </w:r>
      <w:r w:rsidRPr="00AB5421">
        <w:rPr>
          <w:rFonts w:ascii="Times New Roman" w:eastAsia="Calibri" w:hAnsi="Times New Roman"/>
          <w:color w:val="000000" w:themeColor="text1"/>
          <w:sz w:val="28"/>
          <w:szCs w:val="28"/>
        </w:rPr>
        <w:t>), средствах массовой информации;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AB5421">
        <w:rPr>
          <w:rFonts w:ascii="Times New Roman" w:hAnsi="Times New Roman"/>
          <w:color w:val="000000" w:themeColor="text1"/>
          <w:sz w:val="28"/>
          <w:szCs w:val="28"/>
        </w:rPr>
        <w:t>Единого портала, регионального портала</w:t>
      </w:r>
      <w:r w:rsidRPr="00AB5421">
        <w:rPr>
          <w:rFonts w:ascii="Times New Roman" w:eastAsia="Calibri"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AB5421">
        <w:rPr>
          <w:rFonts w:ascii="Times New Roman" w:hAnsi="Times New Roman"/>
          <w:color w:val="000000" w:themeColor="text1"/>
          <w:sz w:val="28"/>
          <w:szCs w:val="28"/>
        </w:rPr>
        <w:t>услуги</w:t>
      </w:r>
      <w:r w:rsidRPr="00AB5421">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lastRenderedPageBreak/>
        <w:t>2.38. Основными показателями качества предоставления услуги являются:</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своевременность предоставления </w:t>
      </w:r>
      <w:r w:rsidRPr="00AB5421">
        <w:rPr>
          <w:rFonts w:ascii="Times New Roman" w:hAnsi="Times New Roman"/>
          <w:color w:val="000000" w:themeColor="text1"/>
          <w:sz w:val="28"/>
          <w:szCs w:val="28"/>
        </w:rPr>
        <w:t>услуги</w:t>
      </w:r>
      <w:r w:rsidRPr="00AB5421">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AB5421">
        <w:rPr>
          <w:rFonts w:ascii="Times New Roman" w:hAnsi="Times New Roman"/>
          <w:color w:val="000000" w:themeColor="text1"/>
          <w:sz w:val="28"/>
          <w:szCs w:val="28"/>
        </w:rPr>
        <w:t>услуги</w:t>
      </w:r>
      <w:r w:rsidRPr="00AB5421">
        <w:rPr>
          <w:rFonts w:ascii="Times New Roman" w:eastAsia="Calibri"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Pr="00AB5421">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AB5421">
        <w:rPr>
          <w:rFonts w:ascii="Times New Roman" w:eastAsia="Calibri" w:hAnsi="Times New Roman"/>
          <w:color w:val="000000" w:themeColor="text1"/>
          <w:sz w:val="28"/>
          <w:szCs w:val="28"/>
        </w:rPr>
        <w:t xml:space="preserve">, его должностных лиц, принимаемых (совершенных) при предоставлении услуги, по </w:t>
      </w:r>
      <w:proofErr w:type="gramStart"/>
      <w:r w:rsidRPr="00AB5421">
        <w:rPr>
          <w:rFonts w:ascii="Times New Roman" w:eastAsia="Calibri" w:hAnsi="Times New Roman"/>
          <w:color w:val="000000" w:themeColor="text1"/>
          <w:sz w:val="28"/>
          <w:szCs w:val="28"/>
        </w:rPr>
        <w:t>итогам</w:t>
      </w:r>
      <w:proofErr w:type="gramEnd"/>
      <w:r w:rsidRPr="00AB5421">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2.39. Информирование о порядке предоставления услуги осуществляется:</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1) непосредственно при личном приеме заявителя в </w:t>
      </w:r>
      <w:r w:rsidRPr="00AB5421">
        <w:rPr>
          <w:rFonts w:ascii="Times New Roman" w:eastAsia="Calibri" w:hAnsi="Times New Roman"/>
          <w:bCs/>
          <w:color w:val="000000" w:themeColor="text1"/>
          <w:sz w:val="28"/>
          <w:szCs w:val="28"/>
        </w:rPr>
        <w:t>уполномоченный орган</w:t>
      </w:r>
      <w:r w:rsidRPr="00AB5421">
        <w:rPr>
          <w:rFonts w:ascii="Times New Roman" w:eastAsia="Calibri" w:hAnsi="Times New Roman"/>
          <w:i/>
          <w:iCs/>
          <w:color w:val="000000" w:themeColor="text1"/>
          <w:sz w:val="28"/>
          <w:szCs w:val="28"/>
        </w:rPr>
        <w:t xml:space="preserve"> </w:t>
      </w:r>
      <w:r w:rsidRPr="00AB5421">
        <w:rPr>
          <w:rFonts w:ascii="Times New Roman" w:eastAsia="Calibri" w:hAnsi="Times New Roman"/>
          <w:color w:val="000000" w:themeColor="text1"/>
          <w:sz w:val="28"/>
          <w:szCs w:val="28"/>
        </w:rPr>
        <w:t>или в многофункциональном центре;</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2) по телефону в уполномоченном органе или многофункциональном центре;</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4) посредством размещения в открытой и доступной форме информации: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на Едином портале (https://www.gosuslugi.ru/);</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на региональном портале (</w:t>
      </w:r>
      <w:r w:rsidRPr="00AB5421">
        <w:rPr>
          <w:rFonts w:ascii="Times New Roman" w:hAnsi="Times New Roman"/>
          <w:iCs/>
          <w:sz w:val="28"/>
          <w:szCs w:val="28"/>
        </w:rPr>
        <w:t>https://www.govvrn.r</w:t>
      </w:r>
      <w:r w:rsidRPr="00AB5421">
        <w:rPr>
          <w:rFonts w:ascii="Times New Roman" w:hAnsi="Times New Roman"/>
          <w:iCs/>
          <w:sz w:val="28"/>
          <w:szCs w:val="28"/>
          <w:lang w:val="en-US"/>
        </w:rPr>
        <w:t>u</w:t>
      </w:r>
      <w:r w:rsidRPr="00AB5421">
        <w:rPr>
          <w:rFonts w:ascii="Times New Roman" w:eastAsia="Calibri"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AB5421">
        <w:rPr>
          <w:rFonts w:ascii="Times New Roman" w:eastAsia="Calibri" w:hAnsi="Times New Roman"/>
          <w:iCs/>
          <w:color w:val="000000" w:themeColor="text1"/>
          <w:sz w:val="28"/>
          <w:szCs w:val="28"/>
        </w:rPr>
        <w:t>(</w:t>
      </w:r>
      <w:r w:rsidRPr="00AB5421">
        <w:rPr>
          <w:rFonts w:ascii="Times New Roman" w:hAnsi="Times New Roman"/>
          <w:iCs/>
          <w:sz w:val="28"/>
          <w:szCs w:val="28"/>
        </w:rPr>
        <w:t>https://</w:t>
      </w:r>
      <w:proofErr w:type="spellStart"/>
      <w:r w:rsidRPr="00AB5421">
        <w:rPr>
          <w:rFonts w:ascii="Times New Roman" w:hAnsi="Times New Roman"/>
          <w:iCs/>
          <w:sz w:val="28"/>
          <w:szCs w:val="28"/>
          <w:lang w:val="en-US"/>
        </w:rPr>
        <w:t>govertil</w:t>
      </w:r>
      <w:proofErr w:type="spellEnd"/>
      <w:r w:rsidRPr="00AB5421">
        <w:rPr>
          <w:rFonts w:ascii="Times New Roman" w:hAnsi="Times New Roman"/>
          <w:iCs/>
          <w:sz w:val="28"/>
          <w:szCs w:val="28"/>
        </w:rPr>
        <w:t>.</w:t>
      </w:r>
      <w:r w:rsidRPr="00AB5421">
        <w:rPr>
          <w:rFonts w:ascii="Times New Roman" w:hAnsi="Times New Roman"/>
          <w:iCs/>
          <w:sz w:val="28"/>
          <w:szCs w:val="28"/>
          <w:lang w:val="en-US"/>
        </w:rPr>
        <w:t>ru</w:t>
      </w:r>
      <w:r w:rsidRPr="00AB5421">
        <w:rPr>
          <w:rFonts w:ascii="Times New Roman" w:eastAsia="Calibri" w:hAnsi="Times New Roman"/>
          <w:iCs/>
          <w:color w:val="000000" w:themeColor="text1"/>
          <w:sz w:val="28"/>
          <w:szCs w:val="28"/>
        </w:rPr>
        <w:t>)</w:t>
      </w:r>
      <w:r w:rsidRPr="00AB5421">
        <w:rPr>
          <w:rFonts w:ascii="Times New Roman" w:eastAsia="Calibri"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2.40. Информирование осуществляется по вопросам, касающимся:</w:t>
      </w:r>
    </w:p>
    <w:p w:rsidR="00AB5421" w:rsidRPr="00AB5421" w:rsidRDefault="00AB5421" w:rsidP="00AB5421">
      <w:pPr>
        <w:widowControl w:val="0"/>
        <w:autoSpaceDE w:val="0"/>
        <w:autoSpaceDN w:val="0"/>
        <w:adjustRightInd w:val="0"/>
        <w:ind w:firstLine="709"/>
        <w:rPr>
          <w:rFonts w:ascii="Times New Roman" w:eastAsia="Calibri" w:hAnsi="Times New Roman"/>
          <w:bCs/>
          <w:color w:val="000000" w:themeColor="text1"/>
          <w:sz w:val="28"/>
          <w:szCs w:val="28"/>
        </w:rPr>
      </w:pPr>
      <w:r w:rsidRPr="00AB5421">
        <w:rPr>
          <w:rFonts w:ascii="Times New Roman" w:eastAsia="Calibri" w:hAnsi="Times New Roman"/>
          <w:color w:val="000000" w:themeColor="text1"/>
          <w:sz w:val="28"/>
          <w:szCs w:val="28"/>
        </w:rPr>
        <w:t xml:space="preserve">способов подачи </w:t>
      </w:r>
      <w:r w:rsidRPr="00AB5421">
        <w:rPr>
          <w:rFonts w:ascii="Times New Roman" w:eastAsia="Calibri" w:hAnsi="Times New Roman"/>
          <w:bCs/>
          <w:color w:val="000000" w:themeColor="text1"/>
          <w:sz w:val="28"/>
          <w:szCs w:val="28"/>
        </w:rPr>
        <w:t xml:space="preserve">заявления о выдаче разрешения на строительство, заявления о внесении изменений, </w:t>
      </w:r>
      <w:r w:rsidRPr="00AB5421">
        <w:rPr>
          <w:rFonts w:ascii="Times New Roman" w:eastAsia="Calibri" w:hAnsi="Times New Roman"/>
          <w:color w:val="000000" w:themeColor="text1"/>
          <w:sz w:val="28"/>
          <w:szCs w:val="28"/>
        </w:rPr>
        <w:t>уведомления</w:t>
      </w:r>
      <w:r w:rsidRPr="00AB5421">
        <w:rPr>
          <w:rFonts w:ascii="Times New Roman" w:eastAsia="Calibri" w:hAnsi="Times New Roman"/>
          <w:bCs/>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о предоставлении услуги;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адресов уполномоченного органа и многофункциональных центров, обращение в которые необходимо для предоставления услуги;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справочной информации о работе уполномоченного органа;</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документов, необходимых для предоставления услуги;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порядка и сроков предоставления услуги;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порядка получения сведений о ходе рассмотрения </w:t>
      </w:r>
      <w:r w:rsidRPr="00AB5421">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eastAsia="Calibri" w:hAnsi="Times New Roman"/>
          <w:color w:val="000000" w:themeColor="text1"/>
          <w:sz w:val="28"/>
          <w:szCs w:val="28"/>
        </w:rPr>
        <w:t xml:space="preserve"> и о результатах предоставления услуги;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2.41. При устном обращении заявителя (лично или по телефону) должностное лицо уполномоченного органа государственной власти, органа местного </w:t>
      </w:r>
      <w:r w:rsidRPr="00AB5421">
        <w:rPr>
          <w:rFonts w:ascii="Times New Roman" w:eastAsia="Calibri" w:hAnsi="Times New Roman"/>
          <w:color w:val="000000" w:themeColor="text1"/>
          <w:sz w:val="28"/>
          <w:szCs w:val="28"/>
        </w:rPr>
        <w:lastRenderedPageBreak/>
        <w:t xml:space="preserve">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AB5421">
        <w:rPr>
          <w:rFonts w:ascii="Times New Roman" w:eastAsia="Calibri" w:hAnsi="Times New Roman"/>
          <w:color w:val="000000" w:themeColor="text1"/>
          <w:sz w:val="28"/>
          <w:szCs w:val="28"/>
        </w:rPr>
        <w:t>обратившихся</w:t>
      </w:r>
      <w:proofErr w:type="gramEnd"/>
      <w:r w:rsidRPr="00AB5421">
        <w:rPr>
          <w:rFonts w:ascii="Times New Roman" w:eastAsia="Calibri" w:hAnsi="Times New Roman"/>
          <w:color w:val="000000" w:themeColor="text1"/>
          <w:sz w:val="28"/>
          <w:szCs w:val="28"/>
        </w:rPr>
        <w:t xml:space="preserve"> по интересующим вопросам.</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Если должностное лицо уполномоченного органа не может самостоятельно дать ответ, телефонный звонок</w:t>
      </w:r>
      <w:r w:rsidRPr="00AB5421">
        <w:rPr>
          <w:rFonts w:ascii="Times New Roman" w:eastAsia="Calibri" w:hAnsi="Times New Roman"/>
          <w:i/>
          <w:color w:val="000000" w:themeColor="text1"/>
          <w:sz w:val="28"/>
          <w:szCs w:val="28"/>
        </w:rPr>
        <w:t xml:space="preserve"> </w:t>
      </w:r>
      <w:r w:rsidRPr="00AB5421">
        <w:rPr>
          <w:rFonts w:ascii="Times New Roman" w:eastAsia="Calibri"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изложить обращение в письменной форме; </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назначить другое время для консультаций.</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2.42. На Едином портале размещаются сведения, предусмотренные Положением о федеральной государственной информационной системе </w:t>
      </w:r>
      <w:r w:rsidRPr="00AB5421">
        <w:rPr>
          <w:rFonts w:ascii="Times New Roman" w:hAnsi="Times New Roman"/>
          <w:bCs/>
          <w:color w:val="000000" w:themeColor="text1"/>
          <w:sz w:val="28"/>
          <w:szCs w:val="28"/>
        </w:rPr>
        <w:t>"</w:t>
      </w:r>
      <w:r w:rsidRPr="00AB5421">
        <w:rPr>
          <w:rFonts w:ascii="Times New Roman" w:eastAsia="Calibri" w:hAnsi="Times New Roman"/>
          <w:color w:val="000000" w:themeColor="text1"/>
          <w:sz w:val="28"/>
          <w:szCs w:val="28"/>
        </w:rPr>
        <w:t>Федеральный реестр государственных и муниципальных услуг (функций)</w:t>
      </w:r>
      <w:r w:rsidRPr="00AB5421">
        <w:rPr>
          <w:rFonts w:ascii="Times New Roman" w:hAnsi="Times New Roman"/>
          <w:bCs/>
          <w:color w:val="000000" w:themeColor="text1"/>
          <w:sz w:val="28"/>
          <w:szCs w:val="28"/>
        </w:rPr>
        <w:t>"</w:t>
      </w:r>
      <w:r w:rsidRPr="00AB5421">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2.43. На официальном сайте уполномоченного органа и в многофункциональном центре размещается следующая справочная информация:</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о месте нахождения и графике работы уполномоченного органа, ответственных за предоставление услуги, а также многофункциональных центров;</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Pr="00AB5421">
        <w:rPr>
          <w:rFonts w:ascii="Times New Roman" w:hAnsi="Times New Roman"/>
          <w:bCs/>
          <w:color w:val="000000" w:themeColor="text1"/>
          <w:sz w:val="28"/>
          <w:szCs w:val="28"/>
        </w:rPr>
        <w:t>"</w:t>
      </w:r>
      <w:r w:rsidRPr="00AB5421">
        <w:rPr>
          <w:rFonts w:ascii="Times New Roman" w:eastAsia="Calibri" w:hAnsi="Times New Roman"/>
          <w:color w:val="000000" w:themeColor="text1"/>
          <w:sz w:val="28"/>
          <w:szCs w:val="28"/>
        </w:rPr>
        <w:t>Интернет</w:t>
      </w:r>
      <w:r w:rsidRPr="00AB5421">
        <w:rPr>
          <w:rFonts w:ascii="Times New Roman" w:hAnsi="Times New Roman"/>
          <w:bCs/>
          <w:color w:val="000000" w:themeColor="text1"/>
          <w:sz w:val="28"/>
          <w:szCs w:val="28"/>
        </w:rPr>
        <w:t>"</w:t>
      </w:r>
      <w:r w:rsidRPr="00AB5421">
        <w:rPr>
          <w:rFonts w:ascii="Times New Roman" w:eastAsia="Calibri" w:hAnsi="Times New Roman"/>
          <w:color w:val="000000" w:themeColor="text1"/>
          <w:sz w:val="28"/>
          <w:szCs w:val="28"/>
        </w:rPr>
        <w:t>.</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2.44. В залах ожидания уполномоченного органа размещаются нормативные правовые акты, регулирующие порядок предоставления услуги, в том числе </w:t>
      </w:r>
      <w:r w:rsidRPr="00AB5421">
        <w:rPr>
          <w:rFonts w:ascii="Times New Roman" w:eastAsia="Calibri" w:hAnsi="Times New Roman"/>
          <w:color w:val="000000" w:themeColor="text1"/>
          <w:sz w:val="28"/>
          <w:szCs w:val="28"/>
        </w:rPr>
        <w:lastRenderedPageBreak/>
        <w:t>Административный регламент, которые по требованию заявителя предоставляются ему для ознакомления.</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B5421" w:rsidRPr="00AB5421" w:rsidRDefault="00AB5421" w:rsidP="00AB5421">
      <w:pPr>
        <w:widowControl w:val="0"/>
        <w:autoSpaceDE w:val="0"/>
        <w:autoSpaceDN w:val="0"/>
        <w:adjustRightInd w:val="0"/>
        <w:ind w:firstLine="709"/>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t xml:space="preserve">2.46. </w:t>
      </w:r>
      <w:proofErr w:type="gramStart"/>
      <w:r w:rsidRPr="00AB5421">
        <w:rPr>
          <w:rFonts w:ascii="Times New Roman" w:eastAsia="Calibri" w:hAnsi="Times New Roman"/>
          <w:color w:val="000000" w:themeColor="text1"/>
          <w:sz w:val="28"/>
          <w:szCs w:val="28"/>
        </w:rPr>
        <w:t xml:space="preserve">Информация о ходе рассмотрения </w:t>
      </w:r>
      <w:r w:rsidRPr="00AB5421">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eastAsia="Calibri"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roofErr w:type="gramEnd"/>
    </w:p>
    <w:p w:rsidR="00AB5421" w:rsidRPr="00AB5421" w:rsidRDefault="00AB5421" w:rsidP="00AB5421">
      <w:pPr>
        <w:rPr>
          <w:rFonts w:ascii="Times New Roman" w:eastAsia="Calibri" w:hAnsi="Times New Roman"/>
          <w:color w:val="000000" w:themeColor="text1"/>
          <w:sz w:val="28"/>
          <w:szCs w:val="28"/>
        </w:rPr>
      </w:pPr>
      <w:r w:rsidRPr="00AB5421">
        <w:rPr>
          <w:rFonts w:ascii="Times New Roman" w:eastAsia="Calibri" w:hAnsi="Times New Roman"/>
          <w:color w:val="000000" w:themeColor="text1"/>
          <w:sz w:val="28"/>
          <w:szCs w:val="28"/>
        </w:rPr>
        <w:br w:type="page"/>
      </w:r>
    </w:p>
    <w:p w:rsidR="00AB5421" w:rsidRPr="00AB5421" w:rsidRDefault="00AB5421" w:rsidP="00AB5421">
      <w:pPr>
        <w:widowControl w:val="0"/>
        <w:autoSpaceDE w:val="0"/>
        <w:autoSpaceDN w:val="0"/>
        <w:adjustRightInd w:val="0"/>
        <w:ind w:firstLine="709"/>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lastRenderedPageBreak/>
        <w:t xml:space="preserve">Раздел </w:t>
      </w:r>
      <w:r w:rsidRPr="00AB5421">
        <w:rPr>
          <w:rFonts w:ascii="Times New Roman" w:hAnsi="Times New Roman"/>
          <w:b/>
          <w:color w:val="000000" w:themeColor="text1"/>
          <w:sz w:val="28"/>
          <w:szCs w:val="28"/>
          <w:lang w:val="en-US"/>
        </w:rPr>
        <w:t>III</w:t>
      </w:r>
      <w:r w:rsidRPr="00AB5421">
        <w:rPr>
          <w:rFonts w:ascii="Times New Roman" w:hAnsi="Times New Roman"/>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5421" w:rsidRPr="00AB5421" w:rsidRDefault="00AB5421" w:rsidP="00AB5421">
      <w:pPr>
        <w:widowControl w:val="0"/>
        <w:autoSpaceDE w:val="0"/>
        <w:autoSpaceDN w:val="0"/>
        <w:adjustRightInd w:val="0"/>
        <w:jc w:val="center"/>
        <w:rPr>
          <w:rFonts w:ascii="Times New Roman" w:hAnsi="Times New Roman"/>
          <w:b/>
          <w:color w:val="000000" w:themeColor="text1"/>
          <w:sz w:val="28"/>
          <w:szCs w:val="28"/>
        </w:rPr>
      </w:pPr>
    </w:p>
    <w:p w:rsidR="00AB5421" w:rsidRPr="00AB5421" w:rsidRDefault="00AB5421" w:rsidP="00AB5421">
      <w:pPr>
        <w:pStyle w:val="ConsPlusTitle"/>
        <w:jc w:val="center"/>
        <w:outlineLvl w:val="2"/>
        <w:rPr>
          <w:rFonts w:ascii="Times New Roman" w:hAnsi="Times New Roman" w:cs="Times New Roman"/>
          <w:sz w:val="28"/>
          <w:szCs w:val="28"/>
        </w:rPr>
      </w:pPr>
      <w:r w:rsidRPr="00AB5421">
        <w:rPr>
          <w:rFonts w:ascii="Times New Roman" w:hAnsi="Times New Roman" w:cs="Times New Roman"/>
          <w:sz w:val="28"/>
          <w:szCs w:val="28"/>
        </w:rPr>
        <w:t xml:space="preserve">Перечень вариантов предоставления </w:t>
      </w:r>
      <w:proofErr w:type="gramStart"/>
      <w:r w:rsidRPr="00AB5421">
        <w:rPr>
          <w:rFonts w:ascii="Times New Roman" w:hAnsi="Times New Roman" w:cs="Times New Roman"/>
          <w:sz w:val="28"/>
          <w:szCs w:val="28"/>
        </w:rPr>
        <w:t>муниципальной</w:t>
      </w:r>
      <w:proofErr w:type="gramEnd"/>
    </w:p>
    <w:p w:rsidR="00AB5421" w:rsidRPr="00AB5421" w:rsidRDefault="00AB5421" w:rsidP="00AB5421">
      <w:pPr>
        <w:pStyle w:val="ConsPlusTitle"/>
        <w:jc w:val="center"/>
        <w:rPr>
          <w:rFonts w:ascii="Times New Roman" w:hAnsi="Times New Roman" w:cs="Times New Roman"/>
          <w:sz w:val="28"/>
          <w:szCs w:val="28"/>
        </w:rPr>
      </w:pPr>
      <w:r w:rsidRPr="00AB5421">
        <w:rPr>
          <w:rFonts w:ascii="Times New Roman" w:hAnsi="Times New Roman" w:cs="Times New Roman"/>
          <w:sz w:val="28"/>
          <w:szCs w:val="28"/>
        </w:rPr>
        <w:t xml:space="preserve">услуги, </w:t>
      </w:r>
      <w:proofErr w:type="gramStart"/>
      <w:r w:rsidRPr="00AB5421">
        <w:rPr>
          <w:rFonts w:ascii="Times New Roman" w:hAnsi="Times New Roman" w:cs="Times New Roman"/>
          <w:sz w:val="28"/>
          <w:szCs w:val="28"/>
        </w:rPr>
        <w:t>включающий</w:t>
      </w:r>
      <w:proofErr w:type="gramEnd"/>
      <w:r w:rsidRPr="00AB5421">
        <w:rPr>
          <w:rFonts w:ascii="Times New Roman" w:hAnsi="Times New Roman" w:cs="Times New Roman"/>
          <w:sz w:val="28"/>
          <w:szCs w:val="28"/>
        </w:rPr>
        <w:t xml:space="preserve"> в том числе варианты предоставления</w:t>
      </w:r>
    </w:p>
    <w:p w:rsidR="00AB5421" w:rsidRPr="00AB5421" w:rsidRDefault="00AB5421" w:rsidP="00AB5421">
      <w:pPr>
        <w:pStyle w:val="ConsPlusTitle"/>
        <w:jc w:val="center"/>
        <w:rPr>
          <w:rFonts w:ascii="Times New Roman" w:hAnsi="Times New Roman" w:cs="Times New Roman"/>
          <w:sz w:val="28"/>
          <w:szCs w:val="28"/>
        </w:rPr>
      </w:pPr>
      <w:r w:rsidRPr="00AB5421">
        <w:rPr>
          <w:rFonts w:ascii="Times New Roman" w:hAnsi="Times New Roman" w:cs="Times New Roman"/>
          <w:sz w:val="28"/>
          <w:szCs w:val="28"/>
        </w:rPr>
        <w:t xml:space="preserve">муниципальной услуги, </w:t>
      </w:r>
      <w:proofErr w:type="gramStart"/>
      <w:r w:rsidRPr="00AB5421">
        <w:rPr>
          <w:rFonts w:ascii="Times New Roman" w:hAnsi="Times New Roman" w:cs="Times New Roman"/>
          <w:sz w:val="28"/>
          <w:szCs w:val="28"/>
        </w:rPr>
        <w:t>необходимый</w:t>
      </w:r>
      <w:proofErr w:type="gramEnd"/>
      <w:r w:rsidRPr="00AB5421">
        <w:rPr>
          <w:rFonts w:ascii="Times New Roman" w:hAnsi="Times New Roman" w:cs="Times New Roman"/>
          <w:sz w:val="28"/>
          <w:szCs w:val="28"/>
        </w:rPr>
        <w:t xml:space="preserve"> для исправления</w:t>
      </w:r>
    </w:p>
    <w:p w:rsidR="00AB5421" w:rsidRPr="00AB5421" w:rsidRDefault="00AB5421" w:rsidP="00AB5421">
      <w:pPr>
        <w:pStyle w:val="ConsPlusTitle"/>
        <w:jc w:val="center"/>
        <w:rPr>
          <w:rFonts w:ascii="Times New Roman" w:hAnsi="Times New Roman" w:cs="Times New Roman"/>
          <w:sz w:val="28"/>
          <w:szCs w:val="28"/>
        </w:rPr>
      </w:pPr>
      <w:proofErr w:type="gramStart"/>
      <w:r w:rsidRPr="00AB5421">
        <w:rPr>
          <w:rFonts w:ascii="Times New Roman" w:hAnsi="Times New Roman" w:cs="Times New Roman"/>
          <w:sz w:val="28"/>
          <w:szCs w:val="28"/>
        </w:rPr>
        <w:t>допущенных опечаток и ошибок в выданных в результате</w:t>
      </w:r>
      <w:proofErr w:type="gramEnd"/>
    </w:p>
    <w:p w:rsidR="00AB5421" w:rsidRPr="00AB5421" w:rsidRDefault="00AB5421" w:rsidP="00AB5421">
      <w:pPr>
        <w:pStyle w:val="ConsPlusTitle"/>
        <w:jc w:val="center"/>
        <w:rPr>
          <w:rFonts w:ascii="Times New Roman" w:hAnsi="Times New Roman" w:cs="Times New Roman"/>
          <w:sz w:val="28"/>
          <w:szCs w:val="28"/>
        </w:rPr>
      </w:pPr>
      <w:r w:rsidRPr="00AB5421">
        <w:rPr>
          <w:rFonts w:ascii="Times New Roman" w:hAnsi="Times New Roman" w:cs="Times New Roman"/>
          <w:sz w:val="28"/>
          <w:szCs w:val="28"/>
        </w:rPr>
        <w:t xml:space="preserve">предоставления муниципальной услуги </w:t>
      </w:r>
      <w:proofErr w:type="gramStart"/>
      <w:r w:rsidRPr="00AB5421">
        <w:rPr>
          <w:rFonts w:ascii="Times New Roman" w:hAnsi="Times New Roman" w:cs="Times New Roman"/>
          <w:sz w:val="28"/>
          <w:szCs w:val="28"/>
        </w:rPr>
        <w:t>документах</w:t>
      </w:r>
      <w:proofErr w:type="gramEnd"/>
      <w:r w:rsidRPr="00AB5421">
        <w:rPr>
          <w:rFonts w:ascii="Times New Roman" w:hAnsi="Times New Roman" w:cs="Times New Roman"/>
          <w:sz w:val="28"/>
          <w:szCs w:val="28"/>
        </w:rPr>
        <w:t xml:space="preserve"> и созданных реестровых записях, для выдачи дубликата документа,</w:t>
      </w:r>
    </w:p>
    <w:p w:rsidR="00AB5421" w:rsidRPr="00AB5421" w:rsidRDefault="00AB5421" w:rsidP="00AB5421">
      <w:pPr>
        <w:pStyle w:val="ConsPlusTitle"/>
        <w:jc w:val="center"/>
        <w:rPr>
          <w:rFonts w:ascii="Times New Roman" w:hAnsi="Times New Roman" w:cs="Times New Roman"/>
          <w:sz w:val="28"/>
          <w:szCs w:val="28"/>
        </w:rPr>
      </w:pPr>
      <w:r w:rsidRPr="00AB5421">
        <w:rPr>
          <w:rFonts w:ascii="Times New Roman" w:hAnsi="Times New Roman" w:cs="Times New Roman"/>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Pr>
          <w:rFonts w:ascii="Times New Roman" w:hAnsi="Times New Roman" w:cs="Times New Roman"/>
          <w:sz w:val="28"/>
          <w:szCs w:val="28"/>
        </w:rPr>
        <w:t xml:space="preserve"> </w:t>
      </w:r>
      <w:r w:rsidRPr="00AB5421">
        <w:rPr>
          <w:rFonts w:ascii="Times New Roman" w:hAnsi="Times New Roman" w:cs="Times New Roman"/>
          <w:sz w:val="28"/>
          <w:szCs w:val="28"/>
        </w:rPr>
        <w:t>услуги без рассмотрения (при необходимости)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 Вариант 1 – выдача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 Вариант 2 – выдача дубликата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 Вариант 3 – внесение изменений в разрешение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3.1.4. Вариант 4 – исправление допущенных опечаток и ошибок в разрешении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Описание административной процедуры профилирования заявителя</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Подразделы, содержащие описание вариантов предоставления 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Вариант 1</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3.3. Результат предоставления муниципальной услуги указан в подпункте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а</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2.19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Перечень и описание административных процедур предоставления 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Прием запроса и документов и (или) информации, необходимых</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lastRenderedPageBreak/>
        <w:t>для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3.4. </w:t>
      </w:r>
      <w:proofErr w:type="gramStart"/>
      <w:r w:rsidRPr="00AB5421">
        <w:rPr>
          <w:rFonts w:ascii="Times New Roman" w:hAnsi="Times New Roman"/>
          <w:color w:val="000000" w:themeColor="text1"/>
          <w:sz w:val="28"/>
          <w:szCs w:val="28"/>
        </w:rPr>
        <w:t xml:space="preserve">Основанием для начала административной процедуры является поступление в </w:t>
      </w:r>
      <w:r w:rsidR="008E2BD3">
        <w:rPr>
          <w:rFonts w:ascii="Times New Roman" w:hAnsi="Times New Roman"/>
          <w:bCs/>
          <w:color w:val="000000" w:themeColor="text1"/>
          <w:sz w:val="28"/>
          <w:szCs w:val="28"/>
        </w:rPr>
        <w:t>уполномоченный орган</w:t>
      </w:r>
      <w:r w:rsidR="008E2BD3" w:rsidRPr="008E2BD3">
        <w:rPr>
          <w:rFonts w:ascii="Times New Roman" w:hAnsi="Times New Roman"/>
          <w:bCs/>
          <w:color w:val="000000" w:themeColor="text1"/>
          <w:sz w:val="28"/>
          <w:szCs w:val="28"/>
        </w:rPr>
        <w:t xml:space="preserve"> </w:t>
      </w:r>
      <w:r w:rsidRPr="00AB5421">
        <w:rPr>
          <w:rFonts w:ascii="Times New Roman" w:hAnsi="Times New Roman"/>
          <w:bCs/>
          <w:color w:val="000000" w:themeColor="text1"/>
          <w:sz w:val="28"/>
          <w:szCs w:val="28"/>
        </w:rPr>
        <w:t>местного самоуправления, (далее в настоящем разделе –</w:t>
      </w:r>
      <w:r w:rsidRPr="00AB5421">
        <w:rPr>
          <w:rFonts w:ascii="Times New Roman" w:hAnsi="Times New Roman"/>
          <w:color w:val="000000" w:themeColor="text1"/>
          <w:sz w:val="28"/>
          <w:szCs w:val="28"/>
        </w:rPr>
        <w:t xml:space="preserve"> уполномоченный орган) заявления о выдаче разрешения на строительство</w:t>
      </w:r>
      <w:r w:rsidRPr="00AB5421" w:rsidDel="00CE6E21">
        <w:rPr>
          <w:rFonts w:ascii="Times New Roman" w:hAnsi="Times New Roman"/>
          <w:color w:val="000000" w:themeColor="text1"/>
          <w:sz w:val="28"/>
          <w:szCs w:val="28"/>
        </w:rPr>
        <w:t xml:space="preserve"> </w:t>
      </w:r>
      <w:r w:rsidRPr="00AB5421">
        <w:rPr>
          <w:rFonts w:ascii="Times New Roman" w:hAnsi="Times New Roman"/>
          <w:color w:val="000000" w:themeColor="text1"/>
          <w:sz w:val="28"/>
          <w:szCs w:val="28"/>
        </w:rPr>
        <w:t>(далее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3.5. В целях установления личности физическое лицо представляет в уполномоченный орган документ, предусмотренный подпунктом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 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 Возможность получения государственной (муниципальной) услуги по экстерриториальному принципу отсутствует.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 xml:space="preserve">Заявление и документы, предусмотренные пунктами 2.8., 2.9.-2.9.1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w:t>
      </w:r>
      <w:r w:rsidRPr="00AB5421">
        <w:rPr>
          <w:rFonts w:ascii="Times New Roman" w:hAnsi="Times New Roman"/>
          <w:color w:val="000000" w:themeColor="text1"/>
          <w:sz w:val="28"/>
          <w:szCs w:val="28"/>
        </w:rPr>
        <w:lastRenderedPageBreak/>
        <w:t>апреля 2011 г. № 63-ФЗ "Об электронной подписи".</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Для возможности подачи заявления через Единый портал, региональный портал заявитель должен быть зарегистрирован в ЕСИА.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3.10. Срок регистрации заявления, документов, предусмотренных пунктами 2.8, 2.9 - 2.9.1 настоящего Административного регламента, </w:t>
      </w:r>
      <w:proofErr w:type="gramStart"/>
      <w:r w:rsidRPr="00AB5421">
        <w:rPr>
          <w:rFonts w:ascii="Times New Roman" w:hAnsi="Times New Roman"/>
          <w:color w:val="000000" w:themeColor="text1"/>
          <w:sz w:val="28"/>
          <w:szCs w:val="28"/>
        </w:rPr>
        <w:t>указан</w:t>
      </w:r>
      <w:proofErr w:type="gramEnd"/>
      <w:r w:rsidRPr="00AB5421">
        <w:rPr>
          <w:rFonts w:ascii="Times New Roman" w:hAnsi="Times New Roman"/>
          <w:color w:val="000000" w:themeColor="text1"/>
          <w:sz w:val="28"/>
          <w:szCs w:val="28"/>
        </w:rPr>
        <w:t xml:space="preserve"> в пункте 2.12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Межведомственное информационное взаимодействие</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3.14. </w:t>
      </w:r>
      <w:proofErr w:type="gramStart"/>
      <w:r w:rsidRPr="00AB5421">
        <w:rPr>
          <w:rFonts w:ascii="Times New Roman" w:hAnsi="Times New Roman"/>
          <w:color w:val="000000" w:themeColor="text1"/>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w:t>
      </w:r>
      <w:proofErr w:type="gramEnd"/>
      <w:r w:rsidRPr="00AB5421">
        <w:rPr>
          <w:rFonts w:ascii="Times New Roman" w:hAnsi="Times New Roman"/>
          <w:color w:val="000000" w:themeColor="text1"/>
          <w:sz w:val="28"/>
          <w:szCs w:val="28"/>
        </w:rPr>
        <w:t xml:space="preserve">, </w:t>
      </w:r>
      <w:proofErr w:type="gramStart"/>
      <w:r w:rsidRPr="00AB5421">
        <w:rPr>
          <w:rFonts w:ascii="Times New Roman" w:hAnsi="Times New Roman"/>
          <w:color w:val="000000" w:themeColor="text1"/>
          <w:sz w:val="28"/>
          <w:szCs w:val="28"/>
        </w:rPr>
        <w:t>указанных</w:t>
      </w:r>
      <w:proofErr w:type="gramEnd"/>
      <w:r w:rsidRPr="00AB5421">
        <w:rPr>
          <w:rFonts w:ascii="Times New Roman" w:hAnsi="Times New Roman"/>
          <w:color w:val="000000" w:themeColor="text1"/>
          <w:sz w:val="28"/>
          <w:szCs w:val="28"/>
        </w:rPr>
        <w:t xml:space="preserve"> в пункте 3.15, если заявитель не представил указанные документы самостоятельно.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3.15. Перечень запрашиваемых документов, необходимых для предоставления государственной (муниципальной) услуги: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B5421">
        <w:rPr>
          <w:rFonts w:ascii="Times New Roman" w:hAnsi="Times New Roman"/>
          <w:bCs/>
          <w:color w:val="000000" w:themeColor="text1"/>
          <w:sz w:val="28"/>
          <w:szCs w:val="28"/>
          <w:vertAlign w:val="superscript"/>
        </w:rPr>
        <w:t>1</w:t>
      </w:r>
      <w:r w:rsidRPr="00AB5421">
        <w:rPr>
          <w:rFonts w:ascii="Times New Roman" w:hAnsi="Times New Roman"/>
          <w:bCs/>
          <w:color w:val="000000" w:themeColor="text1"/>
          <w:sz w:val="28"/>
          <w:szCs w:val="28"/>
        </w:rPr>
        <w:t xml:space="preserve"> статьи 57</w:t>
      </w:r>
      <w:r w:rsidRPr="00AB5421">
        <w:rPr>
          <w:rFonts w:ascii="Times New Roman" w:hAnsi="Times New Roman"/>
          <w:bCs/>
          <w:color w:val="000000" w:themeColor="text1"/>
          <w:sz w:val="28"/>
          <w:szCs w:val="28"/>
          <w:vertAlign w:val="superscript"/>
        </w:rPr>
        <w:t>3</w:t>
      </w:r>
      <w:r w:rsidRPr="00AB5421">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w:t>
      </w:r>
      <w:proofErr w:type="gramEnd"/>
      <w:r w:rsidRPr="00AB5421">
        <w:rPr>
          <w:rFonts w:ascii="Times New Roman" w:hAnsi="Times New Roman"/>
          <w:bCs/>
          <w:color w:val="000000" w:themeColor="text1"/>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AB5421">
        <w:rPr>
          <w:rFonts w:ascii="Times New Roman" w:hAnsi="Times New Roman"/>
          <w:bCs/>
          <w:color w:val="000000" w:themeColor="text1"/>
          <w:sz w:val="28"/>
          <w:szCs w:val="28"/>
          <w:vertAlign w:val="superscript"/>
        </w:rPr>
        <w:t>3</w:t>
      </w:r>
      <w:r w:rsidRPr="00AB5421">
        <w:rPr>
          <w:rFonts w:ascii="Times New Roman" w:hAnsi="Times New Roman"/>
          <w:bCs/>
          <w:color w:val="000000" w:themeColor="text1"/>
          <w:sz w:val="28"/>
          <w:szCs w:val="28"/>
        </w:rPr>
        <w:t xml:space="preserve"> статьи 51 Градостроительного кодекса Российской Федерации. Запрос о представлении </w:t>
      </w:r>
      <w:r w:rsidRPr="00AB5421">
        <w:rPr>
          <w:rFonts w:ascii="Times New Roman" w:hAnsi="Times New Roman"/>
          <w:bCs/>
          <w:color w:val="000000" w:themeColor="text1"/>
          <w:sz w:val="28"/>
          <w:szCs w:val="28"/>
        </w:rPr>
        <w:lastRenderedPageBreak/>
        <w:t>документов (их копий или сведений, содержащихся в них) направляется в</w:t>
      </w:r>
      <w:r w:rsidRPr="00AB5421">
        <w:rPr>
          <w:rFonts w:ascii="Times New Roman" w:hAnsi="Times New Roman"/>
          <w:bCs/>
          <w:sz w:val="28"/>
          <w:szCs w:val="28"/>
        </w:rPr>
        <w:t xml:space="preserve"> администрацию Эртильского муниципального района Воронежской области;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AB5421">
        <w:rPr>
          <w:rFonts w:ascii="Times New Roman" w:hAnsi="Times New Roman"/>
          <w:bCs/>
          <w:color w:val="000000" w:themeColor="text1"/>
          <w:sz w:val="28"/>
          <w:szCs w:val="28"/>
        </w:rPr>
        <w:t xml:space="preserve"> соглашение.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случае</w:t>
      </w:r>
      <w:proofErr w:type="gramEnd"/>
      <w:r w:rsidRPr="00AB5421">
        <w:rPr>
          <w:rFonts w:ascii="Times New Roman" w:hAnsi="Times New Roman"/>
          <w:bCs/>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пояснительная записка;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w:t>
      </w:r>
      <w:r w:rsidRPr="00AB5421">
        <w:rPr>
          <w:rFonts w:ascii="Times New Roman" w:hAnsi="Times New Roman"/>
          <w:bCs/>
          <w:color w:val="000000" w:themeColor="text1"/>
          <w:sz w:val="28"/>
          <w:szCs w:val="28"/>
        </w:rPr>
        <w:lastRenderedPageBreak/>
        <w:t>фонда);</w:t>
      </w:r>
      <w:proofErr w:type="gramEnd"/>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Запрос о представлении указанных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proofErr w:type="gramStart"/>
      <w:r w:rsidRPr="00AB5421">
        <w:rPr>
          <w:rFonts w:ascii="Times New Roman" w:hAnsi="Times New Roman"/>
          <w:bCs/>
          <w:color w:val="000000" w:themeColor="text1"/>
          <w:sz w:val="28"/>
          <w:szCs w:val="28"/>
        </w:rPr>
        <w:t>д</w:t>
      </w:r>
      <w:proofErr w:type="spellEnd"/>
      <w:r w:rsidRPr="00AB5421">
        <w:rPr>
          <w:rFonts w:ascii="Times New Roman" w:hAnsi="Times New Roman"/>
          <w:bCs/>
          <w:color w:val="000000" w:themeColor="text1"/>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случае, предусмотренном частью 12</w:t>
      </w:r>
      <w:r w:rsidRPr="00AB5421">
        <w:rPr>
          <w:rFonts w:ascii="Times New Roman" w:hAnsi="Times New Roman"/>
          <w:bCs/>
          <w:color w:val="000000" w:themeColor="text1"/>
          <w:sz w:val="28"/>
          <w:szCs w:val="28"/>
          <w:vertAlign w:val="superscript"/>
        </w:rPr>
        <w:t>1</w:t>
      </w:r>
      <w:r w:rsidRPr="00AB542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AB5421">
        <w:rPr>
          <w:rFonts w:ascii="Times New Roman" w:hAnsi="Times New Roman"/>
          <w:bCs/>
          <w:color w:val="000000" w:themeColor="text1"/>
          <w:sz w:val="28"/>
          <w:szCs w:val="28"/>
          <w:vertAlign w:val="superscript"/>
        </w:rPr>
        <w:t>4</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Pr="00AB5421">
        <w:rPr>
          <w:rFonts w:ascii="Times New Roman" w:hAnsi="Times New Roman"/>
          <w:bCs/>
          <w:color w:val="000000" w:themeColor="text1"/>
          <w:sz w:val="28"/>
          <w:szCs w:val="28"/>
        </w:rPr>
        <w:t>. Запрос о представлении указанных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AB5421">
        <w:rPr>
          <w:rFonts w:ascii="Times New Roman" w:hAnsi="Times New Roman"/>
          <w:bCs/>
          <w:color w:val="000000" w:themeColor="text1"/>
          <w:sz w:val="28"/>
          <w:szCs w:val="28"/>
          <w:vertAlign w:val="superscript"/>
        </w:rPr>
        <w:t>8</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AB5421">
        <w:rPr>
          <w:rFonts w:ascii="Times New Roman" w:hAnsi="Times New Roman"/>
          <w:bCs/>
          <w:color w:val="000000" w:themeColor="text1"/>
          <w:sz w:val="28"/>
          <w:szCs w:val="28"/>
        </w:rPr>
        <w:t xml:space="preserve"> проектную документацию в соответствии с частью 3</w:t>
      </w:r>
      <w:r w:rsidRPr="00AB5421">
        <w:rPr>
          <w:rFonts w:ascii="Times New Roman" w:hAnsi="Times New Roman"/>
          <w:bCs/>
          <w:color w:val="000000" w:themeColor="text1"/>
          <w:sz w:val="28"/>
          <w:szCs w:val="28"/>
          <w:vertAlign w:val="superscript"/>
        </w:rPr>
        <w:t>8</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 </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lastRenderedPageBreak/>
        <w:t>ж) подтверждение соответствия вносимых в проектную документацию изменений требованиям, указанным в части 3</w:t>
      </w:r>
      <w:r w:rsidRPr="00AB5421">
        <w:rPr>
          <w:rFonts w:ascii="Times New Roman" w:hAnsi="Times New Roman"/>
          <w:bCs/>
          <w:color w:val="000000" w:themeColor="text1"/>
          <w:sz w:val="28"/>
          <w:szCs w:val="28"/>
          <w:vertAlign w:val="superscript"/>
        </w:rPr>
        <w:t>9</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B5421">
        <w:rPr>
          <w:rFonts w:ascii="Times New Roman" w:hAnsi="Times New Roman"/>
          <w:bCs/>
          <w:color w:val="000000" w:themeColor="text1"/>
          <w:sz w:val="28"/>
          <w:szCs w:val="28"/>
          <w:vertAlign w:val="superscript"/>
        </w:rPr>
        <w:t>9</w:t>
      </w:r>
      <w:r w:rsidRPr="00AB5421">
        <w:rPr>
          <w:rFonts w:ascii="Times New Roman" w:hAnsi="Times New Roman"/>
          <w:bCs/>
          <w:color w:val="000000" w:themeColor="text1"/>
          <w:sz w:val="28"/>
          <w:szCs w:val="28"/>
        </w:rPr>
        <w:t xml:space="preserve"> статьи 49 Градостроительного кодекса Российской Федерации.</w:t>
      </w:r>
      <w:proofErr w:type="gramEnd"/>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 </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з</w:t>
      </w:r>
      <w:proofErr w:type="spellEnd"/>
      <w:r w:rsidRPr="00AB5421">
        <w:rPr>
          <w:rFonts w:ascii="Times New Roman" w:hAnsi="Times New Roman"/>
          <w:bCs/>
          <w:color w:val="000000" w:themeColor="text1"/>
          <w:sz w:val="28"/>
          <w:szCs w:val="28"/>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AB5421">
        <w:rPr>
          <w:rFonts w:ascii="Times New Roman" w:hAnsi="Times New Roman"/>
          <w:bCs/>
          <w:color w:val="000000" w:themeColor="text1"/>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AB5421">
        <w:rPr>
          <w:rFonts w:ascii="Times New Roman" w:hAnsi="Times New Roman"/>
          <w:bCs/>
          <w:color w:val="000000" w:themeColor="text1"/>
          <w:sz w:val="28"/>
          <w:szCs w:val="28"/>
        </w:rPr>
        <w:t>определяющее</w:t>
      </w:r>
      <w:proofErr w:type="gramEnd"/>
      <w:r w:rsidRPr="00AB5421">
        <w:rPr>
          <w:rFonts w:ascii="Times New Roman" w:hAnsi="Times New Roman"/>
          <w:bCs/>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lastRenderedPageBreak/>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B5421">
        <w:rPr>
          <w:rFonts w:ascii="Times New Roman" w:hAnsi="Times New Roman"/>
          <w:color w:val="000000" w:themeColor="text1"/>
          <w:sz w:val="28"/>
          <w:szCs w:val="28"/>
        </w:rPr>
        <w:t xml:space="preserve"> или ранее установленная зона с особыми условиями использования территории подлежит изменению. </w:t>
      </w:r>
      <w:r w:rsidRPr="00AB5421">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AB5421">
        <w:rPr>
          <w:rFonts w:ascii="Times New Roman" w:hAnsi="Times New Roman"/>
          <w:bCs/>
          <w:i/>
          <w:color w:val="000000" w:themeColor="text1"/>
          <w:sz w:val="28"/>
          <w:szCs w:val="28"/>
        </w:rPr>
        <w:t xml:space="preserve">адрес </w:t>
      </w:r>
      <w:r w:rsidRPr="00AB5421">
        <w:rPr>
          <w:rFonts w:ascii="Times New Roman" w:hAnsi="Times New Roman"/>
          <w:bCs/>
          <w:color w:val="000000" w:themeColor="text1"/>
          <w:sz w:val="28"/>
          <w:szCs w:val="28"/>
        </w:rPr>
        <w:t>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proofErr w:type="gramStart"/>
      <w:r w:rsidRPr="00AB5421">
        <w:rPr>
          <w:rFonts w:ascii="Times New Roman" w:hAnsi="Times New Roman"/>
          <w:bCs/>
          <w:color w:val="000000" w:themeColor="text1"/>
          <w:sz w:val="28"/>
          <w:szCs w:val="28"/>
        </w:rPr>
        <w:t>н</w:t>
      </w:r>
      <w:proofErr w:type="spellEnd"/>
      <w:r w:rsidRPr="00AB5421">
        <w:rPr>
          <w:rFonts w:ascii="Times New Roman" w:hAnsi="Times New Roman"/>
          <w:bCs/>
          <w:color w:val="000000" w:themeColor="text1"/>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Градостроительным кодексом Российской Федерацией или субъектом Российской Федерации).</w:t>
      </w:r>
      <w:proofErr w:type="gramEnd"/>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w:t>
      </w:r>
      <w:r w:rsidRPr="00AB5421">
        <w:rPr>
          <w:rFonts w:ascii="Times New Roman" w:hAnsi="Times New Roman"/>
          <w:bCs/>
          <w:color w:val="000000" w:themeColor="text1"/>
          <w:sz w:val="28"/>
          <w:szCs w:val="28"/>
        </w:rPr>
        <w:lastRenderedPageBreak/>
        <w:t>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AB5421">
        <w:rPr>
          <w:rFonts w:ascii="Times New Roman" w:hAnsi="Times New Roman"/>
          <w:bCs/>
          <w:color w:val="000000" w:themeColor="text1"/>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п</w:t>
      </w:r>
      <w:proofErr w:type="spellEnd"/>
      <w:r w:rsidRPr="00AB5421">
        <w:rPr>
          <w:rFonts w:ascii="Times New Roman" w:hAnsi="Times New Roman"/>
          <w:bCs/>
          <w:color w:val="000000" w:themeColor="text1"/>
          <w:sz w:val="28"/>
          <w:szCs w:val="28"/>
        </w:rPr>
        <w:t xml:space="preserve">) сведения об утверждении типового </w:t>
      </w:r>
      <w:proofErr w:type="gramStart"/>
      <w:r w:rsidRPr="00AB5421">
        <w:rPr>
          <w:rFonts w:ascii="Times New Roman" w:hAnsi="Times New Roman"/>
          <w:bCs/>
          <w:color w:val="000000" w:themeColor="text1"/>
          <w:sz w:val="28"/>
          <w:szCs w:val="28"/>
        </w:rPr>
        <w:t>архитектурного решения</w:t>
      </w:r>
      <w:proofErr w:type="gramEnd"/>
      <w:r w:rsidRPr="00AB5421">
        <w:rPr>
          <w:rFonts w:ascii="Times New Roman" w:hAnsi="Times New Roman"/>
          <w:bCs/>
          <w:color w:val="000000" w:themeColor="text1"/>
          <w:sz w:val="28"/>
          <w:szCs w:val="28"/>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р</w:t>
      </w:r>
      <w:proofErr w:type="spellEnd"/>
      <w:r w:rsidRPr="00AB5421">
        <w:rPr>
          <w:rFonts w:ascii="Times New Roman" w:hAnsi="Times New Roman"/>
          <w:bCs/>
          <w:color w:val="000000" w:themeColor="text1"/>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налоговый орган.</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Запрос о представлении в уполномоченный орган документов (их копий или сведений, содержащихся в них) содержит: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наименование муниципальной услуги, для предоставления которой необходимо представление документа и (или) информации;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B5421">
        <w:rPr>
          <w:rFonts w:ascii="Times New Roman" w:hAnsi="Times New Roman"/>
          <w:color w:val="000000" w:themeColor="text1"/>
          <w:sz w:val="28"/>
          <w:szCs w:val="28"/>
        </w:rPr>
        <w:t>необходимых</w:t>
      </w:r>
      <w:proofErr w:type="gramEnd"/>
      <w:r w:rsidRPr="00AB5421">
        <w:rPr>
          <w:rFonts w:ascii="Times New Roman" w:hAnsi="Times New Roman"/>
          <w:color w:val="000000" w:themeColor="text1"/>
          <w:sz w:val="28"/>
          <w:szCs w:val="28"/>
        </w:rPr>
        <w:t xml:space="preserve"> для предоставления муниципальной услуги, и указание на реквизиты данного нормативного правового акта;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реквизиты и наименования документов, необходимых для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3.16. По межведомственным запросам документы (их копии или сведения, содержащиеся в них), предусмотренные пунктом 2.9, подпунктами "а" - "</w:t>
      </w:r>
      <w:proofErr w:type="spellStart"/>
      <w:r w:rsidRPr="00AB5421">
        <w:rPr>
          <w:rFonts w:ascii="Times New Roman" w:hAnsi="Times New Roman"/>
          <w:color w:val="000000" w:themeColor="text1"/>
          <w:sz w:val="28"/>
          <w:szCs w:val="28"/>
        </w:rPr>
        <w:t>н</w:t>
      </w:r>
      <w:proofErr w:type="spellEnd"/>
      <w:r w:rsidRPr="00AB5421">
        <w:rPr>
          <w:rFonts w:ascii="Times New Roman" w:hAnsi="Times New Roman"/>
          <w:color w:val="000000" w:themeColor="text1"/>
          <w:sz w:val="28"/>
          <w:szCs w:val="28"/>
        </w:rPr>
        <w:t>", "</w:t>
      </w:r>
      <w:proofErr w:type="spellStart"/>
      <w:r w:rsidRPr="00AB5421">
        <w:rPr>
          <w:rFonts w:ascii="Times New Roman" w:hAnsi="Times New Roman"/>
          <w:color w:val="000000" w:themeColor="text1"/>
          <w:sz w:val="28"/>
          <w:szCs w:val="28"/>
        </w:rPr>
        <w:t>п</w:t>
      </w:r>
      <w:proofErr w:type="spellEnd"/>
      <w:r w:rsidRPr="00AB5421">
        <w:rPr>
          <w:rFonts w:ascii="Times New Roman" w:hAnsi="Times New Roman"/>
          <w:color w:val="000000" w:themeColor="text1"/>
          <w:sz w:val="28"/>
          <w:szCs w:val="28"/>
        </w:rPr>
        <w:t>" - "</w:t>
      </w:r>
      <w:proofErr w:type="spellStart"/>
      <w:r w:rsidRPr="00AB5421">
        <w:rPr>
          <w:rFonts w:ascii="Times New Roman" w:hAnsi="Times New Roman"/>
          <w:color w:val="000000" w:themeColor="text1"/>
          <w:sz w:val="28"/>
          <w:szCs w:val="28"/>
        </w:rPr>
        <w:t>р</w:t>
      </w:r>
      <w:proofErr w:type="spellEnd"/>
      <w:r w:rsidRPr="00AB5421">
        <w:rPr>
          <w:rFonts w:ascii="Times New Roman" w:hAnsi="Times New Roman"/>
          <w:color w:val="000000" w:themeColor="text1"/>
          <w:sz w:val="28"/>
          <w:szCs w:val="28"/>
        </w:rPr>
        <w:t>"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lastRenderedPageBreak/>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AB5421">
        <w:rPr>
          <w:rFonts w:ascii="Times New Roman" w:hAnsi="Times New Roman"/>
          <w:color w:val="000000" w:themeColor="text1"/>
          <w:sz w:val="28"/>
          <w:szCs w:val="28"/>
        </w:rPr>
        <w:t xml:space="preserve"> строительства, содержащего архитектурные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3.17. Межведомственное информационное взаимодействие </w:t>
      </w:r>
      <w:proofErr w:type="gramStart"/>
      <w:r w:rsidRPr="00AB5421">
        <w:rPr>
          <w:rFonts w:ascii="Times New Roman" w:hAnsi="Times New Roman"/>
          <w:color w:val="000000" w:themeColor="text1"/>
          <w:sz w:val="28"/>
          <w:szCs w:val="28"/>
        </w:rPr>
        <w:t>может</w:t>
      </w:r>
      <w:proofErr w:type="gramEnd"/>
      <w:r w:rsidRPr="00AB5421">
        <w:rPr>
          <w:rFonts w:ascii="Times New Roman" w:hAnsi="Times New Roman"/>
          <w:color w:val="000000" w:themeColor="text1"/>
          <w:sz w:val="28"/>
          <w:szCs w:val="28"/>
        </w:rPr>
        <w:t xml:space="preserve"> осуществляется на бумажном носителе: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w:t>
      </w:r>
      <w:proofErr w:type="spellStart"/>
      <w:r w:rsidRPr="00AB5421">
        <w:rPr>
          <w:rFonts w:ascii="Times New Roman" w:hAnsi="Times New Roman"/>
          <w:color w:val="000000" w:themeColor="text1"/>
          <w:sz w:val="28"/>
          <w:szCs w:val="28"/>
        </w:rPr>
        <w:t>н</w:t>
      </w:r>
      <w:proofErr w:type="spellEnd"/>
      <w:r w:rsidRPr="00AB5421">
        <w:rPr>
          <w:rFonts w:ascii="Times New Roman" w:hAnsi="Times New Roman"/>
          <w:color w:val="000000" w:themeColor="text1"/>
          <w:sz w:val="28"/>
          <w:szCs w:val="28"/>
        </w:rPr>
        <w:t>", "</w:t>
      </w:r>
      <w:proofErr w:type="spellStart"/>
      <w:r w:rsidRPr="00AB5421">
        <w:rPr>
          <w:rFonts w:ascii="Times New Roman" w:hAnsi="Times New Roman"/>
          <w:color w:val="000000" w:themeColor="text1"/>
          <w:sz w:val="28"/>
          <w:szCs w:val="28"/>
        </w:rPr>
        <w:t>п</w:t>
      </w:r>
      <w:proofErr w:type="spellEnd"/>
      <w:r w:rsidRPr="00AB5421">
        <w:rPr>
          <w:rFonts w:ascii="Times New Roman" w:hAnsi="Times New Roman"/>
          <w:color w:val="000000" w:themeColor="text1"/>
          <w:sz w:val="28"/>
          <w:szCs w:val="28"/>
        </w:rPr>
        <w:t>" - "</w:t>
      </w:r>
      <w:proofErr w:type="spellStart"/>
      <w:r w:rsidRPr="00AB5421">
        <w:rPr>
          <w:rFonts w:ascii="Times New Roman" w:hAnsi="Times New Roman"/>
          <w:color w:val="000000" w:themeColor="text1"/>
          <w:sz w:val="28"/>
          <w:szCs w:val="28"/>
        </w:rPr>
        <w:t>р</w:t>
      </w:r>
      <w:proofErr w:type="spellEnd"/>
      <w:r w:rsidRPr="00AB5421">
        <w:rPr>
          <w:rFonts w:ascii="Times New Roman" w:hAnsi="Times New Roman"/>
          <w:color w:val="000000" w:themeColor="text1"/>
          <w:sz w:val="28"/>
          <w:szCs w:val="28"/>
        </w:rPr>
        <w:t>"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AB5421">
        <w:rPr>
          <w:rFonts w:ascii="Times New Roman" w:hAnsi="Times New Roman"/>
          <w:color w:val="000000" w:themeColor="text1"/>
          <w:sz w:val="28"/>
          <w:szCs w:val="28"/>
        </w:rPr>
        <w:t xml:space="preserve"> капитального строительства, содержащего архитектурные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roofErr w:type="gramStart"/>
      <w:r w:rsidRPr="00AB5421">
        <w:rPr>
          <w:rFonts w:ascii="Times New Roman" w:hAnsi="Times New Roman"/>
          <w:b/>
          <w:color w:val="000000" w:themeColor="text1"/>
          <w:sz w:val="28"/>
          <w:szCs w:val="28"/>
        </w:rPr>
        <w:t>Принятие решения о предоставлении (об отказе</w:t>
      </w:r>
      <w:proofErr w:type="gramEnd"/>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 предоставлении)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3.20.1. </w:t>
      </w:r>
      <w:proofErr w:type="gramStart"/>
      <w:r w:rsidRPr="00AB5421">
        <w:rPr>
          <w:rFonts w:ascii="Times New Roman" w:hAnsi="Times New Roman"/>
          <w:color w:val="000000" w:themeColor="text1"/>
          <w:sz w:val="28"/>
          <w:szCs w:val="28"/>
        </w:rPr>
        <w:t xml:space="preserve">Должностное лицо ответственного структурного подразделения </w:t>
      </w:r>
      <w:r w:rsidRPr="00AB5421">
        <w:rPr>
          <w:rFonts w:ascii="Times New Roman" w:hAnsi="Times New Roman"/>
          <w:color w:val="000000" w:themeColor="text1"/>
          <w:sz w:val="28"/>
          <w:szCs w:val="28"/>
        </w:rPr>
        <w:lastRenderedPageBreak/>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AB5421">
        <w:rPr>
          <w:rFonts w:ascii="Times New Roman" w:hAnsi="Times New Roman"/>
          <w:color w:val="000000" w:themeColor="text1"/>
          <w:sz w:val="28"/>
          <w:szCs w:val="28"/>
        </w:rPr>
        <w:t xml:space="preserve"> </w:t>
      </w:r>
      <w:proofErr w:type="gramStart"/>
      <w:r w:rsidRPr="00AB5421">
        <w:rPr>
          <w:rFonts w:ascii="Times New Roman" w:hAnsi="Times New Roman"/>
          <w:color w:val="000000" w:themeColor="text1"/>
          <w:sz w:val="28"/>
          <w:szCs w:val="28"/>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AB5421">
        <w:rPr>
          <w:rFonts w:ascii="Times New Roman" w:hAnsi="Times New Roman"/>
          <w:color w:val="000000" w:themeColor="text1"/>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3.22. Критериями принятия решения о предоставлении государственной (муниципальной) услуги являются:</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а) наличие документов, предусмотренных подпунктами "г", "</w:t>
      </w:r>
      <w:proofErr w:type="spellStart"/>
      <w:r w:rsidRPr="00AB5421">
        <w:rPr>
          <w:rFonts w:ascii="Times New Roman" w:hAnsi="Times New Roman"/>
          <w:bCs/>
          <w:color w:val="000000" w:themeColor="text1"/>
          <w:sz w:val="28"/>
          <w:szCs w:val="28"/>
        </w:rPr>
        <w:t>д</w:t>
      </w:r>
      <w:proofErr w:type="spellEnd"/>
      <w:r w:rsidRPr="00AB5421">
        <w:rPr>
          <w:rFonts w:ascii="Times New Roman" w:hAnsi="Times New Roman"/>
          <w:bCs/>
          <w:color w:val="000000" w:themeColor="text1"/>
          <w:sz w:val="28"/>
          <w:szCs w:val="28"/>
        </w:rPr>
        <w:t>" пункта 2.8, пунктом 2.9.1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д</w:t>
      </w:r>
      <w:proofErr w:type="spellEnd"/>
      <w:r w:rsidRPr="00AB5421">
        <w:rPr>
          <w:rFonts w:ascii="Times New Roman" w:hAnsi="Times New Roman"/>
          <w:bCs/>
          <w:color w:val="000000" w:themeColor="text1"/>
          <w:sz w:val="28"/>
          <w:szCs w:val="28"/>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w:t>
      </w:r>
      <w:r w:rsidRPr="00AB5421">
        <w:rPr>
          <w:rFonts w:ascii="Times New Roman" w:hAnsi="Times New Roman"/>
          <w:bCs/>
          <w:color w:val="000000" w:themeColor="text1"/>
          <w:sz w:val="28"/>
          <w:szCs w:val="28"/>
        </w:rPr>
        <w:lastRenderedPageBreak/>
        <w:t>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AB5421">
        <w:rPr>
          <w:rFonts w:ascii="Times New Roman" w:hAnsi="Times New Roman"/>
          <w:bCs/>
          <w:color w:val="000000" w:themeColor="text1"/>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3.23. Критериями принятия решения об отказе в предоставлении государственной (муниципальной) услуги: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а) отсутствие документов, предусмотренных подпунктами "г", "</w:t>
      </w:r>
      <w:proofErr w:type="spellStart"/>
      <w:r w:rsidRPr="00AB5421">
        <w:rPr>
          <w:rFonts w:ascii="Times New Roman" w:hAnsi="Times New Roman"/>
          <w:bCs/>
          <w:color w:val="000000" w:themeColor="text1"/>
          <w:sz w:val="28"/>
          <w:szCs w:val="28"/>
        </w:rPr>
        <w:t>д</w:t>
      </w:r>
      <w:proofErr w:type="spellEnd"/>
      <w:r w:rsidRPr="00AB5421">
        <w:rPr>
          <w:rFonts w:ascii="Times New Roman" w:hAnsi="Times New Roman"/>
          <w:bCs/>
          <w:color w:val="000000" w:themeColor="text1"/>
          <w:sz w:val="28"/>
          <w:szCs w:val="28"/>
        </w:rPr>
        <w:t>" пункта 2.8, пунктом 2.9.1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д</w:t>
      </w:r>
      <w:proofErr w:type="spellEnd"/>
      <w:r w:rsidRPr="00AB5421">
        <w:rPr>
          <w:rFonts w:ascii="Times New Roman" w:hAnsi="Times New Roman"/>
          <w:bCs/>
          <w:color w:val="000000" w:themeColor="text1"/>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w:t>
      </w:r>
      <w:r w:rsidRPr="00AB5421">
        <w:rPr>
          <w:rFonts w:ascii="Times New Roman" w:hAnsi="Times New Roman"/>
          <w:bCs/>
          <w:color w:val="000000" w:themeColor="text1"/>
          <w:sz w:val="28"/>
          <w:szCs w:val="28"/>
        </w:rPr>
        <w:lastRenderedPageBreak/>
        <w:t>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AB5421">
        <w:rPr>
          <w:rFonts w:ascii="Times New Roman" w:hAnsi="Times New Roman"/>
          <w:bCs/>
          <w:color w:val="000000" w:themeColor="text1"/>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3.24. По результатам проверки документов, предусмотренных пунктами 2.8, 2.9 - 2.9.1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3.28. </w:t>
      </w:r>
      <w:proofErr w:type="gramStart"/>
      <w:r w:rsidRPr="00AB5421">
        <w:rPr>
          <w:rFonts w:ascii="Times New Roman" w:hAnsi="Times New Roman"/>
          <w:color w:val="000000" w:themeColor="text1"/>
          <w:sz w:val="28"/>
          <w:szCs w:val="28"/>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3.31. При подаче заявления и документов, предусмотренных пунктами 2.8, 2.9 - 2.9.1 настоящего Административного регламента через многофункциональный центр решение об отказе в предоставлении муниципальной услуги направляется в </w:t>
      </w:r>
      <w:r w:rsidRPr="00AB5421">
        <w:rPr>
          <w:rFonts w:ascii="Times New Roman" w:hAnsi="Times New Roman"/>
          <w:color w:val="000000" w:themeColor="text1"/>
          <w:sz w:val="28"/>
          <w:szCs w:val="28"/>
        </w:rPr>
        <w:lastRenderedPageBreak/>
        <w:t>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color w:val="000000" w:themeColor="text1"/>
          <w:sz w:val="28"/>
          <w:szCs w:val="28"/>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AB5421">
        <w:rPr>
          <w:rFonts w:ascii="Times New Roman" w:hAnsi="Times New Roman"/>
          <w:b/>
          <w:color w:val="000000" w:themeColor="text1"/>
          <w:sz w:val="28"/>
          <w:szCs w:val="28"/>
        </w:rPr>
        <w:t>.</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Предоставление результата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1) на бумажном носителе;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AB5421" w:rsidDel="000724F6">
        <w:rPr>
          <w:rFonts w:ascii="Times New Roman" w:hAnsi="Times New Roman"/>
          <w:color w:val="000000" w:themeColor="text1"/>
          <w:sz w:val="28"/>
          <w:szCs w:val="28"/>
        </w:rPr>
        <w:t xml:space="preserve"> </w:t>
      </w:r>
      <w:r w:rsidRPr="00AB5421">
        <w:rPr>
          <w:rFonts w:ascii="Times New Roman" w:hAnsi="Times New Roman"/>
          <w:color w:val="000000" w:themeColor="text1"/>
          <w:sz w:val="28"/>
          <w:szCs w:val="28"/>
        </w:rPr>
        <w:t>приказом уполномоченного органа.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3.39.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Получение дополнительных сведений от заявителя</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3.40. Получение дополнительных сведений от заявителя не предусмотрено.</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Максимальный срок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 xml:space="preserve">3.41. Срок предоставления муниципальной услуги </w:t>
      </w:r>
      <w:proofErr w:type="gramStart"/>
      <w:r w:rsidRPr="00AB5421">
        <w:rPr>
          <w:rFonts w:ascii="Times New Roman" w:hAnsi="Times New Roman"/>
          <w:color w:val="000000" w:themeColor="text1"/>
          <w:sz w:val="28"/>
          <w:szCs w:val="28"/>
        </w:rPr>
        <w:t>указан</w:t>
      </w:r>
      <w:proofErr w:type="gramEnd"/>
      <w:r w:rsidRPr="00AB5421">
        <w:rPr>
          <w:rFonts w:ascii="Times New Roman" w:hAnsi="Times New Roman"/>
          <w:color w:val="000000" w:themeColor="text1"/>
          <w:sz w:val="28"/>
          <w:szCs w:val="28"/>
        </w:rPr>
        <w:t xml:space="preserve"> в пункте 2.13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3.42. Порядок оставления заявления без рассмотрения (при необходимости) указан в пункте 2.31 настоящего Административного регламента.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Вариант 2</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3.43. Результатом предоставления муниципальной услуги является дубликат документа, указанного в подпункте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а</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2.19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Перечень и описание административных процедур предоставления</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Прием запроса и документов и (или) информации, необходимых</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для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3.45. В целях установления личности физическое лицо представляет в уполномоченный орган документ, предусмотренный подпунктом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3.46. 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3.47. Возможность получения государственной (муниципальной) услуги по экстерриториальному принципу отсутствует.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3.48. Заявление, направленное одним из способов, установленных в подпункте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Для возможности подачи заявления через Единый портал, региональный портал заявитель должен быть зарегистрирован в ЕСИА.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3.50. Срок регистрации заявления </w:t>
      </w:r>
      <w:proofErr w:type="gramStart"/>
      <w:r w:rsidRPr="00AB5421">
        <w:rPr>
          <w:rFonts w:ascii="Times New Roman" w:hAnsi="Times New Roman"/>
          <w:color w:val="000000" w:themeColor="text1"/>
          <w:sz w:val="28"/>
          <w:szCs w:val="28"/>
        </w:rPr>
        <w:t>указан</w:t>
      </w:r>
      <w:proofErr w:type="gramEnd"/>
      <w:r w:rsidRPr="00AB5421">
        <w:rPr>
          <w:rFonts w:ascii="Times New Roman" w:hAnsi="Times New Roman"/>
          <w:color w:val="000000" w:themeColor="text1"/>
          <w:sz w:val="28"/>
          <w:szCs w:val="28"/>
        </w:rPr>
        <w:t xml:space="preserve"> в пункте 2.12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3.51. Результатом административной процедуры является регистрация заявления.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Межведомственное информационное взаимодействие</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3.53. Направление межведомственных информационных запросов не осуществляется.</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roofErr w:type="gramStart"/>
      <w:r w:rsidRPr="00AB5421">
        <w:rPr>
          <w:rFonts w:ascii="Times New Roman" w:hAnsi="Times New Roman"/>
          <w:b/>
          <w:color w:val="000000" w:themeColor="text1"/>
          <w:sz w:val="28"/>
          <w:szCs w:val="28"/>
        </w:rPr>
        <w:t>Принятие решения о предоставлении (об отказе</w:t>
      </w:r>
      <w:proofErr w:type="gramEnd"/>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 предоставлении)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3.54. Основанием для начала административной процедуры является регистрация заявления.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AB5421" w:rsidRPr="008662F8"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8E2BD3" w:rsidRPr="008662F8" w:rsidRDefault="008E2BD3"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3.60. Критерием для отказа в предоставлении муниципальной услуги является </w:t>
      </w:r>
      <w:r w:rsidRPr="00AB5421">
        <w:rPr>
          <w:rFonts w:ascii="Times New Roman" w:hAnsi="Times New Roman"/>
          <w:bCs/>
          <w:color w:val="000000" w:themeColor="text1"/>
          <w:sz w:val="28"/>
          <w:szCs w:val="28"/>
        </w:rPr>
        <w:t>несоответствие заявителя кругу лиц, указанных в пункте 2.2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3.64.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Предоставление результата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3.66. Основанием для начала выполнения административной процедуры является подписание уполномоченным должностным лицом дубликата.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3.67. Заявитель по его выбору вправе получить дубликат одним из следующих способов: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1) на бумажном носителе;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3.71. При подаче заявления через многофункциональный центр дубликат направляется в 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Получение дополнительных сведений от заявителя</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3.73. Получение дополнительных сведений от заявителя не предусмотрено.</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Максимальный срок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3.74. Срок предоставления муниципальной услуги </w:t>
      </w:r>
      <w:proofErr w:type="gramStart"/>
      <w:r w:rsidRPr="00AB5421">
        <w:rPr>
          <w:rFonts w:ascii="Times New Roman" w:hAnsi="Times New Roman"/>
          <w:color w:val="000000" w:themeColor="text1"/>
          <w:sz w:val="28"/>
          <w:szCs w:val="28"/>
        </w:rPr>
        <w:t>указан</w:t>
      </w:r>
      <w:proofErr w:type="gramEnd"/>
      <w:r w:rsidRPr="00AB5421">
        <w:rPr>
          <w:rFonts w:ascii="Times New Roman" w:hAnsi="Times New Roman"/>
          <w:color w:val="000000" w:themeColor="text1"/>
          <w:sz w:val="28"/>
          <w:szCs w:val="28"/>
        </w:rPr>
        <w:t xml:space="preserve"> в пункте 2.29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Вариант 3</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3.75.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Перечень и описание административных процедур предоставления</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Прием запроса и документов и (или) информации, необходимых</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для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3.76. Основанием для начала административной процедуры является поступление в уполномоченный орган заявления </w:t>
      </w:r>
      <w:r w:rsidRPr="00AB5421">
        <w:rPr>
          <w:rFonts w:ascii="Times New Roman" w:eastAsia="Calibri" w:hAnsi="Times New Roman"/>
          <w:bCs/>
          <w:color w:val="000000" w:themeColor="text1"/>
          <w:sz w:val="28"/>
          <w:szCs w:val="28"/>
        </w:rPr>
        <w:t>о внесении изменений (далее также в настоящем подразделе – заявление) по форме согласно Приложениям № 4 - 5</w:t>
      </w:r>
      <w:r w:rsidRPr="00AB5421">
        <w:rPr>
          <w:rFonts w:ascii="Times New Roman" w:hAnsi="Times New Roman"/>
          <w:color w:val="000000" w:themeColor="text1"/>
          <w:sz w:val="28"/>
          <w:szCs w:val="28"/>
        </w:rPr>
        <w:t xml:space="preserve"> к настоящему Административному регламенту</w:t>
      </w:r>
      <w:r w:rsidRPr="00AB5421">
        <w:rPr>
          <w:rFonts w:ascii="Times New Roman" w:eastAsia="Calibri" w:hAnsi="Times New Roman"/>
          <w:bCs/>
          <w:color w:val="000000" w:themeColor="text1"/>
          <w:sz w:val="28"/>
          <w:szCs w:val="28"/>
        </w:rPr>
        <w:t>, уведомления</w:t>
      </w:r>
      <w:r w:rsidRPr="00AB5421">
        <w:rPr>
          <w:rFonts w:ascii="Times New Roman" w:hAnsi="Times New Roman"/>
          <w:color w:val="000000" w:themeColor="text1"/>
          <w:sz w:val="28"/>
          <w:szCs w:val="28"/>
        </w:rPr>
        <w:t xml:space="preserve"> по форме согласно Приложению № 3- к настоящему Административному регламенту и соответствующих документов, предусмотренных </w:t>
      </w:r>
      <w:r w:rsidRPr="00AB5421">
        <w:rPr>
          <w:rFonts w:ascii="Times New Roman" w:hAnsi="Times New Roman"/>
          <w:bCs/>
          <w:color w:val="000000" w:themeColor="text1"/>
          <w:sz w:val="28"/>
          <w:szCs w:val="28"/>
        </w:rPr>
        <w:t>пунктом 2.8 настоящего Административного регламента</w:t>
      </w:r>
      <w:r w:rsidRPr="00AB5421">
        <w:rPr>
          <w:rFonts w:ascii="Times New Roman" w:hAnsi="Times New Roman"/>
          <w:color w:val="000000" w:themeColor="text1"/>
          <w:sz w:val="28"/>
          <w:szCs w:val="28"/>
        </w:rPr>
        <w:t>.</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 xml:space="preserve">3.77. В целях установления личности физическое лицо представляет в уполномоченный орган документ, предусмотренный подпунктом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б</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3.78.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3.79. Возможность получения муниципальной услуги по экстерриториальному принципу отсутствует.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3.80.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Заявление, уведомление и документы, предусмотренные пунктами 2.8, 2.9 - 2.9.6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3.81.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Для возможности подачи заявления, уведомления через Единый портал, региональный портал заявитель должен быть зарегистрирован в ЕСИА.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3.82. Срок регистрации заявления, уведомления и документов, </w:t>
      </w:r>
      <w:r w:rsidRPr="00AB5421">
        <w:rPr>
          <w:rFonts w:ascii="Times New Roman" w:hAnsi="Times New Roman"/>
          <w:color w:val="000000" w:themeColor="text1"/>
          <w:sz w:val="28"/>
          <w:szCs w:val="28"/>
        </w:rPr>
        <w:lastRenderedPageBreak/>
        <w:t xml:space="preserve">предусмотренных пунктами 2.8, 2.9 - 2.9.6 настоящего Административного регламента, </w:t>
      </w:r>
      <w:proofErr w:type="gramStart"/>
      <w:r w:rsidRPr="00AB5421">
        <w:rPr>
          <w:rFonts w:ascii="Times New Roman" w:hAnsi="Times New Roman"/>
          <w:color w:val="000000" w:themeColor="text1"/>
          <w:sz w:val="28"/>
          <w:szCs w:val="28"/>
        </w:rPr>
        <w:t>указан</w:t>
      </w:r>
      <w:proofErr w:type="gramEnd"/>
      <w:r w:rsidRPr="00AB5421">
        <w:rPr>
          <w:rFonts w:ascii="Times New Roman" w:hAnsi="Times New Roman"/>
          <w:color w:val="000000" w:themeColor="text1"/>
          <w:sz w:val="28"/>
          <w:szCs w:val="28"/>
        </w:rPr>
        <w:t xml:space="preserve"> в пункте 2.12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3.83.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3.84.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Межведомственное информационное взаимодействие</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3.86. </w:t>
      </w:r>
      <w:proofErr w:type="gramStart"/>
      <w:r w:rsidRPr="00AB5421">
        <w:rPr>
          <w:rFonts w:ascii="Times New Roman" w:hAnsi="Times New Roman"/>
          <w:color w:val="000000" w:themeColor="text1"/>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w:t>
      </w:r>
      <w:proofErr w:type="gramEnd"/>
      <w:r w:rsidRPr="00AB5421">
        <w:rPr>
          <w:rFonts w:ascii="Times New Roman" w:hAnsi="Times New Roman"/>
          <w:color w:val="000000" w:themeColor="text1"/>
          <w:sz w:val="28"/>
          <w:szCs w:val="28"/>
        </w:rPr>
        <w:t xml:space="preserve">, </w:t>
      </w:r>
      <w:proofErr w:type="gramStart"/>
      <w:r w:rsidRPr="00AB5421">
        <w:rPr>
          <w:rFonts w:ascii="Times New Roman" w:hAnsi="Times New Roman"/>
          <w:color w:val="000000" w:themeColor="text1"/>
          <w:sz w:val="28"/>
          <w:szCs w:val="28"/>
        </w:rPr>
        <w:t>указанных</w:t>
      </w:r>
      <w:proofErr w:type="gramEnd"/>
      <w:r w:rsidRPr="00AB5421">
        <w:rPr>
          <w:rFonts w:ascii="Times New Roman" w:hAnsi="Times New Roman"/>
          <w:color w:val="000000" w:themeColor="text1"/>
          <w:sz w:val="28"/>
          <w:szCs w:val="28"/>
        </w:rPr>
        <w:t xml:space="preserve"> в пункте 3.87 настоящего Административного регламента, если заявитель не представил указанные документы самостоятельно.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3.87. Перечень запрашиваемых документов, необходимых для предоставления муниципальной услуги:</w:t>
      </w:r>
    </w:p>
    <w:p w:rsidR="00AB5421" w:rsidRPr="00AB5421" w:rsidRDefault="00AB5421" w:rsidP="00AB5421">
      <w:pPr>
        <w:pStyle w:val="ConsPlusNormal"/>
        <w:ind w:firstLine="709"/>
        <w:jc w:val="both"/>
        <w:rPr>
          <w:rFonts w:ascii="Times New Roman" w:hAnsi="Times New Roman" w:cs="Times New Roman"/>
          <w:color w:val="000000" w:themeColor="text1"/>
          <w:sz w:val="28"/>
          <w:szCs w:val="28"/>
        </w:rPr>
      </w:pPr>
      <w:r w:rsidRPr="00AB5421">
        <w:rPr>
          <w:rFonts w:ascii="Times New Roman" w:hAnsi="Times New Roman" w:cs="Times New Roman"/>
          <w:color w:val="000000" w:themeColor="text1"/>
          <w:sz w:val="28"/>
          <w:szCs w:val="28"/>
        </w:rPr>
        <w:t xml:space="preserve">3.87.1. </w:t>
      </w:r>
      <w:r w:rsidRPr="00AB5421">
        <w:rPr>
          <w:rFonts w:ascii="Times New Roman" w:hAnsi="Times New Roman" w:cs="Times New Roman"/>
          <w:bCs/>
          <w:color w:val="000000" w:themeColor="text1"/>
          <w:sz w:val="28"/>
          <w:szCs w:val="28"/>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B5421">
        <w:rPr>
          <w:rFonts w:ascii="Times New Roman" w:hAnsi="Times New Roman"/>
          <w:bCs/>
          <w:color w:val="000000" w:themeColor="text1"/>
          <w:sz w:val="28"/>
          <w:szCs w:val="28"/>
          <w:vertAlign w:val="superscript"/>
        </w:rPr>
        <w:t>1</w:t>
      </w:r>
      <w:r w:rsidRPr="00AB5421">
        <w:rPr>
          <w:rFonts w:ascii="Times New Roman" w:hAnsi="Times New Roman"/>
          <w:bCs/>
          <w:color w:val="000000" w:themeColor="text1"/>
          <w:sz w:val="28"/>
          <w:szCs w:val="28"/>
        </w:rPr>
        <w:t xml:space="preserve"> статьи 57</w:t>
      </w:r>
      <w:r w:rsidRPr="00AB5421">
        <w:rPr>
          <w:rFonts w:ascii="Times New Roman" w:hAnsi="Times New Roman"/>
          <w:bCs/>
          <w:color w:val="000000" w:themeColor="text1"/>
          <w:sz w:val="28"/>
          <w:szCs w:val="28"/>
          <w:vertAlign w:val="superscript"/>
        </w:rPr>
        <w:t>3</w:t>
      </w:r>
      <w:r w:rsidRPr="00AB5421">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w:t>
      </w:r>
      <w:proofErr w:type="gramEnd"/>
      <w:r w:rsidRPr="00AB5421">
        <w:rPr>
          <w:rFonts w:ascii="Times New Roman" w:hAnsi="Times New Roman"/>
          <w:bCs/>
          <w:color w:val="000000" w:themeColor="text1"/>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AB5421">
        <w:rPr>
          <w:rFonts w:ascii="Times New Roman" w:hAnsi="Times New Roman"/>
          <w:bCs/>
          <w:color w:val="000000" w:themeColor="text1"/>
          <w:sz w:val="28"/>
          <w:szCs w:val="28"/>
          <w:vertAlign w:val="superscript"/>
        </w:rPr>
        <w:t>3</w:t>
      </w:r>
      <w:r w:rsidRPr="00AB5421">
        <w:rPr>
          <w:rFonts w:ascii="Times New Roman" w:hAnsi="Times New Roman"/>
          <w:bCs/>
          <w:color w:val="000000" w:themeColor="text1"/>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w:t>
      </w:r>
      <w:r w:rsidRPr="00AB5421">
        <w:rPr>
          <w:rFonts w:ascii="Times New Roman" w:hAnsi="Times New Roman"/>
          <w:bCs/>
          <w:color w:val="000000" w:themeColor="text1"/>
          <w:sz w:val="28"/>
          <w:szCs w:val="28"/>
        </w:rPr>
        <w:lastRenderedPageBreak/>
        <w:t>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AB5421">
        <w:rPr>
          <w:rFonts w:ascii="Times New Roman" w:hAnsi="Times New Roman"/>
          <w:bCs/>
          <w:color w:val="000000" w:themeColor="text1"/>
          <w:sz w:val="28"/>
          <w:szCs w:val="28"/>
        </w:rPr>
        <w:t xml:space="preserve"> соглашение.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случае</w:t>
      </w:r>
      <w:proofErr w:type="gramEnd"/>
      <w:r w:rsidRPr="00AB5421">
        <w:rPr>
          <w:rFonts w:ascii="Times New Roman" w:hAnsi="Times New Roman"/>
          <w:bCs/>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пояснительная записка;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w:t>
      </w:r>
      <w:r w:rsidRPr="00AB5421">
        <w:rPr>
          <w:rFonts w:ascii="Times New Roman" w:hAnsi="Times New Roman"/>
          <w:bCs/>
          <w:color w:val="000000" w:themeColor="text1"/>
          <w:sz w:val="28"/>
          <w:szCs w:val="28"/>
        </w:rPr>
        <w:lastRenderedPageBreak/>
        <w:t>фонда);</w:t>
      </w:r>
      <w:proofErr w:type="gramEnd"/>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 Запрос о представлении указанных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proofErr w:type="gramStart"/>
      <w:r w:rsidRPr="00AB5421">
        <w:rPr>
          <w:rFonts w:ascii="Times New Roman" w:hAnsi="Times New Roman"/>
          <w:bCs/>
          <w:color w:val="000000" w:themeColor="text1"/>
          <w:sz w:val="28"/>
          <w:szCs w:val="28"/>
        </w:rPr>
        <w:t>д</w:t>
      </w:r>
      <w:proofErr w:type="spellEnd"/>
      <w:r w:rsidRPr="00AB5421">
        <w:rPr>
          <w:rFonts w:ascii="Times New Roman" w:hAnsi="Times New Roman"/>
          <w:bCs/>
          <w:color w:val="000000" w:themeColor="text1"/>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случае, предусмотренном частью 12</w:t>
      </w:r>
      <w:r w:rsidRPr="00AB5421">
        <w:rPr>
          <w:rFonts w:ascii="Times New Roman" w:hAnsi="Times New Roman"/>
          <w:bCs/>
          <w:color w:val="000000" w:themeColor="text1"/>
          <w:sz w:val="28"/>
          <w:szCs w:val="28"/>
          <w:vertAlign w:val="superscript"/>
        </w:rPr>
        <w:t>1</w:t>
      </w:r>
      <w:r w:rsidRPr="00AB542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AB5421">
        <w:rPr>
          <w:rFonts w:ascii="Times New Roman" w:hAnsi="Times New Roman"/>
          <w:bCs/>
          <w:color w:val="000000" w:themeColor="text1"/>
          <w:sz w:val="28"/>
          <w:szCs w:val="28"/>
          <w:vertAlign w:val="superscript"/>
        </w:rPr>
        <w:t>4</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AB5421">
        <w:rPr>
          <w:rFonts w:ascii="Times New Roman" w:hAnsi="Times New Roman"/>
          <w:bCs/>
          <w:color w:val="000000" w:themeColor="text1"/>
          <w:sz w:val="28"/>
          <w:szCs w:val="28"/>
          <w:vertAlign w:val="superscript"/>
        </w:rPr>
        <w:t>8</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AB5421">
        <w:rPr>
          <w:rFonts w:ascii="Times New Roman" w:hAnsi="Times New Roman"/>
          <w:bCs/>
          <w:color w:val="000000" w:themeColor="text1"/>
          <w:sz w:val="28"/>
          <w:szCs w:val="28"/>
        </w:rPr>
        <w:t xml:space="preserve"> проектную документацию в соответствии с частью 3</w:t>
      </w:r>
      <w:r w:rsidRPr="00AB5421">
        <w:rPr>
          <w:rFonts w:ascii="Times New Roman" w:hAnsi="Times New Roman"/>
          <w:bCs/>
          <w:color w:val="000000" w:themeColor="text1"/>
          <w:sz w:val="28"/>
          <w:szCs w:val="28"/>
          <w:vertAlign w:val="superscript"/>
        </w:rPr>
        <w:t>8</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орган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 </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ж) подтверждение соответствия вносимых в проектную документацию </w:t>
      </w:r>
      <w:r w:rsidRPr="00AB5421">
        <w:rPr>
          <w:rFonts w:ascii="Times New Roman" w:hAnsi="Times New Roman"/>
          <w:bCs/>
          <w:color w:val="000000" w:themeColor="text1"/>
          <w:sz w:val="28"/>
          <w:szCs w:val="28"/>
        </w:rPr>
        <w:lastRenderedPageBreak/>
        <w:t>изменений требованиям, указанным в части 3</w:t>
      </w:r>
      <w:r w:rsidRPr="00AB5421">
        <w:rPr>
          <w:rFonts w:ascii="Times New Roman" w:hAnsi="Times New Roman"/>
          <w:bCs/>
          <w:color w:val="000000" w:themeColor="text1"/>
          <w:sz w:val="28"/>
          <w:szCs w:val="28"/>
          <w:vertAlign w:val="superscript"/>
        </w:rPr>
        <w:t>9</w:t>
      </w:r>
      <w:r w:rsidRPr="00AB542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B5421">
        <w:rPr>
          <w:rFonts w:ascii="Times New Roman" w:hAnsi="Times New Roman"/>
          <w:bCs/>
          <w:color w:val="000000" w:themeColor="text1"/>
          <w:sz w:val="28"/>
          <w:szCs w:val="28"/>
          <w:vertAlign w:val="superscript"/>
        </w:rPr>
        <w:t>9</w:t>
      </w:r>
      <w:r w:rsidRPr="00AB5421">
        <w:rPr>
          <w:rFonts w:ascii="Times New Roman" w:hAnsi="Times New Roman"/>
          <w:bCs/>
          <w:color w:val="000000" w:themeColor="text1"/>
          <w:sz w:val="28"/>
          <w:szCs w:val="28"/>
        </w:rPr>
        <w:t xml:space="preserve"> статьи 49 Градостроительного кодекса Российской Федерации.</w:t>
      </w:r>
      <w:proofErr w:type="gramEnd"/>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и в распоряжении которых находятся указанные документы; </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з</w:t>
      </w:r>
      <w:proofErr w:type="spellEnd"/>
      <w:r w:rsidRPr="00AB5421">
        <w:rPr>
          <w:rFonts w:ascii="Times New Roman" w:hAnsi="Times New Roman"/>
          <w:bCs/>
          <w:color w:val="000000" w:themeColor="text1"/>
          <w:sz w:val="28"/>
          <w:szCs w:val="28"/>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AB5421">
        <w:rPr>
          <w:rFonts w:ascii="Times New Roman" w:hAnsi="Times New Roman"/>
          <w:bCs/>
          <w:color w:val="000000" w:themeColor="text1"/>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AB5421">
        <w:rPr>
          <w:rFonts w:ascii="Times New Roman" w:hAnsi="Times New Roman"/>
          <w:bCs/>
          <w:color w:val="000000" w:themeColor="text1"/>
          <w:sz w:val="28"/>
          <w:szCs w:val="28"/>
        </w:rPr>
        <w:t>определяющее</w:t>
      </w:r>
      <w:proofErr w:type="gramEnd"/>
      <w:r w:rsidRPr="00AB5421">
        <w:rPr>
          <w:rFonts w:ascii="Times New Roman" w:hAnsi="Times New Roman"/>
          <w:bCs/>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w:t>
      </w:r>
      <w:r w:rsidRPr="00AB5421">
        <w:rPr>
          <w:rFonts w:ascii="Times New Roman" w:hAnsi="Times New Roman"/>
          <w:bCs/>
          <w:color w:val="000000" w:themeColor="text1"/>
          <w:sz w:val="28"/>
          <w:szCs w:val="28"/>
        </w:rP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B5421">
        <w:rPr>
          <w:rFonts w:ascii="Times New Roman" w:hAnsi="Times New Roman"/>
          <w:color w:val="000000" w:themeColor="text1"/>
          <w:sz w:val="28"/>
          <w:szCs w:val="28"/>
        </w:rPr>
        <w:t xml:space="preserve"> или ранее установленная зона с особыми условиями использования территории подлежит изменению</w:t>
      </w:r>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proofErr w:type="gramStart"/>
      <w:r w:rsidRPr="00AB5421">
        <w:rPr>
          <w:rFonts w:ascii="Times New Roman" w:hAnsi="Times New Roman"/>
          <w:bCs/>
          <w:color w:val="000000" w:themeColor="text1"/>
          <w:sz w:val="28"/>
          <w:szCs w:val="28"/>
        </w:rPr>
        <w:t>н</w:t>
      </w:r>
      <w:proofErr w:type="spellEnd"/>
      <w:r w:rsidRPr="00AB5421">
        <w:rPr>
          <w:rFonts w:ascii="Times New Roman" w:hAnsi="Times New Roman"/>
          <w:bCs/>
          <w:color w:val="000000" w:themeColor="text1"/>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AB5421">
        <w:rPr>
          <w:rFonts w:ascii="Times New Roman" w:hAnsi="Times New Roman"/>
          <w:bCs/>
          <w:color w:val="000000" w:themeColor="text1"/>
          <w:sz w:val="28"/>
          <w:szCs w:val="28"/>
        </w:rPr>
        <w:t xml:space="preserve"> </w:t>
      </w:r>
      <w:proofErr w:type="gramStart"/>
      <w:r w:rsidRPr="00AB5421">
        <w:rPr>
          <w:rFonts w:ascii="Times New Roman" w:hAnsi="Times New Roman"/>
          <w:bCs/>
          <w:color w:val="000000" w:themeColor="text1"/>
          <w:sz w:val="28"/>
          <w:szCs w:val="28"/>
        </w:rPr>
        <w:t>Градостроительным кодексом Российской Федерацией или субъектом Российской Федерации).</w:t>
      </w:r>
      <w:proofErr w:type="gramEnd"/>
      <w:r w:rsidRPr="00AB5421">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AB5421">
        <w:rPr>
          <w:rFonts w:ascii="Times New Roman" w:hAnsi="Times New Roman"/>
          <w:bCs/>
          <w:color w:val="000000" w:themeColor="text1"/>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w:t>
      </w:r>
      <w:r w:rsidRPr="00AB5421">
        <w:rPr>
          <w:rFonts w:ascii="Times New Roman" w:hAnsi="Times New Roman"/>
          <w:bCs/>
          <w:color w:val="000000" w:themeColor="text1"/>
          <w:sz w:val="28"/>
          <w:szCs w:val="28"/>
        </w:rPr>
        <w:lastRenderedPageBreak/>
        <w:t xml:space="preserve">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п</w:t>
      </w:r>
      <w:proofErr w:type="spellEnd"/>
      <w:r w:rsidRPr="00AB5421">
        <w:rPr>
          <w:rFonts w:ascii="Times New Roman" w:hAnsi="Times New Roman"/>
          <w:bCs/>
          <w:color w:val="000000" w:themeColor="text1"/>
          <w:sz w:val="28"/>
          <w:szCs w:val="28"/>
        </w:rPr>
        <w:t xml:space="preserve">) сведения об утверждении типового </w:t>
      </w:r>
      <w:proofErr w:type="gramStart"/>
      <w:r w:rsidRPr="00AB5421">
        <w:rPr>
          <w:rFonts w:ascii="Times New Roman" w:hAnsi="Times New Roman"/>
          <w:bCs/>
          <w:color w:val="000000" w:themeColor="text1"/>
          <w:sz w:val="28"/>
          <w:szCs w:val="28"/>
        </w:rPr>
        <w:t>архитектурного решения</w:t>
      </w:r>
      <w:proofErr w:type="gramEnd"/>
      <w:r w:rsidRPr="00AB5421">
        <w:rPr>
          <w:rFonts w:ascii="Times New Roman" w:hAnsi="Times New Roman"/>
          <w:bCs/>
          <w:color w:val="000000" w:themeColor="text1"/>
          <w:sz w:val="28"/>
          <w:szCs w:val="28"/>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proofErr w:type="spellStart"/>
      <w:r w:rsidRPr="00AB5421">
        <w:rPr>
          <w:rFonts w:ascii="Times New Roman" w:hAnsi="Times New Roman"/>
          <w:bCs/>
          <w:color w:val="000000" w:themeColor="text1"/>
          <w:sz w:val="28"/>
          <w:szCs w:val="28"/>
        </w:rPr>
        <w:t>р</w:t>
      </w:r>
      <w:proofErr w:type="spellEnd"/>
      <w:r w:rsidRPr="00AB5421">
        <w:rPr>
          <w:rFonts w:ascii="Times New Roman" w:hAnsi="Times New Roman"/>
          <w:bCs/>
          <w:color w:val="000000" w:themeColor="text1"/>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proofErr w:type="spellStart"/>
      <w:r w:rsidRPr="00AB5421">
        <w:rPr>
          <w:rFonts w:ascii="Times New Roman" w:hAnsi="Times New Roman"/>
          <w:bCs/>
          <w:color w:val="000000" w:themeColor="text1"/>
          <w:sz w:val="28"/>
          <w:szCs w:val="28"/>
        </w:rPr>
        <w:t>адресналогового</w:t>
      </w:r>
      <w:proofErr w:type="spellEnd"/>
      <w:r w:rsidRPr="00AB5421">
        <w:rPr>
          <w:rFonts w:ascii="Times New Roman" w:hAnsi="Times New Roman"/>
          <w:bCs/>
          <w:color w:val="000000" w:themeColor="text1"/>
          <w:sz w:val="28"/>
          <w:szCs w:val="28"/>
        </w:rPr>
        <w:t xml:space="preserve"> </w:t>
      </w:r>
      <w:proofErr w:type="spellStart"/>
      <w:r w:rsidRPr="00AB5421">
        <w:rPr>
          <w:rFonts w:ascii="Times New Roman" w:hAnsi="Times New Roman"/>
          <w:bCs/>
          <w:color w:val="000000" w:themeColor="text1"/>
          <w:sz w:val="28"/>
          <w:szCs w:val="28"/>
        </w:rPr>
        <w:t>орага</w:t>
      </w:r>
      <w:proofErr w:type="spellEnd"/>
      <w:r w:rsidRPr="00AB5421">
        <w:rPr>
          <w:rFonts w:ascii="Times New Roman" w:hAnsi="Times New Roman"/>
          <w:bCs/>
          <w:color w:val="000000" w:themeColor="text1"/>
          <w:sz w:val="28"/>
          <w:szCs w:val="28"/>
        </w:rPr>
        <w:t>;</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w:t>
      </w:r>
      <w:proofErr w:type="gramStart"/>
      <w:r w:rsidRPr="00AB5421">
        <w:rPr>
          <w:rFonts w:ascii="Times New Roman" w:hAnsi="Times New Roman"/>
          <w:bCs/>
          <w:color w:val="000000" w:themeColor="text1"/>
          <w:sz w:val="28"/>
          <w:szCs w:val="28"/>
        </w:rPr>
        <w:t>в</w:t>
      </w:r>
      <w:proofErr w:type="gramEnd"/>
      <w:r w:rsidRPr="00AB5421">
        <w:rPr>
          <w:rFonts w:ascii="Times New Roman" w:hAnsi="Times New Roman"/>
          <w:bCs/>
          <w:color w:val="000000" w:themeColor="text1"/>
          <w:sz w:val="28"/>
          <w:szCs w:val="28"/>
        </w:rPr>
        <w:t xml:space="preserve"> налогового органа;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lastRenderedPageBreak/>
        <w:t>3.87.3.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адрес налогового органа;</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3.87.4.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lastRenderedPageBreak/>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3.87.5. В случае представления уведомления о переходе прав на земельный участок:</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3.87.6. </w:t>
      </w:r>
      <w:proofErr w:type="gramStart"/>
      <w:r w:rsidRPr="00AB5421">
        <w:rPr>
          <w:rFonts w:ascii="Times New Roman" w:hAnsi="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B5421">
        <w:rPr>
          <w:rFonts w:ascii="Times New Roman" w:hAnsi="Times New Roman"/>
          <w:bCs/>
          <w:color w:val="000000" w:themeColor="text1"/>
          <w:sz w:val="28"/>
          <w:szCs w:val="28"/>
        </w:rPr>
        <w:t>:</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а) документ, содержащий информацию о наличии выявленного в рамках </w:t>
      </w:r>
      <w:r w:rsidRPr="00AB5421">
        <w:rPr>
          <w:rFonts w:ascii="Times New Roman" w:hAnsi="Times New Roman"/>
          <w:bCs/>
          <w:color w:val="000000" w:themeColor="text1"/>
          <w:sz w:val="28"/>
          <w:szCs w:val="28"/>
        </w:rPr>
        <w:lastRenderedPageBreak/>
        <w:t xml:space="preserve">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адрес государственного органа, органа местного самоуправления или подведомственной государственным органам или органам местного самоуправления </w:t>
      </w:r>
      <w:proofErr w:type="gramStart"/>
      <w:r w:rsidRPr="00AB5421">
        <w:rPr>
          <w:rFonts w:ascii="Times New Roman" w:hAnsi="Times New Roman"/>
          <w:bCs/>
          <w:color w:val="000000" w:themeColor="text1"/>
          <w:sz w:val="28"/>
          <w:szCs w:val="28"/>
        </w:rPr>
        <w:t>организации</w:t>
      </w:r>
      <w:proofErr w:type="gramEnd"/>
      <w:r w:rsidRPr="00AB5421">
        <w:rPr>
          <w:rFonts w:ascii="Times New Roman" w:hAnsi="Times New Roman"/>
          <w:bCs/>
          <w:color w:val="000000" w:themeColor="text1"/>
          <w:sz w:val="28"/>
          <w:szCs w:val="28"/>
        </w:rPr>
        <w:t xml:space="preserve"> в распоряжении которых находятся указанные документы.</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3.88. Запрос о представлении в уполномоченный орган документов (их копий или сведений, содержащихся в них) содержит: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наименование муниципальной услуги, для предоставления которой необходимо представление документа и (или) информации;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B5421">
        <w:rPr>
          <w:rFonts w:ascii="Times New Roman" w:hAnsi="Times New Roman"/>
          <w:color w:val="000000" w:themeColor="text1"/>
          <w:sz w:val="28"/>
          <w:szCs w:val="28"/>
        </w:rPr>
        <w:t>необходимых</w:t>
      </w:r>
      <w:proofErr w:type="gramEnd"/>
      <w:r w:rsidRPr="00AB5421">
        <w:rPr>
          <w:rFonts w:ascii="Times New Roman" w:hAnsi="Times New Roman"/>
          <w:color w:val="000000" w:themeColor="text1"/>
          <w:sz w:val="28"/>
          <w:szCs w:val="28"/>
        </w:rPr>
        <w:t xml:space="preserve"> для предоставления муниципальной услуги, и указание на реквизиты данного нормативного правового акта;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реквизиты и наименования документов, необходимых для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3.89. </w:t>
      </w:r>
      <w:proofErr w:type="gramStart"/>
      <w:r w:rsidRPr="00AB5421">
        <w:rPr>
          <w:rFonts w:ascii="Times New Roman" w:hAnsi="Times New Roman"/>
          <w:color w:val="000000" w:themeColor="text1"/>
          <w:sz w:val="28"/>
          <w:szCs w:val="28"/>
        </w:rPr>
        <w:t>По межведомственным запросам документы (их копии или сведения, содержащиеся в них), предусмотренные пунктом 2.9, подпунктами "а" - "</w:t>
      </w:r>
      <w:proofErr w:type="spellStart"/>
      <w:r w:rsidRPr="00AB5421">
        <w:rPr>
          <w:rFonts w:ascii="Times New Roman" w:hAnsi="Times New Roman"/>
          <w:color w:val="000000" w:themeColor="text1"/>
          <w:sz w:val="28"/>
          <w:szCs w:val="28"/>
        </w:rPr>
        <w:t>н</w:t>
      </w:r>
      <w:proofErr w:type="spellEnd"/>
      <w:r w:rsidRPr="00AB5421">
        <w:rPr>
          <w:rFonts w:ascii="Times New Roman" w:hAnsi="Times New Roman"/>
          <w:color w:val="000000" w:themeColor="text1"/>
          <w:sz w:val="28"/>
          <w:szCs w:val="28"/>
        </w:rPr>
        <w:t>", "</w:t>
      </w:r>
      <w:proofErr w:type="spellStart"/>
      <w:r w:rsidRPr="00AB5421">
        <w:rPr>
          <w:rFonts w:ascii="Times New Roman" w:hAnsi="Times New Roman"/>
          <w:color w:val="000000" w:themeColor="text1"/>
          <w:sz w:val="28"/>
          <w:szCs w:val="28"/>
        </w:rPr>
        <w:t>п</w:t>
      </w:r>
      <w:proofErr w:type="spellEnd"/>
      <w:r w:rsidRPr="00AB5421">
        <w:rPr>
          <w:rFonts w:ascii="Times New Roman" w:hAnsi="Times New Roman"/>
          <w:color w:val="000000" w:themeColor="text1"/>
          <w:sz w:val="28"/>
          <w:szCs w:val="28"/>
        </w:rPr>
        <w:t>" - "</w:t>
      </w:r>
      <w:proofErr w:type="spellStart"/>
      <w:r w:rsidRPr="00AB5421">
        <w:rPr>
          <w:rFonts w:ascii="Times New Roman" w:hAnsi="Times New Roman"/>
          <w:color w:val="000000" w:themeColor="text1"/>
          <w:sz w:val="28"/>
          <w:szCs w:val="28"/>
        </w:rPr>
        <w:t>р</w:t>
      </w:r>
      <w:proofErr w:type="spellEnd"/>
      <w:r w:rsidRPr="00AB5421">
        <w:rPr>
          <w:rFonts w:ascii="Times New Roman" w:hAnsi="Times New Roman"/>
          <w:color w:val="000000" w:themeColor="text1"/>
          <w:sz w:val="28"/>
          <w:szCs w:val="28"/>
        </w:rPr>
        <w:t>"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AB5421">
        <w:rPr>
          <w:rFonts w:ascii="Times New Roman" w:hAnsi="Times New Roman"/>
          <w:color w:val="000000" w:themeColor="text1"/>
          <w:sz w:val="28"/>
          <w:szCs w:val="28"/>
        </w:rPr>
        <w:t xml:space="preserve"> строительства, содержащего архитектурные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 xml:space="preserve">3.90. Межведомственное информационное взаимодействие </w:t>
      </w:r>
      <w:proofErr w:type="gramStart"/>
      <w:r w:rsidRPr="00AB5421">
        <w:rPr>
          <w:rFonts w:ascii="Times New Roman" w:hAnsi="Times New Roman"/>
          <w:color w:val="000000" w:themeColor="text1"/>
          <w:sz w:val="28"/>
          <w:szCs w:val="28"/>
        </w:rPr>
        <w:t>может</w:t>
      </w:r>
      <w:proofErr w:type="gramEnd"/>
      <w:r w:rsidRPr="00AB5421">
        <w:rPr>
          <w:rFonts w:ascii="Times New Roman" w:hAnsi="Times New Roman"/>
          <w:color w:val="000000" w:themeColor="text1"/>
          <w:sz w:val="28"/>
          <w:szCs w:val="28"/>
        </w:rPr>
        <w:t xml:space="preserve"> осуществляется на бумажном носителе: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w:t>
      </w:r>
      <w:proofErr w:type="spellStart"/>
      <w:r w:rsidRPr="00AB5421">
        <w:rPr>
          <w:rFonts w:ascii="Times New Roman" w:hAnsi="Times New Roman"/>
          <w:color w:val="000000" w:themeColor="text1"/>
          <w:sz w:val="28"/>
          <w:szCs w:val="28"/>
        </w:rPr>
        <w:t>н</w:t>
      </w:r>
      <w:proofErr w:type="spellEnd"/>
      <w:r w:rsidRPr="00AB5421">
        <w:rPr>
          <w:rFonts w:ascii="Times New Roman" w:hAnsi="Times New Roman"/>
          <w:color w:val="000000" w:themeColor="text1"/>
          <w:sz w:val="28"/>
          <w:szCs w:val="28"/>
        </w:rPr>
        <w:t>", "</w:t>
      </w:r>
      <w:proofErr w:type="spellStart"/>
      <w:r w:rsidRPr="00AB5421">
        <w:rPr>
          <w:rFonts w:ascii="Times New Roman" w:hAnsi="Times New Roman"/>
          <w:color w:val="000000" w:themeColor="text1"/>
          <w:sz w:val="28"/>
          <w:szCs w:val="28"/>
        </w:rPr>
        <w:t>п</w:t>
      </w:r>
      <w:proofErr w:type="spellEnd"/>
      <w:r w:rsidRPr="00AB5421">
        <w:rPr>
          <w:rFonts w:ascii="Times New Roman" w:hAnsi="Times New Roman"/>
          <w:color w:val="000000" w:themeColor="text1"/>
          <w:sz w:val="28"/>
          <w:szCs w:val="28"/>
        </w:rPr>
        <w:t>" - "</w:t>
      </w:r>
      <w:proofErr w:type="spellStart"/>
      <w:r w:rsidRPr="00AB5421">
        <w:rPr>
          <w:rFonts w:ascii="Times New Roman" w:hAnsi="Times New Roman"/>
          <w:color w:val="000000" w:themeColor="text1"/>
          <w:sz w:val="28"/>
          <w:szCs w:val="28"/>
        </w:rPr>
        <w:t>р</w:t>
      </w:r>
      <w:proofErr w:type="spellEnd"/>
      <w:r w:rsidRPr="00AB5421">
        <w:rPr>
          <w:rFonts w:ascii="Times New Roman" w:hAnsi="Times New Roman"/>
          <w:color w:val="000000" w:themeColor="text1"/>
          <w:sz w:val="28"/>
          <w:szCs w:val="28"/>
        </w:rPr>
        <w:t>"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AB5421">
        <w:rPr>
          <w:rFonts w:ascii="Times New Roman" w:hAnsi="Times New Roman"/>
          <w:color w:val="000000" w:themeColor="text1"/>
          <w:sz w:val="28"/>
          <w:szCs w:val="28"/>
        </w:rPr>
        <w:t xml:space="preserve"> капитального строительства, содержащего архитектурные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roofErr w:type="gramStart"/>
      <w:r w:rsidRPr="00AB5421">
        <w:rPr>
          <w:rFonts w:ascii="Times New Roman" w:hAnsi="Times New Roman"/>
          <w:b/>
          <w:color w:val="000000" w:themeColor="text1"/>
          <w:sz w:val="28"/>
          <w:szCs w:val="28"/>
        </w:rPr>
        <w:t>Принятие решения о предоставлении (об отказе</w:t>
      </w:r>
      <w:proofErr w:type="gramEnd"/>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 предоставлении) 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3.92.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3.93.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3.94.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государственной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3.95. Критериями принятия решения о предоставлении государственной (муниципальной) услуги являются: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w:t>
      </w:r>
      <w:r w:rsidRPr="00AB5421">
        <w:rPr>
          <w:rFonts w:ascii="Times New Roman" w:hAnsi="Times New Roman" w:cs="Times New Roman"/>
          <w:bCs/>
          <w:color w:val="000000" w:themeColor="text1"/>
          <w:sz w:val="28"/>
          <w:szCs w:val="28"/>
        </w:rPr>
        <w:lastRenderedPageBreak/>
        <w:t>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AB5421">
        <w:rPr>
          <w:rFonts w:ascii="Times New Roman" w:hAnsi="Times New Roman" w:cs="Times New Roman"/>
          <w:color w:val="000000" w:themeColor="text1"/>
          <w:sz w:val="28"/>
          <w:szCs w:val="28"/>
        </w:rPr>
        <w:t xml:space="preserve">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proofErr w:type="gram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xml:space="preserve">)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w:t>
      </w:r>
      <w:r w:rsidRPr="00AB5421">
        <w:rPr>
          <w:rFonts w:ascii="Times New Roman" w:hAnsi="Times New Roman" w:cs="Times New Roman"/>
          <w:bCs/>
          <w:color w:val="000000" w:themeColor="text1"/>
          <w:sz w:val="28"/>
          <w:szCs w:val="28"/>
        </w:rPr>
        <w:lastRenderedPageBreak/>
        <w:t>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AB5421">
        <w:rPr>
          <w:rFonts w:ascii="Times New Roman" w:hAnsi="Times New Roman" w:cs="Times New Roman"/>
          <w:bCs/>
          <w:color w:val="000000" w:themeColor="text1"/>
          <w:sz w:val="28"/>
          <w:szCs w:val="28"/>
        </w:rPr>
        <w:t xml:space="preserve">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3.95.3. В случае представления уведомления о переходе права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достоверность сведений, указанных в уведомлении о переходе права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3.95.4. В случае представления заявителем уведомления о переходе прав на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3.95.5. </w:t>
      </w:r>
      <w:proofErr w:type="gramStart"/>
      <w:r w:rsidRPr="00AB5421">
        <w:rPr>
          <w:rFonts w:ascii="Times New Roman" w:hAnsi="Times New Roman" w:cs="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наличие документов, предусмотренных пунктом 2.9.1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lastRenderedPageBreak/>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3.96. Критериями принятия решения об отказе в предоставлении государственной (муниципальной) услуги: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AB5421">
        <w:rPr>
          <w:rFonts w:ascii="Times New Roman" w:hAnsi="Times New Roman" w:cs="Times New Roman"/>
          <w:color w:val="000000" w:themeColor="text1"/>
          <w:sz w:val="28"/>
          <w:szCs w:val="28"/>
        </w:rPr>
        <w:t xml:space="preserve">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AB5421">
        <w:rPr>
          <w:rFonts w:ascii="Times New Roman" w:hAnsi="Times New Roman" w:cs="Times New Roman"/>
          <w:bCs/>
          <w:color w:val="000000" w:themeColor="text1"/>
          <w:sz w:val="28"/>
          <w:szCs w:val="28"/>
        </w:rPr>
        <w:lastRenderedPageBreak/>
        <w:t>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gramStart"/>
      <w:r w:rsidRPr="00AB5421">
        <w:rPr>
          <w:rFonts w:ascii="Times New Roman" w:hAnsi="Times New Roman" w:cs="Times New Roman"/>
          <w:bCs/>
          <w:color w:val="000000" w:themeColor="text1"/>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AB5421">
        <w:rPr>
          <w:rFonts w:ascii="Times New Roman" w:hAnsi="Times New Roman" w:cs="Times New Roman"/>
          <w:bCs/>
          <w:color w:val="000000" w:themeColor="text1"/>
          <w:sz w:val="28"/>
          <w:szCs w:val="28"/>
        </w:rPr>
        <w:t>ранее</w:t>
      </w:r>
      <w:proofErr w:type="gramEnd"/>
      <w:r w:rsidRPr="00AB5421">
        <w:rPr>
          <w:rFonts w:ascii="Times New Roman" w:hAnsi="Times New Roman" w:cs="Times New Roman"/>
          <w:bCs/>
          <w:color w:val="000000" w:themeColor="text1"/>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proofErr w:type="gram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AB5421">
        <w:rPr>
          <w:rFonts w:ascii="Times New Roman" w:hAnsi="Times New Roman" w:cs="Times New Roman"/>
          <w:bCs/>
          <w:color w:val="000000" w:themeColor="text1"/>
          <w:sz w:val="28"/>
          <w:szCs w:val="28"/>
        </w:rPr>
        <w:t xml:space="preserve">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3.96.3. В случае представления уведомления о переходе права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недостоверность сведений, указанных в уведомлении о переходе права пользования недрами.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3.96.4. В случае представления заявителем уведомления о переходе прав на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3.96.5. </w:t>
      </w:r>
      <w:proofErr w:type="gramStart"/>
      <w:r w:rsidRPr="00AB5421">
        <w:rPr>
          <w:rFonts w:ascii="Times New Roman" w:hAnsi="Times New Roman" w:cs="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B5421">
        <w:rPr>
          <w:rFonts w:ascii="Times New Roman" w:hAnsi="Times New Roman" w:cs="Times New Roman"/>
          <w:bCs/>
          <w:color w:val="000000" w:themeColor="text1"/>
          <w:sz w:val="28"/>
          <w:szCs w:val="28"/>
        </w:rPr>
        <w:t>:</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AB5421">
        <w:rPr>
          <w:rFonts w:ascii="Times New Roman" w:hAnsi="Times New Roman" w:cs="Times New Roman"/>
          <w:bCs/>
          <w:color w:val="000000" w:themeColor="text1"/>
          <w:sz w:val="28"/>
          <w:szCs w:val="28"/>
        </w:rPr>
        <w:lastRenderedPageBreak/>
        <w:t>реконструкции на день подачи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отсутствие документов, предусмотренных пунктом 2.9.1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proofErr w:type="spellStart"/>
      <w:r w:rsidRPr="00AB5421">
        <w:rPr>
          <w:rFonts w:ascii="Times New Roman" w:hAnsi="Times New Roman" w:cs="Times New Roman"/>
          <w:bCs/>
          <w:color w:val="000000" w:themeColor="text1"/>
          <w:sz w:val="28"/>
          <w:szCs w:val="28"/>
        </w:rPr>
        <w:t>д</w:t>
      </w:r>
      <w:proofErr w:type="spellEnd"/>
      <w:r w:rsidRPr="00AB5421">
        <w:rPr>
          <w:rFonts w:ascii="Times New Roman" w:hAnsi="Times New Roman" w:cs="Times New Roman"/>
          <w:bCs/>
          <w:color w:val="000000" w:themeColor="text1"/>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3.97.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3.98. </w:t>
      </w:r>
      <w:proofErr w:type="gramStart"/>
      <w:r w:rsidRPr="00AB5421">
        <w:rPr>
          <w:rFonts w:ascii="Times New Roman" w:hAnsi="Times New Roman"/>
          <w:color w:val="000000" w:themeColor="text1"/>
          <w:sz w:val="28"/>
          <w:szCs w:val="28"/>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3.99. Решение о предоставлении муниципальной услуги или об отказе в </w:t>
      </w:r>
      <w:r w:rsidRPr="00AB5421">
        <w:rPr>
          <w:rFonts w:ascii="Times New Roman" w:hAnsi="Times New Roman"/>
          <w:color w:val="000000" w:themeColor="text1"/>
          <w:sz w:val="28"/>
          <w:szCs w:val="28"/>
        </w:rPr>
        <w:lastRenderedPageBreak/>
        <w:t>предоставлении муниципальной услуги принимается должностным лицом, уполномоченного органа на принятие соответствующего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3.100.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3.101. </w:t>
      </w:r>
      <w:proofErr w:type="gramStart"/>
      <w:r w:rsidRPr="00AB5421">
        <w:rPr>
          <w:rFonts w:ascii="Times New Roman" w:hAnsi="Times New Roman"/>
          <w:color w:val="000000" w:themeColor="text1"/>
          <w:sz w:val="28"/>
          <w:szCs w:val="28"/>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3.102.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3.103.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3.104. При подаче заявления, уведомления и документов, предусмотренных пунктами 2.8, 2.9 - 2.9.6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color w:val="000000" w:themeColor="text1"/>
          <w:sz w:val="28"/>
          <w:szCs w:val="28"/>
        </w:rPr>
        <w:t>3.105.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AB5421">
        <w:rPr>
          <w:rFonts w:ascii="Times New Roman" w:hAnsi="Times New Roman"/>
          <w:b/>
          <w:color w:val="000000" w:themeColor="text1"/>
          <w:sz w:val="28"/>
          <w:szCs w:val="28"/>
        </w:rPr>
        <w:t>.</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Предоставление результата 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b/>
          <w:color w:val="000000" w:themeColor="text1"/>
          <w:sz w:val="28"/>
          <w:szCs w:val="28"/>
        </w:rPr>
        <w:t> </w:t>
      </w:r>
      <w:r w:rsidRPr="00AB5421">
        <w:rPr>
          <w:rFonts w:ascii="Times New Roman" w:hAnsi="Times New Roman"/>
          <w:color w:val="000000" w:themeColor="text1"/>
          <w:sz w:val="28"/>
          <w:szCs w:val="28"/>
        </w:rP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3.107.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1) на бумажном носителе;</w:t>
      </w:r>
    </w:p>
    <w:p w:rsidR="00AB5421" w:rsidRPr="008662F8"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8E2BD3" w:rsidRPr="008662F8" w:rsidRDefault="008E2BD3"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3.109. При подаче заявления и документов, предусмотренных пунктами 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3.110.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3.111. При подаче заявления и документов, предусмотренных пунктами 2.8, 2.9 - 2.9.6 настоящего Административного регламента, способом, указанным в подпункте </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в</w:t>
      </w:r>
      <w:r w:rsidRPr="00AB5421">
        <w:rPr>
          <w:rFonts w:ascii="Times New Roman" w:hAnsi="Times New Roman"/>
          <w:bCs/>
          <w:color w:val="000000" w:themeColor="text1"/>
          <w:sz w:val="28"/>
          <w:szCs w:val="28"/>
        </w:rPr>
        <w:t>"</w:t>
      </w:r>
      <w:r w:rsidRPr="00AB5421">
        <w:rPr>
          <w:rFonts w:ascii="Times New Roman" w:hAnsi="Times New Roman"/>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3.112.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Получение дополнительных сведений от заявителя</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3.113. Получение дополнительных сведений от заявителя не предусмотрено.</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Максимальный срок предоставления государственной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color w:val="000000" w:themeColor="text1"/>
          <w:sz w:val="28"/>
          <w:szCs w:val="28"/>
        </w:rPr>
        <w:t>3.114.</w:t>
      </w:r>
      <w:r w:rsidRPr="00AB5421">
        <w:rPr>
          <w:rFonts w:ascii="Times New Roman" w:hAnsi="Times New Roman"/>
          <w:b/>
          <w:color w:val="000000" w:themeColor="text1"/>
          <w:sz w:val="28"/>
          <w:szCs w:val="28"/>
        </w:rPr>
        <w:t xml:space="preserve"> </w:t>
      </w:r>
      <w:r w:rsidRPr="00AB5421">
        <w:rPr>
          <w:rFonts w:ascii="Times New Roman" w:hAnsi="Times New Roman"/>
          <w:color w:val="000000" w:themeColor="text1"/>
          <w:sz w:val="28"/>
          <w:szCs w:val="28"/>
        </w:rPr>
        <w:t xml:space="preserve">Срок предоставления муниципальной услуги </w:t>
      </w:r>
      <w:proofErr w:type="gramStart"/>
      <w:r w:rsidRPr="00AB5421">
        <w:rPr>
          <w:rFonts w:ascii="Times New Roman" w:hAnsi="Times New Roman"/>
          <w:color w:val="000000" w:themeColor="text1"/>
          <w:sz w:val="28"/>
          <w:szCs w:val="28"/>
        </w:rPr>
        <w:t>указан</w:t>
      </w:r>
      <w:proofErr w:type="gramEnd"/>
      <w:r w:rsidRPr="00AB5421">
        <w:rPr>
          <w:rFonts w:ascii="Times New Roman" w:hAnsi="Times New Roman"/>
          <w:color w:val="000000" w:themeColor="text1"/>
          <w:sz w:val="28"/>
          <w:szCs w:val="28"/>
        </w:rPr>
        <w:t xml:space="preserve"> в пункте 2.13.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3.115. Порядок оставления заявления, уведомления без рассмотрения (при необходимости) указан в пункте 2.31 настоящего Административного регламента. </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Вариант 4</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3.116.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Перечень и описание административных процедур предоставления</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муниципальной услуги</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lastRenderedPageBreak/>
        <w:t>Прием запроса и документов и (или) информации, необходимых</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для предоставления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3.118.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AB5421">
        <w:rPr>
          <w:rFonts w:ascii="Times New Roman" w:hAnsi="Times New Roman"/>
          <w:color w:val="000000" w:themeColor="text1"/>
          <w:sz w:val="28"/>
          <w:szCs w:val="28"/>
        </w:rPr>
        <w:t>предоставляются документы</w:t>
      </w:r>
      <w:proofErr w:type="gramEnd"/>
      <w:r w:rsidRPr="00AB5421">
        <w:rPr>
          <w:rFonts w:ascii="Times New Roman" w:hAnsi="Times New Roman"/>
          <w:color w:val="000000" w:themeColor="text1"/>
          <w:sz w:val="28"/>
          <w:szCs w:val="28"/>
        </w:rPr>
        <w:t>, предусмотренные подпунктами "б" - "в"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3.119. 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3.120. Возможность получения государственной (муниципальной) услуги по экстерриториальному принципу отсутствует.</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3.121.</w:t>
      </w:r>
      <w:r w:rsidRPr="00AB5421">
        <w:rPr>
          <w:rFonts w:ascii="Times New Roman" w:hAnsi="Times New Roman"/>
          <w:bCs/>
          <w:color w:val="000000" w:themeColor="text1"/>
          <w:sz w:val="28"/>
          <w:szCs w:val="28"/>
        </w:rPr>
        <w:t xml:space="preserve"> </w:t>
      </w:r>
      <w:r w:rsidRPr="00AB5421">
        <w:rPr>
          <w:rFonts w:ascii="Times New Roman" w:hAnsi="Times New Roman"/>
          <w:color w:val="000000" w:themeColor="text1"/>
          <w:sz w:val="28"/>
          <w:szCs w:val="28"/>
        </w:rPr>
        <w:t>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AB5421" w:rsidDel="00C24EB8">
        <w:rPr>
          <w:rFonts w:ascii="Times New Roman" w:hAnsi="Times New Roman"/>
          <w:color w:val="000000" w:themeColor="text1"/>
          <w:sz w:val="28"/>
          <w:szCs w:val="28"/>
        </w:rPr>
        <w:t>.</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3.122.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lastRenderedPageBreak/>
        <w:t>Для возможности подачи заявления через Единого портал, региональный портал заявитель должен быть зарегистрирован в ЕСИА.</w:t>
      </w:r>
      <w:proofErr w:type="gramEnd"/>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3.123. Результатом административной процедуры является регистрация заявления.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Межведомственное информационное взаимодействие</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3.125. Направление межведомственных информационных запросов не осуществляется.</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roofErr w:type="gramStart"/>
      <w:r w:rsidRPr="00AB5421">
        <w:rPr>
          <w:rFonts w:ascii="Times New Roman" w:hAnsi="Times New Roman"/>
          <w:b/>
          <w:color w:val="000000" w:themeColor="text1"/>
          <w:sz w:val="28"/>
          <w:szCs w:val="28"/>
        </w:rPr>
        <w:t>Принятие решения о предоставлении (об отказе</w:t>
      </w:r>
      <w:proofErr w:type="gramEnd"/>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 предоставлении)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3.126. Основанием для начала административной процедуры является регистрация заявления.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3.128. Критериями принятия решения о предоставлении муниципальной услуги являются: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соответствие заявителя кругу лиц, указанных в пункте 2.2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наличие опечаток и ошибок в разрешении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3.129. Критериями для принятия решения об отказе в предоставлении муниципальной услуги являются:</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а) несоответствие заявителя кругу лиц, указанных в пункте 2.2 настоящего Административного регламента;</w:t>
      </w:r>
    </w:p>
    <w:p w:rsidR="00AB5421" w:rsidRPr="00AB5421" w:rsidRDefault="00AB5421" w:rsidP="00AB5421">
      <w:pPr>
        <w:pStyle w:val="ConsPlusNormal"/>
        <w:ind w:firstLine="709"/>
        <w:jc w:val="both"/>
        <w:rPr>
          <w:rFonts w:ascii="Times New Roman" w:hAnsi="Times New Roman" w:cs="Times New Roman"/>
          <w:bCs/>
          <w:color w:val="000000" w:themeColor="text1"/>
          <w:sz w:val="28"/>
          <w:szCs w:val="28"/>
        </w:rPr>
      </w:pPr>
      <w:r w:rsidRPr="00AB5421">
        <w:rPr>
          <w:rFonts w:ascii="Times New Roman" w:hAnsi="Times New Roman" w:cs="Times New Roman"/>
          <w:bCs/>
          <w:color w:val="000000" w:themeColor="text1"/>
          <w:sz w:val="28"/>
          <w:szCs w:val="28"/>
        </w:rPr>
        <w:t>б) отсутствие опечаток и ошибок в разрешении на строительство.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3.131.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3.132. Решение о предоставлении муниципальной услуги или об отказе в предоставлении муниципальной услуги принимается </w:t>
      </w:r>
      <w:proofErr w:type="gramStart"/>
      <w:r w:rsidRPr="00AB5421">
        <w:rPr>
          <w:rFonts w:ascii="Times New Roman" w:hAnsi="Times New Roman"/>
          <w:color w:val="000000" w:themeColor="text1"/>
          <w:sz w:val="28"/>
          <w:szCs w:val="28"/>
        </w:rPr>
        <w:t>должностным</w:t>
      </w:r>
      <w:proofErr w:type="gramEnd"/>
      <w:r w:rsidRPr="00AB5421">
        <w:rPr>
          <w:rFonts w:ascii="Times New Roman" w:hAnsi="Times New Roman"/>
          <w:color w:val="000000" w:themeColor="text1"/>
          <w:sz w:val="28"/>
          <w:szCs w:val="28"/>
        </w:rPr>
        <w:t xml:space="preserve"> лиц уполномоченного органа.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w:t>
      </w:r>
      <w:r w:rsidRPr="00AB5421">
        <w:rPr>
          <w:rFonts w:ascii="Times New Roman" w:hAnsi="Times New Roman"/>
          <w:color w:val="000000" w:themeColor="text1"/>
          <w:sz w:val="28"/>
          <w:szCs w:val="28"/>
        </w:rPr>
        <w:lastRenderedPageBreak/>
        <w:t>использованием усиленной квалифицированной электронной подписи.</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3.135.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3.136.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3.137.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color w:val="000000" w:themeColor="text1"/>
          <w:sz w:val="28"/>
          <w:szCs w:val="28"/>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Предоставление результата муниципальной услуги</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1) на бумажном носителе;</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3.143.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3.144. При подаче заявления через многофункциональный центр разрешение </w:t>
      </w:r>
      <w:r w:rsidRPr="00AB5421">
        <w:rPr>
          <w:rFonts w:ascii="Times New Roman" w:hAnsi="Times New Roman"/>
          <w:color w:val="000000" w:themeColor="text1"/>
          <w:sz w:val="28"/>
          <w:szCs w:val="28"/>
        </w:rPr>
        <w:lastRenderedPageBreak/>
        <w:t>строительство с внесенными исправлениями допущенных опечаток и ошибок направляется в многофункциональный центр.</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3.145.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Получение дополнительных сведений от заявителя</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3.146. Получение дополнительных сведений от заявителя не предусмотрено.</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jc w:val="center"/>
        <w:rPr>
          <w:rFonts w:ascii="Times New Roman" w:hAnsi="Times New Roman"/>
          <w:b/>
          <w:color w:val="000000" w:themeColor="text1"/>
          <w:sz w:val="28"/>
          <w:szCs w:val="28"/>
        </w:rPr>
      </w:pPr>
      <w:proofErr w:type="gramStart"/>
      <w:r w:rsidRPr="00AB5421">
        <w:rPr>
          <w:rFonts w:ascii="Times New Roman" w:hAnsi="Times New Roman"/>
          <w:b/>
          <w:color w:val="000000" w:themeColor="text1"/>
          <w:sz w:val="28"/>
          <w:szCs w:val="28"/>
        </w:rPr>
        <w:t>Максимальный срок предоставления муниципальной) услуги</w:t>
      </w:r>
      <w:proofErr w:type="gramEnd"/>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r w:rsidRPr="00AB5421">
        <w:rPr>
          <w:rFonts w:ascii="Times New Roman" w:hAnsi="Times New Roman"/>
          <w:b/>
          <w:color w:val="000000" w:themeColor="text1"/>
          <w:sz w:val="28"/>
          <w:szCs w:val="28"/>
        </w:rPr>
        <w:t> </w:t>
      </w:r>
    </w:p>
    <w:p w:rsidR="00AB5421" w:rsidRPr="00AB5421" w:rsidRDefault="00AB5421" w:rsidP="00AB5421">
      <w:pPr>
        <w:widowControl w:val="0"/>
        <w:tabs>
          <w:tab w:val="left" w:pos="567"/>
        </w:tabs>
        <w:ind w:firstLine="709"/>
        <w:contextualSpacing/>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3.147. Срок предоставления государственной (муниципальной) услуги </w:t>
      </w:r>
      <w:proofErr w:type="gramStart"/>
      <w:r w:rsidRPr="00AB5421">
        <w:rPr>
          <w:rFonts w:ascii="Times New Roman" w:hAnsi="Times New Roman"/>
          <w:color w:val="000000" w:themeColor="text1"/>
          <w:sz w:val="28"/>
          <w:szCs w:val="28"/>
        </w:rPr>
        <w:t>указан</w:t>
      </w:r>
      <w:proofErr w:type="gramEnd"/>
      <w:r w:rsidRPr="00AB5421">
        <w:rPr>
          <w:rFonts w:ascii="Times New Roman" w:hAnsi="Times New Roman"/>
          <w:color w:val="000000" w:themeColor="text1"/>
          <w:sz w:val="28"/>
          <w:szCs w:val="28"/>
        </w:rPr>
        <w:t xml:space="preserve"> в пункте 2.27 настоящего Административного регламента.</w:t>
      </w:r>
    </w:p>
    <w:p w:rsidR="00AB5421" w:rsidRPr="00AB5421" w:rsidRDefault="00AB5421" w:rsidP="00AB5421">
      <w:pPr>
        <w:widowControl w:val="0"/>
        <w:tabs>
          <w:tab w:val="left" w:pos="567"/>
        </w:tabs>
        <w:ind w:firstLine="709"/>
        <w:contextualSpacing/>
        <w:rPr>
          <w:rFonts w:ascii="Times New Roman" w:hAnsi="Times New Roman"/>
          <w:b/>
          <w:color w:val="000000" w:themeColor="text1"/>
          <w:sz w:val="28"/>
          <w:szCs w:val="28"/>
        </w:rPr>
      </w:pPr>
    </w:p>
    <w:p w:rsidR="00AB5421" w:rsidRPr="00AB5421" w:rsidRDefault="00AB5421" w:rsidP="00AB5421">
      <w:pPr>
        <w:widowControl w:val="0"/>
        <w:tabs>
          <w:tab w:val="left" w:pos="567"/>
        </w:tabs>
        <w:ind w:left="567"/>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5421" w:rsidRPr="00AB5421" w:rsidRDefault="00AB5421" w:rsidP="00AB5421">
      <w:pPr>
        <w:widowControl w:val="0"/>
        <w:tabs>
          <w:tab w:val="left" w:pos="567"/>
        </w:tabs>
        <w:jc w:val="center"/>
        <w:rPr>
          <w:rFonts w:ascii="Times New Roman" w:hAnsi="Times New Roman"/>
          <w:b/>
          <w:color w:val="000000" w:themeColor="text1"/>
          <w:sz w:val="28"/>
          <w:szCs w:val="28"/>
        </w:rPr>
      </w:pP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AB5421" w:rsidRPr="00AB5421" w:rsidRDefault="00AB5421" w:rsidP="00AB5421">
      <w:pPr>
        <w:widowControl w:val="0"/>
        <w:tabs>
          <w:tab w:val="left" w:pos="567"/>
        </w:tabs>
        <w:jc w:val="center"/>
        <w:rPr>
          <w:rFonts w:ascii="Times New Roman" w:hAnsi="Times New Roman"/>
          <w:b/>
          <w:color w:val="000000" w:themeColor="text1"/>
          <w:sz w:val="28"/>
          <w:szCs w:val="28"/>
        </w:rPr>
      </w:pP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3.148. Многофункциональный центр осуществляет:</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AB5421">
        <w:rPr>
          <w:rFonts w:ascii="Times New Roman" w:hAnsi="Times New Roman"/>
          <w:color w:val="000000" w:themeColor="text1"/>
          <w:sz w:val="28"/>
          <w:szCs w:val="28"/>
        </w:rPr>
        <w:t>заверение выписок</w:t>
      </w:r>
      <w:proofErr w:type="gramEnd"/>
      <w:r w:rsidRPr="00AB5421">
        <w:rPr>
          <w:rFonts w:ascii="Times New Roman" w:hAnsi="Times New Roman"/>
          <w:color w:val="000000" w:themeColor="text1"/>
          <w:sz w:val="28"/>
          <w:szCs w:val="28"/>
        </w:rPr>
        <w:t xml:space="preserve"> из информационных систем уполномоченных органов государственной власти, органов местного самоуправления;</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иные процедуры и действия, предусмотренные Федеральным законом № 210-ФЗ.</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В соответствии с частью 1</w:t>
      </w:r>
      <w:r w:rsidRPr="00AB5421">
        <w:rPr>
          <w:rFonts w:ascii="Times New Roman" w:hAnsi="Times New Roman"/>
          <w:color w:val="000000" w:themeColor="text1"/>
          <w:sz w:val="28"/>
          <w:szCs w:val="28"/>
          <w:vertAlign w:val="superscript"/>
        </w:rPr>
        <w:t>1</w:t>
      </w:r>
      <w:r w:rsidRPr="00AB5421">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AB5421" w:rsidRPr="00AB5421" w:rsidRDefault="00AB5421" w:rsidP="00AB5421">
      <w:pPr>
        <w:jc w:val="center"/>
        <w:rPr>
          <w:rFonts w:ascii="Times New Roman" w:hAnsi="Times New Roman"/>
          <w:b/>
          <w:color w:val="000000" w:themeColor="text1"/>
          <w:sz w:val="28"/>
          <w:szCs w:val="28"/>
        </w:rPr>
      </w:pPr>
    </w:p>
    <w:p w:rsidR="00AB5421" w:rsidRPr="00AB5421" w:rsidRDefault="00AB5421" w:rsidP="00AB5421">
      <w:pPr>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Информирование заявителей</w:t>
      </w:r>
    </w:p>
    <w:p w:rsidR="00AB5421" w:rsidRPr="00AB5421" w:rsidRDefault="00AB5421" w:rsidP="00AB5421">
      <w:pPr>
        <w:widowControl w:val="0"/>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 xml:space="preserve">3.149. Информирование заявителя многофункциональными центрами осуществляется следующими способами: </w:t>
      </w:r>
    </w:p>
    <w:p w:rsidR="00AB5421" w:rsidRPr="00AB5421" w:rsidRDefault="00AB5421" w:rsidP="00AB5421">
      <w:pPr>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B5421" w:rsidRPr="00AB5421" w:rsidRDefault="00AB5421" w:rsidP="00AB5421">
      <w:pPr>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B5421" w:rsidRPr="00AB5421" w:rsidRDefault="00AB5421" w:rsidP="00AB5421">
      <w:pPr>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AB5421" w:rsidRPr="00AB5421" w:rsidRDefault="00AB5421" w:rsidP="00AB5421">
      <w:pPr>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назначить другое время для консультаций.</w:t>
      </w:r>
    </w:p>
    <w:p w:rsidR="00AB5421" w:rsidRPr="00AB5421" w:rsidRDefault="00AB5421" w:rsidP="00AB5421">
      <w:pPr>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B5421" w:rsidRPr="00AB5421" w:rsidRDefault="00AB5421" w:rsidP="00AB5421">
      <w:pPr>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rsidR="00AB5421" w:rsidRPr="00AB5421" w:rsidRDefault="00AB5421" w:rsidP="00AB5421">
      <w:pPr>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3.150. </w:t>
      </w:r>
      <w:proofErr w:type="gramStart"/>
      <w:r w:rsidRPr="00AB5421">
        <w:rPr>
          <w:rFonts w:ascii="Times New Roman" w:hAnsi="Times New Roman"/>
          <w:color w:val="000000" w:themeColor="text1"/>
          <w:sz w:val="28"/>
          <w:szCs w:val="28"/>
        </w:rPr>
        <w:t xml:space="preserve">При наличии в </w:t>
      </w:r>
      <w:r w:rsidRPr="00AB5421">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AB5421">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AB5421">
        <w:rPr>
          <w:rFonts w:ascii="Times New Roman" w:hAnsi="Times New Roman"/>
          <w:color w:val="000000" w:themeColor="text1"/>
          <w:sz w:val="28"/>
          <w:szCs w:val="28"/>
        </w:rPr>
        <w:t xml:space="preserve">, </w:t>
      </w:r>
      <w:proofErr w:type="gramStart"/>
      <w:r w:rsidRPr="00AB5421">
        <w:rPr>
          <w:rFonts w:ascii="Times New Roman" w:hAnsi="Times New Roman"/>
          <w:color w:val="000000" w:themeColor="text1"/>
          <w:sz w:val="28"/>
          <w:szCs w:val="28"/>
        </w:rPr>
        <w:t xml:space="preserve">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w:t>
      </w:r>
      <w:r w:rsidRPr="00AB5421">
        <w:rPr>
          <w:rFonts w:ascii="Times New Roman" w:hAnsi="Times New Roman"/>
          <w:color w:val="000000" w:themeColor="text1"/>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B5421">
        <w:rPr>
          <w:rFonts w:ascii="Times New Roman" w:hAnsi="Times New Roman"/>
          <w:color w:val="000000" w:themeColor="text1"/>
          <w:sz w:val="28"/>
          <w:szCs w:val="28"/>
        </w:rPr>
        <w:t>, органами местного самоуправления".</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3.151.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Работник многофункционального центра осуществляет следующие действия:</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определяет статус исполнения </w:t>
      </w:r>
      <w:r w:rsidRPr="00AB5421">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B5421">
        <w:rPr>
          <w:rFonts w:ascii="Times New Roman" w:hAnsi="Times New Roman"/>
          <w:color w:val="000000" w:themeColor="text1"/>
          <w:sz w:val="28"/>
          <w:szCs w:val="28"/>
        </w:rPr>
        <w:t xml:space="preserve"> в ГИС;</w:t>
      </w:r>
    </w:p>
    <w:p w:rsidR="00AB5421" w:rsidRPr="00AB5421" w:rsidRDefault="00AB5421" w:rsidP="00AB5421">
      <w:pPr>
        <w:tabs>
          <w:tab w:val="left" w:pos="7920"/>
        </w:tabs>
        <w:ind w:firstLine="709"/>
        <w:rPr>
          <w:rFonts w:ascii="Times New Roman" w:hAnsi="Times New Roman"/>
          <w:color w:val="000000" w:themeColor="text1"/>
          <w:sz w:val="28"/>
          <w:szCs w:val="28"/>
        </w:rPr>
      </w:pPr>
      <w:proofErr w:type="gramStart"/>
      <w:r w:rsidRPr="00AB5421">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5421" w:rsidRPr="00AB5421" w:rsidRDefault="00AB5421" w:rsidP="00AB5421">
      <w:pPr>
        <w:tabs>
          <w:tab w:val="left" w:pos="7920"/>
        </w:tabs>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AB5421" w:rsidRPr="00AB5421" w:rsidRDefault="00AB5421" w:rsidP="00AB5421">
      <w:pPr>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запрашивает согласие заявителя на участие в </w:t>
      </w:r>
      <w:proofErr w:type="spellStart"/>
      <w:r w:rsidRPr="00AB5421">
        <w:rPr>
          <w:rFonts w:ascii="Times New Roman" w:hAnsi="Times New Roman"/>
          <w:color w:val="000000" w:themeColor="text1"/>
          <w:sz w:val="28"/>
          <w:szCs w:val="28"/>
        </w:rPr>
        <w:t>смс-опросе</w:t>
      </w:r>
      <w:proofErr w:type="spellEnd"/>
      <w:r w:rsidRPr="00AB5421">
        <w:rPr>
          <w:rFonts w:ascii="Times New Roman" w:hAnsi="Times New Roman"/>
          <w:color w:val="000000" w:themeColor="text1"/>
          <w:sz w:val="28"/>
          <w:szCs w:val="28"/>
        </w:rPr>
        <w:t xml:space="preserve"> для оценки качества предоставленных многофункциональным центром услуг.</w:t>
      </w:r>
    </w:p>
    <w:p w:rsidR="00AB5421" w:rsidRPr="00AB5421" w:rsidRDefault="00AB5421" w:rsidP="00AB5421">
      <w:pPr>
        <w:rPr>
          <w:rFonts w:ascii="Times New Roman" w:hAnsi="Times New Roman"/>
          <w:b/>
          <w:color w:val="000000" w:themeColor="text1"/>
          <w:sz w:val="28"/>
          <w:szCs w:val="28"/>
        </w:rPr>
      </w:pPr>
      <w:r w:rsidRPr="00AB5421">
        <w:rPr>
          <w:rFonts w:ascii="Times New Roman" w:hAnsi="Times New Roman"/>
          <w:b/>
          <w:color w:val="000000" w:themeColor="text1"/>
          <w:sz w:val="28"/>
          <w:szCs w:val="28"/>
        </w:rPr>
        <w:br w:type="page"/>
      </w:r>
    </w:p>
    <w:p w:rsidR="00AB5421" w:rsidRPr="00AB5421" w:rsidRDefault="00AB5421" w:rsidP="00AB5421">
      <w:pPr>
        <w:pStyle w:val="af5"/>
        <w:widowControl w:val="0"/>
        <w:autoSpaceDE w:val="0"/>
        <w:autoSpaceDN w:val="0"/>
        <w:adjustRightInd w:val="0"/>
        <w:spacing w:after="0"/>
        <w:ind w:left="1287"/>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lastRenderedPageBreak/>
        <w:t xml:space="preserve">Раздел </w:t>
      </w:r>
      <w:r w:rsidRPr="00AB5421">
        <w:rPr>
          <w:rFonts w:ascii="Times New Roman" w:hAnsi="Times New Roman"/>
          <w:b/>
          <w:color w:val="000000" w:themeColor="text1"/>
          <w:sz w:val="28"/>
          <w:szCs w:val="28"/>
          <w:lang w:val="en-US"/>
        </w:rPr>
        <w:t>IV</w:t>
      </w:r>
      <w:r w:rsidRPr="00AB5421">
        <w:rPr>
          <w:rFonts w:ascii="Times New Roman" w:hAnsi="Times New Roman"/>
          <w:b/>
          <w:color w:val="000000" w:themeColor="text1"/>
          <w:sz w:val="28"/>
          <w:szCs w:val="28"/>
        </w:rPr>
        <w:t xml:space="preserve">. Формы </w:t>
      </w:r>
      <w:proofErr w:type="gramStart"/>
      <w:r w:rsidRPr="00AB5421">
        <w:rPr>
          <w:rFonts w:ascii="Times New Roman" w:hAnsi="Times New Roman"/>
          <w:b/>
          <w:color w:val="000000" w:themeColor="text1"/>
          <w:sz w:val="28"/>
          <w:szCs w:val="28"/>
        </w:rPr>
        <w:t>контроля за</w:t>
      </w:r>
      <w:proofErr w:type="gramEnd"/>
      <w:r w:rsidRPr="00AB5421">
        <w:rPr>
          <w:rFonts w:ascii="Times New Roman" w:hAnsi="Times New Roman"/>
          <w:b/>
          <w:color w:val="000000" w:themeColor="text1"/>
          <w:sz w:val="28"/>
          <w:szCs w:val="28"/>
        </w:rPr>
        <w:t xml:space="preserve"> исполнением административного регламента</w:t>
      </w:r>
    </w:p>
    <w:p w:rsidR="00AB5421" w:rsidRPr="00AB5421" w:rsidRDefault="00AB5421" w:rsidP="00AB5421">
      <w:pPr>
        <w:widowControl w:val="0"/>
        <w:autoSpaceDE w:val="0"/>
        <w:autoSpaceDN w:val="0"/>
        <w:adjustRightInd w:val="0"/>
        <w:rPr>
          <w:rFonts w:ascii="Times New Roman" w:hAnsi="Times New Roman"/>
          <w:b/>
          <w:color w:val="000000" w:themeColor="text1"/>
          <w:sz w:val="28"/>
          <w:szCs w:val="28"/>
        </w:rPr>
      </w:pPr>
    </w:p>
    <w:p w:rsidR="00AB5421" w:rsidRPr="00AB5421" w:rsidRDefault="00AB5421" w:rsidP="00AB5421">
      <w:pPr>
        <w:autoSpaceDE w:val="0"/>
        <w:autoSpaceDN w:val="0"/>
        <w:adjustRightInd w:val="0"/>
        <w:jc w:val="center"/>
        <w:outlineLvl w:val="0"/>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Порядок осуществления текущего </w:t>
      </w:r>
      <w:proofErr w:type="gramStart"/>
      <w:r w:rsidRPr="00AB5421">
        <w:rPr>
          <w:rFonts w:ascii="Times New Roman" w:hAnsi="Times New Roman"/>
          <w:b/>
          <w:color w:val="000000" w:themeColor="text1"/>
          <w:sz w:val="28"/>
          <w:szCs w:val="28"/>
        </w:rPr>
        <w:t>контроля за</w:t>
      </w:r>
      <w:proofErr w:type="gramEnd"/>
      <w:r w:rsidRPr="00AB5421">
        <w:rPr>
          <w:rFonts w:ascii="Times New Roman" w:hAnsi="Times New Roman"/>
          <w:b/>
          <w:color w:val="000000" w:themeColor="text1"/>
          <w:sz w:val="28"/>
          <w:szCs w:val="28"/>
        </w:rPr>
        <w:t xml:space="preserve"> соблюдением</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и исполнением ответственными должностными лицами положений</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регламента и иных нормативных правовых актов,</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rsidR="00AB5421" w:rsidRPr="00AB5421" w:rsidRDefault="00AB5421" w:rsidP="00AB5421">
      <w:pPr>
        <w:widowControl w:val="0"/>
        <w:autoSpaceDE w:val="0"/>
        <w:autoSpaceDN w:val="0"/>
        <w:adjustRightInd w:val="0"/>
        <w:rPr>
          <w:rFonts w:ascii="Times New Roman" w:hAnsi="Times New Roman"/>
          <w:b/>
          <w:color w:val="000000" w:themeColor="text1"/>
          <w:sz w:val="28"/>
          <w:szCs w:val="28"/>
        </w:rPr>
      </w:pP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4.1. Текущий </w:t>
      </w:r>
      <w:proofErr w:type="gramStart"/>
      <w:r w:rsidRPr="00AB5421">
        <w:rPr>
          <w:rFonts w:ascii="Times New Roman" w:hAnsi="Times New Roman"/>
          <w:color w:val="000000" w:themeColor="text1"/>
          <w:sz w:val="28"/>
          <w:szCs w:val="28"/>
        </w:rPr>
        <w:t>контроль за</w:t>
      </w:r>
      <w:proofErr w:type="gramEnd"/>
      <w:r w:rsidRPr="00AB5421">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Текущий контроль осуществляется путем проведения проверок:</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решений о предоставлении (об отказе в предоставлении)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выявления и устранения нарушений прав граждан;</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5421" w:rsidRPr="00AB5421" w:rsidRDefault="00AB5421" w:rsidP="00AB5421">
      <w:pPr>
        <w:autoSpaceDE w:val="0"/>
        <w:autoSpaceDN w:val="0"/>
        <w:adjustRightInd w:val="0"/>
        <w:jc w:val="center"/>
        <w:outlineLvl w:val="0"/>
        <w:rPr>
          <w:rFonts w:ascii="Times New Roman" w:hAnsi="Times New Roman"/>
          <w:b/>
          <w:color w:val="000000" w:themeColor="text1"/>
          <w:sz w:val="28"/>
          <w:szCs w:val="28"/>
        </w:rPr>
      </w:pPr>
    </w:p>
    <w:p w:rsidR="00AB5421" w:rsidRPr="00AB5421" w:rsidRDefault="00AB5421" w:rsidP="00AB5421">
      <w:pPr>
        <w:autoSpaceDE w:val="0"/>
        <w:autoSpaceDN w:val="0"/>
        <w:adjustRightInd w:val="0"/>
        <w:jc w:val="center"/>
        <w:outlineLvl w:val="0"/>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Порядок и периодичность осуществления </w:t>
      </w:r>
      <w:proofErr w:type="gramStart"/>
      <w:r w:rsidRPr="00AB5421">
        <w:rPr>
          <w:rFonts w:ascii="Times New Roman" w:hAnsi="Times New Roman"/>
          <w:b/>
          <w:color w:val="000000" w:themeColor="text1"/>
          <w:sz w:val="28"/>
          <w:szCs w:val="28"/>
        </w:rPr>
        <w:t>плановых</w:t>
      </w:r>
      <w:proofErr w:type="gramEnd"/>
      <w:r w:rsidRPr="00AB5421">
        <w:rPr>
          <w:rFonts w:ascii="Times New Roman" w:hAnsi="Times New Roman"/>
          <w:b/>
          <w:color w:val="000000" w:themeColor="text1"/>
          <w:sz w:val="28"/>
          <w:szCs w:val="28"/>
        </w:rPr>
        <w:t xml:space="preserve"> и внеплановых</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проверок полноты и качества предоставления государственной (муниципальной) услуги, в том числе порядок и формы </w:t>
      </w:r>
      <w:proofErr w:type="gramStart"/>
      <w:r w:rsidRPr="00AB5421">
        <w:rPr>
          <w:rFonts w:ascii="Times New Roman" w:hAnsi="Times New Roman"/>
          <w:b/>
          <w:color w:val="000000" w:themeColor="text1"/>
          <w:sz w:val="28"/>
          <w:szCs w:val="28"/>
        </w:rPr>
        <w:t>контроля за</w:t>
      </w:r>
      <w:proofErr w:type="gramEnd"/>
      <w:r w:rsidRPr="00AB5421">
        <w:rPr>
          <w:rFonts w:ascii="Times New Roman" w:hAnsi="Times New Roman"/>
          <w:b/>
          <w:color w:val="000000" w:themeColor="text1"/>
          <w:sz w:val="28"/>
          <w:szCs w:val="28"/>
        </w:rPr>
        <w:t xml:space="preserve"> полнотой и качеством предоставления государственной (муниципальной)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4.2. </w:t>
      </w:r>
      <w:proofErr w:type="gramStart"/>
      <w:r w:rsidRPr="00AB5421">
        <w:rPr>
          <w:rFonts w:ascii="Times New Roman" w:hAnsi="Times New Roman"/>
          <w:color w:val="000000" w:themeColor="text1"/>
          <w:sz w:val="28"/>
          <w:szCs w:val="28"/>
        </w:rPr>
        <w:t>Контроль за</w:t>
      </w:r>
      <w:proofErr w:type="gramEnd"/>
      <w:r w:rsidRPr="00AB5421">
        <w:rPr>
          <w:rFonts w:ascii="Times New Roman" w:hAnsi="Times New Roman"/>
          <w:color w:val="000000" w:themeColor="text1"/>
          <w:sz w:val="28"/>
          <w:szCs w:val="28"/>
        </w:rPr>
        <w:t xml:space="preserve"> полнотой и качеством предоставления услуги включает в себя проведение плановых и внеплановых проверок.</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соблюдение сроков предоставления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соблюдение положений настоящего Административного регламента;</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Основанием для проведения внеплановых проверок являются:</w:t>
      </w:r>
    </w:p>
    <w:p w:rsidR="00AB5421" w:rsidRPr="00AB5421" w:rsidRDefault="00AB5421" w:rsidP="00AB5421">
      <w:pPr>
        <w:autoSpaceDE w:val="0"/>
        <w:autoSpaceDN w:val="0"/>
        <w:adjustRightInd w:val="0"/>
        <w:ind w:firstLine="540"/>
        <w:rPr>
          <w:rFonts w:ascii="Times New Roman" w:hAnsi="Times New Roman"/>
          <w:i/>
          <w:iCs/>
          <w:color w:val="000000" w:themeColor="text1"/>
          <w:sz w:val="28"/>
          <w:szCs w:val="28"/>
        </w:rPr>
      </w:pPr>
      <w:proofErr w:type="gramStart"/>
      <w:r w:rsidRPr="00AB5421">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AB5421">
        <w:rPr>
          <w:rFonts w:ascii="Times New Roman" w:hAnsi="Times New Roman"/>
          <w:color w:val="000000" w:themeColor="text1"/>
          <w:sz w:val="28"/>
          <w:szCs w:val="28"/>
        </w:rPr>
        <w:lastRenderedPageBreak/>
        <w:t xml:space="preserve">правовых актов Российской Федерации, нормативных правовых актов </w:t>
      </w:r>
      <w:r w:rsidRPr="00AB5421">
        <w:rPr>
          <w:rFonts w:ascii="Times New Roman" w:hAnsi="Times New Roman"/>
          <w:i/>
          <w:iCs/>
          <w:color w:val="000000" w:themeColor="text1"/>
          <w:sz w:val="28"/>
          <w:szCs w:val="28"/>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AB5421">
        <w:rPr>
          <w:rFonts w:ascii="Times New Roman" w:hAnsi="Times New Roman"/>
          <w:color w:val="000000" w:themeColor="text1"/>
          <w:sz w:val="28"/>
          <w:szCs w:val="28"/>
        </w:rPr>
        <w:t xml:space="preserve"> и нормативных правовых актов органов местного самоуправления </w:t>
      </w:r>
      <w:r w:rsidRPr="00AB5421">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proofErr w:type="gramEnd"/>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p>
    <w:p w:rsidR="00AB5421" w:rsidRPr="00AB5421" w:rsidRDefault="00AB5421" w:rsidP="00AB5421">
      <w:pPr>
        <w:autoSpaceDE w:val="0"/>
        <w:autoSpaceDN w:val="0"/>
        <w:adjustRightInd w:val="0"/>
        <w:jc w:val="center"/>
        <w:outlineLvl w:val="0"/>
        <w:rPr>
          <w:rFonts w:ascii="Times New Roman" w:hAnsi="Times New Roman"/>
          <w:b/>
          <w:color w:val="000000" w:themeColor="text1"/>
          <w:sz w:val="28"/>
          <w:szCs w:val="28"/>
        </w:rPr>
      </w:pPr>
      <w:r w:rsidRPr="00AB5421">
        <w:rPr>
          <w:rFonts w:ascii="Times New Roman" w:hAnsi="Times New Roman"/>
          <w:b/>
          <w:color w:val="000000" w:themeColor="text1"/>
          <w:sz w:val="28"/>
          <w:szCs w:val="28"/>
        </w:rPr>
        <w:t>Ответственность должностных лиц за решения и действия</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(бездействие), </w:t>
      </w:r>
      <w:proofErr w:type="gramStart"/>
      <w:r w:rsidRPr="00AB5421">
        <w:rPr>
          <w:rFonts w:ascii="Times New Roman" w:hAnsi="Times New Roman"/>
          <w:b/>
          <w:color w:val="000000" w:themeColor="text1"/>
          <w:sz w:val="28"/>
          <w:szCs w:val="28"/>
        </w:rPr>
        <w:t>принимаемые</w:t>
      </w:r>
      <w:proofErr w:type="gramEnd"/>
      <w:r w:rsidRPr="00AB5421">
        <w:rPr>
          <w:rFonts w:ascii="Times New Roman" w:hAnsi="Times New Roman"/>
          <w:b/>
          <w:color w:val="000000" w:themeColor="text1"/>
          <w:sz w:val="28"/>
          <w:szCs w:val="28"/>
        </w:rPr>
        <w:t xml:space="preserve"> (осуществляемые) ими в ходе</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предоставления государственной (муниципальной)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540"/>
        <w:rPr>
          <w:rFonts w:ascii="Times New Roman" w:hAnsi="Times New Roman"/>
          <w:i/>
          <w:iCs/>
          <w:color w:val="000000" w:themeColor="text1"/>
          <w:sz w:val="28"/>
          <w:szCs w:val="28"/>
        </w:rPr>
      </w:pPr>
      <w:r w:rsidRPr="00AB5421">
        <w:rPr>
          <w:rFonts w:ascii="Times New Roman" w:hAnsi="Times New Roman"/>
          <w:color w:val="000000" w:themeColor="text1"/>
          <w:sz w:val="28"/>
          <w:szCs w:val="28"/>
        </w:rPr>
        <w:t xml:space="preserve">4.5. </w:t>
      </w:r>
      <w:proofErr w:type="gramStart"/>
      <w:r w:rsidRPr="00AB5421">
        <w:rPr>
          <w:rFonts w:ascii="Times New Roman" w:hAnsi="Times New Roman"/>
          <w:color w:val="000000" w:themeColor="text1"/>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B5421">
        <w:rPr>
          <w:rFonts w:ascii="Times New Roman" w:hAnsi="Times New Roman"/>
          <w:i/>
          <w:iCs/>
          <w:color w:val="000000" w:themeColor="text1"/>
          <w:sz w:val="28"/>
          <w:szCs w:val="28"/>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AB5421">
        <w:rPr>
          <w:rFonts w:ascii="Times New Roman" w:hAnsi="Times New Roman"/>
          <w:color w:val="000000" w:themeColor="text1"/>
          <w:sz w:val="28"/>
          <w:szCs w:val="28"/>
        </w:rPr>
        <w:t xml:space="preserve"> и нормативных правовых актов органов местного самоуправления </w:t>
      </w:r>
      <w:r w:rsidRPr="00AB5421">
        <w:rPr>
          <w:rFonts w:ascii="Times New Roman" w:hAnsi="Times New Roman"/>
          <w:i/>
          <w:iCs/>
          <w:color w:val="000000" w:themeColor="text1"/>
          <w:sz w:val="28"/>
          <w:szCs w:val="28"/>
        </w:rPr>
        <w:t xml:space="preserve">(указать наименование муниципального образования в случае предоставления муниципальной услуги) </w:t>
      </w:r>
      <w:r w:rsidRPr="00AB5421">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p>
    <w:p w:rsidR="00AB5421" w:rsidRPr="00AB5421" w:rsidRDefault="00AB5421" w:rsidP="00AB5421">
      <w:pPr>
        <w:autoSpaceDE w:val="0"/>
        <w:autoSpaceDN w:val="0"/>
        <w:adjustRightInd w:val="0"/>
        <w:jc w:val="center"/>
        <w:outlineLvl w:val="0"/>
        <w:rPr>
          <w:rFonts w:ascii="Times New Roman" w:hAnsi="Times New Roman"/>
          <w:b/>
          <w:color w:val="000000" w:themeColor="text1"/>
          <w:sz w:val="28"/>
          <w:szCs w:val="28"/>
        </w:rPr>
      </w:pPr>
      <w:r w:rsidRPr="00AB5421">
        <w:rPr>
          <w:rFonts w:ascii="Times New Roman" w:hAnsi="Times New Roman"/>
          <w:b/>
          <w:color w:val="000000" w:themeColor="text1"/>
          <w:sz w:val="28"/>
          <w:szCs w:val="28"/>
        </w:rPr>
        <w:t xml:space="preserve">Требования к порядку и формам </w:t>
      </w:r>
      <w:proofErr w:type="gramStart"/>
      <w:r w:rsidRPr="00AB5421">
        <w:rPr>
          <w:rFonts w:ascii="Times New Roman" w:hAnsi="Times New Roman"/>
          <w:b/>
          <w:color w:val="000000" w:themeColor="text1"/>
          <w:sz w:val="28"/>
          <w:szCs w:val="28"/>
        </w:rPr>
        <w:t>контроля за</w:t>
      </w:r>
      <w:proofErr w:type="gramEnd"/>
      <w:r w:rsidRPr="00AB5421">
        <w:rPr>
          <w:rFonts w:ascii="Times New Roman" w:hAnsi="Times New Roman"/>
          <w:b/>
          <w:color w:val="000000" w:themeColor="text1"/>
          <w:sz w:val="28"/>
          <w:szCs w:val="28"/>
        </w:rPr>
        <w:t xml:space="preserve"> предоставлением</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государственной (муниципальной) услуги, в том числе со стороны граждан,</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t>их объединений и организаций</w:t>
      </w:r>
    </w:p>
    <w:p w:rsidR="00AB5421" w:rsidRPr="00AB5421" w:rsidRDefault="00AB5421" w:rsidP="00AB5421">
      <w:pPr>
        <w:autoSpaceDE w:val="0"/>
        <w:autoSpaceDN w:val="0"/>
        <w:adjustRightInd w:val="0"/>
        <w:jc w:val="center"/>
        <w:rPr>
          <w:rFonts w:ascii="Times New Roman" w:hAnsi="Times New Roman"/>
          <w:b/>
          <w:color w:val="000000" w:themeColor="text1"/>
          <w:sz w:val="28"/>
          <w:szCs w:val="28"/>
        </w:rPr>
      </w:pP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AB5421">
        <w:rPr>
          <w:rFonts w:ascii="Times New Roman" w:hAnsi="Times New Roman"/>
          <w:color w:val="000000" w:themeColor="text1"/>
          <w:sz w:val="28"/>
          <w:szCs w:val="28"/>
        </w:rPr>
        <w:t>контроль за</w:t>
      </w:r>
      <w:proofErr w:type="gramEnd"/>
      <w:r w:rsidRPr="00AB5421">
        <w:rPr>
          <w:rFonts w:ascii="Times New Roman" w:hAnsi="Times New Roman"/>
          <w:color w:val="000000" w:themeColor="text1"/>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Граждане, их объединения и организации также имеют право:</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B5421" w:rsidRPr="00AB5421" w:rsidRDefault="00AB5421" w:rsidP="00AB5421">
      <w:pPr>
        <w:autoSpaceDE w:val="0"/>
        <w:autoSpaceDN w:val="0"/>
        <w:adjustRightInd w:val="0"/>
        <w:ind w:firstLine="540"/>
        <w:rPr>
          <w:rFonts w:ascii="Times New Roman" w:hAnsi="Times New Roman"/>
          <w:color w:val="000000" w:themeColor="text1"/>
          <w:sz w:val="28"/>
          <w:szCs w:val="28"/>
        </w:rPr>
      </w:pPr>
      <w:r w:rsidRPr="00AB5421">
        <w:rPr>
          <w:rFonts w:ascii="Times New Roman" w:hAnsi="Times New Roman"/>
          <w:color w:val="000000" w:themeColor="text1"/>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5421" w:rsidRPr="00AB5421" w:rsidRDefault="00AB5421" w:rsidP="00AB5421">
      <w:pPr>
        <w:rPr>
          <w:rFonts w:ascii="Times New Roman" w:hAnsi="Times New Roman"/>
          <w:b/>
          <w:color w:val="000000" w:themeColor="text1"/>
          <w:sz w:val="28"/>
          <w:szCs w:val="28"/>
        </w:rPr>
      </w:pPr>
      <w:r w:rsidRPr="00AB5421">
        <w:rPr>
          <w:rFonts w:ascii="Times New Roman" w:hAnsi="Times New Roman"/>
          <w:b/>
          <w:color w:val="000000" w:themeColor="text1"/>
          <w:sz w:val="28"/>
          <w:szCs w:val="28"/>
        </w:rPr>
        <w:br w:type="page"/>
      </w:r>
    </w:p>
    <w:p w:rsidR="00AB5421" w:rsidRPr="00AB5421" w:rsidRDefault="00AB5421" w:rsidP="00AB5421">
      <w:pPr>
        <w:jc w:val="center"/>
        <w:rPr>
          <w:rFonts w:ascii="Times New Roman" w:hAnsi="Times New Roman"/>
          <w:b/>
          <w:color w:val="000000" w:themeColor="text1"/>
          <w:sz w:val="28"/>
          <w:szCs w:val="28"/>
        </w:rPr>
      </w:pPr>
      <w:r w:rsidRPr="00AB5421">
        <w:rPr>
          <w:rFonts w:ascii="Times New Roman" w:hAnsi="Times New Roman"/>
          <w:b/>
          <w:color w:val="000000" w:themeColor="text1"/>
          <w:sz w:val="28"/>
          <w:szCs w:val="28"/>
        </w:rPr>
        <w:lastRenderedPageBreak/>
        <w:t xml:space="preserve">Раздел </w:t>
      </w:r>
      <w:r w:rsidRPr="00AB5421">
        <w:rPr>
          <w:rFonts w:ascii="Times New Roman" w:hAnsi="Times New Roman"/>
          <w:b/>
          <w:color w:val="000000" w:themeColor="text1"/>
          <w:sz w:val="28"/>
          <w:szCs w:val="28"/>
          <w:lang w:val="en-US"/>
        </w:rPr>
        <w:t>V</w:t>
      </w:r>
      <w:r w:rsidRPr="00AB5421">
        <w:rPr>
          <w:rFonts w:ascii="Times New Roman" w:hAnsi="Times New Roman"/>
          <w:b/>
          <w:color w:val="000000" w:themeColor="text1"/>
          <w:sz w:val="28"/>
          <w:szCs w:val="28"/>
        </w:rPr>
        <w:t xml:space="preserve">. </w:t>
      </w:r>
      <w:proofErr w:type="gramStart"/>
      <w:r w:rsidRPr="00AB5421">
        <w:rPr>
          <w:rFonts w:ascii="Times New Roman" w:hAnsi="Times New Roman"/>
          <w:b/>
          <w:color w:val="000000" w:themeColor="text1"/>
          <w:sz w:val="28"/>
          <w:szCs w:val="28"/>
        </w:rPr>
        <w:t>Досудебный (внесудебный) порядок обжалования решений и действий (бездействия) органа (организации), предоставляющего государственную (муниципальную) услугу, а также их должностных лиц, государственных (муниципальных) служащих</w:t>
      </w:r>
      <w:proofErr w:type="gramEnd"/>
    </w:p>
    <w:p w:rsidR="00AB5421" w:rsidRPr="00AB5421" w:rsidRDefault="00AB5421" w:rsidP="00AB5421">
      <w:pPr>
        <w:widowControl w:val="0"/>
        <w:autoSpaceDE w:val="0"/>
        <w:autoSpaceDN w:val="0"/>
        <w:adjustRightInd w:val="0"/>
        <w:jc w:val="center"/>
        <w:outlineLvl w:val="1"/>
        <w:rPr>
          <w:rFonts w:ascii="Times New Roman" w:hAnsi="Times New Roman"/>
          <w:b/>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5.1. </w:t>
      </w:r>
      <w:proofErr w:type="gramStart"/>
      <w:r w:rsidRPr="00AB5421">
        <w:rPr>
          <w:rFonts w:ascii="Times New Roman" w:hAnsi="Times New Roman"/>
          <w:color w:val="000000" w:themeColor="text1"/>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AB5421">
        <w:rPr>
          <w:rFonts w:ascii="Times New Roman" w:hAnsi="Times New Roman"/>
          <w:bCs/>
          <w:color w:val="000000" w:themeColor="text1"/>
          <w:sz w:val="28"/>
          <w:szCs w:val="28"/>
        </w:rPr>
        <w:t xml:space="preserve"> </w:t>
      </w:r>
      <w:r w:rsidRPr="00AB5421">
        <w:rPr>
          <w:rFonts w:ascii="Times New Roman" w:hAnsi="Times New Roman"/>
          <w:color w:val="000000" w:themeColor="text1"/>
          <w:sz w:val="28"/>
          <w:szCs w:val="28"/>
        </w:rPr>
        <w:t>в досудебном (внесудебном) порядке (далее – жалоба).</w:t>
      </w:r>
      <w:proofErr w:type="gramEnd"/>
    </w:p>
    <w:p w:rsidR="00AB5421" w:rsidRPr="00AB5421" w:rsidRDefault="00AB5421" w:rsidP="00AB5421">
      <w:pPr>
        <w:autoSpaceDE w:val="0"/>
        <w:autoSpaceDN w:val="0"/>
        <w:adjustRightInd w:val="0"/>
        <w:jc w:val="center"/>
        <w:rPr>
          <w:rFonts w:ascii="Times New Roman" w:hAnsi="Times New Roman"/>
          <w:b/>
          <w:bCs/>
          <w:color w:val="000000" w:themeColor="text1"/>
          <w:sz w:val="28"/>
          <w:szCs w:val="28"/>
        </w:rPr>
      </w:pPr>
    </w:p>
    <w:p w:rsidR="00AB5421" w:rsidRPr="00AB5421" w:rsidRDefault="00AB5421" w:rsidP="00AB5421">
      <w:pPr>
        <w:autoSpaceDE w:val="0"/>
        <w:autoSpaceDN w:val="0"/>
        <w:adjustRightInd w:val="0"/>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proofErr w:type="gramStart"/>
      <w:r w:rsidRPr="00AB5421">
        <w:rPr>
          <w:rFonts w:ascii="Times New Roman" w:hAnsi="Times New Roman"/>
          <w:bCs/>
          <w:color w:val="000000" w:themeColor="text1"/>
          <w:sz w:val="28"/>
          <w:szCs w:val="28"/>
        </w:rPr>
        <w:t xml:space="preserve">в уполномоченный орган </w:t>
      </w:r>
      <w:r w:rsidRPr="00AB5421">
        <w:rPr>
          <w:rFonts w:ascii="Times New Roman" w:hAnsi="Times New Roman"/>
          <w:color w:val="000000" w:themeColor="text1"/>
          <w:sz w:val="28"/>
          <w:szCs w:val="28"/>
        </w:rPr>
        <w:t>государственной власти, орган местного самоуправления, организацию</w:t>
      </w:r>
      <w:r w:rsidRPr="00AB5421">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уполномоченного органа </w:t>
      </w:r>
      <w:r w:rsidRPr="00AB5421">
        <w:rPr>
          <w:rFonts w:ascii="Times New Roman" w:hAnsi="Times New Roman"/>
          <w:color w:val="000000" w:themeColor="text1"/>
          <w:sz w:val="28"/>
          <w:szCs w:val="28"/>
        </w:rPr>
        <w:t>государственной власти, органа местного самоуправления, организации</w:t>
      </w:r>
      <w:r w:rsidRPr="00AB5421">
        <w:rPr>
          <w:rFonts w:ascii="Times New Roman" w:hAnsi="Times New Roman"/>
          <w:bCs/>
          <w:color w:val="000000" w:themeColor="text1"/>
          <w:sz w:val="28"/>
          <w:szCs w:val="28"/>
        </w:rPr>
        <w:t xml:space="preserve">, на решение и действия (бездействие) уполномоченного органа </w:t>
      </w:r>
      <w:r w:rsidRPr="00AB5421">
        <w:rPr>
          <w:rFonts w:ascii="Times New Roman" w:hAnsi="Times New Roman"/>
          <w:color w:val="000000" w:themeColor="text1"/>
          <w:sz w:val="28"/>
          <w:szCs w:val="28"/>
        </w:rPr>
        <w:t>государственной власти, органа местного самоуправления, организации</w:t>
      </w:r>
      <w:r w:rsidRPr="00AB5421">
        <w:rPr>
          <w:rFonts w:ascii="Times New Roman" w:hAnsi="Times New Roman"/>
          <w:bCs/>
          <w:color w:val="000000" w:themeColor="text1"/>
          <w:sz w:val="28"/>
          <w:szCs w:val="28"/>
        </w:rPr>
        <w:t xml:space="preserve">, руководителя уполномоченного органа </w:t>
      </w:r>
      <w:r w:rsidRPr="00AB5421">
        <w:rPr>
          <w:rFonts w:ascii="Times New Roman" w:hAnsi="Times New Roman"/>
          <w:color w:val="000000" w:themeColor="text1"/>
          <w:sz w:val="28"/>
          <w:szCs w:val="28"/>
        </w:rPr>
        <w:t>государственной власти, органа местного самоуправления, организации</w:t>
      </w:r>
      <w:r w:rsidRPr="00AB5421">
        <w:rPr>
          <w:rFonts w:ascii="Times New Roman" w:hAnsi="Times New Roman"/>
          <w:bCs/>
          <w:color w:val="000000" w:themeColor="text1"/>
          <w:sz w:val="28"/>
          <w:szCs w:val="28"/>
        </w:rPr>
        <w:t>;</w:t>
      </w:r>
      <w:proofErr w:type="gramEnd"/>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sidRPr="00AB5421">
        <w:rPr>
          <w:rFonts w:ascii="Times New Roman" w:hAnsi="Times New Roman"/>
          <w:color w:val="000000" w:themeColor="text1"/>
          <w:sz w:val="28"/>
          <w:szCs w:val="28"/>
        </w:rPr>
        <w:t>государственной власти, органа местного самоуправления, организации</w:t>
      </w:r>
      <w:r w:rsidRPr="00AB5421">
        <w:rPr>
          <w:rFonts w:ascii="Times New Roman" w:hAnsi="Times New Roman"/>
          <w:bCs/>
          <w:color w:val="000000" w:themeColor="text1"/>
          <w:sz w:val="28"/>
          <w:szCs w:val="28"/>
        </w:rPr>
        <w:t>;</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r w:rsidRPr="00AB5421">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r w:rsidRPr="00AB5421">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AB5421" w:rsidRPr="00AB5421" w:rsidRDefault="00AB5421" w:rsidP="00AB5421">
      <w:pPr>
        <w:autoSpaceDE w:val="0"/>
        <w:autoSpaceDN w:val="0"/>
        <w:adjustRightInd w:val="0"/>
        <w:ind w:firstLine="709"/>
        <w:rPr>
          <w:rFonts w:ascii="Times New Roman" w:hAnsi="Times New Roman"/>
          <w:bCs/>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b/>
          <w:bCs/>
          <w:color w:val="000000" w:themeColor="text1"/>
          <w:sz w:val="28"/>
          <w:szCs w:val="28"/>
        </w:rPr>
      </w:pPr>
      <w:r w:rsidRPr="00AB5421">
        <w:rPr>
          <w:rFonts w:ascii="Times New Roman" w:hAnsi="Times New Roman"/>
          <w:color w:val="000000" w:themeColor="text1"/>
          <w:sz w:val="28"/>
          <w:szCs w:val="28"/>
        </w:rPr>
        <w:t xml:space="preserve">5.3. </w:t>
      </w:r>
      <w:proofErr w:type="gramStart"/>
      <w:r w:rsidRPr="00AB5421">
        <w:rPr>
          <w:rFonts w:ascii="Times New Roman" w:hAnsi="Times New Roman"/>
          <w:color w:val="000000" w:themeColor="text1"/>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Pr="00AB5421">
        <w:rPr>
          <w:rFonts w:ascii="Times New Roman" w:hAnsi="Times New Roman"/>
          <w:color w:val="000000" w:themeColor="text1"/>
          <w:sz w:val="28"/>
          <w:szCs w:val="28"/>
        </w:rPr>
        <w:lastRenderedPageBreak/>
        <w:t>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AB5421" w:rsidRPr="00AB5421" w:rsidRDefault="00AB5421" w:rsidP="00AB5421">
      <w:pPr>
        <w:autoSpaceDE w:val="0"/>
        <w:autoSpaceDN w:val="0"/>
        <w:adjustRightInd w:val="0"/>
        <w:ind w:firstLine="709"/>
        <w:rPr>
          <w:rFonts w:ascii="Times New Roman" w:hAnsi="Times New Roman"/>
          <w:b/>
          <w:bCs/>
          <w:color w:val="000000" w:themeColor="text1"/>
          <w:sz w:val="28"/>
          <w:szCs w:val="28"/>
        </w:rPr>
      </w:pPr>
    </w:p>
    <w:p w:rsidR="00AB5421" w:rsidRPr="00AB5421" w:rsidRDefault="00AB5421" w:rsidP="00AB5421">
      <w:pPr>
        <w:autoSpaceDE w:val="0"/>
        <w:autoSpaceDN w:val="0"/>
        <w:adjustRightInd w:val="0"/>
        <w:ind w:firstLine="709"/>
        <w:jc w:val="center"/>
        <w:rPr>
          <w:rFonts w:ascii="Times New Roman" w:hAnsi="Times New Roman"/>
          <w:b/>
          <w:bCs/>
          <w:color w:val="000000" w:themeColor="text1"/>
          <w:sz w:val="28"/>
          <w:szCs w:val="28"/>
        </w:rPr>
      </w:pPr>
      <w:proofErr w:type="gramStart"/>
      <w:r w:rsidRPr="00AB5421">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B5421" w:rsidRPr="00AB5421" w:rsidRDefault="00AB5421" w:rsidP="00AB5421">
      <w:pPr>
        <w:autoSpaceDE w:val="0"/>
        <w:autoSpaceDN w:val="0"/>
        <w:adjustRightInd w:val="0"/>
        <w:ind w:firstLine="709"/>
        <w:rPr>
          <w:rFonts w:ascii="Times New Roman" w:hAnsi="Times New Roman"/>
          <w:color w:val="000000" w:themeColor="text1"/>
          <w:sz w:val="28"/>
          <w:szCs w:val="28"/>
        </w:rPr>
      </w:pPr>
      <w:r w:rsidRPr="00AB5421">
        <w:rPr>
          <w:rFonts w:ascii="Times New Roman" w:hAnsi="Times New Roman"/>
          <w:color w:val="000000" w:themeColor="text1"/>
          <w:sz w:val="28"/>
          <w:szCs w:val="28"/>
        </w:rPr>
        <w:t xml:space="preserve">Федеральным </w:t>
      </w:r>
      <w:hyperlink r:id="rId70" w:history="1">
        <w:r w:rsidRPr="00AB5421">
          <w:rPr>
            <w:rFonts w:ascii="Times New Roman" w:hAnsi="Times New Roman"/>
            <w:color w:val="000000" w:themeColor="text1"/>
            <w:sz w:val="28"/>
            <w:szCs w:val="28"/>
          </w:rPr>
          <w:t>законом</w:t>
        </w:r>
      </w:hyperlink>
      <w:r w:rsidRPr="00AB5421">
        <w:rPr>
          <w:rFonts w:ascii="Times New Roman" w:hAnsi="Times New Roman"/>
          <w:color w:val="000000" w:themeColor="text1"/>
          <w:sz w:val="28"/>
          <w:szCs w:val="28"/>
        </w:rPr>
        <w:t xml:space="preserve"> № 210-ФЗ;</w:t>
      </w:r>
    </w:p>
    <w:p w:rsidR="00AB5421" w:rsidRPr="00AB5421" w:rsidRDefault="00663AD3" w:rsidP="00AB5421">
      <w:pPr>
        <w:autoSpaceDE w:val="0"/>
        <w:autoSpaceDN w:val="0"/>
        <w:adjustRightInd w:val="0"/>
        <w:ind w:firstLine="709"/>
        <w:rPr>
          <w:rFonts w:ascii="Times New Roman" w:hAnsi="Times New Roman"/>
          <w:color w:val="000000" w:themeColor="text1"/>
          <w:sz w:val="28"/>
          <w:szCs w:val="28"/>
        </w:rPr>
      </w:pPr>
      <w:hyperlink r:id="rId71" w:history="1">
        <w:r w:rsidR="00AB5421" w:rsidRPr="00AB5421">
          <w:rPr>
            <w:rFonts w:ascii="Times New Roman" w:hAnsi="Times New Roman"/>
            <w:color w:val="000000" w:themeColor="text1"/>
            <w:sz w:val="28"/>
            <w:szCs w:val="28"/>
          </w:rPr>
          <w:t>постановлением</w:t>
        </w:r>
      </w:hyperlink>
      <w:r w:rsidR="00AB5421" w:rsidRPr="00AB5421">
        <w:rPr>
          <w:rFonts w:ascii="Times New Roman" w:hAnsi="Times New Roman"/>
          <w:color w:val="000000" w:themeColor="text1"/>
          <w:sz w:val="28"/>
          <w:szCs w:val="28"/>
        </w:rPr>
        <w:t xml:space="preserve"> </w:t>
      </w:r>
      <w:r w:rsidR="00AB5421" w:rsidRPr="00AB5421">
        <w:rPr>
          <w:rFonts w:ascii="Times New Roman" w:hAnsi="Times New Roman"/>
          <w:i/>
          <w:iCs/>
          <w:color w:val="000000" w:themeColor="text1"/>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B5421" w:rsidRPr="00AB5421" w:rsidRDefault="00663AD3" w:rsidP="00AB5421">
      <w:pPr>
        <w:autoSpaceDE w:val="0"/>
        <w:autoSpaceDN w:val="0"/>
        <w:adjustRightInd w:val="0"/>
        <w:ind w:firstLine="709"/>
        <w:rPr>
          <w:rFonts w:ascii="Times New Roman" w:hAnsi="Times New Roman"/>
          <w:color w:val="000000" w:themeColor="text1"/>
          <w:sz w:val="28"/>
          <w:szCs w:val="28"/>
        </w:rPr>
      </w:pPr>
      <w:hyperlink r:id="rId72" w:history="1">
        <w:r w:rsidR="00AB5421" w:rsidRPr="00AB5421">
          <w:rPr>
            <w:rFonts w:ascii="Times New Roman" w:hAnsi="Times New Roman"/>
            <w:color w:val="000000" w:themeColor="text1"/>
            <w:sz w:val="28"/>
            <w:szCs w:val="28"/>
          </w:rPr>
          <w:t>постановлением</w:t>
        </w:r>
      </w:hyperlink>
      <w:r w:rsidR="00AB5421" w:rsidRPr="00AB5421">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B5421" w:rsidRPr="00AB5421">
        <w:rPr>
          <w:rFonts w:ascii="Times New Roman" w:hAnsi="Times New Roman"/>
          <w:bCs/>
          <w:color w:val="000000" w:themeColor="text1"/>
          <w:sz w:val="28"/>
          <w:szCs w:val="28"/>
        </w:rPr>
        <w:t>"</w:t>
      </w:r>
      <w:r w:rsidR="00AB5421" w:rsidRPr="00AB5421">
        <w:rPr>
          <w:rFonts w:ascii="Times New Roman" w:hAnsi="Times New Roman"/>
          <w:color w:val="000000" w:themeColor="text1"/>
          <w:sz w:val="28"/>
          <w:szCs w:val="28"/>
        </w:rPr>
        <w:t>.</w:t>
      </w:r>
    </w:p>
    <w:p w:rsidR="00AB5421" w:rsidRPr="00AB5421" w:rsidRDefault="00AB5421" w:rsidP="00AB5421">
      <w:pPr>
        <w:rPr>
          <w:rFonts w:ascii="Times New Roman" w:hAnsi="Times New Roman"/>
          <w:color w:val="000000" w:themeColor="text1"/>
          <w:sz w:val="28"/>
          <w:szCs w:val="28"/>
        </w:rPr>
      </w:pPr>
      <w:r w:rsidRPr="00AB5421">
        <w:rPr>
          <w:rFonts w:ascii="Times New Roman" w:hAnsi="Times New Roman"/>
          <w:color w:val="000000" w:themeColor="text1"/>
          <w:sz w:val="28"/>
          <w:szCs w:val="28"/>
        </w:rPr>
        <w:br w:type="page"/>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Default="00AB5421" w:rsidP="00AB5421">
      <w:pPr>
        <w:rPr>
          <w:rFonts w:ascii="Times New Roman" w:hAnsi="Times New Roman"/>
          <w:b/>
          <w:color w:val="000000" w:themeColor="text1"/>
          <w:sz w:val="28"/>
          <w:szCs w:val="28"/>
        </w:rPr>
      </w:pPr>
    </w:p>
    <w:p w:rsidR="00AB5421" w:rsidRDefault="00AB5421" w:rsidP="00AB5421">
      <w:pPr>
        <w:autoSpaceDE w:val="0"/>
        <w:autoSpaceDN w:val="0"/>
        <w:jc w:val="center"/>
        <w:rPr>
          <w:rFonts w:ascii="Times New Roman" w:hAnsi="Times New Roman"/>
          <w:color w:val="000000" w:themeColor="text1"/>
          <w:sz w:val="28"/>
          <w:szCs w:val="28"/>
        </w:rPr>
      </w:pPr>
    </w:p>
    <w:p w:rsidR="00AB5421" w:rsidRPr="00AB5421" w:rsidRDefault="00AB5421" w:rsidP="00AB5421">
      <w:pPr>
        <w:autoSpaceDE w:val="0"/>
        <w:autoSpaceDN w:val="0"/>
        <w:jc w:val="center"/>
        <w:rPr>
          <w:rFonts w:ascii="Times New Roman" w:hAnsi="Times New Roman"/>
          <w:color w:val="000000" w:themeColor="text1"/>
          <w:sz w:val="28"/>
          <w:szCs w:val="28"/>
        </w:rPr>
      </w:pPr>
      <w:proofErr w:type="gramStart"/>
      <w:r w:rsidRPr="00AB5421">
        <w:rPr>
          <w:rFonts w:ascii="Times New Roman" w:hAnsi="Times New Roman"/>
          <w:b/>
          <w:color w:val="000000" w:themeColor="text1"/>
          <w:sz w:val="28"/>
          <w:szCs w:val="28"/>
        </w:rPr>
        <w:t>П</w:t>
      </w:r>
      <w:proofErr w:type="gramEnd"/>
      <w:r w:rsidRPr="00AB5421">
        <w:rPr>
          <w:rFonts w:ascii="Times New Roman" w:hAnsi="Times New Roman"/>
          <w:b/>
          <w:color w:val="000000" w:themeColor="text1"/>
          <w:sz w:val="28"/>
          <w:szCs w:val="28"/>
        </w:rPr>
        <w:t xml:space="preserve"> Е Р Е Ч Е Н Ь </w:t>
      </w:r>
    </w:p>
    <w:p w:rsidR="00AB5421" w:rsidRPr="00AB5421" w:rsidRDefault="00AB5421" w:rsidP="00AB5421">
      <w:pPr>
        <w:autoSpaceDE w:val="0"/>
        <w:autoSpaceDN w:val="0"/>
        <w:jc w:val="center"/>
        <w:rPr>
          <w:rFonts w:ascii="Times New Roman" w:hAnsi="Times New Roman"/>
          <w:color w:val="000000" w:themeColor="text1"/>
          <w:sz w:val="28"/>
          <w:szCs w:val="28"/>
        </w:rPr>
      </w:pPr>
      <w:r w:rsidRPr="00AB5421">
        <w:rPr>
          <w:rFonts w:ascii="Times New Roman" w:hAnsi="Times New Roman"/>
          <w:b/>
          <w:color w:val="000000" w:themeColor="text1"/>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AB5421" w:rsidRPr="00AB5421" w:rsidRDefault="00AB5421" w:rsidP="00AB5421">
      <w:pPr>
        <w:pStyle w:val="ConsPlusNormal"/>
        <w:jc w:val="both"/>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1620"/>
        <w:gridCol w:w="8710"/>
      </w:tblGrid>
      <w:tr w:rsidR="00AB5421" w:rsidRPr="00AB5421" w:rsidTr="00AB5421">
        <w:tc>
          <w:tcPr>
            <w:tcW w:w="784" w:type="pct"/>
            <w:tcBorders>
              <w:top w:val="single" w:sz="4" w:space="0" w:color="auto"/>
              <w:left w:val="single" w:sz="4" w:space="0" w:color="auto"/>
              <w:bottom w:val="single" w:sz="4" w:space="0" w:color="auto"/>
              <w:right w:val="single" w:sz="4" w:space="0" w:color="auto"/>
            </w:tcBorders>
            <w:hideMark/>
          </w:tcPr>
          <w:p w:rsidR="00AB5421" w:rsidRPr="00AB5421" w:rsidRDefault="00AB5421" w:rsidP="00AB5421">
            <w:pPr>
              <w:pStyle w:val="ConsPlusNormal"/>
              <w:ind w:firstLine="0"/>
              <w:jc w:val="center"/>
              <w:rPr>
                <w:rFonts w:ascii="Times New Roman" w:hAnsi="Times New Roman" w:cs="Times New Roman"/>
                <w:sz w:val="28"/>
                <w:szCs w:val="28"/>
              </w:rPr>
            </w:pPr>
            <w:r w:rsidRPr="00AB5421">
              <w:rPr>
                <w:rFonts w:ascii="Times New Roman" w:hAnsi="Times New Roman" w:cs="Times New Roman"/>
                <w:sz w:val="28"/>
                <w:szCs w:val="28"/>
              </w:rPr>
              <w:t>№ варианта</w:t>
            </w:r>
          </w:p>
        </w:tc>
        <w:tc>
          <w:tcPr>
            <w:tcW w:w="4216" w:type="pct"/>
            <w:tcBorders>
              <w:top w:val="single" w:sz="4" w:space="0" w:color="auto"/>
              <w:left w:val="single" w:sz="4" w:space="0" w:color="auto"/>
              <w:bottom w:val="single" w:sz="4" w:space="0" w:color="auto"/>
              <w:right w:val="single" w:sz="4" w:space="0" w:color="auto"/>
            </w:tcBorders>
            <w:hideMark/>
          </w:tcPr>
          <w:p w:rsidR="00AB5421" w:rsidRPr="00AB5421" w:rsidRDefault="00AB5421" w:rsidP="00AB5421">
            <w:pPr>
              <w:pStyle w:val="ConsPlusNormal"/>
              <w:ind w:firstLine="0"/>
              <w:jc w:val="center"/>
              <w:rPr>
                <w:rFonts w:ascii="Times New Roman" w:hAnsi="Times New Roman" w:cs="Times New Roman"/>
                <w:sz w:val="28"/>
                <w:szCs w:val="28"/>
              </w:rPr>
            </w:pPr>
            <w:r w:rsidRPr="00AB5421">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B5421" w:rsidRPr="00AB5421" w:rsidTr="00AB5421">
        <w:tc>
          <w:tcPr>
            <w:tcW w:w="784" w:type="pct"/>
            <w:tcBorders>
              <w:top w:val="single" w:sz="4" w:space="0" w:color="auto"/>
              <w:left w:val="single" w:sz="4" w:space="0" w:color="auto"/>
              <w:bottom w:val="single" w:sz="4" w:space="0" w:color="auto"/>
              <w:right w:val="single" w:sz="4" w:space="0" w:color="auto"/>
            </w:tcBorders>
            <w:hideMark/>
          </w:tcPr>
          <w:p w:rsidR="00AB5421" w:rsidRPr="00AB5421" w:rsidRDefault="00AB5421" w:rsidP="00AB5421">
            <w:pPr>
              <w:pStyle w:val="ConsPlusNormal"/>
              <w:ind w:firstLine="0"/>
              <w:jc w:val="center"/>
              <w:rPr>
                <w:rFonts w:ascii="Times New Roman" w:hAnsi="Times New Roman" w:cs="Times New Roman"/>
                <w:sz w:val="28"/>
                <w:szCs w:val="28"/>
              </w:rPr>
            </w:pPr>
            <w:r w:rsidRPr="00AB5421">
              <w:rPr>
                <w:rFonts w:ascii="Times New Roman" w:hAnsi="Times New Roman" w:cs="Times New Roman"/>
                <w:sz w:val="28"/>
                <w:szCs w:val="28"/>
              </w:rPr>
              <w:t>1</w:t>
            </w:r>
          </w:p>
        </w:tc>
        <w:tc>
          <w:tcPr>
            <w:tcW w:w="4216" w:type="pct"/>
            <w:tcBorders>
              <w:top w:val="single" w:sz="4" w:space="0" w:color="auto"/>
              <w:left w:val="single" w:sz="4" w:space="0" w:color="auto"/>
              <w:bottom w:val="single" w:sz="4" w:space="0" w:color="auto"/>
              <w:right w:val="single" w:sz="4" w:space="0" w:color="auto"/>
            </w:tcBorders>
            <w:hideMark/>
          </w:tcPr>
          <w:p w:rsidR="00AB5421" w:rsidRPr="00AB5421" w:rsidRDefault="00AB5421" w:rsidP="00AB5421">
            <w:pPr>
              <w:pStyle w:val="ConsPlusNormal"/>
              <w:ind w:firstLine="0"/>
              <w:jc w:val="both"/>
              <w:rPr>
                <w:rFonts w:ascii="Times New Roman" w:hAnsi="Times New Roman" w:cs="Times New Roman"/>
                <w:sz w:val="28"/>
                <w:szCs w:val="28"/>
              </w:rPr>
            </w:pPr>
            <w:r w:rsidRPr="00AB5421">
              <w:rPr>
                <w:rFonts w:ascii="Times New Roman" w:hAnsi="Times New Roman" w:cs="Times New Roman"/>
                <w:sz w:val="28"/>
                <w:szCs w:val="28"/>
              </w:rPr>
              <w:t>Заявитель обратился за выдачей разрешения на строительство</w:t>
            </w:r>
          </w:p>
        </w:tc>
      </w:tr>
      <w:tr w:rsidR="00AB5421" w:rsidRPr="00AB5421" w:rsidTr="00AB5421">
        <w:tc>
          <w:tcPr>
            <w:tcW w:w="784" w:type="pct"/>
            <w:tcBorders>
              <w:top w:val="single" w:sz="4" w:space="0" w:color="auto"/>
              <w:left w:val="single" w:sz="4" w:space="0" w:color="auto"/>
              <w:bottom w:val="single" w:sz="4" w:space="0" w:color="auto"/>
              <w:right w:val="single" w:sz="4" w:space="0" w:color="auto"/>
            </w:tcBorders>
          </w:tcPr>
          <w:p w:rsidR="00AB5421" w:rsidRPr="00AB5421" w:rsidRDefault="00AB5421" w:rsidP="00AB5421">
            <w:pPr>
              <w:pStyle w:val="ConsPlusNormal"/>
              <w:ind w:firstLine="0"/>
              <w:jc w:val="center"/>
              <w:rPr>
                <w:rFonts w:ascii="Times New Roman" w:hAnsi="Times New Roman" w:cs="Times New Roman"/>
                <w:sz w:val="28"/>
                <w:szCs w:val="28"/>
              </w:rPr>
            </w:pPr>
            <w:r w:rsidRPr="00AB5421">
              <w:rPr>
                <w:rFonts w:ascii="Times New Roman" w:hAnsi="Times New Roman" w:cs="Times New Roman"/>
                <w:sz w:val="28"/>
                <w:szCs w:val="28"/>
              </w:rPr>
              <w:t>2</w:t>
            </w:r>
          </w:p>
        </w:tc>
        <w:tc>
          <w:tcPr>
            <w:tcW w:w="4216" w:type="pct"/>
            <w:tcBorders>
              <w:top w:val="single" w:sz="4" w:space="0" w:color="auto"/>
              <w:left w:val="single" w:sz="4" w:space="0" w:color="auto"/>
              <w:bottom w:val="single" w:sz="4" w:space="0" w:color="auto"/>
              <w:right w:val="single" w:sz="4" w:space="0" w:color="auto"/>
            </w:tcBorders>
          </w:tcPr>
          <w:p w:rsidR="00AB5421" w:rsidRPr="00AB5421" w:rsidRDefault="00AB5421" w:rsidP="00AB5421">
            <w:pPr>
              <w:pStyle w:val="ConsPlusNormal"/>
              <w:ind w:firstLine="0"/>
              <w:jc w:val="both"/>
              <w:rPr>
                <w:rFonts w:ascii="Times New Roman" w:hAnsi="Times New Roman" w:cs="Times New Roman"/>
                <w:sz w:val="28"/>
                <w:szCs w:val="28"/>
              </w:rPr>
            </w:pPr>
            <w:r w:rsidRPr="00AB5421">
              <w:rPr>
                <w:rFonts w:ascii="Times New Roman" w:hAnsi="Times New Roman" w:cs="Times New Roman"/>
                <w:sz w:val="28"/>
                <w:szCs w:val="28"/>
              </w:rPr>
              <w:t>Заявитель обратился за выдачей дубликата разрешения на строительство</w:t>
            </w:r>
            <w:r w:rsidRPr="00AB5421" w:rsidDel="00AA43BD">
              <w:rPr>
                <w:rFonts w:ascii="Times New Roman" w:hAnsi="Times New Roman" w:cs="Times New Roman"/>
                <w:sz w:val="28"/>
                <w:szCs w:val="28"/>
              </w:rPr>
              <w:t xml:space="preserve"> </w:t>
            </w:r>
          </w:p>
        </w:tc>
      </w:tr>
      <w:tr w:rsidR="00AB5421" w:rsidRPr="00AB5421" w:rsidTr="00AB5421">
        <w:tc>
          <w:tcPr>
            <w:tcW w:w="784" w:type="pct"/>
            <w:tcBorders>
              <w:top w:val="single" w:sz="4" w:space="0" w:color="auto"/>
              <w:left w:val="single" w:sz="4" w:space="0" w:color="auto"/>
              <w:bottom w:val="single" w:sz="4" w:space="0" w:color="auto"/>
              <w:right w:val="single" w:sz="4" w:space="0" w:color="auto"/>
            </w:tcBorders>
          </w:tcPr>
          <w:p w:rsidR="00AB5421" w:rsidRPr="00AB5421" w:rsidRDefault="00AB5421" w:rsidP="00AB5421">
            <w:pPr>
              <w:pStyle w:val="ConsPlusNormal"/>
              <w:ind w:firstLine="0"/>
              <w:jc w:val="center"/>
              <w:rPr>
                <w:rFonts w:ascii="Times New Roman" w:hAnsi="Times New Roman" w:cs="Times New Roman"/>
                <w:sz w:val="28"/>
                <w:szCs w:val="28"/>
              </w:rPr>
            </w:pPr>
            <w:r w:rsidRPr="00AB5421">
              <w:rPr>
                <w:rFonts w:ascii="Times New Roman" w:hAnsi="Times New Roman" w:cs="Times New Roman"/>
                <w:sz w:val="28"/>
                <w:szCs w:val="28"/>
              </w:rPr>
              <w:t>3</w:t>
            </w:r>
          </w:p>
        </w:tc>
        <w:tc>
          <w:tcPr>
            <w:tcW w:w="4216" w:type="pct"/>
            <w:tcBorders>
              <w:top w:val="single" w:sz="4" w:space="0" w:color="auto"/>
              <w:left w:val="single" w:sz="4" w:space="0" w:color="auto"/>
              <w:bottom w:val="single" w:sz="4" w:space="0" w:color="auto"/>
              <w:right w:val="single" w:sz="4" w:space="0" w:color="auto"/>
            </w:tcBorders>
          </w:tcPr>
          <w:p w:rsidR="00AB5421" w:rsidRPr="00AB5421" w:rsidRDefault="00AB5421" w:rsidP="00AB5421">
            <w:pPr>
              <w:pStyle w:val="ConsPlusNormal"/>
              <w:ind w:firstLine="0"/>
              <w:jc w:val="both"/>
              <w:rPr>
                <w:rFonts w:ascii="Times New Roman" w:hAnsi="Times New Roman" w:cs="Times New Roman"/>
                <w:sz w:val="28"/>
                <w:szCs w:val="28"/>
              </w:rPr>
            </w:pPr>
            <w:r w:rsidRPr="00AB5421">
              <w:rPr>
                <w:rFonts w:ascii="Times New Roman" w:hAnsi="Times New Roman" w:cs="Times New Roman"/>
                <w:sz w:val="28"/>
                <w:szCs w:val="28"/>
              </w:rPr>
              <w:t>Заявитель обратился за внесением изменений в разрешение на строительство</w:t>
            </w:r>
          </w:p>
        </w:tc>
      </w:tr>
      <w:tr w:rsidR="00AB5421" w:rsidRPr="00AB5421" w:rsidTr="00AB5421">
        <w:tc>
          <w:tcPr>
            <w:tcW w:w="784" w:type="pct"/>
            <w:tcBorders>
              <w:top w:val="single" w:sz="4" w:space="0" w:color="auto"/>
              <w:left w:val="single" w:sz="4" w:space="0" w:color="auto"/>
              <w:bottom w:val="single" w:sz="4" w:space="0" w:color="auto"/>
              <w:right w:val="single" w:sz="4" w:space="0" w:color="auto"/>
            </w:tcBorders>
            <w:hideMark/>
          </w:tcPr>
          <w:p w:rsidR="00AB5421" w:rsidRPr="00AB5421" w:rsidRDefault="00AB5421" w:rsidP="00AB5421">
            <w:pPr>
              <w:pStyle w:val="ConsPlusNormal"/>
              <w:ind w:firstLine="0"/>
              <w:jc w:val="center"/>
              <w:rPr>
                <w:rFonts w:ascii="Times New Roman" w:hAnsi="Times New Roman" w:cs="Times New Roman"/>
                <w:sz w:val="28"/>
                <w:szCs w:val="28"/>
              </w:rPr>
            </w:pPr>
            <w:r w:rsidRPr="00AB5421">
              <w:rPr>
                <w:rFonts w:ascii="Times New Roman" w:hAnsi="Times New Roman" w:cs="Times New Roman"/>
                <w:sz w:val="28"/>
                <w:szCs w:val="28"/>
              </w:rPr>
              <w:t>4</w:t>
            </w:r>
          </w:p>
        </w:tc>
        <w:tc>
          <w:tcPr>
            <w:tcW w:w="4216" w:type="pct"/>
            <w:tcBorders>
              <w:top w:val="single" w:sz="4" w:space="0" w:color="auto"/>
              <w:left w:val="single" w:sz="4" w:space="0" w:color="auto"/>
              <w:bottom w:val="single" w:sz="4" w:space="0" w:color="auto"/>
              <w:right w:val="single" w:sz="4" w:space="0" w:color="auto"/>
            </w:tcBorders>
            <w:hideMark/>
          </w:tcPr>
          <w:p w:rsidR="00AB5421" w:rsidRPr="00AB5421" w:rsidRDefault="00AB5421" w:rsidP="00AB5421">
            <w:pPr>
              <w:pStyle w:val="ConsPlusNormal"/>
              <w:ind w:firstLine="0"/>
              <w:jc w:val="both"/>
              <w:rPr>
                <w:rFonts w:ascii="Times New Roman" w:hAnsi="Times New Roman" w:cs="Times New Roman"/>
                <w:sz w:val="28"/>
                <w:szCs w:val="28"/>
              </w:rPr>
            </w:pPr>
            <w:r w:rsidRPr="00AB5421">
              <w:rPr>
                <w:rFonts w:ascii="Times New Roman" w:hAnsi="Times New Roman" w:cs="Times New Roman"/>
                <w:sz w:val="28"/>
                <w:szCs w:val="28"/>
              </w:rPr>
              <w:t>Заявитель обратился за исправлением допущенных опечаток и ошибок в разрешении на строительство</w:t>
            </w:r>
          </w:p>
        </w:tc>
      </w:tr>
    </w:tbl>
    <w:p w:rsidR="00AB5421" w:rsidRPr="00AB5421" w:rsidRDefault="00AB5421" w:rsidP="00AB5421">
      <w:pPr>
        <w:rPr>
          <w:rFonts w:ascii="Times New Roman" w:hAnsi="Times New Roman"/>
          <w:b/>
          <w:color w:val="000000" w:themeColor="text1"/>
          <w:sz w:val="28"/>
          <w:szCs w:val="28"/>
        </w:rPr>
      </w:pPr>
    </w:p>
    <w:p w:rsidR="00AB5421" w:rsidRPr="00AB5421" w:rsidRDefault="00AB5421" w:rsidP="00AB5421">
      <w:pPr>
        <w:rPr>
          <w:rFonts w:ascii="Times New Roman" w:hAnsi="Times New Roman"/>
          <w:b/>
          <w:color w:val="000000" w:themeColor="text1"/>
          <w:sz w:val="28"/>
          <w:szCs w:val="28"/>
        </w:rPr>
      </w:pPr>
      <w:r w:rsidRPr="00AB5421">
        <w:rPr>
          <w:rFonts w:ascii="Times New Roman" w:hAnsi="Times New Roman"/>
          <w:b/>
          <w:color w:val="000000" w:themeColor="text1"/>
          <w:sz w:val="28"/>
          <w:szCs w:val="28"/>
        </w:rPr>
        <w:br w:type="page"/>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autoSpaceDE w:val="0"/>
        <w:autoSpaceDN w:val="0"/>
        <w:spacing w:before="240"/>
        <w:jc w:val="center"/>
        <w:rPr>
          <w:rFonts w:ascii="Times New Roman" w:hAnsi="Times New Roman"/>
          <w:b/>
          <w:color w:val="000000" w:themeColor="text1"/>
          <w:sz w:val="28"/>
          <w:szCs w:val="28"/>
        </w:rPr>
      </w:pPr>
    </w:p>
    <w:p w:rsidR="00AB5421" w:rsidRPr="001556DF" w:rsidRDefault="00AB5421" w:rsidP="00AB5421">
      <w:pPr>
        <w:autoSpaceDE w:val="0"/>
        <w:autoSpaceDN w:val="0"/>
        <w:spacing w:before="240"/>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З</w:t>
      </w:r>
      <w:proofErr w:type="gramEnd"/>
      <w:r w:rsidRPr="001556DF">
        <w:rPr>
          <w:rFonts w:ascii="Times New Roman" w:hAnsi="Times New Roman"/>
          <w:b/>
          <w:color w:val="000000" w:themeColor="text1"/>
          <w:sz w:val="28"/>
          <w:szCs w:val="28"/>
        </w:rPr>
        <w:t xml:space="preserve"> А Я В Л Е Н И Е</w:t>
      </w:r>
    </w:p>
    <w:p w:rsidR="00AB5421" w:rsidRPr="001556DF" w:rsidRDefault="00AB5421" w:rsidP="00AB5421">
      <w:pPr>
        <w:autoSpaceDE w:val="0"/>
        <w:autoSpaceDN w:val="0"/>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rsidR="00AB5421" w:rsidRPr="001556DF" w:rsidRDefault="00AB5421" w:rsidP="00AB5421">
      <w:pPr>
        <w:autoSpaceDE w:val="0"/>
        <w:autoSpaceDN w:val="0"/>
        <w:jc w:val="center"/>
        <w:rPr>
          <w:rFonts w:ascii="Times New Roman" w:hAnsi="Times New Roman"/>
          <w:b/>
          <w:color w:val="000000" w:themeColor="text1"/>
          <w:sz w:val="28"/>
          <w:szCs w:val="28"/>
        </w:rPr>
      </w:pPr>
    </w:p>
    <w:p w:rsidR="00AB5421" w:rsidRPr="001556DF" w:rsidRDefault="00AB5421" w:rsidP="00AB5421">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AB5421" w:rsidRPr="001556DF" w:rsidRDefault="00AB5421" w:rsidP="00AB5421">
      <w:pPr>
        <w:autoSpaceDE w:val="0"/>
        <w:autoSpaceDN w:val="0"/>
        <w:jc w:val="right"/>
        <w:rPr>
          <w:rFonts w:ascii="Times New Roman" w:hAnsi="Times New Roman"/>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B5421" w:rsidRPr="001556DF" w:rsidTr="008D71D6">
        <w:trPr>
          <w:trHeight w:val="165"/>
        </w:trPr>
        <w:tc>
          <w:tcPr>
            <w:tcW w:w="9961" w:type="dxa"/>
            <w:tcBorders>
              <w:top w:val="nil"/>
              <w:left w:val="nil"/>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26"/>
        </w:trPr>
        <w:tc>
          <w:tcPr>
            <w:tcW w:w="9961" w:type="dxa"/>
            <w:tcBorders>
              <w:left w:val="nil"/>
              <w:bottom w:val="single" w:sz="4" w:space="0" w:color="auto"/>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961" w:type="dxa"/>
            <w:tcBorders>
              <w:left w:val="nil"/>
              <w:bottom w:val="nil"/>
              <w:right w:val="nil"/>
            </w:tcBorders>
          </w:tcPr>
          <w:p w:rsidR="00AB5421" w:rsidRPr="001556DF" w:rsidRDefault="00AB5421" w:rsidP="008D71D6">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18"/>
                <w:szCs w:val="18"/>
              </w:rPr>
            </w:pPr>
          </w:p>
        </w:tc>
      </w:tr>
    </w:tbl>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autoSpaceDE w:val="0"/>
        <w:autoSpaceDN w:val="0"/>
        <w:adjustRightInd w:val="0"/>
        <w:jc w:val="center"/>
        <w:rPr>
          <w:rFonts w:ascii="Times New Roman" w:eastAsia="Calibri" w:hAnsi="Times New Roman"/>
          <w:bCs/>
          <w:color w:val="000000" w:themeColor="text1"/>
          <w:lang w:eastAsia="en-US"/>
        </w:rPr>
      </w:pPr>
    </w:p>
    <w:p w:rsidR="00AB5421" w:rsidRPr="001556DF" w:rsidRDefault="00AB5421" w:rsidP="00AB5421">
      <w:pPr>
        <w:autoSpaceDE w:val="0"/>
        <w:autoSpaceDN w:val="0"/>
        <w:adjustRightInd w:val="0"/>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69"/>
        <w:gridCol w:w="4254"/>
        <w:gridCol w:w="536"/>
        <w:gridCol w:w="4467"/>
      </w:tblGrid>
      <w:tr w:rsidR="00AB5421" w:rsidRPr="001556DF" w:rsidTr="008E2BD3">
        <w:trPr>
          <w:trHeight w:val="540"/>
        </w:trPr>
        <w:tc>
          <w:tcPr>
            <w:tcW w:w="5000" w:type="pct"/>
            <w:gridSpan w:val="5"/>
            <w:tcBorders>
              <w:top w:val="nil"/>
              <w:left w:val="nil"/>
              <w:right w:val="nil"/>
            </w:tcBorders>
          </w:tcPr>
          <w:p w:rsidR="00AB5421" w:rsidRPr="001556DF" w:rsidRDefault="00AB5421" w:rsidP="008E2BD3">
            <w:pPr>
              <w:ind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B5421" w:rsidRPr="001556DF" w:rsidTr="008E2BD3">
        <w:trPr>
          <w:trHeight w:val="60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w:t>
            </w:r>
          </w:p>
        </w:tc>
        <w:tc>
          <w:tcPr>
            <w:tcW w:w="2331"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143" w:type="pct"/>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428"/>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1.1.1</w:t>
            </w:r>
          </w:p>
        </w:tc>
        <w:tc>
          <w:tcPr>
            <w:tcW w:w="2331"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2143" w:type="pct"/>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753"/>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1.1.2</w:t>
            </w:r>
          </w:p>
        </w:tc>
        <w:tc>
          <w:tcPr>
            <w:tcW w:w="2331"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2143" w:type="pct"/>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66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1.1.3</w:t>
            </w:r>
          </w:p>
        </w:tc>
        <w:tc>
          <w:tcPr>
            <w:tcW w:w="2331"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143" w:type="pct"/>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279"/>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1.2</w:t>
            </w:r>
          </w:p>
        </w:tc>
        <w:tc>
          <w:tcPr>
            <w:tcW w:w="2331"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2143" w:type="pct"/>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7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1.2.1</w:t>
            </w:r>
          </w:p>
        </w:tc>
        <w:tc>
          <w:tcPr>
            <w:tcW w:w="2331"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2143" w:type="pct"/>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901"/>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1.2.2</w:t>
            </w:r>
          </w:p>
        </w:tc>
        <w:tc>
          <w:tcPr>
            <w:tcW w:w="2331"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143" w:type="pct"/>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1.2.3</w:t>
            </w:r>
          </w:p>
        </w:tc>
        <w:tc>
          <w:tcPr>
            <w:tcW w:w="2331"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143"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000" w:type="pct"/>
            <w:gridSpan w:val="5"/>
            <w:tcBorders>
              <w:left w:val="nil"/>
              <w:bottom w:val="single" w:sz="4" w:space="0" w:color="auto"/>
              <w:right w:val="nil"/>
            </w:tcBorders>
          </w:tcPr>
          <w:p w:rsidR="00AB5421" w:rsidRPr="001556DF" w:rsidRDefault="00AB5421" w:rsidP="008E2BD3">
            <w:pPr>
              <w:ind w:firstLine="0"/>
              <w:jc w:val="center"/>
              <w:rPr>
                <w:rFonts w:ascii="Times New Roman" w:eastAsia="Calibri" w:hAnsi="Times New Roman"/>
                <w:b/>
                <w:color w:val="000000" w:themeColor="text1"/>
                <w:szCs w:val="28"/>
                <w:lang w:eastAsia="en-US"/>
              </w:rPr>
            </w:pPr>
          </w:p>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2.1</w:t>
            </w:r>
          </w:p>
        </w:tc>
        <w:tc>
          <w:tcPr>
            <w:tcW w:w="2331"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AB5421" w:rsidRPr="001556DF" w:rsidRDefault="00AB5421" w:rsidP="008E2BD3">
            <w:pPr>
              <w:ind w:firstLine="0"/>
              <w:rPr>
                <w:rFonts w:ascii="Times New Roman" w:eastAsia="Calibri" w:hAnsi="Times New Roman"/>
                <w:i/>
                <w:color w:val="000000" w:themeColor="text1"/>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B5421" w:rsidRPr="001556DF" w:rsidRDefault="00AB5421" w:rsidP="008E2BD3">
            <w:pPr>
              <w:ind w:firstLine="0"/>
              <w:rPr>
                <w:rFonts w:ascii="Times New Roman" w:eastAsia="Calibri" w:hAnsi="Times New Roman"/>
                <w:color w:val="000000" w:themeColor="text1"/>
                <w:szCs w:val="28"/>
                <w:lang w:eastAsia="en-US"/>
              </w:rPr>
            </w:pPr>
          </w:p>
        </w:tc>
        <w:tc>
          <w:tcPr>
            <w:tcW w:w="2143"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2.2</w:t>
            </w:r>
          </w:p>
        </w:tc>
        <w:tc>
          <w:tcPr>
            <w:tcW w:w="2331"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AB5421" w:rsidRPr="001556DF" w:rsidRDefault="00AB5421" w:rsidP="008E2BD3">
            <w:pPr>
              <w:ind w:firstLine="0"/>
              <w:rPr>
                <w:rFonts w:ascii="Times New Roman" w:eastAsia="Calibri" w:hAnsi="Times New Roman"/>
                <w:i/>
                <w:color w:val="000000" w:themeColor="text1"/>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rsidR="00AB5421" w:rsidRPr="001556DF" w:rsidRDefault="00AB5421" w:rsidP="008E2BD3">
            <w:pPr>
              <w:ind w:firstLine="0"/>
              <w:rPr>
                <w:rFonts w:ascii="Times New Roman" w:eastAsia="Calibri" w:hAnsi="Times New Roman"/>
                <w:color w:val="000000" w:themeColor="text1"/>
                <w:szCs w:val="28"/>
                <w:lang w:eastAsia="en-US"/>
              </w:rPr>
            </w:pPr>
          </w:p>
        </w:tc>
        <w:tc>
          <w:tcPr>
            <w:tcW w:w="2143"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825"/>
        </w:trPr>
        <w:tc>
          <w:tcPr>
            <w:tcW w:w="5000" w:type="pct"/>
            <w:gridSpan w:val="5"/>
            <w:tcBorders>
              <w:left w:val="nil"/>
              <w:bottom w:val="single" w:sz="4" w:space="0" w:color="auto"/>
              <w:right w:val="nil"/>
            </w:tcBorders>
          </w:tcPr>
          <w:p w:rsidR="00AB5421" w:rsidRPr="001556DF" w:rsidRDefault="00AB5421" w:rsidP="008E2BD3">
            <w:pPr>
              <w:ind w:firstLine="0"/>
              <w:jc w:val="center"/>
              <w:rPr>
                <w:rFonts w:ascii="Times New Roman" w:eastAsia="Calibri" w:hAnsi="Times New Roman"/>
                <w:b/>
                <w:color w:val="000000" w:themeColor="text1"/>
                <w:szCs w:val="28"/>
                <w:lang w:eastAsia="en-US"/>
              </w:rPr>
            </w:pPr>
          </w:p>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AB5421" w:rsidRPr="001556DF" w:rsidTr="008E2BD3">
        <w:trPr>
          <w:trHeight w:val="600"/>
        </w:trPr>
        <w:tc>
          <w:tcPr>
            <w:tcW w:w="559" w:type="pct"/>
            <w:gridSpan w:val="2"/>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3.1</w:t>
            </w:r>
          </w:p>
        </w:tc>
        <w:tc>
          <w:tcPr>
            <w:tcW w:w="204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4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750"/>
        </w:trPr>
        <w:tc>
          <w:tcPr>
            <w:tcW w:w="559" w:type="pct"/>
            <w:gridSpan w:val="2"/>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3.2</w:t>
            </w:r>
          </w:p>
        </w:tc>
        <w:tc>
          <w:tcPr>
            <w:tcW w:w="204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утвержденного проекта межевания территории либо реквизиты решения об </w:t>
            </w:r>
            <w:r w:rsidRPr="001556DF">
              <w:rPr>
                <w:rFonts w:ascii="Times New Roman" w:eastAsia="Calibri" w:hAnsi="Times New Roman"/>
                <w:color w:val="000000" w:themeColor="text1"/>
                <w:sz w:val="28"/>
                <w:szCs w:val="28"/>
                <w:lang w:eastAsia="en-US"/>
              </w:rPr>
              <w:lastRenderedPageBreak/>
              <w:t>утверждении схемы расположения земельного участка или земельных участков на кадастровом плане территории</w:t>
            </w:r>
          </w:p>
          <w:p w:rsidR="00AB5421" w:rsidRPr="001556DF" w:rsidRDefault="00AB5421" w:rsidP="008E2BD3">
            <w:pPr>
              <w:ind w:firstLine="0"/>
              <w:rPr>
                <w:rFonts w:ascii="Times New Roman" w:eastAsia="Calibri" w:hAnsi="Times New Roman"/>
                <w:i/>
                <w:color w:val="000000" w:themeColor="text1"/>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и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24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bl>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ab/>
      </w:r>
    </w:p>
    <w:p w:rsidR="00AB5421" w:rsidRPr="001556DF" w:rsidRDefault="00AB5421" w:rsidP="00AB5421">
      <w:pPr>
        <w:ind w:right="-2" w:firstLine="708"/>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B5421" w:rsidRPr="001556DF" w:rsidRDefault="00AB5421" w:rsidP="00AB5421">
      <w:pPr>
        <w:ind w:right="423"/>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68"/>
        <w:gridCol w:w="5386"/>
        <w:gridCol w:w="2084"/>
        <w:gridCol w:w="2084"/>
      </w:tblGrid>
      <w:tr w:rsidR="00AB5421" w:rsidRPr="001556DF" w:rsidTr="008E2BD3">
        <w:trPr>
          <w:trHeight w:val="555"/>
        </w:trPr>
        <w:tc>
          <w:tcPr>
            <w:tcW w:w="416"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w:t>
            </w:r>
          </w:p>
        </w:tc>
        <w:tc>
          <w:tcPr>
            <w:tcW w:w="2584"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Наименование документа</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Номер документа</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Дата документа</w:t>
            </w:r>
          </w:p>
        </w:tc>
      </w:tr>
      <w:tr w:rsidR="00AB5421" w:rsidRPr="001556DF" w:rsidTr="008E2BD3">
        <w:trPr>
          <w:trHeight w:val="856"/>
        </w:trPr>
        <w:tc>
          <w:tcPr>
            <w:tcW w:w="416"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1</w:t>
            </w:r>
          </w:p>
        </w:tc>
        <w:tc>
          <w:tcPr>
            <w:tcW w:w="2584"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autoSpaceDE w:val="0"/>
              <w:autoSpaceDN w:val="0"/>
              <w:adjustRightInd w:val="0"/>
              <w:ind w:firstLine="0"/>
              <w:rPr>
                <w:rFonts w:ascii="Times New Roman" w:eastAsia="Calibri" w:hAnsi="Times New Roman"/>
                <w:color w:val="000000" w:themeColor="text1"/>
                <w:szCs w:val="28"/>
              </w:rPr>
            </w:pPr>
            <w:proofErr w:type="gramStart"/>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r>
      <w:tr w:rsidR="00AB5421" w:rsidRPr="001556DF" w:rsidTr="008E2BD3">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2</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Типовое </w:t>
            </w:r>
            <w:proofErr w:type="gramStart"/>
            <w:r w:rsidRPr="001556DF">
              <w:rPr>
                <w:rFonts w:ascii="Times New Roman" w:hAnsi="Times New Roman"/>
                <w:color w:val="000000" w:themeColor="text1"/>
                <w:sz w:val="28"/>
                <w:szCs w:val="28"/>
              </w:rPr>
              <w:t>архитектурное решение</w:t>
            </w:r>
            <w:proofErr w:type="gramEnd"/>
            <w:r w:rsidRPr="001556DF">
              <w:rPr>
                <w:rFonts w:ascii="Times New Roman" w:hAnsi="Times New Roman"/>
                <w:color w:val="000000" w:themeColor="text1"/>
                <w:sz w:val="28"/>
                <w:szCs w:val="28"/>
              </w:rPr>
              <w:t xml:space="preserve"> для исторического поселения (при наличии)</w:t>
            </w:r>
          </w:p>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r>
      <w:tr w:rsidR="00AB5421" w:rsidRPr="001556DF" w:rsidTr="008E2BD3">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3</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r>
      <w:tr w:rsidR="00AB5421" w:rsidRPr="001556DF" w:rsidTr="008E2BD3">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lastRenderedPageBreak/>
              <w:t>4</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r>
    </w:tbl>
    <w:p w:rsidR="00AB5421" w:rsidRPr="001556DF" w:rsidRDefault="00AB5421" w:rsidP="00AB5421">
      <w:pPr>
        <w:rPr>
          <w:rFonts w:ascii="Times New Roman" w:hAnsi="Times New Roman"/>
          <w:color w:val="000000" w:themeColor="text1"/>
        </w:rPr>
      </w:pPr>
      <w:r w:rsidRPr="001556DF">
        <w:rPr>
          <w:rFonts w:ascii="Times New Roman" w:hAnsi="Times New Roman"/>
          <w:color w:val="000000" w:themeColor="text1"/>
        </w:rPr>
        <w:tab/>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rsidR="00AB5421" w:rsidRPr="001556DF" w:rsidRDefault="00AB5421" w:rsidP="00AB5421">
      <w:pPr>
        <w:tabs>
          <w:tab w:val="left" w:pos="1968"/>
        </w:tabs>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B5421" w:rsidRPr="001556DF" w:rsidRDefault="00AB5421" w:rsidP="00AB5421">
      <w:pPr>
        <w:rPr>
          <w:rFonts w:ascii="Times New Roman" w:hAnsi="Times New Roman"/>
          <w:color w:val="000000" w:themeColor="text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0"/>
        <w:gridCol w:w="1192"/>
      </w:tblGrid>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5000" w:type="pct"/>
            <w:gridSpan w:val="2"/>
            <w:shd w:val="clear" w:color="auto" w:fill="auto"/>
          </w:tcPr>
          <w:p w:rsidR="00AB5421" w:rsidRPr="001556DF" w:rsidRDefault="00AB5421" w:rsidP="008E2BD3">
            <w:pPr>
              <w:autoSpaceDE w:val="0"/>
              <w:autoSpaceDN w:val="0"/>
              <w:spacing w:before="120" w:after="120"/>
              <w:ind w:right="255" w:firstLine="0"/>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AB5421" w:rsidRPr="001556DF" w:rsidRDefault="00AB5421" w:rsidP="00AB5421">
      <w:pPr>
        <w:autoSpaceDE w:val="0"/>
        <w:autoSpaceDN w:val="0"/>
        <w:spacing w:before="120" w:after="120"/>
        <w:rPr>
          <w:rFonts w:ascii="Times New Roman" w:hAnsi="Times New Roman"/>
          <w:color w:val="000000" w:themeColor="text1"/>
        </w:rPr>
      </w:pPr>
    </w:p>
    <w:p w:rsidR="00AB5421" w:rsidRPr="001556DF" w:rsidRDefault="00AB5421" w:rsidP="00AB5421">
      <w:pPr>
        <w:autoSpaceDE w:val="0"/>
        <w:autoSpaceDN w:val="0"/>
        <w:spacing w:before="120" w:after="120"/>
        <w:rPr>
          <w:rFonts w:ascii="Times New Roman" w:hAnsi="Times New Roman"/>
          <w:color w:val="000000" w:themeColor="text1"/>
        </w:rPr>
      </w:pPr>
    </w:p>
    <w:tbl>
      <w:tblPr>
        <w:tblW w:w="9923" w:type="dxa"/>
        <w:tblCellMar>
          <w:left w:w="28" w:type="dxa"/>
          <w:right w:w="28" w:type="dxa"/>
        </w:tblCellMar>
        <w:tblLook w:val="0000"/>
      </w:tblPr>
      <w:tblGrid>
        <w:gridCol w:w="3119"/>
        <w:gridCol w:w="567"/>
        <w:gridCol w:w="2126"/>
        <w:gridCol w:w="425"/>
        <w:gridCol w:w="3686"/>
      </w:tblGrid>
      <w:tr w:rsidR="00AB5421" w:rsidRPr="001556DF" w:rsidTr="008D71D6">
        <w:tc>
          <w:tcPr>
            <w:tcW w:w="3119" w:type="dxa"/>
            <w:tcBorders>
              <w:top w:val="nil"/>
              <w:left w:val="nil"/>
              <w:right w:val="nil"/>
            </w:tcBorders>
            <w:vAlign w:val="bottom"/>
          </w:tcPr>
          <w:p w:rsidR="00AB5421" w:rsidRPr="001556DF" w:rsidRDefault="00AB5421" w:rsidP="008D71D6">
            <w:pPr>
              <w:jc w:val="center"/>
              <w:rPr>
                <w:rFonts w:ascii="Times New Roman" w:hAnsi="Times New Roman"/>
                <w:color w:val="000000" w:themeColor="text1"/>
              </w:rPr>
            </w:pPr>
          </w:p>
        </w:tc>
        <w:tc>
          <w:tcPr>
            <w:tcW w:w="567"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425"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left w:val="nil"/>
              <w:bottom w:val="nil"/>
              <w:right w:val="nil"/>
            </w:tcBorders>
          </w:tcPr>
          <w:p w:rsidR="00AB5421" w:rsidRPr="001556DF" w:rsidRDefault="00AB5421" w:rsidP="008D71D6">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2126"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686"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rPr>
          <w:rFonts w:ascii="Times New Roman" w:hAnsi="Times New Roman"/>
          <w:color w:val="000000" w:themeColor="text1"/>
        </w:rPr>
      </w:pPr>
    </w:p>
    <w:p w:rsidR="00AB5421" w:rsidRPr="001556DF" w:rsidRDefault="00AB5421" w:rsidP="00AB5421">
      <w:pPr>
        <w:autoSpaceDE w:val="0"/>
        <w:autoSpaceDN w:val="0"/>
        <w:adjustRightInd w:val="0"/>
        <w:rPr>
          <w:rFonts w:ascii="Times New Roman" w:eastAsia="Calibri" w:hAnsi="Times New Roman"/>
          <w:bCs/>
          <w:color w:val="000000" w:themeColor="text1"/>
          <w:sz w:val="28"/>
          <w:szCs w:val="28"/>
          <w:lang w:eastAsia="en-US"/>
        </w:rPr>
      </w:pPr>
    </w:p>
    <w:p w:rsidR="00AB5421" w:rsidRPr="001556DF" w:rsidRDefault="00AB5421" w:rsidP="00AB5421">
      <w:pPr>
        <w:autoSpaceDE w:val="0"/>
        <w:autoSpaceDN w:val="0"/>
        <w:adjustRightInd w:val="0"/>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autoSpaceDE w:val="0"/>
        <w:autoSpaceDN w:val="0"/>
        <w:spacing w:before="240"/>
        <w:ind w:left="6237"/>
        <w:jc w:val="center"/>
        <w:rPr>
          <w:rFonts w:ascii="Times New Roman" w:hAnsi="Times New Roman"/>
          <w:b/>
          <w:color w:val="000000" w:themeColor="text1"/>
          <w:sz w:val="28"/>
          <w:szCs w:val="28"/>
        </w:rPr>
      </w:pPr>
    </w:p>
    <w:p w:rsidR="00AB5421" w:rsidRPr="001556DF" w:rsidRDefault="00AB5421" w:rsidP="00AB5421">
      <w:pPr>
        <w:autoSpaceDE w:val="0"/>
        <w:autoSpaceDN w:val="0"/>
        <w:spacing w:before="240"/>
        <w:ind w:left="6237"/>
        <w:jc w:val="center"/>
        <w:rPr>
          <w:rFonts w:ascii="Times New Roman" w:hAnsi="Times New Roman"/>
          <w:b/>
          <w:color w:val="000000" w:themeColor="text1"/>
          <w:sz w:val="28"/>
          <w:szCs w:val="28"/>
        </w:rPr>
      </w:pPr>
    </w:p>
    <w:p w:rsidR="00AB5421" w:rsidRPr="001556DF" w:rsidRDefault="00AB5421" w:rsidP="00AB5421">
      <w:pPr>
        <w:autoSpaceDE w:val="0"/>
        <w:autoSpaceDN w:val="0"/>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У</w:t>
      </w:r>
      <w:proofErr w:type="gramEnd"/>
      <w:r w:rsidRPr="001556DF">
        <w:rPr>
          <w:rFonts w:ascii="Times New Roman" w:hAnsi="Times New Roman"/>
          <w:b/>
          <w:color w:val="000000" w:themeColor="text1"/>
          <w:sz w:val="28"/>
          <w:szCs w:val="28"/>
        </w:rPr>
        <w:t xml:space="preserve"> В Е Д О М Л Е Н И Е </w:t>
      </w:r>
      <w:r w:rsidRPr="001556DF">
        <w:rPr>
          <w:rFonts w:ascii="Times New Roman" w:hAnsi="Times New Roman"/>
          <w:b/>
          <w:color w:val="000000" w:themeColor="text1"/>
          <w:sz w:val="28"/>
          <w:szCs w:val="28"/>
        </w:rPr>
        <w:br/>
      </w:r>
      <w:proofErr w:type="gramStart"/>
      <w:r w:rsidRPr="001556DF">
        <w:rPr>
          <w:rFonts w:ascii="Times New Roman" w:hAnsi="Times New Roman"/>
          <w:b/>
          <w:color w:val="000000" w:themeColor="text1"/>
          <w:sz w:val="28"/>
          <w:szCs w:val="28"/>
        </w:rPr>
        <w:t>о</w:t>
      </w:r>
      <w:proofErr w:type="gramEnd"/>
      <w:r w:rsidRPr="001556DF">
        <w:rPr>
          <w:rFonts w:ascii="Times New Roman" w:hAnsi="Times New Roman"/>
          <w:b/>
          <w:color w:val="000000" w:themeColor="text1"/>
          <w:sz w:val="28"/>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B5421" w:rsidRPr="001556DF" w:rsidRDefault="00AB5421" w:rsidP="00AB5421">
      <w:pPr>
        <w:autoSpaceDE w:val="0"/>
        <w:autoSpaceDN w:val="0"/>
        <w:jc w:val="right"/>
        <w:rPr>
          <w:rFonts w:ascii="Times New Roman" w:hAnsi="Times New Roman"/>
          <w:color w:val="000000" w:themeColor="text1"/>
          <w:sz w:val="28"/>
          <w:szCs w:val="28"/>
        </w:rPr>
      </w:pPr>
    </w:p>
    <w:p w:rsidR="00AB5421" w:rsidRPr="001556DF" w:rsidRDefault="00AB5421" w:rsidP="00AB5421">
      <w:pPr>
        <w:autoSpaceDE w:val="0"/>
        <w:autoSpaceDN w:val="0"/>
        <w:jc w:val="right"/>
        <w:rPr>
          <w:rFonts w:ascii="Times New Roman" w:hAnsi="Times New Roman"/>
          <w:color w:val="000000" w:themeColor="text1"/>
          <w:sz w:val="28"/>
          <w:szCs w:val="28"/>
        </w:rPr>
      </w:pPr>
    </w:p>
    <w:p w:rsidR="00AB5421" w:rsidRPr="001556DF" w:rsidRDefault="00AB5421" w:rsidP="00AB5421">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AB5421" w:rsidRPr="001556DF" w:rsidRDefault="00AB5421" w:rsidP="00AB5421">
      <w:pPr>
        <w:autoSpaceDE w:val="0"/>
        <w:autoSpaceDN w:val="0"/>
        <w:jc w:val="right"/>
        <w:rPr>
          <w:rFonts w:ascii="Times New Roman" w:hAnsi="Times New Roman"/>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B5421" w:rsidRPr="001556DF" w:rsidTr="008D71D6">
        <w:trPr>
          <w:trHeight w:val="165"/>
        </w:trPr>
        <w:tc>
          <w:tcPr>
            <w:tcW w:w="9961" w:type="dxa"/>
            <w:tcBorders>
              <w:top w:val="nil"/>
              <w:left w:val="nil"/>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26"/>
        </w:trPr>
        <w:tc>
          <w:tcPr>
            <w:tcW w:w="9961" w:type="dxa"/>
            <w:tcBorders>
              <w:left w:val="nil"/>
              <w:bottom w:val="single" w:sz="4" w:space="0" w:color="auto"/>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961" w:type="dxa"/>
            <w:tcBorders>
              <w:left w:val="nil"/>
              <w:bottom w:val="nil"/>
              <w:right w:val="nil"/>
            </w:tcBorders>
          </w:tcPr>
          <w:p w:rsidR="00AB5421" w:rsidRPr="001556DF" w:rsidRDefault="00AB5421" w:rsidP="008D71D6">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18"/>
                <w:szCs w:val="18"/>
              </w:rPr>
            </w:pPr>
          </w:p>
        </w:tc>
      </w:tr>
    </w:tbl>
    <w:p w:rsidR="00AB5421" w:rsidRPr="001556DF" w:rsidRDefault="00AB5421" w:rsidP="00AB5421">
      <w:pPr>
        <w:autoSpaceDE w:val="0"/>
        <w:autoSpaceDN w:val="0"/>
        <w:adjustRightInd w:val="0"/>
        <w:rPr>
          <w:rFonts w:ascii="Times New Roman" w:eastAsia="Calibri" w:hAnsi="Times New Roman"/>
          <w:bCs/>
          <w:color w:val="000000" w:themeColor="text1"/>
          <w:lang w:eastAsia="en-US"/>
        </w:rPr>
      </w:pPr>
    </w:p>
    <w:p w:rsidR="00AB5421" w:rsidRPr="001556DF" w:rsidRDefault="00AB5421" w:rsidP="00AB5421">
      <w:pPr>
        <w:autoSpaceDE w:val="0"/>
        <w:autoSpaceDN w:val="0"/>
        <w:adjustRightInd w:val="0"/>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Pr>
          <w:rFonts w:ascii="Times New Roman" w:eastAsia="Calibri" w:hAnsi="Times New Roman"/>
          <w:bCs/>
          <w:color w:val="000000" w:themeColor="text1"/>
          <w:sz w:val="28"/>
          <w:szCs w:val="28"/>
          <w:lang w:eastAsia="en-US"/>
        </w:rPr>
        <w:t xml:space="preserve"> </w:t>
      </w:r>
      <w:r w:rsidRPr="001556DF">
        <w:rPr>
          <w:rFonts w:ascii="Times New Roman" w:eastAsia="Calibri" w:hAnsi="Times New Roman"/>
          <w:bCs/>
          <w:color w:val="000000" w:themeColor="text1"/>
          <w:sz w:val="28"/>
          <w:szCs w:val="28"/>
          <w:lang w:eastAsia="en-US"/>
        </w:rPr>
        <w:t>в разрешение на строительство.</w:t>
      </w:r>
    </w:p>
    <w:p w:rsidR="00AB5421" w:rsidRPr="001556DF" w:rsidRDefault="00AB5421" w:rsidP="00AB5421">
      <w:pPr>
        <w:autoSpaceDE w:val="0"/>
        <w:autoSpaceDN w:val="0"/>
        <w:adjustRightInd w:val="0"/>
        <w:jc w:val="center"/>
        <w:rPr>
          <w:rFonts w:ascii="Times New Roman" w:eastAsia="Calibri" w:hAnsi="Times New Roman"/>
          <w:bCs/>
          <w:strike/>
          <w:color w:val="000000" w:themeColor="text1"/>
          <w:lang w:eastAsia="en-US"/>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275"/>
        <w:gridCol w:w="5492"/>
        <w:gridCol w:w="1505"/>
        <w:gridCol w:w="429"/>
        <w:gridCol w:w="1826"/>
      </w:tblGrid>
      <w:tr w:rsidR="00AB5421" w:rsidRPr="001556DF" w:rsidTr="008E2BD3">
        <w:trPr>
          <w:trHeight w:val="540"/>
        </w:trPr>
        <w:tc>
          <w:tcPr>
            <w:tcW w:w="5000" w:type="pct"/>
            <w:gridSpan w:val="6"/>
            <w:tcBorders>
              <w:top w:val="nil"/>
              <w:left w:val="nil"/>
              <w:right w:val="nil"/>
            </w:tcBorders>
          </w:tcPr>
          <w:p w:rsidR="00AB5421" w:rsidRPr="001556DF" w:rsidRDefault="00AB5421" w:rsidP="008E2BD3">
            <w:pPr>
              <w:ind w:left="-107"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B5421" w:rsidRPr="001556DF" w:rsidTr="008E2BD3">
        <w:trPr>
          <w:trHeight w:val="605"/>
        </w:trPr>
        <w:tc>
          <w:tcPr>
            <w:tcW w:w="429"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w:t>
            </w:r>
          </w:p>
        </w:tc>
        <w:tc>
          <w:tcPr>
            <w:tcW w:w="276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1804"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428"/>
        </w:trPr>
        <w:tc>
          <w:tcPr>
            <w:tcW w:w="429"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1.1.1.</w:t>
            </w:r>
          </w:p>
        </w:tc>
        <w:tc>
          <w:tcPr>
            <w:tcW w:w="276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1804"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753"/>
        </w:trPr>
        <w:tc>
          <w:tcPr>
            <w:tcW w:w="429"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1.1.2.</w:t>
            </w:r>
          </w:p>
        </w:tc>
        <w:tc>
          <w:tcPr>
            <w:tcW w:w="276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1804"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665"/>
        </w:trPr>
        <w:tc>
          <w:tcPr>
            <w:tcW w:w="429"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1.1.3.</w:t>
            </w:r>
          </w:p>
        </w:tc>
        <w:tc>
          <w:tcPr>
            <w:tcW w:w="276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1804"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279"/>
        </w:trPr>
        <w:tc>
          <w:tcPr>
            <w:tcW w:w="429"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w:t>
            </w:r>
          </w:p>
        </w:tc>
        <w:tc>
          <w:tcPr>
            <w:tcW w:w="276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1804"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175"/>
        </w:trPr>
        <w:tc>
          <w:tcPr>
            <w:tcW w:w="429"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1.2.1.</w:t>
            </w:r>
          </w:p>
        </w:tc>
        <w:tc>
          <w:tcPr>
            <w:tcW w:w="276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1804"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901"/>
        </w:trPr>
        <w:tc>
          <w:tcPr>
            <w:tcW w:w="429"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1.2.2.</w:t>
            </w:r>
          </w:p>
        </w:tc>
        <w:tc>
          <w:tcPr>
            <w:tcW w:w="276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1804"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429" w:type="pct"/>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1.2.3.</w:t>
            </w:r>
          </w:p>
        </w:tc>
        <w:tc>
          <w:tcPr>
            <w:tcW w:w="2767" w:type="pct"/>
            <w:gridSpan w:val="2"/>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1804" w:type="pct"/>
            <w:gridSpan w:val="3"/>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000" w:type="pct"/>
            <w:gridSpan w:val="6"/>
            <w:tcBorders>
              <w:left w:val="nil"/>
              <w:bottom w:val="single" w:sz="4" w:space="0" w:color="auto"/>
              <w:right w:val="nil"/>
            </w:tcBorders>
          </w:tcPr>
          <w:p w:rsidR="00AB5421" w:rsidRPr="001556DF" w:rsidRDefault="00AB5421" w:rsidP="008E2BD3">
            <w:pPr>
              <w:spacing w:after="160"/>
              <w:ind w:firstLine="0"/>
              <w:jc w:val="center"/>
              <w:rPr>
                <w:rFonts w:ascii="Times New Roman" w:eastAsia="Calibri" w:hAnsi="Times New Roman"/>
                <w:b/>
                <w:color w:val="000000" w:themeColor="text1"/>
                <w:szCs w:val="28"/>
                <w:lang w:eastAsia="en-US"/>
              </w:rPr>
            </w:pPr>
          </w:p>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AB5421" w:rsidRPr="001556DF" w:rsidTr="008E2BD3">
        <w:trPr>
          <w:trHeight w:val="622"/>
        </w:trPr>
        <w:tc>
          <w:tcPr>
            <w:tcW w:w="429" w:type="pct"/>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p>
        </w:tc>
        <w:tc>
          <w:tcPr>
            <w:tcW w:w="2767" w:type="pct"/>
            <w:gridSpan w:val="2"/>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Орган (организация), выдавший</w:t>
            </w:r>
            <w:proofErr w:type="gramStart"/>
            <w:r w:rsidRPr="001556DF">
              <w:rPr>
                <w:rFonts w:ascii="Times New Roman" w:eastAsia="Calibri" w:hAnsi="Times New Roman"/>
                <w:color w:val="000000" w:themeColor="text1"/>
                <w:sz w:val="28"/>
                <w:szCs w:val="28"/>
                <w:lang w:eastAsia="en-US"/>
              </w:rPr>
              <w:t xml:space="preserve"> (-</w:t>
            </w:r>
            <w:proofErr w:type="spellStart"/>
            <w:proofErr w:type="gramEnd"/>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928" w:type="pct"/>
            <w:gridSpan w:val="2"/>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876" w:type="pct"/>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B5421" w:rsidRPr="001556DF" w:rsidTr="008E2BD3">
        <w:trPr>
          <w:trHeight w:val="1093"/>
        </w:trPr>
        <w:tc>
          <w:tcPr>
            <w:tcW w:w="429" w:type="pct"/>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p>
        </w:tc>
        <w:tc>
          <w:tcPr>
            <w:tcW w:w="2767" w:type="pct"/>
            <w:gridSpan w:val="2"/>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c>
          <w:tcPr>
            <w:tcW w:w="928" w:type="pct"/>
            <w:gridSpan w:val="2"/>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c>
          <w:tcPr>
            <w:tcW w:w="876" w:type="pct"/>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825"/>
        </w:trPr>
        <w:tc>
          <w:tcPr>
            <w:tcW w:w="5000" w:type="pct"/>
            <w:gridSpan w:val="6"/>
            <w:tcBorders>
              <w:left w:val="nil"/>
              <w:bottom w:val="single" w:sz="4" w:space="0" w:color="auto"/>
              <w:right w:val="nil"/>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p>
          <w:p w:rsidR="00AB5421" w:rsidRPr="001556DF" w:rsidRDefault="00AB5421" w:rsidP="008E2BD3">
            <w:pPr>
              <w:spacing w:after="160"/>
              <w:ind w:firstLine="0"/>
              <w:jc w:val="center"/>
              <w:rPr>
                <w:rFonts w:ascii="Times New Roman" w:eastAsia="Calibri" w:hAnsi="Times New Roman"/>
                <w:b/>
                <w:color w:val="000000" w:themeColor="text1"/>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AB5421" w:rsidRPr="001556DF" w:rsidTr="008E2BD3">
        <w:trPr>
          <w:trHeight w:val="60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3.1.</w:t>
            </w:r>
          </w:p>
        </w:tc>
        <w:tc>
          <w:tcPr>
            <w:tcW w:w="335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3.1.1.</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AB5421" w:rsidRPr="001556DF" w:rsidRDefault="00AB5421" w:rsidP="008E2BD3">
            <w:pPr>
              <w:ind w:firstLine="0"/>
              <w:rPr>
                <w:rFonts w:ascii="Times New Roman" w:eastAsia="Calibri" w:hAnsi="Times New Roman"/>
                <w:i/>
                <w:color w:val="000000" w:themeColor="text1"/>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3.2.</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3.2.1.</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3.2.2.</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3.3.</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3.3.1.</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3.3.2.</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3.4.</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r w:rsidR="00AB5421" w:rsidRPr="001556DF" w:rsidTr="008E2BD3">
        <w:trPr>
          <w:trHeight w:val="750"/>
        </w:trPr>
        <w:tc>
          <w:tcPr>
            <w:tcW w:w="561" w:type="pct"/>
            <w:gridSpan w:val="2"/>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3.4.1.</w:t>
            </w:r>
          </w:p>
        </w:tc>
        <w:tc>
          <w:tcPr>
            <w:tcW w:w="3357"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1082" w:type="pct"/>
            <w:gridSpan w:val="2"/>
          </w:tcPr>
          <w:p w:rsidR="00AB5421" w:rsidRPr="001556DF" w:rsidRDefault="00AB5421" w:rsidP="008E2BD3">
            <w:pPr>
              <w:spacing w:after="160"/>
              <w:ind w:firstLine="0"/>
              <w:rPr>
                <w:rFonts w:ascii="Times New Roman" w:eastAsia="Calibri" w:hAnsi="Times New Roman"/>
                <w:color w:val="000000" w:themeColor="text1"/>
                <w:lang w:eastAsia="en-US"/>
              </w:rPr>
            </w:pPr>
          </w:p>
        </w:tc>
      </w:tr>
    </w:tbl>
    <w:p w:rsidR="00AB5421" w:rsidRPr="001556DF" w:rsidRDefault="00AB5421" w:rsidP="00AB5421">
      <w:pPr>
        <w:autoSpaceDE w:val="0"/>
        <w:autoSpaceDN w:val="0"/>
        <w:adjustRightInd w:val="0"/>
        <w:ind w:firstLine="708"/>
        <w:rPr>
          <w:rFonts w:ascii="Times New Roman" w:eastAsia="Calibri" w:hAnsi="Times New Roman"/>
          <w:bCs/>
          <w:color w:val="000000" w:themeColor="text1"/>
          <w:lang w:eastAsia="en-US"/>
        </w:rPr>
      </w:pPr>
    </w:p>
    <w:p w:rsidR="00AB5421" w:rsidRPr="001556DF" w:rsidRDefault="00AB5421" w:rsidP="00AB5421">
      <w:pPr>
        <w:autoSpaceDE w:val="0"/>
        <w:autoSpaceDN w:val="0"/>
        <w:adjustRightInd w:val="0"/>
        <w:ind w:firstLine="708"/>
        <w:rPr>
          <w:rFonts w:ascii="Times New Roman" w:eastAsia="Calibri" w:hAnsi="Times New Roman"/>
          <w:bCs/>
          <w:color w:val="000000" w:themeColor="text1"/>
          <w:lang w:eastAsia="en-US"/>
        </w:rPr>
      </w:pP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B5421" w:rsidRPr="001556DF" w:rsidRDefault="00AB5421" w:rsidP="00AB5421">
      <w:pPr>
        <w:rPr>
          <w:rFonts w:ascii="Times New Roman" w:hAnsi="Times New Roman"/>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AB5421" w:rsidRPr="001556DF" w:rsidTr="008D71D6">
        <w:tc>
          <w:tcPr>
            <w:tcW w:w="8784" w:type="dxa"/>
            <w:shd w:val="clear" w:color="auto" w:fill="auto"/>
          </w:tcPr>
          <w:p w:rsidR="00AB5421" w:rsidRPr="001556DF" w:rsidRDefault="00AB5421" w:rsidP="008D71D6">
            <w:pPr>
              <w:autoSpaceDE w:val="0"/>
              <w:autoSpaceDN w:val="0"/>
              <w:spacing w:after="12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AB5421" w:rsidRPr="001556DF" w:rsidRDefault="00AB5421" w:rsidP="008D71D6">
            <w:pPr>
              <w:autoSpaceDE w:val="0"/>
              <w:autoSpaceDN w:val="0"/>
              <w:spacing w:after="120"/>
              <w:rPr>
                <w:rFonts w:ascii="Times New Roman" w:hAnsi="Times New Roman"/>
                <w:color w:val="000000" w:themeColor="text1"/>
              </w:rPr>
            </w:pPr>
          </w:p>
        </w:tc>
      </w:tr>
      <w:tr w:rsidR="00AB5421" w:rsidRPr="001556DF" w:rsidTr="008D71D6">
        <w:tc>
          <w:tcPr>
            <w:tcW w:w="8784" w:type="dxa"/>
            <w:shd w:val="clear" w:color="auto" w:fill="auto"/>
          </w:tcPr>
          <w:p w:rsidR="00AB5421" w:rsidRPr="001556DF" w:rsidRDefault="00AB5421" w:rsidP="008D71D6">
            <w:pPr>
              <w:autoSpaceDE w:val="0"/>
              <w:autoSpaceDN w:val="0"/>
              <w:spacing w:after="120"/>
              <w:rPr>
                <w:rFonts w:ascii="Times New Roman" w:hAnsi="Times New Roman"/>
                <w:color w:val="000000" w:themeColor="text1"/>
                <w:szCs w:val="28"/>
              </w:rPr>
            </w:pPr>
            <w:r w:rsidRPr="001556DF">
              <w:rPr>
                <w:rFonts w:ascii="Times New Roman" w:hAnsi="Times New Roman"/>
                <w:color w:val="000000" w:themeColor="text1"/>
                <w:sz w:val="28"/>
                <w:szCs w:val="28"/>
              </w:rPr>
              <w:lastRenderedPageBreak/>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AB5421" w:rsidRPr="001556DF" w:rsidRDefault="00AB5421" w:rsidP="008D71D6">
            <w:pPr>
              <w:autoSpaceDE w:val="0"/>
              <w:autoSpaceDN w:val="0"/>
              <w:spacing w:after="120"/>
              <w:rPr>
                <w:rFonts w:ascii="Times New Roman" w:hAnsi="Times New Roman"/>
                <w:color w:val="000000" w:themeColor="text1"/>
              </w:rPr>
            </w:pPr>
          </w:p>
        </w:tc>
      </w:tr>
      <w:tr w:rsidR="00AB5421" w:rsidRPr="001556DF" w:rsidTr="008D71D6">
        <w:tc>
          <w:tcPr>
            <w:tcW w:w="8784" w:type="dxa"/>
            <w:shd w:val="clear" w:color="auto" w:fill="auto"/>
          </w:tcPr>
          <w:p w:rsidR="00AB5421" w:rsidRPr="001556DF" w:rsidRDefault="00AB5421" w:rsidP="008D71D6">
            <w:pPr>
              <w:autoSpaceDE w:val="0"/>
              <w:autoSpaceDN w:val="0"/>
              <w:spacing w:after="12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AB5421" w:rsidRPr="001556DF" w:rsidRDefault="00AB5421" w:rsidP="008D71D6">
            <w:pPr>
              <w:autoSpaceDE w:val="0"/>
              <w:autoSpaceDN w:val="0"/>
              <w:spacing w:after="120"/>
              <w:rPr>
                <w:rFonts w:ascii="Times New Roman" w:hAnsi="Times New Roman"/>
                <w:color w:val="000000" w:themeColor="text1"/>
              </w:rPr>
            </w:pPr>
          </w:p>
        </w:tc>
      </w:tr>
      <w:tr w:rsidR="00AB5421" w:rsidRPr="001556DF" w:rsidTr="008D71D6">
        <w:tc>
          <w:tcPr>
            <w:tcW w:w="8784" w:type="dxa"/>
            <w:shd w:val="clear" w:color="auto" w:fill="auto"/>
          </w:tcPr>
          <w:p w:rsidR="00AB5421" w:rsidRPr="001556DF" w:rsidRDefault="00AB5421" w:rsidP="008D71D6">
            <w:pPr>
              <w:autoSpaceDE w:val="0"/>
              <w:autoSpaceDN w:val="0"/>
              <w:spacing w:after="12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B5421" w:rsidRPr="001556DF" w:rsidRDefault="00AB5421" w:rsidP="008D71D6">
            <w:pPr>
              <w:autoSpaceDE w:val="0"/>
              <w:autoSpaceDN w:val="0"/>
              <w:spacing w:after="120"/>
              <w:rPr>
                <w:rFonts w:ascii="Times New Roman" w:hAnsi="Times New Roman"/>
                <w:color w:val="000000" w:themeColor="text1"/>
              </w:rPr>
            </w:pPr>
          </w:p>
        </w:tc>
      </w:tr>
      <w:tr w:rsidR="00AB5421" w:rsidRPr="001556DF" w:rsidTr="008D71D6">
        <w:tc>
          <w:tcPr>
            <w:tcW w:w="9918" w:type="dxa"/>
            <w:gridSpan w:val="2"/>
            <w:shd w:val="clear" w:color="auto" w:fill="auto"/>
          </w:tcPr>
          <w:p w:rsidR="00AB5421" w:rsidRPr="001556DF" w:rsidRDefault="00AB5421" w:rsidP="008D71D6">
            <w:pPr>
              <w:autoSpaceDE w:val="0"/>
              <w:autoSpaceDN w:val="0"/>
              <w:spacing w:before="120" w:after="120"/>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AB5421" w:rsidRPr="001556DF" w:rsidTr="008D71D6">
        <w:trPr>
          <w:trHeight w:val="709"/>
        </w:trPr>
        <w:tc>
          <w:tcPr>
            <w:tcW w:w="3119" w:type="dxa"/>
            <w:tcBorders>
              <w:top w:val="nil"/>
              <w:left w:val="nil"/>
              <w:right w:val="nil"/>
            </w:tcBorders>
            <w:vAlign w:val="bottom"/>
          </w:tcPr>
          <w:p w:rsidR="00AB5421" w:rsidRPr="001556DF" w:rsidRDefault="00AB5421" w:rsidP="008D71D6">
            <w:pPr>
              <w:jc w:val="center"/>
              <w:rPr>
                <w:rFonts w:ascii="Times New Roman" w:hAnsi="Times New Roman"/>
                <w:color w:val="000000" w:themeColor="text1"/>
              </w:rPr>
            </w:pPr>
          </w:p>
        </w:tc>
        <w:tc>
          <w:tcPr>
            <w:tcW w:w="425"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rPr>
          <w:trHeight w:val="709"/>
        </w:trPr>
        <w:tc>
          <w:tcPr>
            <w:tcW w:w="3119" w:type="dxa"/>
            <w:tcBorders>
              <w:left w:val="nil"/>
              <w:bottom w:val="nil"/>
              <w:right w:val="nil"/>
            </w:tcBorders>
          </w:tcPr>
          <w:p w:rsidR="00AB5421" w:rsidRPr="001556DF" w:rsidRDefault="00AB5421" w:rsidP="008D71D6">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2127"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eastAsia="Calibri" w:hAnsi="Times New Roman"/>
          <w:color w:val="000000" w:themeColor="text1"/>
        </w:rPr>
      </w:pPr>
    </w:p>
    <w:p w:rsidR="00AB5421" w:rsidRPr="001556DF" w:rsidRDefault="00AB5421" w:rsidP="00AB5421">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AB5421" w:rsidRPr="001556DF" w:rsidRDefault="00AB5421" w:rsidP="00AB5421">
      <w:pPr>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4</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Pr="001556DF" w:rsidRDefault="00AB5421" w:rsidP="00AB5421">
      <w:pPr>
        <w:ind w:left="567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autoSpaceDE w:val="0"/>
        <w:autoSpaceDN w:val="0"/>
        <w:spacing w:before="240"/>
        <w:jc w:val="center"/>
        <w:rPr>
          <w:rFonts w:ascii="Times New Roman" w:hAnsi="Times New Roman"/>
          <w:b/>
          <w:color w:val="000000" w:themeColor="text1"/>
        </w:rPr>
      </w:pPr>
    </w:p>
    <w:p w:rsidR="00AB5421" w:rsidRPr="001556DF" w:rsidRDefault="00AB5421" w:rsidP="00AB5421">
      <w:pPr>
        <w:autoSpaceDE w:val="0"/>
        <w:autoSpaceDN w:val="0"/>
        <w:spacing w:before="240"/>
        <w:jc w:val="center"/>
        <w:rPr>
          <w:rFonts w:ascii="Times New Roman" w:hAnsi="Times New Roman"/>
          <w:b/>
          <w:color w:val="000000" w:themeColor="text1"/>
          <w:sz w:val="28"/>
          <w:szCs w:val="28"/>
        </w:rPr>
      </w:pPr>
    </w:p>
    <w:p w:rsidR="00AB5421" w:rsidRPr="001556DF" w:rsidRDefault="00AB5421" w:rsidP="00AB5421">
      <w:pPr>
        <w:autoSpaceDE w:val="0"/>
        <w:autoSpaceDN w:val="0"/>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AB5421" w:rsidRPr="001556DF" w:rsidRDefault="00AB5421" w:rsidP="00AB5421">
      <w:pPr>
        <w:autoSpaceDE w:val="0"/>
        <w:autoSpaceDN w:val="0"/>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bCs/>
          <w:color w:val="000000" w:themeColor="text1"/>
          <w:sz w:val="28"/>
          <w:szCs w:val="28"/>
        </w:rPr>
        <w:t>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w:t>
      </w:r>
      <w:proofErr w:type="gramEnd"/>
      <w:r w:rsidRPr="001556DF">
        <w:rPr>
          <w:rFonts w:ascii="Times New Roman" w:hAnsi="Times New Roman"/>
          <w:b/>
          <w:bCs/>
          <w:color w:val="000000" w:themeColor="text1"/>
          <w:sz w:val="28"/>
          <w:szCs w:val="28"/>
        </w:rPr>
        <w:t xml:space="preserve"> продления срока действия разрешения на строительство</w:t>
      </w:r>
    </w:p>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autoSpaceDE w:val="0"/>
        <w:autoSpaceDN w:val="0"/>
        <w:jc w:val="right"/>
        <w:rPr>
          <w:rFonts w:ascii="Times New Roman" w:hAnsi="Times New Roman"/>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B5421" w:rsidRPr="001556DF" w:rsidTr="008D71D6">
        <w:trPr>
          <w:trHeight w:val="165"/>
        </w:trPr>
        <w:tc>
          <w:tcPr>
            <w:tcW w:w="9961" w:type="dxa"/>
            <w:tcBorders>
              <w:top w:val="nil"/>
              <w:left w:val="nil"/>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26"/>
        </w:trPr>
        <w:tc>
          <w:tcPr>
            <w:tcW w:w="9961" w:type="dxa"/>
            <w:tcBorders>
              <w:left w:val="nil"/>
              <w:bottom w:val="single" w:sz="4" w:space="0" w:color="auto"/>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961" w:type="dxa"/>
            <w:tcBorders>
              <w:left w:val="nil"/>
              <w:bottom w:val="nil"/>
              <w:right w:val="nil"/>
            </w:tcBorders>
          </w:tcPr>
          <w:p w:rsidR="00AB5421" w:rsidRPr="001556DF" w:rsidRDefault="00AB5421" w:rsidP="008D71D6">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18"/>
                <w:szCs w:val="18"/>
              </w:rPr>
            </w:pPr>
          </w:p>
        </w:tc>
      </w:tr>
    </w:tbl>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autoSpaceDE w:val="0"/>
        <w:autoSpaceDN w:val="0"/>
        <w:adjustRightInd w:val="0"/>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изменения </w:t>
      </w:r>
      <w:proofErr w:type="gramStart"/>
      <w:r w:rsidRPr="001556DF">
        <w:rPr>
          <w:rFonts w:ascii="Times New Roman" w:eastAsia="Calibri" w:hAnsi="Times New Roman"/>
          <w:bCs/>
          <w:color w:val="000000" w:themeColor="text1"/>
          <w:sz w:val="28"/>
          <w:szCs w:val="28"/>
          <w:lang w:eastAsia="en-US"/>
        </w:rPr>
        <w:t>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в связи с необходимостью продления срока действия разрешения на строительство</w:t>
      </w:r>
      <w:proofErr w:type="gramEnd"/>
      <w:r w:rsidRPr="001556DF">
        <w:rPr>
          <w:rFonts w:ascii="Times New Roman" w:eastAsia="Calibri" w:hAnsi="Times New Roman"/>
          <w:bCs/>
          <w:color w:val="000000" w:themeColor="text1"/>
          <w:sz w:val="28"/>
          <w:szCs w:val="28"/>
          <w:lang w:eastAsia="en-US"/>
        </w:rPr>
        <w:t xml:space="preserve"> на  ____________ месяца (-ев).</w:t>
      </w:r>
    </w:p>
    <w:p w:rsidR="00AB5421" w:rsidRPr="001556DF" w:rsidRDefault="00AB5421" w:rsidP="00AB5421">
      <w:pPr>
        <w:autoSpaceDE w:val="0"/>
        <w:autoSpaceDN w:val="0"/>
        <w:adjustRightInd w:val="0"/>
        <w:jc w:val="center"/>
        <w:rPr>
          <w:rFonts w:ascii="Times New Roman" w:eastAsia="Calibri" w:hAnsi="Times New Roman"/>
          <w:bCs/>
          <w:color w:val="000000" w:themeColor="text1"/>
          <w:lang w:eastAsia="en-US"/>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5780"/>
        <w:gridCol w:w="1938"/>
        <w:gridCol w:w="1643"/>
        <w:gridCol w:w="17"/>
      </w:tblGrid>
      <w:tr w:rsidR="00AB5421" w:rsidRPr="001556DF" w:rsidTr="008E2BD3">
        <w:trPr>
          <w:trHeight w:val="540"/>
        </w:trPr>
        <w:tc>
          <w:tcPr>
            <w:tcW w:w="5000" w:type="pct"/>
            <w:gridSpan w:val="5"/>
            <w:tcBorders>
              <w:top w:val="nil"/>
              <w:left w:val="nil"/>
              <w:right w:val="nil"/>
            </w:tcBorders>
          </w:tcPr>
          <w:p w:rsidR="00AB5421" w:rsidRPr="001556DF" w:rsidRDefault="00AB5421" w:rsidP="008E2BD3">
            <w:pPr>
              <w:ind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B5421" w:rsidRPr="001556DF" w:rsidTr="008E2BD3">
        <w:trPr>
          <w:gridAfter w:val="1"/>
          <w:wAfter w:w="8" w:type="pct"/>
          <w:trHeight w:val="605"/>
        </w:trPr>
        <w:tc>
          <w:tcPr>
            <w:tcW w:w="501"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w:t>
            </w:r>
          </w:p>
        </w:tc>
        <w:tc>
          <w:tcPr>
            <w:tcW w:w="2773"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1718"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gridAfter w:val="1"/>
          <w:wAfter w:w="8" w:type="pct"/>
          <w:trHeight w:val="428"/>
        </w:trPr>
        <w:tc>
          <w:tcPr>
            <w:tcW w:w="501"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1.1.1.</w:t>
            </w:r>
          </w:p>
        </w:tc>
        <w:tc>
          <w:tcPr>
            <w:tcW w:w="2773"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1718"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gridAfter w:val="1"/>
          <w:wAfter w:w="8" w:type="pct"/>
          <w:trHeight w:val="753"/>
        </w:trPr>
        <w:tc>
          <w:tcPr>
            <w:tcW w:w="501"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1.1.2.</w:t>
            </w:r>
          </w:p>
        </w:tc>
        <w:tc>
          <w:tcPr>
            <w:tcW w:w="2773"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1718"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gridAfter w:val="1"/>
          <w:wAfter w:w="8" w:type="pct"/>
          <w:trHeight w:val="665"/>
        </w:trPr>
        <w:tc>
          <w:tcPr>
            <w:tcW w:w="501"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1.1.3.</w:t>
            </w:r>
          </w:p>
        </w:tc>
        <w:tc>
          <w:tcPr>
            <w:tcW w:w="2773"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1718"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gridAfter w:val="1"/>
          <w:wAfter w:w="8" w:type="pct"/>
          <w:trHeight w:val="279"/>
        </w:trPr>
        <w:tc>
          <w:tcPr>
            <w:tcW w:w="501"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1.2.</w:t>
            </w:r>
          </w:p>
        </w:tc>
        <w:tc>
          <w:tcPr>
            <w:tcW w:w="2773"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1718"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gridAfter w:val="1"/>
          <w:wAfter w:w="8" w:type="pct"/>
          <w:trHeight w:val="175"/>
        </w:trPr>
        <w:tc>
          <w:tcPr>
            <w:tcW w:w="501"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1.2.1.</w:t>
            </w:r>
          </w:p>
        </w:tc>
        <w:tc>
          <w:tcPr>
            <w:tcW w:w="2773"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1718"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gridAfter w:val="1"/>
          <w:wAfter w:w="8" w:type="pct"/>
          <w:trHeight w:val="901"/>
        </w:trPr>
        <w:tc>
          <w:tcPr>
            <w:tcW w:w="501"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1.2.2.</w:t>
            </w:r>
          </w:p>
        </w:tc>
        <w:tc>
          <w:tcPr>
            <w:tcW w:w="2773"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1718"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gridAfter w:val="1"/>
          <w:wAfter w:w="8" w:type="pct"/>
          <w:trHeight w:val="1093"/>
        </w:trPr>
        <w:tc>
          <w:tcPr>
            <w:tcW w:w="501"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1.2.3.</w:t>
            </w:r>
          </w:p>
        </w:tc>
        <w:tc>
          <w:tcPr>
            <w:tcW w:w="2773"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1718" w:type="pct"/>
            <w:gridSpan w:val="2"/>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000" w:type="pct"/>
            <w:gridSpan w:val="5"/>
            <w:tcBorders>
              <w:left w:val="nil"/>
              <w:bottom w:val="single" w:sz="4" w:space="0" w:color="auto"/>
              <w:right w:val="nil"/>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p>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AB5421" w:rsidRPr="001556DF" w:rsidTr="008E2BD3">
        <w:trPr>
          <w:gridAfter w:val="1"/>
          <w:wAfter w:w="8" w:type="pct"/>
          <w:trHeight w:val="622"/>
        </w:trPr>
        <w:tc>
          <w:tcPr>
            <w:tcW w:w="501"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p>
        </w:tc>
        <w:tc>
          <w:tcPr>
            <w:tcW w:w="2773"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Орган (организация), выдавший</w:t>
            </w:r>
            <w:proofErr w:type="gramStart"/>
            <w:r w:rsidRPr="001556DF">
              <w:rPr>
                <w:rFonts w:ascii="Times New Roman" w:eastAsia="Calibri" w:hAnsi="Times New Roman"/>
                <w:color w:val="000000" w:themeColor="text1"/>
                <w:sz w:val="28"/>
                <w:szCs w:val="28"/>
                <w:lang w:eastAsia="en-US"/>
              </w:rPr>
              <w:t xml:space="preserve"> (-</w:t>
            </w:r>
            <w:proofErr w:type="spellStart"/>
            <w:proofErr w:type="gramEnd"/>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930"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788"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B5421" w:rsidRPr="001556DF" w:rsidTr="008E2BD3">
        <w:trPr>
          <w:gridAfter w:val="1"/>
          <w:wAfter w:w="8" w:type="pct"/>
          <w:trHeight w:val="1093"/>
        </w:trPr>
        <w:tc>
          <w:tcPr>
            <w:tcW w:w="501"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p>
        </w:tc>
        <w:tc>
          <w:tcPr>
            <w:tcW w:w="2773"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c>
          <w:tcPr>
            <w:tcW w:w="930"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c>
          <w:tcPr>
            <w:tcW w:w="788"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r>
    </w:tbl>
    <w:p w:rsidR="00AB5421" w:rsidRPr="008E2BD3" w:rsidRDefault="00AB5421" w:rsidP="008E2BD3">
      <w:pPr>
        <w:ind w:firstLine="0"/>
        <w:rPr>
          <w:rFonts w:ascii="Times New Roman" w:hAnsi="Times New Roman"/>
          <w:color w:val="000000" w:themeColor="text1"/>
          <w:lang w:val="en-US"/>
        </w:rPr>
      </w:pPr>
    </w:p>
    <w:p w:rsidR="00AB5421" w:rsidRPr="008E2BD3" w:rsidRDefault="00AB5421" w:rsidP="00AB5421">
      <w:pPr>
        <w:rPr>
          <w:rFonts w:ascii="Times New Roman" w:hAnsi="Times New Roman"/>
          <w:color w:val="000000" w:themeColor="text1"/>
          <w:sz w:val="28"/>
          <w:szCs w:val="28"/>
          <w:lang w:val="en-US"/>
        </w:rPr>
      </w:pPr>
      <w:r w:rsidRPr="001556DF">
        <w:rPr>
          <w:rFonts w:ascii="Times New Roman" w:hAnsi="Times New Roman"/>
          <w:color w:val="000000" w:themeColor="text1"/>
          <w:sz w:val="28"/>
          <w:szCs w:val="28"/>
        </w:rPr>
        <w:t>Приложение:___________________________</w:t>
      </w:r>
      <w:r w:rsidR="008E2BD3">
        <w:rPr>
          <w:rFonts w:ascii="Times New Roman" w:hAnsi="Times New Roman"/>
          <w:color w:val="000000" w:themeColor="text1"/>
          <w:sz w:val="28"/>
          <w:szCs w:val="28"/>
        </w:rPr>
        <w:t>______________________________</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AB5421" w:rsidRPr="001556DF" w:rsidRDefault="00AB5421" w:rsidP="00AB5421">
      <w:pPr>
        <w:tabs>
          <w:tab w:val="left" w:pos="1968"/>
        </w:tabs>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B5421" w:rsidRPr="008E2BD3" w:rsidRDefault="00AB5421" w:rsidP="008E2BD3">
      <w:pPr>
        <w:ind w:firstLine="0"/>
        <w:rPr>
          <w:rFonts w:ascii="Times New Roman" w:hAnsi="Times New Roman"/>
          <w:color w:val="000000" w:themeColor="text1"/>
          <w:lang w:val="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4"/>
        <w:gridCol w:w="1188"/>
      </w:tblGrid>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5000" w:type="pct"/>
            <w:gridSpan w:val="2"/>
            <w:shd w:val="clear" w:color="auto" w:fill="auto"/>
          </w:tcPr>
          <w:p w:rsidR="00AB5421" w:rsidRPr="001556DF" w:rsidRDefault="00AB5421" w:rsidP="008E2BD3">
            <w:pPr>
              <w:autoSpaceDE w:val="0"/>
              <w:autoSpaceDN w:val="0"/>
              <w:spacing w:before="120" w:after="120"/>
              <w:ind w:firstLine="0"/>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AB5421" w:rsidRPr="001556DF" w:rsidRDefault="00AB5421" w:rsidP="00AB5421">
      <w:pPr>
        <w:autoSpaceDE w:val="0"/>
        <w:autoSpaceDN w:val="0"/>
        <w:adjustRightInd w:val="0"/>
        <w:rPr>
          <w:rFonts w:ascii="Times New Roman" w:eastAsia="Calibri" w:hAnsi="Times New Roman"/>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AB5421" w:rsidRPr="001556DF" w:rsidTr="008D71D6">
        <w:tc>
          <w:tcPr>
            <w:tcW w:w="3119" w:type="dxa"/>
            <w:tcBorders>
              <w:top w:val="nil"/>
              <w:left w:val="nil"/>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left w:val="nil"/>
              <w:bottom w:val="nil"/>
              <w:right w:val="nil"/>
            </w:tcBorders>
          </w:tcPr>
          <w:p w:rsidR="00AB5421" w:rsidRPr="001556DF" w:rsidRDefault="00AB5421" w:rsidP="008D71D6">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22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5</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jc w:val="center"/>
        <w:rPr>
          <w:rFonts w:ascii="Times New Roman" w:eastAsia="Calibri" w:hAnsi="Times New Roman"/>
          <w:color w:val="000000" w:themeColor="text1"/>
          <w:sz w:val="28"/>
          <w:szCs w:val="28"/>
          <w:lang w:eastAsia="en-US"/>
        </w:rPr>
      </w:pPr>
    </w:p>
    <w:p w:rsidR="00AB5421" w:rsidRPr="001556DF" w:rsidRDefault="00AB5421" w:rsidP="00AB5421">
      <w:pPr>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З</w:t>
      </w:r>
      <w:proofErr w:type="gramEnd"/>
      <w:r w:rsidRPr="001556DF">
        <w:rPr>
          <w:rFonts w:ascii="Times New Roman" w:hAnsi="Times New Roman"/>
          <w:b/>
          <w:color w:val="000000" w:themeColor="text1"/>
          <w:sz w:val="28"/>
          <w:szCs w:val="28"/>
        </w:rPr>
        <w:t xml:space="preserve"> А Я В Л Е Н И Е</w:t>
      </w:r>
    </w:p>
    <w:p w:rsidR="00AB5421" w:rsidRPr="001556DF" w:rsidRDefault="00AB5421" w:rsidP="00AB5421">
      <w:pPr>
        <w:autoSpaceDE w:val="0"/>
        <w:autoSpaceDN w:val="0"/>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AB5421" w:rsidRPr="001556DF" w:rsidRDefault="00AB5421" w:rsidP="00AB5421">
      <w:pPr>
        <w:autoSpaceDE w:val="0"/>
        <w:autoSpaceDN w:val="0"/>
        <w:jc w:val="center"/>
        <w:rPr>
          <w:rFonts w:ascii="Times New Roman" w:hAnsi="Times New Roman"/>
          <w:b/>
          <w:color w:val="000000" w:themeColor="text1"/>
        </w:rPr>
      </w:pPr>
    </w:p>
    <w:p w:rsidR="00AB5421" w:rsidRPr="001556DF" w:rsidRDefault="00AB5421" w:rsidP="00AB5421">
      <w:pPr>
        <w:autoSpaceDE w:val="0"/>
        <w:autoSpaceDN w:val="0"/>
        <w:jc w:val="center"/>
        <w:rPr>
          <w:rFonts w:ascii="Times New Roman" w:hAnsi="Times New Roman"/>
          <w:b/>
          <w:color w:val="000000" w:themeColor="text1"/>
        </w:rPr>
      </w:pPr>
    </w:p>
    <w:p w:rsidR="00AB5421" w:rsidRPr="001556DF" w:rsidRDefault="00AB5421" w:rsidP="00AB5421">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AB5421" w:rsidRPr="001556DF" w:rsidRDefault="00AB5421" w:rsidP="00AB5421">
      <w:pPr>
        <w:autoSpaceDE w:val="0"/>
        <w:autoSpaceDN w:val="0"/>
        <w:jc w:val="right"/>
        <w:rPr>
          <w:rFonts w:ascii="Times New Roman" w:hAnsi="Times New Roman"/>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AB5421" w:rsidRPr="001556DF" w:rsidTr="008D71D6">
        <w:trPr>
          <w:trHeight w:val="165"/>
        </w:trPr>
        <w:tc>
          <w:tcPr>
            <w:tcW w:w="9780" w:type="dxa"/>
            <w:tcBorders>
              <w:top w:val="nil"/>
              <w:left w:val="nil"/>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26"/>
        </w:trPr>
        <w:tc>
          <w:tcPr>
            <w:tcW w:w="9780" w:type="dxa"/>
            <w:tcBorders>
              <w:left w:val="nil"/>
              <w:bottom w:val="single" w:sz="4" w:space="0" w:color="auto"/>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780" w:type="dxa"/>
            <w:tcBorders>
              <w:left w:val="nil"/>
              <w:bottom w:val="nil"/>
              <w:right w:val="nil"/>
            </w:tcBorders>
          </w:tcPr>
          <w:p w:rsidR="00AB5421" w:rsidRPr="001556DF" w:rsidRDefault="00AB5421" w:rsidP="008D71D6">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20"/>
                <w:szCs w:val="20"/>
              </w:rPr>
            </w:pPr>
          </w:p>
        </w:tc>
      </w:tr>
    </w:tbl>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autoSpaceDE w:val="0"/>
        <w:autoSpaceDN w:val="0"/>
        <w:adjustRightInd w:val="0"/>
        <w:jc w:val="center"/>
        <w:rPr>
          <w:rFonts w:ascii="Times New Roman" w:eastAsia="Calibri" w:hAnsi="Times New Roman"/>
          <w:bCs/>
          <w:color w:val="000000" w:themeColor="text1"/>
          <w:lang w:eastAsia="en-US"/>
        </w:rPr>
      </w:pPr>
    </w:p>
    <w:p w:rsidR="00AB5421" w:rsidRPr="001556DF" w:rsidRDefault="00AB5421" w:rsidP="00AB5421">
      <w:pPr>
        <w:autoSpaceDE w:val="0"/>
        <w:autoSpaceDN w:val="0"/>
        <w:adjustRightInd w:val="0"/>
        <w:jc w:val="center"/>
        <w:rPr>
          <w:rFonts w:ascii="Times New Roman" w:eastAsia="Calibri" w:hAnsi="Times New Roman"/>
          <w:bCs/>
          <w:color w:val="000000" w:themeColor="text1"/>
          <w:lang w:eastAsia="en-US"/>
        </w:rPr>
      </w:pPr>
    </w:p>
    <w:p w:rsidR="00AB5421" w:rsidRPr="001556DF" w:rsidRDefault="00AB5421" w:rsidP="00AB5421">
      <w:pPr>
        <w:autoSpaceDE w:val="0"/>
        <w:autoSpaceDN w:val="0"/>
        <w:adjustRightInd w:val="0"/>
        <w:jc w:val="center"/>
        <w:rPr>
          <w:rFonts w:ascii="Times New Roman" w:eastAsia="Calibri" w:hAnsi="Times New Roman"/>
          <w:bCs/>
          <w:color w:val="000000" w:themeColor="text1"/>
          <w:lang w:eastAsia="en-US"/>
        </w:rPr>
      </w:pPr>
    </w:p>
    <w:p w:rsidR="00AB5421" w:rsidRPr="001556DF" w:rsidRDefault="00AB5421" w:rsidP="00AB5421">
      <w:pPr>
        <w:autoSpaceDE w:val="0"/>
        <w:autoSpaceDN w:val="0"/>
        <w:adjustRightInd w:val="0"/>
        <w:ind w:firstLine="708"/>
        <w:rPr>
          <w:rFonts w:ascii="Times New Roman" w:eastAsia="Calibri" w:hAnsi="Times New Roman"/>
          <w:bCs/>
          <w:color w:val="000000" w:themeColor="text1"/>
          <w:lang w:eastAsia="en-US"/>
        </w:rPr>
      </w:pPr>
      <w:r w:rsidRPr="001556DF">
        <w:rPr>
          <w:rFonts w:ascii="Times New Roman" w:eastAsia="Calibri" w:hAnsi="Times New Roman"/>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1556DF">
        <w:rPr>
          <w:rFonts w:ascii="Times New Roman" w:eastAsia="Calibri" w:hAnsi="Times New Roman"/>
          <w:bCs/>
          <w:color w:val="000000" w:themeColor="text1"/>
          <w:sz w:val="28"/>
          <w:szCs w:val="28"/>
          <w:lang w:eastAsia="en-US"/>
        </w:rPr>
        <w:t>с</w:t>
      </w:r>
      <w:proofErr w:type="gramEnd"/>
      <w:r w:rsidRPr="001556DF">
        <w:rPr>
          <w:rFonts w:ascii="Times New Roman" w:eastAsia="Calibri" w:hAnsi="Times New Roman"/>
          <w:bCs/>
          <w:color w:val="000000" w:themeColor="text1"/>
          <w:lang w:eastAsia="en-US"/>
        </w:rPr>
        <w:t xml:space="preserve"> ____________________________________________________________________________________________________________________________________________________________________</w:t>
      </w:r>
    </w:p>
    <w:p w:rsidR="00AB5421" w:rsidRPr="001556DF" w:rsidRDefault="00AB5421" w:rsidP="00AB5421">
      <w:pPr>
        <w:autoSpaceDE w:val="0"/>
        <w:autoSpaceDN w:val="0"/>
        <w:adjustRightInd w:val="0"/>
        <w:rPr>
          <w:rFonts w:ascii="Times New Roman" w:eastAsia="Calibri" w:hAnsi="Times New Roman"/>
          <w:bCs/>
          <w:color w:val="000000" w:themeColor="text1"/>
          <w:lang w:eastAsia="en-US"/>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
        <w:gridCol w:w="69"/>
        <w:gridCol w:w="4254"/>
        <w:gridCol w:w="836"/>
        <w:gridCol w:w="2084"/>
        <w:gridCol w:w="2082"/>
      </w:tblGrid>
      <w:tr w:rsidR="00AB5421" w:rsidRPr="001556DF" w:rsidTr="008E2BD3">
        <w:trPr>
          <w:trHeight w:val="540"/>
        </w:trPr>
        <w:tc>
          <w:tcPr>
            <w:tcW w:w="5000" w:type="pct"/>
            <w:gridSpan w:val="6"/>
            <w:tcBorders>
              <w:top w:val="nil"/>
              <w:left w:val="nil"/>
              <w:right w:val="nil"/>
            </w:tcBorders>
          </w:tcPr>
          <w:p w:rsidR="00AB5421" w:rsidRPr="001556DF" w:rsidRDefault="00AB5421" w:rsidP="008E2BD3">
            <w:pPr>
              <w:ind w:firstLine="0"/>
              <w:contextualSpacing/>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B5421" w:rsidRPr="001556DF" w:rsidTr="008E2BD3">
        <w:trPr>
          <w:trHeight w:val="605"/>
        </w:trPr>
        <w:tc>
          <w:tcPr>
            <w:tcW w:w="526"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w:t>
            </w:r>
          </w:p>
        </w:tc>
        <w:tc>
          <w:tcPr>
            <w:tcW w:w="2475"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000" w:type="pct"/>
            <w:gridSpan w:val="2"/>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428"/>
        </w:trPr>
        <w:tc>
          <w:tcPr>
            <w:tcW w:w="526"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1.1.1</w:t>
            </w:r>
          </w:p>
        </w:tc>
        <w:tc>
          <w:tcPr>
            <w:tcW w:w="2475"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2000" w:type="pct"/>
            <w:gridSpan w:val="2"/>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753"/>
        </w:trPr>
        <w:tc>
          <w:tcPr>
            <w:tcW w:w="526"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1.1.2</w:t>
            </w:r>
          </w:p>
        </w:tc>
        <w:tc>
          <w:tcPr>
            <w:tcW w:w="2475"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 xml:space="preserve">(не указываются в случае, если </w:t>
            </w:r>
            <w:r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2000" w:type="pct"/>
            <w:gridSpan w:val="2"/>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665"/>
        </w:trPr>
        <w:tc>
          <w:tcPr>
            <w:tcW w:w="526"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1.1.3</w:t>
            </w:r>
          </w:p>
        </w:tc>
        <w:tc>
          <w:tcPr>
            <w:tcW w:w="2475"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000" w:type="pct"/>
            <w:gridSpan w:val="2"/>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279"/>
        </w:trPr>
        <w:tc>
          <w:tcPr>
            <w:tcW w:w="526"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w:t>
            </w:r>
          </w:p>
        </w:tc>
        <w:tc>
          <w:tcPr>
            <w:tcW w:w="2475"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2000" w:type="pct"/>
            <w:gridSpan w:val="2"/>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175"/>
        </w:trPr>
        <w:tc>
          <w:tcPr>
            <w:tcW w:w="526"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1.2.1</w:t>
            </w:r>
          </w:p>
        </w:tc>
        <w:tc>
          <w:tcPr>
            <w:tcW w:w="2475"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2000" w:type="pct"/>
            <w:gridSpan w:val="2"/>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901"/>
        </w:trPr>
        <w:tc>
          <w:tcPr>
            <w:tcW w:w="526"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1.2.2</w:t>
            </w:r>
          </w:p>
        </w:tc>
        <w:tc>
          <w:tcPr>
            <w:tcW w:w="2475" w:type="pct"/>
            <w:gridSpan w:val="3"/>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000" w:type="pct"/>
            <w:gridSpan w:val="2"/>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1.2.3</w:t>
            </w:r>
          </w:p>
        </w:tc>
        <w:tc>
          <w:tcPr>
            <w:tcW w:w="2475"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000" w:type="pct"/>
            <w:gridSpan w:val="2"/>
            <w:tcBorders>
              <w:bottom w:val="single" w:sz="4" w:space="0" w:color="auto"/>
            </w:tcBorders>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1093"/>
        </w:trPr>
        <w:tc>
          <w:tcPr>
            <w:tcW w:w="5000" w:type="pct"/>
            <w:gridSpan w:val="6"/>
            <w:tcBorders>
              <w:left w:val="nil"/>
              <w:bottom w:val="single" w:sz="4" w:space="0" w:color="auto"/>
              <w:right w:val="nil"/>
            </w:tcBorders>
          </w:tcPr>
          <w:p w:rsidR="00AB5421" w:rsidRPr="001556DF" w:rsidRDefault="00AB5421" w:rsidP="008E2BD3">
            <w:pPr>
              <w:ind w:firstLine="0"/>
              <w:rPr>
                <w:rFonts w:ascii="Times New Roman" w:eastAsia="Calibri" w:hAnsi="Times New Roman"/>
                <w:b/>
                <w:color w:val="000000" w:themeColor="text1"/>
                <w:szCs w:val="28"/>
                <w:lang w:eastAsia="en-US"/>
              </w:rPr>
            </w:pP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2.1</w:t>
            </w:r>
          </w:p>
        </w:tc>
        <w:tc>
          <w:tcPr>
            <w:tcW w:w="2475"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Borders>
              <w:bottom w:val="single" w:sz="4" w:space="0" w:color="auto"/>
            </w:tcBorders>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2.2</w:t>
            </w:r>
          </w:p>
        </w:tc>
        <w:tc>
          <w:tcPr>
            <w:tcW w:w="2475"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2000" w:type="pct"/>
            <w:gridSpan w:val="2"/>
            <w:tcBorders>
              <w:bottom w:val="single" w:sz="4" w:space="0" w:color="auto"/>
            </w:tcBorders>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1093"/>
        </w:trPr>
        <w:tc>
          <w:tcPr>
            <w:tcW w:w="5000" w:type="pct"/>
            <w:gridSpan w:val="6"/>
            <w:tcBorders>
              <w:left w:val="nil"/>
              <w:bottom w:val="single" w:sz="4" w:space="0" w:color="auto"/>
              <w:right w:val="nil"/>
            </w:tcBorders>
          </w:tcPr>
          <w:p w:rsidR="00AB5421" w:rsidRPr="001556DF" w:rsidRDefault="00AB5421" w:rsidP="008E2BD3">
            <w:pPr>
              <w:ind w:firstLine="0"/>
              <w:rPr>
                <w:rFonts w:ascii="Times New Roman" w:eastAsia="Calibri" w:hAnsi="Times New Roman"/>
                <w:b/>
                <w:color w:val="000000" w:themeColor="text1"/>
                <w:szCs w:val="28"/>
                <w:lang w:eastAsia="en-US"/>
              </w:rPr>
            </w:pP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p>
        </w:tc>
        <w:tc>
          <w:tcPr>
            <w:tcW w:w="2475"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Орган (организация), выдавший</w:t>
            </w:r>
            <w:proofErr w:type="gramStart"/>
            <w:r w:rsidRPr="001556DF">
              <w:rPr>
                <w:rFonts w:ascii="Times New Roman" w:eastAsia="Calibri" w:hAnsi="Times New Roman"/>
                <w:color w:val="000000" w:themeColor="text1"/>
                <w:sz w:val="28"/>
                <w:szCs w:val="28"/>
                <w:lang w:eastAsia="en-US"/>
              </w:rPr>
              <w:t xml:space="preserve"> (-</w:t>
            </w:r>
            <w:proofErr w:type="spellStart"/>
            <w:proofErr w:type="gramEnd"/>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000"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000"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c>
          <w:tcPr>
            <w:tcW w:w="2475" w:type="pct"/>
            <w:gridSpan w:val="3"/>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p>
        </w:tc>
        <w:tc>
          <w:tcPr>
            <w:tcW w:w="1000"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lang w:eastAsia="en-US"/>
              </w:rPr>
            </w:pPr>
          </w:p>
        </w:tc>
        <w:tc>
          <w:tcPr>
            <w:tcW w:w="1000"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825"/>
        </w:trPr>
        <w:tc>
          <w:tcPr>
            <w:tcW w:w="5000" w:type="pct"/>
            <w:gridSpan w:val="6"/>
            <w:tcBorders>
              <w:left w:val="nil"/>
              <w:bottom w:val="single" w:sz="4" w:space="0" w:color="auto"/>
              <w:right w:val="nil"/>
            </w:tcBorders>
          </w:tcPr>
          <w:p w:rsidR="00AB5421" w:rsidRPr="001556DF" w:rsidRDefault="00AB5421" w:rsidP="008E2BD3">
            <w:pPr>
              <w:ind w:firstLine="0"/>
              <w:rPr>
                <w:rFonts w:ascii="Times New Roman" w:eastAsia="Calibri" w:hAnsi="Times New Roman"/>
                <w:b/>
                <w:color w:val="000000" w:themeColor="text1"/>
                <w:szCs w:val="28"/>
                <w:lang w:eastAsia="en-US"/>
              </w:rPr>
            </w:pP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AB5421" w:rsidRPr="001556DF" w:rsidTr="008E2BD3">
        <w:trPr>
          <w:trHeight w:val="600"/>
        </w:trPr>
        <w:tc>
          <w:tcPr>
            <w:tcW w:w="559"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4.1</w:t>
            </w:r>
          </w:p>
        </w:tc>
        <w:tc>
          <w:tcPr>
            <w:tcW w:w="204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в </w:t>
            </w:r>
            <w:r w:rsidRPr="001556DF">
              <w:rPr>
                <w:rFonts w:ascii="Times New Roman" w:eastAsia="Calibri" w:hAnsi="Times New Roman"/>
                <w:color w:val="000000" w:themeColor="text1"/>
                <w:sz w:val="28"/>
                <w:szCs w:val="28"/>
                <w:lang w:eastAsia="en-US"/>
              </w:rPr>
              <w:lastRenderedPageBreak/>
              <w:t>пределах которого (которых) расположен или планируется расположение объекта капитального строительства</w:t>
            </w:r>
          </w:p>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400" w:type="pct"/>
            <w:gridSpan w:val="3"/>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750"/>
        </w:trPr>
        <w:tc>
          <w:tcPr>
            <w:tcW w:w="559" w:type="pct"/>
            <w:gridSpan w:val="2"/>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4.2</w:t>
            </w:r>
          </w:p>
        </w:tc>
        <w:tc>
          <w:tcPr>
            <w:tcW w:w="204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B5421" w:rsidRPr="001556DF" w:rsidRDefault="00AB5421" w:rsidP="008E2BD3">
            <w:pPr>
              <w:ind w:firstLine="0"/>
              <w:rPr>
                <w:rFonts w:ascii="Times New Roman" w:eastAsia="Calibri" w:hAnsi="Times New Roman"/>
                <w:i/>
                <w:color w:val="000000" w:themeColor="text1"/>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2400" w:type="pct"/>
            <w:gridSpan w:val="3"/>
          </w:tcPr>
          <w:p w:rsidR="00AB5421" w:rsidRPr="001556DF" w:rsidRDefault="00AB5421" w:rsidP="008E2BD3">
            <w:pPr>
              <w:ind w:firstLine="0"/>
              <w:rPr>
                <w:rFonts w:ascii="Times New Roman" w:eastAsia="Calibri" w:hAnsi="Times New Roman"/>
                <w:color w:val="000000" w:themeColor="text1"/>
                <w:lang w:eastAsia="en-US"/>
              </w:rPr>
            </w:pPr>
          </w:p>
        </w:tc>
      </w:tr>
    </w:tbl>
    <w:p w:rsidR="00AB5421" w:rsidRPr="001556DF" w:rsidRDefault="00AB5421" w:rsidP="00AB5421">
      <w:pPr>
        <w:autoSpaceDE w:val="0"/>
        <w:autoSpaceDN w:val="0"/>
        <w:adjustRightInd w:val="0"/>
        <w:ind w:firstLine="708"/>
        <w:rPr>
          <w:rFonts w:ascii="Times New Roman" w:eastAsia="Calibri" w:hAnsi="Times New Roman"/>
          <w:bCs/>
          <w:color w:val="000000" w:themeColor="text1"/>
          <w:lang w:eastAsia="en-US"/>
        </w:rPr>
      </w:pPr>
    </w:p>
    <w:p w:rsidR="00AB5421" w:rsidRPr="001556DF" w:rsidRDefault="00AB5421" w:rsidP="00AB5421">
      <w:pPr>
        <w:ind w:right="-2" w:firstLine="708"/>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B5421" w:rsidRPr="001556DF" w:rsidRDefault="00AB5421" w:rsidP="00AB5421">
      <w:pPr>
        <w:ind w:right="423"/>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67"/>
        <w:gridCol w:w="5386"/>
        <w:gridCol w:w="1945"/>
        <w:gridCol w:w="2224"/>
      </w:tblGrid>
      <w:tr w:rsidR="00AB5421" w:rsidRPr="001556DF" w:rsidTr="008E2BD3">
        <w:trPr>
          <w:trHeight w:val="555"/>
        </w:trPr>
        <w:tc>
          <w:tcPr>
            <w:tcW w:w="416"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w:t>
            </w:r>
          </w:p>
        </w:tc>
        <w:tc>
          <w:tcPr>
            <w:tcW w:w="2584"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Наименование документа</w:t>
            </w:r>
          </w:p>
        </w:tc>
        <w:tc>
          <w:tcPr>
            <w:tcW w:w="933"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Номер документа</w:t>
            </w:r>
          </w:p>
        </w:tc>
        <w:tc>
          <w:tcPr>
            <w:tcW w:w="1067"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Дата документа</w:t>
            </w:r>
          </w:p>
        </w:tc>
      </w:tr>
      <w:tr w:rsidR="00AB5421" w:rsidRPr="001556DF" w:rsidTr="008E2BD3">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1</w:t>
            </w:r>
          </w:p>
        </w:tc>
        <w:tc>
          <w:tcPr>
            <w:tcW w:w="2584" w:type="pct"/>
            <w:tcBorders>
              <w:top w:val="single" w:sz="4" w:space="0" w:color="auto"/>
              <w:left w:val="single" w:sz="4" w:space="0" w:color="auto"/>
              <w:bottom w:val="single" w:sz="4" w:space="0" w:color="auto"/>
              <w:right w:val="single" w:sz="4" w:space="0" w:color="auto"/>
            </w:tcBorders>
            <w:shd w:val="clear" w:color="auto" w:fill="FFFFFF"/>
            <w:hideMark/>
          </w:tcPr>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3"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c>
          <w:tcPr>
            <w:tcW w:w="1067"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r>
      <w:tr w:rsidR="00AB5421" w:rsidRPr="001556DF" w:rsidTr="008E2BD3">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t>2</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c>
          <w:tcPr>
            <w:tcW w:w="1067"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r>
      <w:tr w:rsidR="00AB5421" w:rsidRPr="001556DF" w:rsidTr="008E2BD3">
        <w:trPr>
          <w:trHeight w:val="134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jc w:val="center"/>
              <w:rPr>
                <w:rFonts w:ascii="Times New Roman" w:hAnsi="Times New Roman"/>
                <w:color w:val="000000" w:themeColor="text1"/>
                <w:szCs w:val="28"/>
              </w:rPr>
            </w:pPr>
            <w:r w:rsidRPr="001556DF">
              <w:rPr>
                <w:rFonts w:ascii="Times New Roman" w:hAnsi="Times New Roman"/>
                <w:color w:val="000000" w:themeColor="text1"/>
                <w:sz w:val="28"/>
                <w:szCs w:val="28"/>
              </w:rPr>
              <w:lastRenderedPageBreak/>
              <w:t>3</w:t>
            </w:r>
          </w:p>
        </w:tc>
        <w:tc>
          <w:tcPr>
            <w:tcW w:w="2584"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AB5421" w:rsidRPr="001556DF" w:rsidRDefault="00AB5421" w:rsidP="008E2BD3">
            <w:pPr>
              <w:suppressAutoHyphens/>
              <w:ind w:firstLine="0"/>
              <w:rPr>
                <w:rFonts w:ascii="Times New Roman" w:hAnsi="Times New Roman"/>
                <w:color w:val="000000" w:themeColor="text1"/>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933"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c>
          <w:tcPr>
            <w:tcW w:w="1067" w:type="pct"/>
            <w:tcBorders>
              <w:top w:val="single" w:sz="4" w:space="0" w:color="auto"/>
              <w:left w:val="single" w:sz="4" w:space="0" w:color="auto"/>
              <w:bottom w:val="single" w:sz="4" w:space="0" w:color="auto"/>
              <w:right w:val="single" w:sz="4" w:space="0" w:color="auto"/>
            </w:tcBorders>
            <w:shd w:val="clear" w:color="auto" w:fill="FFFFFF"/>
          </w:tcPr>
          <w:p w:rsidR="00AB5421" w:rsidRPr="001556DF" w:rsidRDefault="00AB5421" w:rsidP="008E2BD3">
            <w:pPr>
              <w:suppressAutoHyphens/>
              <w:ind w:firstLine="0"/>
              <w:rPr>
                <w:rFonts w:ascii="Times New Roman" w:hAnsi="Times New Roman"/>
                <w:color w:val="000000" w:themeColor="text1"/>
                <w:szCs w:val="28"/>
              </w:rPr>
            </w:pPr>
          </w:p>
        </w:tc>
      </w:tr>
    </w:tbl>
    <w:p w:rsidR="00AB5421" w:rsidRPr="001556DF" w:rsidRDefault="00AB5421" w:rsidP="00AB5421">
      <w:pPr>
        <w:rPr>
          <w:rFonts w:ascii="Times New Roman" w:hAnsi="Times New Roman"/>
          <w:color w:val="000000" w:themeColor="text1"/>
        </w:rPr>
      </w:pP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AB5421" w:rsidRPr="001556DF" w:rsidRDefault="00AB5421" w:rsidP="00AB5421">
      <w:pPr>
        <w:tabs>
          <w:tab w:val="left" w:pos="1968"/>
        </w:tabs>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B5421" w:rsidRPr="001556DF" w:rsidRDefault="00AB5421" w:rsidP="00AB5421">
      <w:pPr>
        <w:rPr>
          <w:rFonts w:ascii="Times New Roman" w:hAnsi="Times New Roman"/>
          <w:color w:val="000000" w:themeColor="text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0"/>
        <w:gridCol w:w="1192"/>
      </w:tblGrid>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5000" w:type="pct"/>
            <w:gridSpan w:val="2"/>
            <w:shd w:val="clear" w:color="auto" w:fill="auto"/>
          </w:tcPr>
          <w:p w:rsidR="00AB5421" w:rsidRPr="001556DF" w:rsidRDefault="00AB5421" w:rsidP="008E2BD3">
            <w:pPr>
              <w:autoSpaceDE w:val="0"/>
              <w:autoSpaceDN w:val="0"/>
              <w:spacing w:before="120" w:after="120"/>
              <w:ind w:firstLine="0"/>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AB5421" w:rsidRPr="001556DF" w:rsidRDefault="00AB5421" w:rsidP="00AB5421">
      <w:pPr>
        <w:autoSpaceDE w:val="0"/>
        <w:autoSpaceDN w:val="0"/>
        <w:spacing w:before="120" w:after="120"/>
        <w:rPr>
          <w:rFonts w:ascii="Times New Roman" w:hAnsi="Times New Roman"/>
          <w:color w:val="000000" w:themeColor="text1"/>
        </w:rPr>
      </w:pPr>
    </w:p>
    <w:tbl>
      <w:tblPr>
        <w:tblW w:w="9923" w:type="dxa"/>
        <w:tblCellMar>
          <w:left w:w="28" w:type="dxa"/>
          <w:right w:w="28" w:type="dxa"/>
        </w:tblCellMar>
        <w:tblLook w:val="0000"/>
      </w:tblPr>
      <w:tblGrid>
        <w:gridCol w:w="3119"/>
        <w:gridCol w:w="283"/>
        <w:gridCol w:w="2269"/>
        <w:gridCol w:w="283"/>
        <w:gridCol w:w="3969"/>
      </w:tblGrid>
      <w:tr w:rsidR="00AB5421" w:rsidRPr="001556DF" w:rsidTr="008D71D6">
        <w:tc>
          <w:tcPr>
            <w:tcW w:w="3119" w:type="dxa"/>
            <w:tcBorders>
              <w:top w:val="nil"/>
              <w:left w:val="nil"/>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left w:val="nil"/>
              <w:bottom w:val="nil"/>
              <w:right w:val="nil"/>
            </w:tcBorders>
          </w:tcPr>
          <w:p w:rsidR="00AB5421" w:rsidRPr="001556DF" w:rsidRDefault="00AB5421" w:rsidP="008D71D6">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22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autoSpaceDE w:val="0"/>
        <w:autoSpaceDN w:val="0"/>
        <w:adjustRightInd w:val="0"/>
        <w:rPr>
          <w:rFonts w:ascii="Times New Roman" w:eastAsia="Calibri" w:hAnsi="Times New Roman"/>
          <w:bCs/>
          <w:color w:val="000000" w:themeColor="text1"/>
          <w:sz w:val="28"/>
          <w:szCs w:val="28"/>
          <w:lang w:eastAsia="en-US"/>
        </w:rPr>
      </w:pPr>
    </w:p>
    <w:p w:rsidR="00AB5421" w:rsidRPr="001556DF" w:rsidRDefault="00AB5421" w:rsidP="00AB5421">
      <w:pPr>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AB5421" w:rsidRPr="001556DF" w:rsidRDefault="00AB5421" w:rsidP="00AB5421">
      <w:pPr>
        <w:pStyle w:val="af4"/>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Pr>
          <w:rFonts w:ascii="Times New Roman" w:hAnsi="Times New Roman"/>
          <w:color w:val="000000" w:themeColor="text1"/>
          <w:sz w:val="28"/>
          <w:szCs w:val="28"/>
        </w:rPr>
        <w:t>6</w:t>
      </w:r>
    </w:p>
    <w:p w:rsidR="00AB5421" w:rsidRPr="001556DF" w:rsidRDefault="00AB5421" w:rsidP="00AB5421">
      <w:pPr>
        <w:pStyle w:val="af4"/>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AB5421" w:rsidRPr="001556DF" w:rsidRDefault="00AB5421" w:rsidP="00AB5421">
      <w:pPr>
        <w:pStyle w:val="af4"/>
        <w:ind w:left="5670"/>
        <w:jc w:val="center"/>
        <w:rPr>
          <w:rFonts w:ascii="Times New Roman" w:hAnsi="Times New Roman"/>
          <w:color w:val="000000" w:themeColor="text1"/>
          <w:sz w:val="28"/>
          <w:szCs w:val="28"/>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jc w:val="right"/>
        <w:rPr>
          <w:rFonts w:ascii="Times New Roman" w:hAnsi="Times New Roman"/>
          <w:color w:val="000000" w:themeColor="text1"/>
          <w:sz w:val="28"/>
          <w:szCs w:val="28"/>
        </w:rPr>
      </w:pPr>
    </w:p>
    <w:p w:rsidR="00AB5421" w:rsidRPr="001556DF" w:rsidRDefault="00AB5421" w:rsidP="00AB5421">
      <w:pPr>
        <w:jc w:val="right"/>
        <w:rPr>
          <w:rFonts w:ascii="Times New Roman" w:hAnsi="Times New Roman"/>
          <w:color w:val="000000" w:themeColor="text1"/>
          <w:sz w:val="28"/>
          <w:szCs w:val="28"/>
        </w:rPr>
      </w:pPr>
    </w:p>
    <w:p w:rsidR="00AB5421" w:rsidRPr="001556DF" w:rsidRDefault="00AB5421" w:rsidP="00AB5421">
      <w:pPr>
        <w:autoSpaceDE w:val="0"/>
        <w:autoSpaceDN w:val="0"/>
        <w:adjustRightInd w:val="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B5421" w:rsidRPr="001556DF" w:rsidRDefault="00AB5421" w:rsidP="00AB5421">
      <w:pPr>
        <w:autoSpaceDE w:val="0"/>
        <w:autoSpaceDN w:val="0"/>
        <w:adjustRightInd w:val="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AB5421" w:rsidRPr="001556DF" w:rsidRDefault="00AB5421" w:rsidP="00AB5421">
      <w:pPr>
        <w:jc w:val="right"/>
        <w:rPr>
          <w:rFonts w:ascii="Times New Roman" w:hAnsi="Times New Roman"/>
          <w:color w:val="000000" w:themeColor="text1"/>
        </w:rPr>
      </w:pPr>
    </w:p>
    <w:p w:rsidR="00AB5421" w:rsidRPr="001556DF" w:rsidRDefault="00AB5421" w:rsidP="00AB5421">
      <w:pPr>
        <w:jc w:val="right"/>
        <w:rPr>
          <w:rFonts w:ascii="Times New Roman" w:hAnsi="Times New Roman"/>
          <w:color w:val="000000" w:themeColor="text1"/>
        </w:rPr>
      </w:pPr>
    </w:p>
    <w:p w:rsidR="00AB5421" w:rsidRPr="001556DF" w:rsidRDefault="00AB5421" w:rsidP="00AB5421">
      <w:pPr>
        <w:jc w:val="right"/>
        <w:rPr>
          <w:rFonts w:ascii="Times New Roman" w:hAnsi="Times New Roman"/>
          <w:color w:val="000000" w:themeColor="text1"/>
        </w:rPr>
      </w:pPr>
    </w:p>
    <w:p w:rsidR="00AB5421" w:rsidRPr="001556DF" w:rsidRDefault="00AB5421" w:rsidP="00AB5421">
      <w:pPr>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AB5421" w:rsidRPr="001556DF" w:rsidTr="008D71D6">
        <w:trPr>
          <w:trHeight w:val="126"/>
        </w:trPr>
        <w:tc>
          <w:tcPr>
            <w:tcW w:w="9780" w:type="dxa"/>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780" w:type="dxa"/>
          </w:tcPr>
          <w:p w:rsidR="00AB5421" w:rsidRPr="001556DF" w:rsidRDefault="00AB5421" w:rsidP="008D71D6">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20"/>
                <w:szCs w:val="20"/>
              </w:rPr>
            </w:pPr>
          </w:p>
        </w:tc>
      </w:tr>
    </w:tbl>
    <w:p w:rsidR="00AB5421" w:rsidRPr="001556DF" w:rsidRDefault="00AB5421" w:rsidP="00AB5421">
      <w:pPr>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rsidR="00AB5421" w:rsidRPr="001556DF" w:rsidRDefault="00AB5421" w:rsidP="00AB5421">
      <w:pPr>
        <w:ind w:firstLine="709"/>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209"/>
        <w:gridCol w:w="3981"/>
        <w:gridCol w:w="4140"/>
      </w:tblGrid>
      <w:tr w:rsidR="00AB5421" w:rsidRPr="001556DF" w:rsidTr="008E2BD3">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пункта</w:t>
            </w:r>
            <w:r w:rsidRPr="001556DF">
              <w:rPr>
                <w:color w:val="000000" w:themeColor="text1"/>
              </w:rPr>
              <w:t xml:space="preserve"> </w:t>
            </w:r>
            <w:r w:rsidRPr="001556DF">
              <w:rPr>
                <w:rFonts w:ascii="Times New Roman" w:hAnsi="Times New Roman"/>
                <w:color w:val="000000" w:themeColor="text1"/>
              </w:rPr>
              <w:t>Административного регламента</w:t>
            </w:r>
          </w:p>
        </w:tc>
        <w:tc>
          <w:tcPr>
            <w:tcW w:w="1962"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Наименование основания для отказа в соответствии с Административным регламентом</w:t>
            </w:r>
          </w:p>
        </w:tc>
        <w:tc>
          <w:tcPr>
            <w:tcW w:w="2038"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Разъяснение причин отказа</w:t>
            </w:r>
            <w:r w:rsidRPr="001556DF">
              <w:rPr>
                <w:rFonts w:ascii="Times New Roman" w:hAnsi="Times New Roman"/>
                <w:color w:val="000000" w:themeColor="text1"/>
              </w:rPr>
              <w:br/>
              <w:t xml:space="preserve"> в приеме документов</w:t>
            </w:r>
          </w:p>
        </w:tc>
      </w:tr>
      <w:tr w:rsidR="00AB5421" w:rsidRPr="001556DF" w:rsidTr="008E2BD3">
        <w:trPr>
          <w:trHeight w:val="806"/>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Указывается, какое ведомство, организация предоставляет услугу, информация о его местонахождении</w:t>
            </w:r>
          </w:p>
        </w:tc>
      </w:tr>
      <w:tr w:rsidR="00AB5421" w:rsidRPr="001556DF" w:rsidTr="008E2BD3">
        <w:trPr>
          <w:trHeight w:val="806"/>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bCs/>
                <w:color w:val="000000" w:themeColor="text1"/>
              </w:rPr>
            </w:pPr>
            <w:r w:rsidRPr="001556DF">
              <w:rPr>
                <w:rFonts w:ascii="Times New Roman" w:hAnsi="Times New Roman"/>
                <w:bCs/>
                <w:color w:val="000000" w:themeColor="text1"/>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806"/>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в</w:t>
            </w:r>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bCs/>
                <w:color w:val="000000" w:themeColor="text1"/>
              </w:rPr>
            </w:pPr>
            <w:r w:rsidRPr="001556DF">
              <w:rPr>
                <w:rFonts w:ascii="Times New Roman" w:hAnsi="Times New Roman"/>
                <w:bCs/>
                <w:color w:val="000000" w:themeColor="text1"/>
              </w:rPr>
              <w:t xml:space="preserve">непредставление документов, предусмотренных подпунктами </w:t>
            </w:r>
            <w:r>
              <w:rPr>
                <w:rFonts w:ascii="Times New Roman" w:hAnsi="Times New Roman"/>
                <w:bCs/>
                <w:color w:val="000000" w:themeColor="text1"/>
              </w:rPr>
              <w:t>"</w:t>
            </w:r>
            <w:r w:rsidRPr="001556DF">
              <w:rPr>
                <w:rFonts w:ascii="Times New Roman" w:hAnsi="Times New Roman"/>
                <w:bCs/>
                <w:color w:val="000000" w:themeColor="text1"/>
              </w:rPr>
              <w:t>а</w:t>
            </w:r>
            <w:r>
              <w:rPr>
                <w:rFonts w:ascii="Times New Roman" w:hAnsi="Times New Roman"/>
                <w:bCs/>
                <w:color w:val="000000" w:themeColor="text1"/>
              </w:rPr>
              <w:t>"</w:t>
            </w:r>
            <w:r w:rsidRPr="001556DF">
              <w:rPr>
                <w:rFonts w:ascii="Times New Roman" w:hAnsi="Times New Roman"/>
                <w:bCs/>
                <w:color w:val="000000" w:themeColor="text1"/>
              </w:rPr>
              <w:t xml:space="preserve"> - </w:t>
            </w:r>
            <w:r>
              <w:rPr>
                <w:rFonts w:ascii="Times New Roman" w:hAnsi="Times New Roman"/>
                <w:bCs/>
                <w:color w:val="000000" w:themeColor="text1"/>
              </w:rPr>
              <w:t>"</w:t>
            </w:r>
            <w:r w:rsidRPr="001556DF">
              <w:rPr>
                <w:rFonts w:ascii="Times New Roman" w:hAnsi="Times New Roman"/>
                <w:bCs/>
                <w:color w:val="000000" w:themeColor="text1"/>
              </w:rPr>
              <w:t>в</w:t>
            </w:r>
            <w:r>
              <w:rPr>
                <w:rFonts w:ascii="Times New Roman" w:hAnsi="Times New Roman"/>
                <w:bCs/>
                <w:color w:val="000000" w:themeColor="text1"/>
              </w:rPr>
              <w:t>"</w:t>
            </w:r>
            <w:r w:rsidRPr="001556DF">
              <w:rPr>
                <w:rFonts w:ascii="Times New Roman" w:hAnsi="Times New Roman"/>
                <w:bCs/>
                <w:color w:val="000000" w:themeColor="text1"/>
              </w:rPr>
              <w:t xml:space="preserve"> пункта 2.8 настоящего Административного регламента</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Указывается исчерпывающий перечень документов, не представленных заявителем</w:t>
            </w:r>
          </w:p>
        </w:tc>
      </w:tr>
      <w:tr w:rsidR="00AB5421" w:rsidRPr="001556DF" w:rsidTr="008E2BD3">
        <w:trPr>
          <w:trHeight w:val="1457"/>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г</w:t>
            </w:r>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bCs/>
                <w:color w:val="000000" w:themeColor="text1"/>
              </w:rPr>
            </w:pPr>
            <w:r w:rsidRPr="001556DF">
              <w:rPr>
                <w:rFonts w:ascii="Times New Roman" w:hAnsi="Times New Roman"/>
                <w:bCs/>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B5421" w:rsidRPr="001556DF" w:rsidRDefault="00AB5421" w:rsidP="008E2BD3">
            <w:pPr>
              <w:ind w:firstLine="0"/>
              <w:rPr>
                <w:rFonts w:ascii="Times New Roman" w:hAnsi="Times New Roman"/>
                <w:color w:val="000000" w:themeColor="text1"/>
              </w:rPr>
            </w:pP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Указывается исчерпывающий перечень документов, утративших силу</w:t>
            </w:r>
          </w:p>
        </w:tc>
      </w:tr>
      <w:tr w:rsidR="00AB5421" w:rsidRPr="001556DF" w:rsidTr="008E2BD3">
        <w:trPr>
          <w:trHeight w:val="1320"/>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1556DF">
              <w:rPr>
                <w:rFonts w:ascii="Times New Roman" w:hAnsi="Times New Roman"/>
                <w:color w:val="000000" w:themeColor="text1"/>
              </w:rPr>
              <w:t>д</w:t>
            </w:r>
            <w:proofErr w:type="spellEnd"/>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представленные документы содержат подчистки и исправления текста</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Указывается исчерпывающий перечень документов, содержащих подчистки и исправления текста</w:t>
            </w:r>
          </w:p>
        </w:tc>
      </w:tr>
      <w:tr w:rsidR="00AB5421" w:rsidRPr="001556DF" w:rsidTr="008E2BD3">
        <w:trPr>
          <w:trHeight w:val="1560"/>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е</w:t>
            </w:r>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bCs/>
                <w:color w:val="000000" w:themeColor="text1"/>
              </w:rPr>
            </w:pPr>
            <w:r w:rsidRPr="001556DF">
              <w:rPr>
                <w:rFonts w:ascii="Times New Roman" w:hAnsi="Times New Roman"/>
                <w:bCs/>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B5421" w:rsidRPr="001556DF" w:rsidRDefault="00AB5421" w:rsidP="008E2BD3">
            <w:pPr>
              <w:ind w:firstLine="0"/>
              <w:rPr>
                <w:rFonts w:ascii="Times New Roman" w:hAnsi="Times New Roman"/>
                <w:color w:val="000000" w:themeColor="text1"/>
              </w:rPr>
            </w:pP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Указывается исчерпывающий перечень документов, содержащих повреждения</w:t>
            </w:r>
          </w:p>
        </w:tc>
      </w:tr>
      <w:tr w:rsidR="00AB5421" w:rsidRPr="001556DF" w:rsidTr="008E2BD3">
        <w:trPr>
          <w:trHeight w:val="28"/>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ж</w:t>
            </w:r>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rPr>
              <w:t xml:space="preserve">указанные в подпунктах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 </w:t>
            </w:r>
            <w:r>
              <w:rPr>
                <w:rFonts w:ascii="Times New Roman" w:hAnsi="Times New Roman"/>
                <w:color w:val="000000" w:themeColor="text1"/>
              </w:rPr>
              <w:t>"</w:t>
            </w:r>
            <w:proofErr w:type="spellStart"/>
            <w:r w:rsidRPr="001556DF">
              <w:rPr>
                <w:rFonts w:ascii="Times New Roman" w:hAnsi="Times New Roman"/>
                <w:color w:val="000000" w:themeColor="text1"/>
              </w:rPr>
              <w:t>д</w:t>
            </w:r>
            <w:proofErr w:type="spellEnd"/>
            <w:r>
              <w:rPr>
                <w:rFonts w:ascii="Times New Roman" w:hAnsi="Times New Roman"/>
                <w:color w:val="000000" w:themeColor="text1"/>
              </w:rPr>
              <w:t>"</w:t>
            </w:r>
            <w:r w:rsidRPr="001556DF">
              <w:rPr>
                <w:rFonts w:ascii="Times New Roman" w:hAnsi="Times New Roman"/>
                <w:color w:val="000000" w:themeColor="text1"/>
              </w:rPr>
              <w:t xml:space="preserve"> пункта 2.8 Административного регламента, </w:t>
            </w:r>
            <w:r w:rsidRPr="001556DF">
              <w:rPr>
                <w:rFonts w:ascii="Times New Roman" w:hAnsi="Times New Roman"/>
                <w:bCs/>
                <w:color w:val="000000" w:themeColor="text1"/>
              </w:rPr>
              <w:t xml:space="preserve">представлены в электронной форме с нарушением требований, установленных пунктами 2.5 – 2.7 </w:t>
            </w:r>
            <w:r w:rsidRPr="001556DF">
              <w:rPr>
                <w:rFonts w:ascii="Times New Roman" w:hAnsi="Times New Roman"/>
                <w:color w:val="000000" w:themeColor="text1"/>
              </w:rPr>
              <w:t>Административного регламента</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28"/>
        </w:trPr>
        <w:tc>
          <w:tcPr>
            <w:tcW w:w="1000"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1556DF">
              <w:rPr>
                <w:rFonts w:ascii="Times New Roman" w:hAnsi="Times New Roman"/>
                <w:color w:val="000000" w:themeColor="text1"/>
              </w:rPr>
              <w:t>з</w:t>
            </w:r>
            <w:proofErr w:type="spellEnd"/>
            <w:r>
              <w:rPr>
                <w:rFonts w:ascii="Times New Roman" w:hAnsi="Times New Roman"/>
                <w:color w:val="000000" w:themeColor="text1"/>
              </w:rPr>
              <w:t>"</w:t>
            </w:r>
            <w:r w:rsidRPr="001556DF">
              <w:rPr>
                <w:rFonts w:ascii="Times New Roman" w:hAnsi="Times New Roman"/>
                <w:color w:val="000000" w:themeColor="text1"/>
              </w:rPr>
              <w:t xml:space="preserve"> пункта 2.15</w:t>
            </w:r>
          </w:p>
        </w:tc>
        <w:tc>
          <w:tcPr>
            <w:tcW w:w="1962"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 xml:space="preserve">выявлено несоблюдение установленных статьей 11 Федерального закона </w:t>
            </w:r>
            <w:r w:rsidRPr="00F373E1">
              <w:rPr>
                <w:rFonts w:ascii="Times New Roman" w:hAnsi="Times New Roman"/>
                <w:bCs/>
                <w:color w:val="000000" w:themeColor="text1"/>
              </w:rPr>
              <w:t xml:space="preserve">от 6 апреля 2011 года № 63-ФЗ </w:t>
            </w:r>
            <w:r>
              <w:rPr>
                <w:rFonts w:ascii="Times New Roman" w:hAnsi="Times New Roman"/>
                <w:bCs/>
                <w:color w:val="000000" w:themeColor="text1"/>
              </w:rPr>
              <w:t>"</w:t>
            </w:r>
            <w:r w:rsidRPr="001556DF">
              <w:rPr>
                <w:rFonts w:ascii="Times New Roman" w:hAnsi="Times New Roman"/>
                <w:bCs/>
                <w:color w:val="000000" w:themeColor="text1"/>
              </w:rPr>
              <w:t xml:space="preserve">Об электронной </w:t>
            </w:r>
            <w:r w:rsidRPr="001556DF">
              <w:rPr>
                <w:rFonts w:ascii="Times New Roman" w:hAnsi="Times New Roman"/>
                <w:bCs/>
                <w:color w:val="000000" w:themeColor="text1"/>
              </w:rPr>
              <w:lastRenderedPageBreak/>
              <w:t>подписи</w:t>
            </w:r>
            <w:r>
              <w:rPr>
                <w:rFonts w:ascii="Times New Roman" w:hAnsi="Times New Roman"/>
                <w:bCs/>
                <w:color w:val="000000" w:themeColor="text1"/>
              </w:rPr>
              <w:t>"</w:t>
            </w:r>
            <w:r w:rsidRPr="001556DF">
              <w:rPr>
                <w:rFonts w:ascii="Times New Roman" w:hAnsi="Times New Roman"/>
                <w:bCs/>
                <w:color w:val="000000" w:themeColor="text1"/>
              </w:rPr>
              <w:t xml:space="preserve"> </w:t>
            </w:r>
            <w:r w:rsidRPr="001556DF">
              <w:rPr>
                <w:rFonts w:ascii="Times New Roman" w:eastAsia="Calibri" w:hAnsi="Times New Roman"/>
                <w:bCs/>
                <w:color w:val="000000" w:themeColor="text1"/>
                <w:lang w:eastAsia="en-US"/>
              </w:rPr>
              <w:t>условий признания квалифицированной электронной подписи действительной</w:t>
            </w:r>
            <w:r w:rsidRPr="001556DF">
              <w:rPr>
                <w:color w:val="000000" w:themeColor="text1"/>
              </w:rPr>
              <w:t xml:space="preserve"> </w:t>
            </w:r>
            <w:r w:rsidRPr="001556DF">
              <w:rPr>
                <w:rFonts w:ascii="Times New Roman" w:eastAsia="Calibri" w:hAnsi="Times New Roman"/>
                <w:bCs/>
                <w:color w:val="000000" w:themeColor="text1"/>
                <w:lang w:eastAsia="en-US"/>
              </w:rPr>
              <w:t>в документах, представленных в электронной форме</w:t>
            </w:r>
            <w:r w:rsidRPr="001556DF">
              <w:rPr>
                <w:rFonts w:ascii="Times New Roman" w:hAnsi="Times New Roman"/>
                <w:color w:val="000000" w:themeColor="text1"/>
              </w:rPr>
              <w:t xml:space="preserve"> </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lastRenderedPageBreak/>
              <w:t>Указывается исчерпывающий перечень электронных документов, не соответствующих указанному критерию</w:t>
            </w:r>
          </w:p>
        </w:tc>
      </w:tr>
    </w:tbl>
    <w:p w:rsidR="00AB5421" w:rsidRPr="001556DF" w:rsidRDefault="00AB5421" w:rsidP="00AB5421">
      <w:pPr>
        <w:widowControl w:val="0"/>
        <w:rPr>
          <w:rFonts w:ascii="Times New Roman" w:hAnsi="Times New Roman"/>
          <w:color w:val="000000" w:themeColor="text1"/>
          <w:sz w:val="28"/>
          <w:szCs w:val="28"/>
        </w:rPr>
      </w:pPr>
    </w:p>
    <w:p w:rsidR="00AB5421" w:rsidRPr="001556DF" w:rsidRDefault="008E2BD3" w:rsidP="00AB5421">
      <w:pPr>
        <w:widowControl w:val="0"/>
        <w:rPr>
          <w:rFonts w:ascii="Times New Roman" w:hAnsi="Times New Roman"/>
          <w:color w:val="000000" w:themeColor="text1"/>
          <w:sz w:val="28"/>
          <w:szCs w:val="28"/>
        </w:rPr>
      </w:pPr>
      <w:r>
        <w:rPr>
          <w:rFonts w:ascii="Times New Roman" w:hAnsi="Times New Roman"/>
          <w:color w:val="000000" w:themeColor="text1"/>
          <w:sz w:val="28"/>
          <w:szCs w:val="28"/>
        </w:rPr>
        <w:t>Дополнительно</w:t>
      </w:r>
      <w:r w:rsidRPr="008E2BD3">
        <w:rPr>
          <w:rFonts w:ascii="Times New Roman" w:hAnsi="Times New Roman"/>
          <w:color w:val="000000" w:themeColor="text1"/>
          <w:sz w:val="28"/>
          <w:szCs w:val="28"/>
        </w:rPr>
        <w:t xml:space="preserve"> </w:t>
      </w:r>
      <w:r w:rsidR="00AB5421" w:rsidRPr="001556DF">
        <w:rPr>
          <w:rFonts w:ascii="Times New Roman" w:hAnsi="Times New Roman"/>
          <w:color w:val="000000" w:themeColor="text1"/>
          <w:sz w:val="28"/>
          <w:szCs w:val="28"/>
        </w:rPr>
        <w:t>информируем:__________</w:t>
      </w:r>
      <w:r>
        <w:rPr>
          <w:rFonts w:ascii="Times New Roman" w:hAnsi="Times New Roman"/>
          <w:color w:val="000000" w:themeColor="text1"/>
          <w:sz w:val="28"/>
          <w:szCs w:val="28"/>
        </w:rPr>
        <w:t>______________________________</w:t>
      </w:r>
      <w:r w:rsidR="00AB5421" w:rsidRPr="001556DF">
        <w:rPr>
          <w:rFonts w:ascii="Times New Roman" w:hAnsi="Times New Roman"/>
          <w:color w:val="000000" w:themeColor="text1"/>
          <w:sz w:val="28"/>
          <w:szCs w:val="28"/>
        </w:rPr>
        <w:t>__</w:t>
      </w:r>
    </w:p>
    <w:p w:rsidR="00AB5421" w:rsidRPr="001556DF" w:rsidRDefault="00AB5421" w:rsidP="00AB5421">
      <w:pPr>
        <w:widowControl w:val="0"/>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w:t>
      </w:r>
      <w:r w:rsidR="008E2BD3">
        <w:rPr>
          <w:rFonts w:ascii="Times New Roman" w:hAnsi="Times New Roman"/>
          <w:color w:val="000000" w:themeColor="text1"/>
          <w:sz w:val="28"/>
          <w:szCs w:val="28"/>
        </w:rPr>
        <w:t>.</w:t>
      </w:r>
      <w:r w:rsidRPr="001556DF">
        <w:rPr>
          <w:rFonts w:ascii="Times New Roman" w:hAnsi="Times New Roman"/>
          <w:color w:val="000000" w:themeColor="text1"/>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B5421" w:rsidRPr="001556DF" w:rsidRDefault="00AB5421" w:rsidP="00AB5421">
      <w:pPr>
        <w:widowControl w:val="0"/>
        <w:rPr>
          <w:rFonts w:ascii="Times New Roman" w:hAnsi="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AB5421" w:rsidRPr="001556DF" w:rsidTr="008D71D6">
        <w:tc>
          <w:tcPr>
            <w:tcW w:w="311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22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rPr>
          <w:rFonts w:ascii="Times New Roman" w:hAnsi="Times New Roman"/>
          <w:color w:val="000000" w:themeColor="text1"/>
        </w:rPr>
      </w:pPr>
    </w:p>
    <w:p w:rsidR="00AB5421" w:rsidRPr="001556DF" w:rsidRDefault="00AB5421" w:rsidP="00AB5421">
      <w:pP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AB5421" w:rsidRPr="001556DF" w:rsidRDefault="00AB5421" w:rsidP="00AB5421">
      <w:pPr>
        <w:rPr>
          <w:rFonts w:ascii="Times New Roman" w:eastAsia="Calibri" w:hAnsi="Times New Roman"/>
          <w:bCs/>
          <w:color w:val="000000" w:themeColor="text1"/>
          <w:sz w:val="28"/>
          <w:szCs w:val="28"/>
          <w:lang w:eastAsia="en-US"/>
        </w:rPr>
      </w:pPr>
    </w:p>
    <w:p w:rsidR="00AB5421" w:rsidRPr="001556DF" w:rsidRDefault="00AB5421" w:rsidP="00AB5421">
      <w:pPr>
        <w:pStyle w:val="af4"/>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Pr>
          <w:rFonts w:ascii="Times New Roman" w:hAnsi="Times New Roman"/>
          <w:color w:val="000000" w:themeColor="text1"/>
          <w:sz w:val="28"/>
          <w:szCs w:val="28"/>
        </w:rPr>
        <w:t>7</w:t>
      </w:r>
    </w:p>
    <w:p w:rsidR="00AB5421" w:rsidRPr="001556DF" w:rsidRDefault="00AB5421" w:rsidP="00AB5421">
      <w:pPr>
        <w:pStyle w:val="af4"/>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AB5421" w:rsidRPr="001556DF" w:rsidRDefault="00AB5421" w:rsidP="00AB5421">
      <w:pPr>
        <w:pStyle w:val="af4"/>
        <w:ind w:left="5670"/>
        <w:jc w:val="center"/>
        <w:rPr>
          <w:rFonts w:ascii="Times New Roman" w:hAnsi="Times New Roman"/>
          <w:color w:val="000000" w:themeColor="text1"/>
          <w:sz w:val="28"/>
          <w:szCs w:val="28"/>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pStyle w:val="af4"/>
        <w:ind w:left="5387"/>
        <w:jc w:val="center"/>
        <w:rPr>
          <w:rFonts w:ascii="Times New Roman" w:hAnsi="Times New Roman"/>
          <w:color w:val="000000" w:themeColor="text1"/>
          <w:sz w:val="28"/>
          <w:szCs w:val="28"/>
        </w:rPr>
      </w:pPr>
    </w:p>
    <w:p w:rsidR="00AB5421" w:rsidRPr="001556DF" w:rsidRDefault="00AB5421" w:rsidP="00AB5421">
      <w:pPr>
        <w:pStyle w:val="af4"/>
        <w:ind w:left="5387"/>
        <w:jc w:val="center"/>
        <w:rPr>
          <w:rFonts w:ascii="Times New Roman" w:hAnsi="Times New Roman"/>
          <w:color w:val="000000" w:themeColor="text1"/>
          <w:sz w:val="28"/>
          <w:szCs w:val="28"/>
        </w:rPr>
      </w:pPr>
    </w:p>
    <w:p w:rsidR="00AB5421" w:rsidRPr="001556DF" w:rsidRDefault="00AB5421" w:rsidP="00AB5421">
      <w:pPr>
        <w:autoSpaceDE w:val="0"/>
        <w:autoSpaceDN w:val="0"/>
        <w:adjustRightInd w:val="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B5421" w:rsidRPr="001556DF" w:rsidRDefault="00AB5421" w:rsidP="00AB5421">
      <w:pPr>
        <w:autoSpaceDE w:val="0"/>
        <w:autoSpaceDN w:val="0"/>
        <w:adjustRightInd w:val="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AB5421" w:rsidRPr="001556DF" w:rsidRDefault="00AB5421" w:rsidP="00AB5421">
      <w:pPr>
        <w:rPr>
          <w:rFonts w:ascii="Times New Roman" w:hAnsi="Times New Roman"/>
          <w:color w:val="000000" w:themeColor="text1"/>
        </w:rPr>
      </w:pPr>
      <w:r w:rsidRPr="001556DF">
        <w:rPr>
          <w:rFonts w:ascii="Times New Roman" w:hAnsi="Times New Roman"/>
          <w:color w:val="000000" w:themeColor="text1"/>
        </w:rPr>
        <w:t xml:space="preserve">__________________________________________________________________________________ </w:t>
      </w:r>
    </w:p>
    <w:p w:rsidR="00AB5421" w:rsidRPr="001556DF" w:rsidRDefault="00AB5421" w:rsidP="00AB5421">
      <w:pPr>
        <w:jc w:val="center"/>
        <w:rPr>
          <w:rFonts w:ascii="Times New Roman" w:hAnsi="Times New Roman"/>
          <w:color w:val="000000" w:themeColor="text1"/>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AB5421">
      <w:pPr>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proofErr w:type="gramStart"/>
      <w:r w:rsidRPr="001556DF">
        <w:rPr>
          <w:rFonts w:ascii="Times New Roman" w:hAnsi="Times New Roman"/>
          <w:color w:val="000000" w:themeColor="text1"/>
          <w:sz w:val="28"/>
          <w:szCs w:val="28"/>
        </w:rPr>
        <w:t>о выдаче разрешения на строительство от  ________________№_________________ принято решение об отказе в выдаче</w:t>
      </w:r>
      <w:proofErr w:type="gramEnd"/>
      <w:r w:rsidRPr="001556DF">
        <w:rPr>
          <w:rFonts w:ascii="Times New Roman" w:hAnsi="Times New Roman"/>
          <w:color w:val="000000" w:themeColor="text1"/>
          <w:sz w:val="28"/>
          <w:szCs w:val="28"/>
        </w:rPr>
        <w:t xml:space="preserve"> </w:t>
      </w:r>
    </w:p>
    <w:p w:rsidR="00AB5421" w:rsidRPr="001556DF" w:rsidRDefault="00AB5421" w:rsidP="00AB5421">
      <w:pP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AB5421" w:rsidRPr="001556DF" w:rsidRDefault="00AB5421" w:rsidP="00AB5421">
      <w:pPr>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AB5421" w:rsidRPr="001556DF" w:rsidRDefault="00AB5421" w:rsidP="00AB5421">
      <w:pPr>
        <w:rPr>
          <w:rFonts w:ascii="Times New Roman" w:hAnsi="Times New Roman"/>
          <w:i/>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209"/>
        <w:gridCol w:w="4278"/>
        <w:gridCol w:w="3843"/>
      </w:tblGrid>
      <w:tr w:rsidR="00AB5421" w:rsidRPr="001556DF" w:rsidTr="008E2BD3">
        <w:trPr>
          <w:trHeight w:val="871"/>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пункта Административного регламента</w:t>
            </w:r>
          </w:p>
        </w:tc>
        <w:tc>
          <w:tcPr>
            <w:tcW w:w="2248"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 xml:space="preserve">Наименование основания </w:t>
            </w:r>
            <w:proofErr w:type="gramStart"/>
            <w:r w:rsidRPr="001556DF">
              <w:rPr>
                <w:rFonts w:ascii="Times New Roman" w:hAnsi="Times New Roman"/>
                <w:color w:val="000000" w:themeColor="text1"/>
              </w:rPr>
              <w:t>для отказа в выдаче разрешения на строительство в соответствии с Административным регламентом</w:t>
            </w:r>
            <w:proofErr w:type="gramEnd"/>
          </w:p>
        </w:tc>
        <w:tc>
          <w:tcPr>
            <w:tcW w:w="2038"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Разъяснение причин отказа в выдаче разрешения на строительство</w:t>
            </w:r>
          </w:p>
        </w:tc>
      </w:tr>
      <w:tr w:rsidR="00AB5421" w:rsidRPr="001556DF" w:rsidTr="008E2BD3">
        <w:trPr>
          <w:trHeight w:val="1066"/>
        </w:trPr>
        <w:tc>
          <w:tcPr>
            <w:tcW w:w="715" w:type="pct"/>
          </w:tcPr>
          <w:p w:rsidR="00AB5421" w:rsidRPr="001556DF" w:rsidRDefault="00AB5421" w:rsidP="008E2BD3">
            <w:pPr>
              <w:ind w:firstLine="0"/>
              <w:rPr>
                <w:rFonts w:ascii="Times New Roman" w:hAnsi="Times New Roman"/>
                <w:color w:val="000000" w:themeColor="text1"/>
                <w:lang w:val="en-US"/>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2.22.1</w:t>
            </w:r>
          </w:p>
        </w:tc>
        <w:tc>
          <w:tcPr>
            <w:tcW w:w="2248"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 xml:space="preserve">отсутствие документов, предусмотренных подпунктами </w:t>
            </w:r>
            <w:r>
              <w:rPr>
                <w:rFonts w:ascii="Times New Roman" w:hAnsi="Times New Roman"/>
                <w:bCs/>
                <w:color w:val="000000" w:themeColor="text1"/>
              </w:rPr>
              <w:t>"</w:t>
            </w:r>
            <w:r w:rsidRPr="001556DF">
              <w:rPr>
                <w:rFonts w:ascii="Times New Roman" w:hAnsi="Times New Roman"/>
                <w:bCs/>
                <w:color w:val="000000" w:themeColor="text1"/>
              </w:rPr>
              <w:t>г</w:t>
            </w:r>
            <w:r>
              <w:rPr>
                <w:rFonts w:ascii="Times New Roman" w:hAnsi="Times New Roman"/>
                <w:bCs/>
                <w:color w:val="000000" w:themeColor="text1"/>
              </w:rPr>
              <w:t>"</w:t>
            </w:r>
            <w:r w:rsidRPr="001556DF">
              <w:rPr>
                <w:rFonts w:ascii="Times New Roman" w:hAnsi="Times New Roman"/>
                <w:bCs/>
                <w:color w:val="000000" w:themeColor="text1"/>
              </w:rPr>
              <w:t xml:space="preserve">, </w:t>
            </w:r>
            <w:r>
              <w:rPr>
                <w:rFonts w:ascii="Times New Roman" w:hAnsi="Times New Roman"/>
                <w:bCs/>
                <w:color w:val="000000" w:themeColor="text1"/>
              </w:rPr>
              <w:t>"</w:t>
            </w:r>
            <w:proofErr w:type="spellStart"/>
            <w:r w:rsidRPr="001556DF">
              <w:rPr>
                <w:rFonts w:ascii="Times New Roman" w:hAnsi="Times New Roman"/>
                <w:bCs/>
                <w:color w:val="000000" w:themeColor="text1"/>
              </w:rPr>
              <w:t>д</w:t>
            </w:r>
            <w:proofErr w:type="spellEnd"/>
            <w:r>
              <w:rPr>
                <w:rFonts w:ascii="Times New Roman" w:hAnsi="Times New Roman"/>
                <w:bCs/>
                <w:color w:val="000000" w:themeColor="text1"/>
              </w:rPr>
              <w:t>"</w:t>
            </w:r>
            <w:r w:rsidRPr="001556DF">
              <w:rPr>
                <w:rFonts w:ascii="Times New Roman" w:hAnsi="Times New Roman"/>
                <w:bCs/>
                <w:color w:val="000000" w:themeColor="text1"/>
              </w:rPr>
              <w:t xml:space="preserve"> пункта 2.8, пунктом 2.9.1 А</w:t>
            </w:r>
            <w:r w:rsidRPr="001556DF">
              <w:rPr>
                <w:rFonts w:ascii="Times New Roman" w:hAnsi="Times New Roman"/>
                <w:color w:val="000000" w:themeColor="text1"/>
              </w:rPr>
              <w:t>дминистративного регламента</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3047"/>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2.22.1</w:t>
            </w:r>
          </w:p>
        </w:tc>
        <w:tc>
          <w:tcPr>
            <w:tcW w:w="2248"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3179"/>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в</w:t>
            </w:r>
            <w:r>
              <w:rPr>
                <w:rFonts w:ascii="Times New Roman" w:hAnsi="Times New Roman"/>
                <w:color w:val="000000" w:themeColor="text1"/>
              </w:rPr>
              <w:t>"</w:t>
            </w:r>
            <w:r w:rsidRPr="001556DF">
              <w:rPr>
                <w:rFonts w:ascii="Times New Roman" w:hAnsi="Times New Roman"/>
                <w:color w:val="000000" w:themeColor="text1"/>
              </w:rPr>
              <w:t xml:space="preserve"> пункта 2.22.1</w:t>
            </w:r>
          </w:p>
        </w:tc>
        <w:tc>
          <w:tcPr>
            <w:tcW w:w="2248"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2312"/>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г</w:t>
            </w:r>
            <w:r>
              <w:rPr>
                <w:rFonts w:ascii="Times New Roman" w:hAnsi="Times New Roman"/>
                <w:color w:val="000000" w:themeColor="text1"/>
              </w:rPr>
              <w:t>"</w:t>
            </w:r>
            <w:r w:rsidRPr="001556DF">
              <w:rPr>
                <w:rFonts w:ascii="Times New Roman" w:hAnsi="Times New Roman"/>
                <w:color w:val="000000" w:themeColor="text1"/>
              </w:rPr>
              <w:t xml:space="preserve"> пункта 2.22.1</w:t>
            </w:r>
          </w:p>
        </w:tc>
        <w:tc>
          <w:tcPr>
            <w:tcW w:w="2248"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244"/>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1556DF">
              <w:rPr>
                <w:rFonts w:ascii="Times New Roman" w:hAnsi="Times New Roman"/>
                <w:color w:val="000000" w:themeColor="text1"/>
              </w:rPr>
              <w:t>д</w:t>
            </w:r>
            <w:proofErr w:type="spellEnd"/>
            <w:r>
              <w:rPr>
                <w:rFonts w:ascii="Times New Roman" w:hAnsi="Times New Roman"/>
                <w:color w:val="000000" w:themeColor="text1"/>
              </w:rPr>
              <w:t>"</w:t>
            </w:r>
            <w:r w:rsidRPr="001556DF">
              <w:rPr>
                <w:rFonts w:ascii="Times New Roman" w:hAnsi="Times New Roman"/>
                <w:color w:val="000000" w:themeColor="text1"/>
              </w:rPr>
              <w:t xml:space="preserve"> пункта 2.22.1</w:t>
            </w:r>
          </w:p>
        </w:tc>
        <w:tc>
          <w:tcPr>
            <w:tcW w:w="2248"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4415"/>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е</w:t>
            </w:r>
            <w:r>
              <w:rPr>
                <w:rFonts w:ascii="Times New Roman" w:hAnsi="Times New Roman"/>
                <w:color w:val="000000" w:themeColor="text1"/>
              </w:rPr>
              <w:t>"</w:t>
            </w:r>
            <w:r w:rsidRPr="001556DF">
              <w:rPr>
                <w:rFonts w:ascii="Times New Roman" w:hAnsi="Times New Roman"/>
                <w:color w:val="000000" w:themeColor="text1"/>
              </w:rPr>
              <w:t xml:space="preserve"> пункта 2.22.1</w:t>
            </w:r>
          </w:p>
        </w:tc>
        <w:tc>
          <w:tcPr>
            <w:tcW w:w="2248" w:type="pct"/>
          </w:tcPr>
          <w:p w:rsidR="00AB5421" w:rsidRPr="001556DF" w:rsidRDefault="00AB5421" w:rsidP="008E2BD3">
            <w:pPr>
              <w:ind w:firstLine="0"/>
              <w:rPr>
                <w:rFonts w:ascii="Times New Roman" w:hAnsi="Times New Roman"/>
                <w:color w:val="000000" w:themeColor="text1"/>
              </w:rPr>
            </w:pPr>
            <w:proofErr w:type="gramStart"/>
            <w:r w:rsidRPr="001556DF">
              <w:rPr>
                <w:rFonts w:ascii="Times New Roman" w:hAnsi="Times New Roman"/>
                <w:bCs/>
                <w:color w:val="000000" w:themeColor="text1"/>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Не требуется</w:t>
            </w:r>
          </w:p>
        </w:tc>
      </w:tr>
      <w:tr w:rsidR="00AB5421" w:rsidRPr="001556DF" w:rsidTr="008E2BD3">
        <w:trPr>
          <w:trHeight w:val="6452"/>
        </w:trPr>
        <w:tc>
          <w:tcPr>
            <w:tcW w:w="715" w:type="pct"/>
          </w:tcPr>
          <w:p w:rsidR="00AB5421" w:rsidRPr="001556DF" w:rsidDel="005F5CE5"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ж</w:t>
            </w:r>
            <w:r>
              <w:rPr>
                <w:rFonts w:ascii="Times New Roman" w:hAnsi="Times New Roman"/>
                <w:color w:val="000000" w:themeColor="text1"/>
              </w:rPr>
              <w:t>"</w:t>
            </w:r>
            <w:r w:rsidRPr="001556DF">
              <w:rPr>
                <w:rFonts w:ascii="Times New Roman" w:hAnsi="Times New Roman"/>
                <w:color w:val="000000" w:themeColor="text1"/>
              </w:rPr>
              <w:t xml:space="preserve"> пункта 2.22.1</w:t>
            </w:r>
          </w:p>
        </w:tc>
        <w:tc>
          <w:tcPr>
            <w:tcW w:w="2248" w:type="pct"/>
          </w:tcPr>
          <w:p w:rsidR="00AB5421" w:rsidRPr="001556DF" w:rsidDel="005F5CE5" w:rsidRDefault="00AB5421" w:rsidP="008E2BD3">
            <w:pPr>
              <w:ind w:firstLine="0"/>
              <w:rPr>
                <w:rFonts w:ascii="Times New Roman" w:hAnsi="Times New Roman"/>
                <w:color w:val="000000" w:themeColor="text1"/>
              </w:rPr>
            </w:pPr>
            <w:proofErr w:type="gramStart"/>
            <w:r w:rsidRPr="001556DF">
              <w:rPr>
                <w:rFonts w:ascii="Times New Roman" w:hAnsi="Times New Roman"/>
                <w:bCs/>
                <w:color w:val="000000" w:themeColor="text1"/>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1556DF">
              <w:rPr>
                <w:rFonts w:ascii="Times New Roman" w:hAnsi="Times New Roman"/>
                <w:bCs/>
                <w:color w:val="000000" w:themeColor="text1"/>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Не требуется</w:t>
            </w:r>
          </w:p>
        </w:tc>
      </w:tr>
    </w:tbl>
    <w:p w:rsidR="008E2BD3" w:rsidRDefault="008E2BD3" w:rsidP="00AB5421">
      <w:pPr>
        <w:pStyle w:val="ConsPlusNonformat"/>
        <w:ind w:firstLine="708"/>
        <w:jc w:val="both"/>
        <w:rPr>
          <w:rFonts w:ascii="Times New Roman" w:hAnsi="Times New Roman" w:cs="Times New Roman"/>
          <w:color w:val="000000" w:themeColor="text1"/>
          <w:sz w:val="28"/>
          <w:szCs w:val="28"/>
        </w:rPr>
      </w:pP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proofErr w:type="gramStart"/>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E2BD3" w:rsidRDefault="008E2BD3" w:rsidP="00AB5421">
      <w:pPr>
        <w:pStyle w:val="ConsPlusNonformat"/>
        <w:ind w:firstLine="708"/>
        <w:jc w:val="both"/>
        <w:rPr>
          <w:rFonts w:ascii="Times New Roman" w:hAnsi="Times New Roman" w:cs="Times New Roman"/>
          <w:color w:val="000000" w:themeColor="text1"/>
          <w:sz w:val="28"/>
          <w:szCs w:val="28"/>
        </w:rPr>
      </w:pP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AB5421" w:rsidRPr="001556DF" w:rsidRDefault="00AB5421" w:rsidP="00AB5421">
      <w:pPr>
        <w:pStyle w:val="ConsPlusNonformat"/>
        <w:jc w:val="center"/>
        <w:rPr>
          <w:rFonts w:ascii="Times New Roman" w:hAnsi="Times New Roman" w:cs="Times New Roman"/>
          <w:color w:val="000000" w:themeColor="text1"/>
        </w:rPr>
      </w:pPr>
      <w:r w:rsidRPr="001556DF">
        <w:rPr>
          <w:rFonts w:ascii="Times New Roman" w:hAnsi="Times New Roman" w:cs="Times New Roman"/>
          <w:color w:val="000000" w:themeColor="text1"/>
        </w:rPr>
        <w:t xml:space="preserve">(указывается информация, необходимая для устранения причин отказа в выдаче разрешения на строительство, а также </w:t>
      </w:r>
      <w:r w:rsidRPr="001556DF">
        <w:rPr>
          <w:rFonts w:ascii="Times New Roman" w:hAnsi="Times New Roman" w:cs="Times New Roman"/>
          <w:color w:val="000000" w:themeColor="text1"/>
        </w:rPr>
        <w:lastRenderedPageBreak/>
        <w:t>иная дополнительная информация при наличии)</w:t>
      </w:r>
    </w:p>
    <w:p w:rsidR="00AB5421" w:rsidRPr="001556DF" w:rsidRDefault="00AB5421" w:rsidP="00AB5421">
      <w:pPr>
        <w:pStyle w:val="ConsPlusNonformat"/>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tblPr>
      <w:tblGrid>
        <w:gridCol w:w="3119"/>
        <w:gridCol w:w="425"/>
        <w:gridCol w:w="2127"/>
        <w:gridCol w:w="425"/>
        <w:gridCol w:w="3827"/>
      </w:tblGrid>
      <w:tr w:rsidR="00AB5421" w:rsidRPr="001556DF" w:rsidTr="008D71D6">
        <w:tc>
          <w:tcPr>
            <w:tcW w:w="311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425"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425"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2127"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3827"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AB5421" w:rsidRPr="001556DF" w:rsidRDefault="00AB5421" w:rsidP="00AB5421">
      <w:pPr>
        <w:pStyle w:val="af4"/>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 xml:space="preserve">ПРИЛОЖЕНИЕ № </w:t>
      </w:r>
      <w:r>
        <w:rPr>
          <w:rFonts w:ascii="Times New Roman" w:hAnsi="Times New Roman"/>
          <w:color w:val="000000" w:themeColor="text1"/>
          <w:sz w:val="28"/>
          <w:szCs w:val="28"/>
        </w:rPr>
        <w:t>8</w:t>
      </w:r>
    </w:p>
    <w:p w:rsidR="00AB5421" w:rsidRPr="001556DF" w:rsidRDefault="00AB5421" w:rsidP="00AB5421">
      <w:pPr>
        <w:pStyle w:val="af4"/>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AB5421" w:rsidRPr="001556DF" w:rsidRDefault="00AB5421" w:rsidP="00AB5421">
      <w:pPr>
        <w:pStyle w:val="af4"/>
        <w:ind w:left="5670"/>
        <w:jc w:val="center"/>
        <w:rPr>
          <w:rFonts w:ascii="Times New Roman" w:hAnsi="Times New Roman"/>
          <w:color w:val="000000" w:themeColor="text1"/>
          <w:sz w:val="28"/>
          <w:szCs w:val="28"/>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pStyle w:val="af4"/>
        <w:ind w:left="5387"/>
        <w:jc w:val="center"/>
        <w:rPr>
          <w:rFonts w:ascii="Times New Roman" w:hAnsi="Times New Roman"/>
          <w:color w:val="000000" w:themeColor="text1"/>
          <w:sz w:val="28"/>
          <w:szCs w:val="28"/>
        </w:rPr>
      </w:pPr>
    </w:p>
    <w:p w:rsidR="00AB5421" w:rsidRPr="001556DF" w:rsidRDefault="00AB5421" w:rsidP="00AB5421">
      <w:pPr>
        <w:pStyle w:val="af4"/>
        <w:ind w:left="5387"/>
        <w:jc w:val="center"/>
        <w:rPr>
          <w:rFonts w:ascii="Times New Roman" w:hAnsi="Times New Roman"/>
          <w:color w:val="000000" w:themeColor="text1"/>
          <w:sz w:val="28"/>
          <w:szCs w:val="28"/>
        </w:rPr>
      </w:pPr>
    </w:p>
    <w:p w:rsidR="00AB5421" w:rsidRPr="001556DF" w:rsidRDefault="00AB5421" w:rsidP="00AB5421">
      <w:pPr>
        <w:autoSpaceDE w:val="0"/>
        <w:autoSpaceDN w:val="0"/>
        <w:adjustRightInd w:val="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B5421" w:rsidRPr="001556DF" w:rsidRDefault="00AB5421" w:rsidP="00AB5421">
      <w:pPr>
        <w:autoSpaceDE w:val="0"/>
        <w:autoSpaceDN w:val="0"/>
        <w:adjustRightInd w:val="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AB5421" w:rsidRPr="001556DF" w:rsidRDefault="00AB5421" w:rsidP="00AB5421">
      <w:pPr>
        <w:rPr>
          <w:rFonts w:ascii="Times New Roman" w:hAnsi="Times New Roman"/>
          <w:color w:val="000000" w:themeColor="text1"/>
        </w:rPr>
      </w:pPr>
      <w:r w:rsidRPr="001556DF">
        <w:rPr>
          <w:rFonts w:ascii="Times New Roman" w:hAnsi="Times New Roman"/>
          <w:color w:val="000000" w:themeColor="text1"/>
        </w:rPr>
        <w:t xml:space="preserve">__________________________________________________________________________________ </w:t>
      </w:r>
    </w:p>
    <w:p w:rsidR="00AB5421" w:rsidRPr="001556DF" w:rsidRDefault="00AB5421" w:rsidP="00AB5421">
      <w:pPr>
        <w:jc w:val="center"/>
        <w:rPr>
          <w:rFonts w:ascii="Times New Roman" w:hAnsi="Times New Roman"/>
          <w:color w:val="000000" w:themeColor="text1"/>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____________________________________________* </w:t>
      </w: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xml:space="preserve">  ________________ № _______________ принято решение об отказе во внесении</w:t>
      </w:r>
    </w:p>
    <w:p w:rsidR="00AB5421" w:rsidRPr="001556DF" w:rsidRDefault="00AB5421" w:rsidP="00AB5421">
      <w:pP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AB5421" w:rsidRPr="001556DF" w:rsidRDefault="00AB5421" w:rsidP="00AB5421">
      <w:pPr>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AB5421" w:rsidRPr="001556DF" w:rsidRDefault="00AB5421" w:rsidP="00AB5421">
      <w:pPr>
        <w:rPr>
          <w:rFonts w:ascii="Times New Roman" w:hAnsi="Times New Roman"/>
          <w:i/>
          <w:color w:val="000000" w:themeColor="text1"/>
          <w:sz w:val="16"/>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42"/>
        <w:gridCol w:w="5577"/>
        <w:gridCol w:w="2316"/>
      </w:tblGrid>
      <w:tr w:rsidR="00AB5421" w:rsidRPr="001556DF" w:rsidTr="008E2BD3">
        <w:trPr>
          <w:trHeight w:val="871"/>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пункта Административного регламента</w:t>
            </w:r>
          </w:p>
        </w:tc>
        <w:tc>
          <w:tcPr>
            <w:tcW w:w="0" w:type="auto"/>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 xml:space="preserve">Наименование основания </w:t>
            </w:r>
            <w:proofErr w:type="gramStart"/>
            <w:r w:rsidRPr="001556DF">
              <w:rPr>
                <w:rFonts w:ascii="Times New Roman" w:hAnsi="Times New Roman"/>
                <w:color w:val="000000" w:themeColor="text1"/>
              </w:rPr>
              <w:t>для отказа во внесении изменений в разрешение на строительство в соответствии</w:t>
            </w:r>
            <w:proofErr w:type="gramEnd"/>
            <w:r w:rsidRPr="001556DF">
              <w:rPr>
                <w:rFonts w:ascii="Times New Roman" w:hAnsi="Times New Roman"/>
                <w:color w:val="000000" w:themeColor="text1"/>
              </w:rPr>
              <w:t xml:space="preserve"> с Административным регламентом</w:t>
            </w:r>
          </w:p>
        </w:tc>
        <w:tc>
          <w:tcPr>
            <w:tcW w:w="0" w:type="auto"/>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Разъяснение причин отказа во внесении изменений в разрешение на строительство</w:t>
            </w:r>
          </w:p>
        </w:tc>
      </w:tr>
      <w:tr w:rsidR="00AB5421" w:rsidRPr="001556DF" w:rsidTr="008E2BD3">
        <w:trPr>
          <w:trHeight w:val="2477"/>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2.22.2</w:t>
            </w:r>
          </w:p>
        </w:tc>
        <w:tc>
          <w:tcPr>
            <w:tcW w:w="0" w:type="auto"/>
          </w:tcPr>
          <w:p w:rsidR="00AB5421" w:rsidRPr="001556DF" w:rsidRDefault="00AB5421" w:rsidP="008E2BD3">
            <w:pPr>
              <w:ind w:firstLine="0"/>
              <w:rPr>
                <w:rFonts w:ascii="Times New Roman" w:hAnsi="Times New Roman"/>
                <w:color w:val="000000" w:themeColor="text1"/>
              </w:rPr>
            </w:pPr>
            <w:proofErr w:type="gramStart"/>
            <w:r w:rsidRPr="001556DF">
              <w:rPr>
                <w:rFonts w:ascii="Times New Roman" w:hAnsi="Times New Roman"/>
                <w:bCs/>
                <w:color w:val="000000" w:themeColor="text1"/>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Не требуется</w:t>
            </w:r>
          </w:p>
        </w:tc>
      </w:tr>
      <w:tr w:rsidR="00AB5421" w:rsidRPr="001556DF" w:rsidTr="008E2BD3">
        <w:trPr>
          <w:trHeight w:val="13"/>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2.22.2</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3"/>
        </w:trPr>
        <w:tc>
          <w:tcPr>
            <w:tcW w:w="0" w:type="auto"/>
          </w:tcPr>
          <w:p w:rsidR="00AB5421" w:rsidRPr="001556DF" w:rsidDel="00723795"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2.22.3</w:t>
            </w:r>
          </w:p>
        </w:tc>
        <w:tc>
          <w:tcPr>
            <w:tcW w:w="0" w:type="auto"/>
          </w:tcPr>
          <w:p w:rsidR="00AB5421" w:rsidRPr="001556DF" w:rsidDel="00723795"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Не требуется</w:t>
            </w:r>
          </w:p>
        </w:tc>
      </w:tr>
      <w:tr w:rsidR="00AB5421" w:rsidRPr="001556DF" w:rsidTr="008E2BD3">
        <w:trPr>
          <w:trHeight w:val="13"/>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2.22.3</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456"/>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в</w:t>
            </w:r>
            <w:r>
              <w:rPr>
                <w:rFonts w:ascii="Times New Roman" w:hAnsi="Times New Roman"/>
                <w:color w:val="000000" w:themeColor="text1"/>
              </w:rPr>
              <w:t>"</w:t>
            </w:r>
            <w:r w:rsidRPr="001556DF">
              <w:rPr>
                <w:rFonts w:ascii="Times New Roman" w:hAnsi="Times New Roman"/>
                <w:color w:val="000000" w:themeColor="text1"/>
              </w:rPr>
              <w:t xml:space="preserve"> пункта 2.22.3</w:t>
            </w:r>
          </w:p>
        </w:tc>
        <w:tc>
          <w:tcPr>
            <w:tcW w:w="0" w:type="auto"/>
          </w:tcPr>
          <w:p w:rsidR="00AB5421" w:rsidRPr="001556DF" w:rsidRDefault="00AB5421" w:rsidP="008E2BD3">
            <w:pPr>
              <w:pStyle w:val="111"/>
              <w:spacing w:line="240" w:lineRule="auto"/>
              <w:jc w:val="left"/>
              <w:rPr>
                <w:color w:val="000000" w:themeColor="text1"/>
                <w:sz w:val="24"/>
                <w:szCs w:val="24"/>
              </w:rPr>
            </w:pPr>
            <w:proofErr w:type="gramStart"/>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456"/>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г</w:t>
            </w:r>
            <w:r>
              <w:rPr>
                <w:rFonts w:ascii="Times New Roman" w:hAnsi="Times New Roman"/>
                <w:color w:val="000000" w:themeColor="text1"/>
              </w:rPr>
              <w:t>"</w:t>
            </w:r>
            <w:r w:rsidRPr="001556DF">
              <w:rPr>
                <w:rFonts w:ascii="Times New Roman" w:hAnsi="Times New Roman"/>
                <w:color w:val="000000" w:themeColor="text1"/>
              </w:rPr>
              <w:t xml:space="preserve"> пункта 2.22.3</w:t>
            </w:r>
          </w:p>
        </w:tc>
        <w:tc>
          <w:tcPr>
            <w:tcW w:w="0" w:type="auto"/>
          </w:tcPr>
          <w:p w:rsidR="00AB5421" w:rsidRPr="001556DF" w:rsidRDefault="00AB5421" w:rsidP="008E2BD3">
            <w:pPr>
              <w:pStyle w:val="111"/>
              <w:spacing w:line="240" w:lineRule="auto"/>
              <w:jc w:val="left"/>
              <w:rPr>
                <w:color w:val="000000" w:themeColor="text1"/>
                <w:sz w:val="24"/>
                <w:szCs w:val="24"/>
              </w:rPr>
            </w:pPr>
            <w:r w:rsidRPr="001556DF">
              <w:rPr>
                <w:bCs/>
                <w:color w:val="000000" w:themeColor="text1"/>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556DF">
              <w:rPr>
                <w:bCs/>
                <w:color w:val="000000" w:themeColor="text1"/>
                <w:sz w:val="24"/>
                <w:szCs w:val="24"/>
              </w:rPr>
              <w:t>ранее</w:t>
            </w:r>
            <w:proofErr w:type="gramEnd"/>
            <w:r w:rsidRPr="001556DF">
              <w:rPr>
                <w:bCs/>
                <w:color w:val="000000" w:themeColor="text1"/>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456"/>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1556DF">
              <w:rPr>
                <w:rFonts w:ascii="Times New Roman" w:hAnsi="Times New Roman"/>
                <w:color w:val="000000" w:themeColor="text1"/>
              </w:rPr>
              <w:t>д</w:t>
            </w:r>
            <w:proofErr w:type="spellEnd"/>
            <w:r>
              <w:rPr>
                <w:rFonts w:ascii="Times New Roman" w:hAnsi="Times New Roman"/>
                <w:color w:val="000000" w:themeColor="text1"/>
              </w:rPr>
              <w:t>"</w:t>
            </w:r>
            <w:r w:rsidRPr="001556DF">
              <w:rPr>
                <w:rFonts w:ascii="Times New Roman" w:hAnsi="Times New Roman"/>
                <w:color w:val="000000" w:themeColor="text1"/>
              </w:rPr>
              <w:t xml:space="preserve"> пункта 2.22.3</w:t>
            </w:r>
          </w:p>
        </w:tc>
        <w:tc>
          <w:tcPr>
            <w:tcW w:w="0" w:type="auto"/>
          </w:tcPr>
          <w:p w:rsidR="00AB5421" w:rsidRPr="001556DF" w:rsidRDefault="00AB5421" w:rsidP="008E2BD3">
            <w:pPr>
              <w:pStyle w:val="111"/>
              <w:spacing w:line="240" w:lineRule="auto"/>
              <w:jc w:val="left"/>
              <w:rPr>
                <w:color w:val="000000" w:themeColor="text1"/>
                <w:sz w:val="24"/>
                <w:szCs w:val="24"/>
              </w:rPr>
            </w:pPr>
            <w:proofErr w:type="gramStart"/>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556DF">
              <w:rPr>
                <w:bCs/>
                <w:color w:val="000000" w:themeColor="text1"/>
                <w:sz w:val="24"/>
                <w:szCs w:val="24"/>
              </w:rPr>
              <w:t xml:space="preserve"> выдано разрешение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456"/>
        </w:trPr>
        <w:tc>
          <w:tcPr>
            <w:tcW w:w="0" w:type="auto"/>
          </w:tcPr>
          <w:p w:rsidR="00AB5421" w:rsidRPr="001556DF" w:rsidDel="005170B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2.22.4</w:t>
            </w:r>
          </w:p>
        </w:tc>
        <w:tc>
          <w:tcPr>
            <w:tcW w:w="0" w:type="auto"/>
          </w:tcPr>
          <w:p w:rsidR="00AB5421" w:rsidRPr="001556DF" w:rsidRDefault="00AB5421" w:rsidP="008E2BD3">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0" w:type="auto"/>
          </w:tcPr>
          <w:p w:rsidR="00AB5421" w:rsidRPr="001556DF" w:rsidDel="005170B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894"/>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2.22.4</w:t>
            </w:r>
          </w:p>
        </w:tc>
        <w:tc>
          <w:tcPr>
            <w:tcW w:w="0" w:type="auto"/>
          </w:tcPr>
          <w:p w:rsidR="00AB5421" w:rsidRPr="001556DF" w:rsidRDefault="00AB5421" w:rsidP="008E2BD3">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Del="004B3390" w:rsidTr="008E2BD3">
        <w:trPr>
          <w:trHeight w:val="1110"/>
        </w:trPr>
        <w:tc>
          <w:tcPr>
            <w:tcW w:w="0" w:type="auto"/>
          </w:tcPr>
          <w:p w:rsidR="00AB5421" w:rsidRPr="001556DF" w:rsidDel="004B3390"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2.22.5</w:t>
            </w:r>
          </w:p>
        </w:tc>
        <w:tc>
          <w:tcPr>
            <w:tcW w:w="0" w:type="auto"/>
          </w:tcPr>
          <w:p w:rsidR="00AB5421" w:rsidRPr="001556DF" w:rsidDel="004B3390"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0" w:type="auto"/>
          </w:tcPr>
          <w:p w:rsidR="00AB5421" w:rsidRPr="001556DF" w:rsidDel="004B3390"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Del="004B3390" w:rsidTr="008E2BD3">
        <w:trPr>
          <w:trHeight w:val="1539"/>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2.22.5</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Del="004B3390" w:rsidTr="008E2BD3">
        <w:trPr>
          <w:trHeight w:val="1539"/>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в</w:t>
            </w:r>
            <w:r>
              <w:rPr>
                <w:rFonts w:ascii="Times New Roman" w:hAnsi="Times New Roman"/>
                <w:color w:val="000000" w:themeColor="text1"/>
              </w:rPr>
              <w:t>"</w:t>
            </w:r>
            <w:r w:rsidRPr="001556DF">
              <w:rPr>
                <w:rFonts w:ascii="Times New Roman" w:hAnsi="Times New Roman"/>
                <w:color w:val="000000" w:themeColor="text1"/>
              </w:rPr>
              <w:t xml:space="preserve"> пункта 2.22.5</w:t>
            </w:r>
          </w:p>
        </w:tc>
        <w:tc>
          <w:tcPr>
            <w:tcW w:w="0" w:type="auto"/>
          </w:tcPr>
          <w:p w:rsidR="00AB5421" w:rsidRPr="001556DF" w:rsidRDefault="00AB5421" w:rsidP="008E2BD3">
            <w:pPr>
              <w:ind w:firstLine="0"/>
              <w:rPr>
                <w:rFonts w:ascii="Times New Roman" w:hAnsi="Times New Roman"/>
                <w:bCs/>
                <w:color w:val="000000" w:themeColor="text1"/>
              </w:rPr>
            </w:pPr>
            <w:r w:rsidRPr="001556DF">
              <w:rPr>
                <w:rFonts w:ascii="Times New Roman" w:hAnsi="Times New Roman"/>
                <w:bCs/>
                <w:color w:val="000000" w:themeColor="text1"/>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2540"/>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2.22.6</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898"/>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2.22.6</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971"/>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в</w:t>
            </w:r>
            <w:r>
              <w:rPr>
                <w:rFonts w:ascii="Times New Roman" w:hAnsi="Times New Roman"/>
                <w:color w:val="000000" w:themeColor="text1"/>
              </w:rPr>
              <w:t>"</w:t>
            </w:r>
            <w:r w:rsidRPr="001556DF">
              <w:rPr>
                <w:rFonts w:ascii="Times New Roman" w:hAnsi="Times New Roman"/>
                <w:color w:val="000000" w:themeColor="text1"/>
              </w:rPr>
              <w:t xml:space="preserve"> пункта 2.22.6</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985"/>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2.22.7</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 xml:space="preserve">отсутствие документов, предусмотренных пунктом 2.9.1 </w:t>
            </w:r>
            <w:r w:rsidRPr="001556DF">
              <w:rPr>
                <w:rFonts w:ascii="Times New Roman" w:hAnsi="Times New Roman"/>
                <w:color w:val="000000" w:themeColor="text1"/>
              </w:rPr>
              <w:t>Административного регламента</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612"/>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2.22.7</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759"/>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в</w:t>
            </w:r>
            <w:r>
              <w:rPr>
                <w:rFonts w:ascii="Times New Roman" w:hAnsi="Times New Roman"/>
                <w:color w:val="000000" w:themeColor="text1"/>
              </w:rPr>
              <w:t>"</w:t>
            </w:r>
            <w:r w:rsidRPr="001556DF">
              <w:rPr>
                <w:rFonts w:ascii="Times New Roman" w:hAnsi="Times New Roman"/>
                <w:color w:val="000000" w:themeColor="text1"/>
              </w:rPr>
              <w:t xml:space="preserve"> пункта 2.22.7</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2006"/>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г</w:t>
            </w:r>
            <w:r>
              <w:rPr>
                <w:rFonts w:ascii="Times New Roman" w:hAnsi="Times New Roman"/>
                <w:color w:val="000000" w:themeColor="text1"/>
              </w:rPr>
              <w:t>"</w:t>
            </w:r>
            <w:r w:rsidRPr="001556DF">
              <w:rPr>
                <w:rFonts w:ascii="Times New Roman" w:hAnsi="Times New Roman"/>
                <w:color w:val="000000" w:themeColor="text1"/>
              </w:rPr>
              <w:t xml:space="preserve"> пункта 2.22.7</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497"/>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proofErr w:type="spellStart"/>
            <w:r w:rsidRPr="001556DF">
              <w:rPr>
                <w:rFonts w:ascii="Times New Roman" w:hAnsi="Times New Roman"/>
                <w:color w:val="000000" w:themeColor="text1"/>
              </w:rPr>
              <w:t>д</w:t>
            </w:r>
            <w:proofErr w:type="spellEnd"/>
            <w:r>
              <w:rPr>
                <w:rFonts w:ascii="Times New Roman" w:hAnsi="Times New Roman"/>
                <w:color w:val="000000" w:themeColor="text1"/>
              </w:rPr>
              <w:t>"</w:t>
            </w:r>
            <w:r w:rsidRPr="001556DF">
              <w:rPr>
                <w:rFonts w:ascii="Times New Roman" w:hAnsi="Times New Roman"/>
                <w:color w:val="000000" w:themeColor="text1"/>
              </w:rPr>
              <w:t xml:space="preserve"> пункта 2.22.7</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926"/>
        </w:trPr>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е</w:t>
            </w:r>
            <w:r>
              <w:rPr>
                <w:rFonts w:ascii="Times New Roman" w:hAnsi="Times New Roman"/>
                <w:color w:val="000000" w:themeColor="text1"/>
              </w:rPr>
              <w:t>"</w:t>
            </w:r>
            <w:r w:rsidRPr="001556DF">
              <w:rPr>
                <w:rFonts w:ascii="Times New Roman" w:hAnsi="Times New Roman"/>
                <w:color w:val="000000" w:themeColor="text1"/>
              </w:rPr>
              <w:t xml:space="preserve"> пункта 2.22.7</w:t>
            </w:r>
          </w:p>
        </w:tc>
        <w:tc>
          <w:tcPr>
            <w:tcW w:w="0" w:type="auto"/>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bCs/>
                <w:color w:val="000000" w:themeColor="text1"/>
              </w:rPr>
              <w:t>подача заявления о внесении изменений менее чем за десять рабочих дней до истечения срока действия разрешения на строительство</w:t>
            </w:r>
          </w:p>
        </w:tc>
        <w:tc>
          <w:tcPr>
            <w:tcW w:w="0" w:type="auto"/>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bl>
    <w:p w:rsidR="008E2BD3" w:rsidRDefault="008E2BD3" w:rsidP="00AB5421">
      <w:pPr>
        <w:pStyle w:val="ConsPlusNonformat"/>
        <w:ind w:firstLine="708"/>
        <w:jc w:val="both"/>
        <w:rPr>
          <w:rFonts w:ascii="Times New Roman" w:hAnsi="Times New Roman" w:cs="Times New Roman"/>
          <w:color w:val="000000" w:themeColor="text1"/>
          <w:sz w:val="28"/>
          <w:szCs w:val="28"/>
        </w:rPr>
      </w:pP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proofErr w:type="gramStart"/>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B5421" w:rsidRPr="001556DF" w:rsidRDefault="00AB5421" w:rsidP="00AB5421">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AB5421" w:rsidRPr="001556DF" w:rsidRDefault="00AB5421" w:rsidP="00AB5421">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B5421" w:rsidRPr="001556DF" w:rsidRDefault="00AB5421" w:rsidP="00AB5421">
      <w:pPr>
        <w:pStyle w:val="ConsPlusNonformat"/>
        <w:ind w:firstLine="708"/>
        <w:jc w:val="center"/>
        <w:rPr>
          <w:rFonts w:ascii="Times New Roman" w:hAnsi="Times New Roman" w:cs="Times New Roman"/>
          <w:color w:val="000000" w:themeColor="text1"/>
        </w:rPr>
      </w:pPr>
    </w:p>
    <w:p w:rsidR="00AB5421" w:rsidRPr="001556DF" w:rsidRDefault="00AB5421" w:rsidP="00AB5421">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AB5421" w:rsidRPr="001556DF" w:rsidTr="008D71D6">
        <w:tc>
          <w:tcPr>
            <w:tcW w:w="311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22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AB5421" w:rsidRPr="001556DF" w:rsidRDefault="00AB5421" w:rsidP="00AB5421">
      <w:pPr>
        <w:spacing w:before="120"/>
        <w:rPr>
          <w:rFonts w:ascii="Times New Roman" w:hAnsi="Times New Roman"/>
          <w:color w:val="000000" w:themeColor="text1"/>
          <w:sz w:val="28"/>
          <w:szCs w:val="28"/>
        </w:rPr>
      </w:pPr>
    </w:p>
    <w:p w:rsidR="00AB5421" w:rsidRDefault="00AB5421" w:rsidP="00AB5421">
      <w:pPr>
        <w:spacing w:before="120"/>
        <w:rPr>
          <w:rFonts w:ascii="Times New Roman" w:hAnsi="Times New Roman"/>
          <w:color w:val="000000" w:themeColor="text1"/>
          <w:sz w:val="28"/>
          <w:szCs w:val="28"/>
        </w:rPr>
      </w:pPr>
    </w:p>
    <w:p w:rsidR="008E2BD3" w:rsidRDefault="008E2BD3" w:rsidP="00AB5421">
      <w:pPr>
        <w:spacing w:before="120"/>
        <w:rPr>
          <w:rFonts w:ascii="Times New Roman" w:hAnsi="Times New Roman"/>
          <w:color w:val="000000" w:themeColor="text1"/>
          <w:sz w:val="28"/>
          <w:szCs w:val="28"/>
        </w:rPr>
      </w:pPr>
    </w:p>
    <w:p w:rsidR="008E2BD3" w:rsidRPr="001556DF" w:rsidRDefault="008E2BD3" w:rsidP="00AB5421">
      <w:pPr>
        <w:spacing w:before="120"/>
        <w:rPr>
          <w:rFonts w:ascii="Times New Roman" w:hAnsi="Times New Roman"/>
          <w:color w:val="000000" w:themeColor="text1"/>
          <w:sz w:val="28"/>
          <w:szCs w:val="28"/>
        </w:rPr>
      </w:pPr>
    </w:p>
    <w:p w:rsidR="00AB5421" w:rsidRPr="001556DF" w:rsidRDefault="00AB5421" w:rsidP="00AB5421">
      <w:pPr>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Pr>
          <w:rFonts w:ascii="Times New Roman" w:eastAsia="Calibri" w:hAnsi="Times New Roman"/>
          <w:color w:val="000000" w:themeColor="text1"/>
          <w:sz w:val="28"/>
          <w:szCs w:val="28"/>
          <w:lang w:eastAsia="en-US"/>
        </w:rPr>
        <w:t>9</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spacing w:before="240"/>
        <w:jc w:val="center"/>
        <w:rPr>
          <w:rFonts w:ascii="Times New Roman" w:eastAsia="Calibri" w:hAnsi="Times New Roman"/>
          <w:color w:val="000000" w:themeColor="text1"/>
          <w:sz w:val="28"/>
          <w:szCs w:val="28"/>
          <w:lang w:eastAsia="en-US"/>
        </w:rPr>
      </w:pPr>
    </w:p>
    <w:p w:rsidR="00AB5421" w:rsidRPr="001556DF" w:rsidRDefault="00AB5421" w:rsidP="00AB5421">
      <w:pPr>
        <w:spacing w:before="24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допущенных опечаток и ошибок</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AB5421" w:rsidRPr="001556DF" w:rsidRDefault="00AB5421" w:rsidP="00AB5421">
      <w:pPr>
        <w:autoSpaceDE w:val="0"/>
        <w:autoSpaceDN w:val="0"/>
        <w:jc w:val="center"/>
        <w:rPr>
          <w:rFonts w:ascii="Times New Roman" w:hAnsi="Times New Roman"/>
          <w:b/>
          <w:color w:val="000000" w:themeColor="text1"/>
        </w:rPr>
      </w:pPr>
    </w:p>
    <w:p w:rsidR="00AB5421" w:rsidRPr="001556DF" w:rsidRDefault="00AB5421" w:rsidP="00AB5421">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AB5421" w:rsidRPr="001556DF" w:rsidRDefault="00AB5421" w:rsidP="00AB5421">
      <w:pPr>
        <w:autoSpaceDE w:val="0"/>
        <w:autoSpaceDN w:val="0"/>
        <w:jc w:val="right"/>
        <w:rPr>
          <w:rFonts w:ascii="Times New Roman" w:hAnsi="Times New Roman"/>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B5421" w:rsidRPr="001556DF" w:rsidTr="008D71D6">
        <w:trPr>
          <w:trHeight w:val="165"/>
        </w:trPr>
        <w:tc>
          <w:tcPr>
            <w:tcW w:w="9961" w:type="dxa"/>
            <w:tcBorders>
              <w:top w:val="nil"/>
              <w:left w:val="nil"/>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26"/>
        </w:trPr>
        <w:tc>
          <w:tcPr>
            <w:tcW w:w="9961" w:type="dxa"/>
            <w:tcBorders>
              <w:left w:val="nil"/>
              <w:bottom w:val="single" w:sz="4" w:space="0" w:color="auto"/>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961" w:type="dxa"/>
            <w:tcBorders>
              <w:left w:val="nil"/>
              <w:bottom w:val="nil"/>
              <w:right w:val="nil"/>
            </w:tcBorders>
          </w:tcPr>
          <w:p w:rsidR="00AB5421" w:rsidRPr="001556DF" w:rsidRDefault="00AB5421" w:rsidP="008D71D6">
            <w:pPr>
              <w:autoSpaceDE w:val="0"/>
              <w:autoSpaceDN w:val="0"/>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18"/>
                <w:szCs w:val="18"/>
              </w:rPr>
            </w:pPr>
          </w:p>
        </w:tc>
      </w:tr>
    </w:tbl>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autoSpaceDE w:val="0"/>
        <w:autoSpaceDN w:val="0"/>
        <w:adjustRightInd w:val="0"/>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
        <w:gridCol w:w="3223"/>
        <w:gridCol w:w="1786"/>
        <w:gridCol w:w="1042"/>
        <w:gridCol w:w="1190"/>
        <w:gridCol w:w="2084"/>
      </w:tblGrid>
      <w:tr w:rsidR="00AB5421" w:rsidRPr="001556DF" w:rsidTr="008E2BD3">
        <w:trPr>
          <w:trHeight w:val="540"/>
        </w:trPr>
        <w:tc>
          <w:tcPr>
            <w:tcW w:w="5000" w:type="pct"/>
            <w:gridSpan w:val="6"/>
            <w:tcBorders>
              <w:top w:val="nil"/>
              <w:left w:val="nil"/>
              <w:right w:val="nil"/>
            </w:tcBorders>
          </w:tcPr>
          <w:p w:rsidR="00AB5421" w:rsidRPr="001556DF" w:rsidRDefault="00AB5421" w:rsidP="008E2BD3">
            <w:pPr>
              <w:ind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B5421" w:rsidRPr="001556DF" w:rsidTr="008E2BD3">
        <w:trPr>
          <w:trHeight w:val="605"/>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428"/>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1.1.1</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753"/>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1.1.2</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665"/>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1.1.3</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1556DF">
              <w:rPr>
                <w:rFonts w:ascii="Times New Roman" w:eastAsia="Calibri" w:hAnsi="Times New Roman"/>
                <w:color w:val="000000" w:themeColor="text1"/>
                <w:sz w:val="28"/>
                <w:szCs w:val="28"/>
                <w:lang w:eastAsia="en-US"/>
              </w:rPr>
              <w:lastRenderedPageBreak/>
              <w:t>индивидуального предпринимателя</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279"/>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1.2</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175"/>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1.2.1</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901"/>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1.2.2</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1.2.3</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071" w:type="pct"/>
            <w:gridSpan w:val="3"/>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000" w:type="pct"/>
            <w:gridSpan w:val="6"/>
            <w:tcBorders>
              <w:left w:val="nil"/>
              <w:right w:val="nil"/>
            </w:tcBorders>
          </w:tcPr>
          <w:p w:rsidR="00AB5421" w:rsidRPr="001556DF" w:rsidRDefault="00AB5421" w:rsidP="008E2BD3">
            <w:pPr>
              <w:spacing w:after="160"/>
              <w:ind w:firstLine="0"/>
              <w:contextualSpacing/>
              <w:rPr>
                <w:rFonts w:ascii="Times New Roman" w:eastAsia="Calibri" w:hAnsi="Times New Roman"/>
                <w:color w:val="000000" w:themeColor="text1"/>
                <w:szCs w:val="28"/>
                <w:lang w:eastAsia="en-US"/>
              </w:rPr>
            </w:pPr>
          </w:p>
          <w:p w:rsidR="00AB5421" w:rsidRPr="001556DF" w:rsidRDefault="00AB5421" w:rsidP="008E2BD3">
            <w:pPr>
              <w:ind w:left="-107"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Pr="001556DF">
              <w:rPr>
                <w:color w:val="000000" w:themeColor="text1"/>
                <w:sz w:val="28"/>
                <w:szCs w:val="28"/>
              </w:rPr>
              <w:t xml:space="preserve"> </w:t>
            </w:r>
            <w:r w:rsidRPr="001556DF">
              <w:rPr>
                <w:rFonts w:ascii="Times New Roman" w:eastAsia="Calibri" w:hAnsi="Times New Roman"/>
                <w:color w:val="000000" w:themeColor="text1"/>
                <w:sz w:val="28"/>
                <w:szCs w:val="28"/>
                <w:lang w:eastAsia="en-US"/>
              </w:rPr>
              <w:t>допущенную опечатку/ ошибку</w:t>
            </w:r>
          </w:p>
        </w:tc>
      </w:tr>
      <w:tr w:rsidR="00AB5421" w:rsidRPr="001556DF" w:rsidTr="008E2BD3">
        <w:trPr>
          <w:trHeight w:val="1093"/>
        </w:trPr>
        <w:tc>
          <w:tcPr>
            <w:tcW w:w="526" w:type="pct"/>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p>
        </w:tc>
        <w:tc>
          <w:tcPr>
            <w:tcW w:w="2403" w:type="pct"/>
            <w:gridSpan w:val="2"/>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Орган (организация), выдавший</w:t>
            </w:r>
            <w:proofErr w:type="gramStart"/>
            <w:r w:rsidRPr="001556DF">
              <w:rPr>
                <w:rFonts w:ascii="Times New Roman" w:eastAsia="Calibri" w:hAnsi="Times New Roman"/>
                <w:color w:val="000000" w:themeColor="text1"/>
                <w:sz w:val="28"/>
                <w:szCs w:val="28"/>
                <w:lang w:eastAsia="en-US"/>
              </w:rPr>
              <w:t xml:space="preserve"> (-</w:t>
            </w:r>
            <w:proofErr w:type="spellStart"/>
            <w:proofErr w:type="gramEnd"/>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071" w:type="pct"/>
            <w:gridSpan w:val="2"/>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000" w:type="pct"/>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B5421" w:rsidRPr="001556DF" w:rsidTr="008E2BD3">
        <w:trPr>
          <w:trHeight w:val="1093"/>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2.1.</w:t>
            </w:r>
          </w:p>
        </w:tc>
        <w:tc>
          <w:tcPr>
            <w:tcW w:w="2403"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c>
          <w:tcPr>
            <w:tcW w:w="1071"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c>
          <w:tcPr>
            <w:tcW w:w="1000" w:type="pct"/>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000" w:type="pct"/>
            <w:gridSpan w:val="6"/>
            <w:tcBorders>
              <w:left w:val="nil"/>
              <w:right w:val="nil"/>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p>
          <w:p w:rsidR="00AB5421" w:rsidRPr="001556DF" w:rsidRDefault="00AB5421" w:rsidP="008E2BD3">
            <w:pPr>
              <w:ind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AB5421" w:rsidRPr="001556DF" w:rsidTr="008E2BD3">
        <w:trPr>
          <w:trHeight w:val="1093"/>
        </w:trPr>
        <w:tc>
          <w:tcPr>
            <w:tcW w:w="526" w:type="pct"/>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3.1.</w:t>
            </w:r>
          </w:p>
        </w:tc>
        <w:tc>
          <w:tcPr>
            <w:tcW w:w="1546" w:type="pct"/>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1357"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1572" w:type="pct"/>
            <w:gridSpan w:val="2"/>
          </w:tcPr>
          <w:p w:rsidR="00AB5421" w:rsidRPr="001556DF" w:rsidRDefault="00AB5421" w:rsidP="008E2BD3">
            <w:pPr>
              <w:spacing w:after="160"/>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w:t>
            </w:r>
            <w:proofErr w:type="gramStart"/>
            <w:r w:rsidRPr="001556DF">
              <w:rPr>
                <w:rFonts w:ascii="Times New Roman" w:eastAsia="Calibri" w:hAnsi="Times New Roman"/>
                <w:color w:val="000000" w:themeColor="text1"/>
                <w:sz w:val="28"/>
                <w:szCs w:val="28"/>
                <w:lang w:eastAsia="en-US"/>
              </w:rPr>
              <w:t>а(</w:t>
            </w:r>
            <w:proofErr w:type="spellStart"/>
            <w:proofErr w:type="gramEnd"/>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AB5421" w:rsidRPr="001556DF" w:rsidTr="008E2BD3">
        <w:trPr>
          <w:trHeight w:val="1093"/>
        </w:trPr>
        <w:tc>
          <w:tcPr>
            <w:tcW w:w="526" w:type="pct"/>
            <w:tcBorders>
              <w:bottom w:val="single" w:sz="4" w:space="0" w:color="auto"/>
            </w:tcBorders>
          </w:tcPr>
          <w:p w:rsidR="00AB5421" w:rsidRPr="001556DF" w:rsidRDefault="00AB5421" w:rsidP="008E2BD3">
            <w:pPr>
              <w:spacing w:after="160"/>
              <w:ind w:firstLine="0"/>
              <w:jc w:val="center"/>
              <w:rPr>
                <w:rFonts w:ascii="Times New Roman" w:eastAsia="Calibri" w:hAnsi="Times New Roman"/>
                <w:color w:val="000000" w:themeColor="text1"/>
                <w:szCs w:val="28"/>
                <w:lang w:eastAsia="en-US"/>
              </w:rPr>
            </w:pPr>
          </w:p>
        </w:tc>
        <w:tc>
          <w:tcPr>
            <w:tcW w:w="1546" w:type="pct"/>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c>
          <w:tcPr>
            <w:tcW w:w="1357" w:type="pct"/>
            <w:gridSpan w:val="2"/>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c>
          <w:tcPr>
            <w:tcW w:w="1572" w:type="pct"/>
            <w:gridSpan w:val="2"/>
            <w:tcBorders>
              <w:bottom w:val="single" w:sz="4" w:space="0" w:color="auto"/>
            </w:tcBorders>
          </w:tcPr>
          <w:p w:rsidR="00AB5421" w:rsidRPr="001556DF" w:rsidRDefault="00AB5421" w:rsidP="008E2BD3">
            <w:pPr>
              <w:spacing w:after="160"/>
              <w:ind w:firstLine="0"/>
              <w:rPr>
                <w:rFonts w:ascii="Times New Roman" w:eastAsia="Calibri" w:hAnsi="Times New Roman"/>
                <w:color w:val="000000" w:themeColor="text1"/>
                <w:szCs w:val="28"/>
                <w:lang w:eastAsia="en-US"/>
              </w:rPr>
            </w:pPr>
          </w:p>
        </w:tc>
      </w:tr>
    </w:tbl>
    <w:p w:rsidR="00AB5421" w:rsidRPr="001556DF" w:rsidRDefault="00AB5421" w:rsidP="00AB5421">
      <w:pPr>
        <w:ind w:right="423"/>
        <w:rPr>
          <w:rFonts w:ascii="Times New Roman" w:hAnsi="Times New Roman"/>
          <w:color w:val="000000" w:themeColor="text1"/>
        </w:rPr>
      </w:pP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w:t>
      </w:r>
      <w:r w:rsidR="008E2BD3">
        <w:rPr>
          <w:rFonts w:ascii="Times New Roman" w:hAnsi="Times New Roman"/>
          <w:color w:val="000000" w:themeColor="text1"/>
          <w:sz w:val="28"/>
          <w:szCs w:val="28"/>
        </w:rPr>
        <w:t>_____________________________</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AB5421" w:rsidRPr="001556DF" w:rsidRDefault="00AB5421" w:rsidP="00AB5421">
      <w:pPr>
        <w:tabs>
          <w:tab w:val="left" w:pos="1968"/>
        </w:tabs>
        <w:rPr>
          <w:rFonts w:ascii="Times New Roman" w:hAnsi="Times New Roman"/>
          <w:color w:val="000000" w:themeColor="text1"/>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0"/>
        <w:gridCol w:w="1192"/>
      </w:tblGrid>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Единый портал </w:t>
            </w:r>
            <w:r w:rsidRPr="001556DF">
              <w:rPr>
                <w:rFonts w:ascii="Times New Roman" w:hAnsi="Times New Roman"/>
                <w:color w:val="000000" w:themeColor="text1"/>
                <w:sz w:val="28"/>
                <w:szCs w:val="28"/>
              </w:rPr>
              <w:lastRenderedPageBreak/>
              <w:t>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lastRenderedPageBreak/>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28"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572"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5000" w:type="pct"/>
            <w:gridSpan w:val="2"/>
            <w:shd w:val="clear" w:color="auto" w:fill="auto"/>
          </w:tcPr>
          <w:p w:rsidR="00AB5421" w:rsidRPr="001556DF" w:rsidRDefault="00AB5421" w:rsidP="008E2BD3">
            <w:pPr>
              <w:autoSpaceDE w:val="0"/>
              <w:autoSpaceDN w:val="0"/>
              <w:spacing w:before="120" w:after="120"/>
              <w:ind w:firstLine="0"/>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AB5421" w:rsidRPr="001556DF" w:rsidTr="008D71D6">
        <w:trPr>
          <w:trHeight w:val="912"/>
        </w:trPr>
        <w:tc>
          <w:tcPr>
            <w:tcW w:w="3119" w:type="dxa"/>
            <w:tcBorders>
              <w:top w:val="nil"/>
              <w:left w:val="nil"/>
              <w:right w:val="nil"/>
            </w:tcBorders>
            <w:vAlign w:val="bottom"/>
          </w:tcPr>
          <w:p w:rsidR="00AB5421" w:rsidRPr="001556DF" w:rsidRDefault="00AB5421" w:rsidP="008D71D6">
            <w:pPr>
              <w:jc w:val="center"/>
              <w:rPr>
                <w:rFonts w:ascii="Times New Roman" w:hAnsi="Times New Roman"/>
                <w:color w:val="000000" w:themeColor="text1"/>
              </w:rPr>
            </w:pPr>
          </w:p>
        </w:tc>
        <w:tc>
          <w:tcPr>
            <w:tcW w:w="851"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left w:val="nil"/>
              <w:bottom w:val="nil"/>
              <w:right w:val="nil"/>
            </w:tcBorders>
          </w:tcPr>
          <w:p w:rsidR="00AB5421" w:rsidRPr="001556DF" w:rsidRDefault="00AB5421" w:rsidP="008D71D6">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1701"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autoSpaceDE w:val="0"/>
        <w:autoSpaceDN w:val="0"/>
        <w:spacing w:before="240"/>
        <w:ind w:left="6521"/>
        <w:jc w:val="center"/>
        <w:rPr>
          <w:rFonts w:ascii="Times New Roman" w:eastAsia="Calibri" w:hAnsi="Times New Roman"/>
          <w:color w:val="000000" w:themeColor="text1"/>
          <w:sz w:val="28"/>
          <w:szCs w:val="28"/>
          <w:lang w:eastAsia="en-US"/>
        </w:rPr>
      </w:pPr>
    </w:p>
    <w:p w:rsidR="00AB5421" w:rsidRPr="001556DF" w:rsidRDefault="00AB5421" w:rsidP="00AB5421">
      <w:pP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AB5421" w:rsidRPr="001556DF" w:rsidRDefault="00AB5421" w:rsidP="00AB5421">
      <w:pPr>
        <w:pStyle w:val="af4"/>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Pr>
          <w:rFonts w:ascii="Times New Roman" w:hAnsi="Times New Roman"/>
          <w:color w:val="000000" w:themeColor="text1"/>
          <w:sz w:val="28"/>
          <w:szCs w:val="28"/>
        </w:rPr>
        <w:t>10</w:t>
      </w:r>
    </w:p>
    <w:p w:rsidR="00AB5421" w:rsidRPr="001556DF" w:rsidRDefault="00AB5421" w:rsidP="00AB5421">
      <w:pPr>
        <w:pStyle w:val="af4"/>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AB5421" w:rsidRPr="001556DF" w:rsidRDefault="00AB5421" w:rsidP="00AB5421">
      <w:pPr>
        <w:pStyle w:val="af4"/>
        <w:ind w:left="5670"/>
        <w:jc w:val="center"/>
        <w:rPr>
          <w:rFonts w:ascii="Times New Roman" w:hAnsi="Times New Roman"/>
          <w:color w:val="000000" w:themeColor="text1"/>
          <w:sz w:val="28"/>
          <w:szCs w:val="28"/>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pStyle w:val="af4"/>
        <w:ind w:left="5670"/>
        <w:jc w:val="center"/>
        <w:rPr>
          <w:rFonts w:ascii="Times New Roman" w:hAnsi="Times New Roman"/>
          <w:color w:val="000000" w:themeColor="text1"/>
          <w:sz w:val="28"/>
          <w:szCs w:val="28"/>
        </w:rPr>
      </w:pPr>
    </w:p>
    <w:p w:rsidR="00AB5421" w:rsidRPr="001556DF" w:rsidRDefault="00AB5421" w:rsidP="00AB5421">
      <w:pPr>
        <w:pStyle w:val="af4"/>
        <w:jc w:val="center"/>
        <w:rPr>
          <w:rFonts w:ascii="Times New Roman" w:hAnsi="Times New Roman"/>
          <w:color w:val="000000" w:themeColor="text1"/>
          <w:sz w:val="28"/>
          <w:szCs w:val="28"/>
        </w:rPr>
      </w:pPr>
    </w:p>
    <w:p w:rsidR="00AB5421" w:rsidRPr="001556DF" w:rsidRDefault="00AB5421" w:rsidP="00AB5421">
      <w:pPr>
        <w:autoSpaceDE w:val="0"/>
        <w:autoSpaceDN w:val="0"/>
        <w:adjustRightInd w:val="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B5421" w:rsidRPr="001556DF" w:rsidRDefault="00AB5421" w:rsidP="00AB5421">
      <w:pPr>
        <w:autoSpaceDE w:val="0"/>
        <w:autoSpaceDN w:val="0"/>
        <w:adjustRightInd w:val="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AB5421" w:rsidRPr="001556DF" w:rsidRDefault="00AB5421" w:rsidP="00AB5421">
      <w:pPr>
        <w:rPr>
          <w:rFonts w:ascii="Times New Roman" w:hAnsi="Times New Roman"/>
          <w:color w:val="000000" w:themeColor="text1"/>
        </w:rPr>
      </w:pPr>
    </w:p>
    <w:p w:rsidR="00AB5421" w:rsidRPr="001556DF" w:rsidRDefault="00AB5421" w:rsidP="00AB5421">
      <w:pPr>
        <w:rPr>
          <w:rFonts w:ascii="Times New Roman" w:hAnsi="Times New Roman"/>
          <w:color w:val="000000" w:themeColor="text1"/>
        </w:rPr>
      </w:pPr>
      <w:r w:rsidRPr="001556DF">
        <w:rPr>
          <w:rFonts w:ascii="Times New Roman" w:hAnsi="Times New Roman"/>
          <w:color w:val="000000" w:themeColor="text1"/>
        </w:rPr>
        <w:t>__________________________________________________</w:t>
      </w:r>
      <w:r w:rsidR="008E2BD3">
        <w:rPr>
          <w:rFonts w:ascii="Times New Roman" w:hAnsi="Times New Roman"/>
          <w:color w:val="000000" w:themeColor="text1"/>
        </w:rPr>
        <w:t>______________________________</w:t>
      </w:r>
      <w:r w:rsidRPr="001556DF">
        <w:rPr>
          <w:rFonts w:ascii="Times New Roman" w:hAnsi="Times New Roman"/>
          <w:color w:val="000000" w:themeColor="text1"/>
        </w:rPr>
        <w:t xml:space="preserve"> </w:t>
      </w:r>
    </w:p>
    <w:p w:rsidR="00AB5421" w:rsidRPr="001556DF" w:rsidRDefault="00AB5421" w:rsidP="00AB5421">
      <w:pPr>
        <w:jc w:val="center"/>
        <w:rPr>
          <w:rFonts w:ascii="Times New Roman" w:hAnsi="Times New Roman"/>
          <w:color w:val="000000" w:themeColor="text1"/>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xml:space="preserve">  ________________ № _______________ </w:t>
      </w:r>
    </w:p>
    <w:p w:rsidR="00AB5421" w:rsidRPr="001556DF" w:rsidRDefault="00AB5421" w:rsidP="00AB5421">
      <w:pPr>
        <w:ind w:left="5664" w:firstLine="708"/>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AB5421" w:rsidRPr="001556DF" w:rsidRDefault="00AB5421" w:rsidP="00AB5421">
      <w:pPr>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AB5421" w:rsidRPr="001556DF" w:rsidRDefault="00AB5421" w:rsidP="00AB5421">
      <w:pPr>
        <w:rPr>
          <w:rFonts w:ascii="Times New Roman" w:hAnsi="Times New Roman"/>
          <w:i/>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49"/>
        <w:gridCol w:w="4870"/>
        <w:gridCol w:w="4211"/>
      </w:tblGrid>
      <w:tr w:rsidR="00AB5421" w:rsidRPr="001556DF" w:rsidTr="008E2BD3">
        <w:trPr>
          <w:trHeight w:val="626"/>
        </w:trPr>
        <w:tc>
          <w:tcPr>
            <w:tcW w:w="60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 пункта </w:t>
            </w:r>
            <w:proofErr w:type="spellStart"/>
            <w:proofErr w:type="gramStart"/>
            <w:r w:rsidRPr="001556DF">
              <w:rPr>
                <w:rFonts w:ascii="Times New Roman" w:hAnsi="Times New Roman"/>
                <w:color w:val="000000" w:themeColor="text1"/>
              </w:rPr>
              <w:t>Админи</w:t>
            </w:r>
            <w:r w:rsidRPr="001556DF">
              <w:rPr>
                <w:rFonts w:ascii="Times New Roman" w:hAnsi="Times New Roman"/>
                <w:color w:val="000000" w:themeColor="text1"/>
              </w:rPr>
              <w:softHyphen/>
              <w:t>стратив-ного</w:t>
            </w:r>
            <w:proofErr w:type="spellEnd"/>
            <w:proofErr w:type="gramEnd"/>
            <w:r w:rsidRPr="001556DF">
              <w:rPr>
                <w:rFonts w:ascii="Times New Roman" w:hAnsi="Times New Roman"/>
                <w:color w:val="000000" w:themeColor="text1"/>
              </w:rPr>
              <w:t xml:space="preserve"> регламен</w:t>
            </w:r>
            <w:r w:rsidRPr="001556DF">
              <w:rPr>
                <w:rFonts w:ascii="Times New Roman" w:hAnsi="Times New Roman"/>
                <w:color w:val="000000" w:themeColor="text1"/>
              </w:rPr>
              <w:softHyphen/>
              <w:t>та</w:t>
            </w:r>
          </w:p>
        </w:tc>
        <w:tc>
          <w:tcPr>
            <w:tcW w:w="2357"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 xml:space="preserve">Наименование основания </w:t>
            </w:r>
            <w:proofErr w:type="gramStart"/>
            <w:r w:rsidRPr="001556DF">
              <w:rPr>
                <w:rFonts w:ascii="Times New Roman" w:hAnsi="Times New Roman"/>
                <w:color w:val="000000" w:themeColor="text1"/>
              </w:rPr>
              <w:t>для отказа во внесении исправлений в разрешение на строительство в соответствии</w:t>
            </w:r>
            <w:proofErr w:type="gramEnd"/>
            <w:r w:rsidRPr="001556DF">
              <w:rPr>
                <w:rFonts w:ascii="Times New Roman" w:hAnsi="Times New Roman"/>
                <w:color w:val="000000" w:themeColor="text1"/>
              </w:rPr>
              <w:t xml:space="preserve"> с Административным регламентом</w:t>
            </w:r>
          </w:p>
        </w:tc>
        <w:tc>
          <w:tcPr>
            <w:tcW w:w="2038"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Разъяснение причин отказа во внесении исправлений в разрешение на строительство</w:t>
            </w:r>
          </w:p>
        </w:tc>
      </w:tr>
      <w:tr w:rsidR="00AB5421" w:rsidRPr="001556DF" w:rsidTr="008E2BD3">
        <w:trPr>
          <w:trHeight w:val="1051"/>
        </w:trPr>
        <w:tc>
          <w:tcPr>
            <w:tcW w:w="60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подпункт </w:t>
            </w:r>
            <w:r>
              <w:rPr>
                <w:rFonts w:ascii="Times New Roman" w:hAnsi="Times New Roman"/>
                <w:color w:val="000000" w:themeColor="text1"/>
              </w:rPr>
              <w:t>"</w:t>
            </w:r>
            <w:r w:rsidRPr="001556DF">
              <w:rPr>
                <w:rFonts w:ascii="Times New Roman" w:hAnsi="Times New Roman"/>
                <w:color w:val="000000" w:themeColor="text1"/>
              </w:rPr>
              <w:t>а</w:t>
            </w:r>
            <w:r>
              <w:rPr>
                <w:rFonts w:ascii="Times New Roman" w:hAnsi="Times New Roman"/>
                <w:color w:val="000000" w:themeColor="text1"/>
              </w:rPr>
              <w:t>"</w:t>
            </w:r>
            <w:r w:rsidRPr="001556DF">
              <w:rPr>
                <w:rFonts w:ascii="Times New Roman" w:hAnsi="Times New Roman"/>
                <w:color w:val="000000" w:themeColor="text1"/>
              </w:rPr>
              <w:t xml:space="preserve"> пункта 2.28</w:t>
            </w:r>
          </w:p>
        </w:tc>
        <w:tc>
          <w:tcPr>
            <w:tcW w:w="2357"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несоответствие заявителя кругу лиц, указанных в пункте 2.2 Административного регламента</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r w:rsidR="00AB5421" w:rsidRPr="001556DF" w:rsidTr="008E2BD3">
        <w:trPr>
          <w:trHeight w:val="13"/>
        </w:trPr>
        <w:tc>
          <w:tcPr>
            <w:tcW w:w="60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lastRenderedPageBreak/>
              <w:t xml:space="preserve">подпункт </w:t>
            </w:r>
            <w:r>
              <w:rPr>
                <w:rFonts w:ascii="Times New Roman" w:hAnsi="Times New Roman"/>
                <w:color w:val="000000" w:themeColor="text1"/>
              </w:rPr>
              <w:t>"</w:t>
            </w:r>
            <w:r w:rsidRPr="001556DF">
              <w:rPr>
                <w:rFonts w:ascii="Times New Roman" w:hAnsi="Times New Roman"/>
                <w:color w:val="000000" w:themeColor="text1"/>
              </w:rPr>
              <w:t>б</w:t>
            </w:r>
            <w:r>
              <w:rPr>
                <w:rFonts w:ascii="Times New Roman" w:hAnsi="Times New Roman"/>
                <w:color w:val="000000" w:themeColor="text1"/>
              </w:rPr>
              <w:t>"</w:t>
            </w:r>
            <w:r w:rsidRPr="001556DF">
              <w:rPr>
                <w:rFonts w:ascii="Times New Roman" w:hAnsi="Times New Roman"/>
                <w:color w:val="000000" w:themeColor="text1"/>
              </w:rPr>
              <w:t xml:space="preserve"> пункта 2.28</w:t>
            </w:r>
          </w:p>
        </w:tc>
        <w:tc>
          <w:tcPr>
            <w:tcW w:w="2357"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отсутствие опечаток и ошибок в разрешении на строительство</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bl>
    <w:p w:rsidR="008E2BD3" w:rsidRDefault="008E2BD3" w:rsidP="00AB5421">
      <w:pPr>
        <w:pStyle w:val="ConsPlusNonformat"/>
        <w:ind w:firstLine="708"/>
        <w:jc w:val="both"/>
        <w:rPr>
          <w:rFonts w:ascii="Times New Roman" w:hAnsi="Times New Roman" w:cs="Times New Roman"/>
          <w:color w:val="000000" w:themeColor="text1"/>
          <w:sz w:val="28"/>
          <w:szCs w:val="28"/>
        </w:rPr>
      </w:pP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themeColor="text1"/>
          <w:sz w:val="28"/>
          <w:szCs w:val="28"/>
        </w:rPr>
        <w:t>после устранения указанных нарушений.</w:t>
      </w: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proofErr w:type="gramStart"/>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B5421" w:rsidRPr="001556DF" w:rsidRDefault="00AB5421" w:rsidP="00AB5421">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AB5421" w:rsidRPr="001556DF" w:rsidRDefault="00AB5421" w:rsidP="00AB5421">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B5421" w:rsidRPr="001556DF" w:rsidRDefault="00AB5421" w:rsidP="00AB5421">
      <w:pPr>
        <w:pStyle w:val="ConsPlusNonformat"/>
        <w:ind w:firstLine="708"/>
        <w:jc w:val="center"/>
        <w:rPr>
          <w:rFonts w:ascii="Times New Roman" w:hAnsi="Times New Roman" w:cs="Times New Roman"/>
          <w:color w:val="000000" w:themeColor="text1"/>
        </w:rPr>
      </w:pPr>
    </w:p>
    <w:p w:rsidR="00AB5421" w:rsidRPr="001556DF" w:rsidRDefault="00AB5421" w:rsidP="00AB5421">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AB5421" w:rsidRPr="001556DF" w:rsidTr="008D71D6">
        <w:tc>
          <w:tcPr>
            <w:tcW w:w="311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22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AB5421" w:rsidRPr="001556DF" w:rsidRDefault="00AB5421" w:rsidP="00AB5421">
      <w:pP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Pr>
          <w:rFonts w:ascii="Times New Roman" w:eastAsia="Calibri" w:hAnsi="Times New Roman"/>
          <w:color w:val="000000" w:themeColor="text1"/>
          <w:sz w:val="28"/>
          <w:szCs w:val="28"/>
          <w:lang w:eastAsia="en-US"/>
        </w:rPr>
        <w:t>1</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p>
    <w:p w:rsidR="00AB5421" w:rsidRPr="001556DF" w:rsidRDefault="00AB5421" w:rsidP="00AB5421">
      <w:pPr>
        <w:autoSpaceDE w:val="0"/>
        <w:autoSpaceDN w:val="0"/>
        <w:jc w:val="center"/>
        <w:rPr>
          <w:rFonts w:ascii="Times New Roman" w:hAnsi="Times New Roman"/>
          <w:b/>
          <w:bCs/>
          <w:color w:val="000000" w:themeColor="text1"/>
          <w:sz w:val="28"/>
          <w:szCs w:val="28"/>
        </w:rPr>
      </w:pPr>
    </w:p>
    <w:p w:rsidR="00AB5421" w:rsidRPr="001556DF" w:rsidRDefault="00AB5421" w:rsidP="00AB5421">
      <w:pPr>
        <w:autoSpaceDE w:val="0"/>
        <w:autoSpaceDN w:val="0"/>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AB5421" w:rsidRPr="001556DF" w:rsidRDefault="00AB5421" w:rsidP="00AB5421">
      <w:pPr>
        <w:autoSpaceDE w:val="0"/>
        <w:autoSpaceDN w:val="0"/>
        <w:jc w:val="center"/>
        <w:rPr>
          <w:rFonts w:ascii="Times New Roman" w:hAnsi="Times New Roman"/>
          <w:b/>
          <w:color w:val="000000" w:themeColor="text1"/>
          <w:sz w:val="28"/>
          <w:szCs w:val="28"/>
        </w:rPr>
      </w:pPr>
    </w:p>
    <w:p w:rsidR="00AB5421" w:rsidRPr="001556DF" w:rsidRDefault="00AB5421" w:rsidP="00AB5421">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AB5421" w:rsidRPr="001556DF" w:rsidRDefault="00AB5421" w:rsidP="00AB5421">
      <w:pPr>
        <w:autoSpaceDE w:val="0"/>
        <w:autoSpaceDN w:val="0"/>
        <w:jc w:val="right"/>
        <w:rPr>
          <w:rFonts w:ascii="Times New Roman" w:hAnsi="Times New Roman"/>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B5421" w:rsidRPr="001556DF" w:rsidTr="008D71D6">
        <w:trPr>
          <w:trHeight w:val="165"/>
        </w:trPr>
        <w:tc>
          <w:tcPr>
            <w:tcW w:w="9961" w:type="dxa"/>
            <w:tcBorders>
              <w:top w:val="nil"/>
              <w:left w:val="nil"/>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26"/>
        </w:trPr>
        <w:tc>
          <w:tcPr>
            <w:tcW w:w="9961" w:type="dxa"/>
            <w:tcBorders>
              <w:left w:val="nil"/>
              <w:bottom w:val="single" w:sz="4" w:space="0" w:color="auto"/>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961" w:type="dxa"/>
            <w:tcBorders>
              <w:left w:val="nil"/>
              <w:bottom w:val="nil"/>
              <w:right w:val="nil"/>
            </w:tcBorders>
          </w:tcPr>
          <w:p w:rsidR="00AB5421" w:rsidRPr="001556DF" w:rsidRDefault="00AB5421" w:rsidP="008D71D6">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18"/>
                <w:szCs w:val="18"/>
              </w:rPr>
            </w:pPr>
          </w:p>
        </w:tc>
      </w:tr>
    </w:tbl>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autoSpaceDE w:val="0"/>
        <w:autoSpaceDN w:val="0"/>
        <w:adjustRightInd w:val="0"/>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7"/>
        <w:gridCol w:w="5159"/>
        <w:gridCol w:w="2084"/>
        <w:gridCol w:w="2082"/>
      </w:tblGrid>
      <w:tr w:rsidR="00AB5421" w:rsidRPr="001556DF" w:rsidTr="008E2BD3">
        <w:trPr>
          <w:trHeight w:val="540"/>
        </w:trPr>
        <w:tc>
          <w:tcPr>
            <w:tcW w:w="5000" w:type="pct"/>
            <w:gridSpan w:val="4"/>
            <w:tcBorders>
              <w:top w:val="nil"/>
              <w:left w:val="nil"/>
              <w:right w:val="nil"/>
            </w:tcBorders>
          </w:tcPr>
          <w:p w:rsidR="00AB5421" w:rsidRPr="001556DF" w:rsidRDefault="00AB5421" w:rsidP="008E2BD3">
            <w:pPr>
              <w:ind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B5421" w:rsidRPr="001556DF" w:rsidTr="008E2BD3">
        <w:trPr>
          <w:trHeight w:val="60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428"/>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1.1.1</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753"/>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1.1.2</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66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1.1.3</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279"/>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7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1.2.1</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901"/>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1.2.3</w:t>
            </w: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000" w:type="pct"/>
            <w:gridSpan w:val="2"/>
          </w:tcPr>
          <w:p w:rsidR="00AB5421" w:rsidRPr="001556DF" w:rsidRDefault="00AB5421" w:rsidP="008E2BD3">
            <w:pPr>
              <w:ind w:firstLine="0"/>
              <w:rPr>
                <w:rFonts w:ascii="Times New Roman" w:eastAsia="Calibri" w:hAnsi="Times New Roman"/>
                <w:color w:val="000000" w:themeColor="text1"/>
                <w:szCs w:val="28"/>
                <w:lang w:eastAsia="en-US"/>
              </w:rPr>
            </w:pPr>
          </w:p>
        </w:tc>
      </w:tr>
      <w:tr w:rsidR="00AB5421" w:rsidRPr="001556DF" w:rsidTr="008E2BD3">
        <w:trPr>
          <w:trHeight w:val="1093"/>
        </w:trPr>
        <w:tc>
          <w:tcPr>
            <w:tcW w:w="5000" w:type="pct"/>
            <w:gridSpan w:val="4"/>
            <w:tcBorders>
              <w:left w:val="nil"/>
              <w:right w:val="nil"/>
            </w:tcBorders>
          </w:tcPr>
          <w:p w:rsidR="00AB5421" w:rsidRPr="001556DF" w:rsidRDefault="00AB5421" w:rsidP="008E2BD3">
            <w:pPr>
              <w:ind w:firstLine="0"/>
              <w:contextualSpacing/>
              <w:rPr>
                <w:rFonts w:ascii="Times New Roman" w:eastAsia="Calibri" w:hAnsi="Times New Roman"/>
                <w:b/>
                <w:color w:val="000000" w:themeColor="text1"/>
                <w:szCs w:val="28"/>
                <w:lang w:eastAsia="en-US"/>
              </w:rPr>
            </w:pPr>
          </w:p>
          <w:p w:rsidR="00AB5421" w:rsidRPr="001556DF" w:rsidRDefault="00AB5421" w:rsidP="008E2BD3">
            <w:pPr>
              <w:ind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AB5421" w:rsidRPr="001556DF" w:rsidTr="008E2BD3">
        <w:trPr>
          <w:trHeight w:val="1093"/>
        </w:trPr>
        <w:tc>
          <w:tcPr>
            <w:tcW w:w="526" w:type="pct"/>
            <w:tcBorders>
              <w:bottom w:val="single" w:sz="4" w:space="0" w:color="auto"/>
            </w:tcBorders>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w:t>
            </w:r>
          </w:p>
        </w:tc>
        <w:tc>
          <w:tcPr>
            <w:tcW w:w="2475"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Орган (организация), выдавший</w:t>
            </w:r>
            <w:proofErr w:type="gramStart"/>
            <w:r w:rsidRPr="001556DF">
              <w:rPr>
                <w:rFonts w:ascii="Times New Roman" w:eastAsia="Calibri" w:hAnsi="Times New Roman"/>
                <w:color w:val="000000" w:themeColor="text1"/>
                <w:sz w:val="28"/>
                <w:szCs w:val="28"/>
                <w:lang w:eastAsia="en-US"/>
              </w:rPr>
              <w:t xml:space="preserve"> (-</w:t>
            </w:r>
            <w:proofErr w:type="spellStart"/>
            <w:proofErr w:type="gramEnd"/>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000"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000" w:type="pct"/>
            <w:tcBorders>
              <w:bottom w:val="single" w:sz="4" w:space="0" w:color="auto"/>
            </w:tcBorders>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B5421" w:rsidRPr="001556DF" w:rsidTr="008E2BD3">
        <w:trPr>
          <w:trHeight w:val="1093"/>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p>
        </w:tc>
        <w:tc>
          <w:tcPr>
            <w:tcW w:w="2475" w:type="pct"/>
          </w:tcPr>
          <w:p w:rsidR="00AB5421" w:rsidRPr="001556DF" w:rsidRDefault="00AB5421" w:rsidP="008E2BD3">
            <w:pPr>
              <w:ind w:firstLine="0"/>
              <w:rPr>
                <w:rFonts w:ascii="Times New Roman" w:eastAsia="Calibri" w:hAnsi="Times New Roman"/>
                <w:color w:val="000000" w:themeColor="text1"/>
                <w:szCs w:val="28"/>
                <w:lang w:eastAsia="en-US"/>
              </w:rPr>
            </w:pPr>
          </w:p>
        </w:tc>
        <w:tc>
          <w:tcPr>
            <w:tcW w:w="1000" w:type="pct"/>
          </w:tcPr>
          <w:p w:rsidR="00AB5421" w:rsidRPr="001556DF" w:rsidRDefault="00AB5421" w:rsidP="008E2BD3">
            <w:pPr>
              <w:ind w:firstLine="0"/>
              <w:rPr>
                <w:rFonts w:ascii="Times New Roman" w:eastAsia="Calibri" w:hAnsi="Times New Roman"/>
                <w:color w:val="000000" w:themeColor="text1"/>
                <w:szCs w:val="28"/>
                <w:lang w:eastAsia="en-US"/>
              </w:rPr>
            </w:pPr>
          </w:p>
        </w:tc>
        <w:tc>
          <w:tcPr>
            <w:tcW w:w="1000" w:type="pct"/>
          </w:tcPr>
          <w:p w:rsidR="00AB5421" w:rsidRPr="001556DF" w:rsidRDefault="00AB5421" w:rsidP="008E2BD3">
            <w:pPr>
              <w:ind w:firstLine="0"/>
              <w:rPr>
                <w:rFonts w:ascii="Times New Roman" w:eastAsia="Calibri" w:hAnsi="Times New Roman"/>
                <w:color w:val="000000" w:themeColor="text1"/>
                <w:szCs w:val="28"/>
                <w:lang w:eastAsia="en-US"/>
              </w:rPr>
            </w:pPr>
          </w:p>
        </w:tc>
      </w:tr>
    </w:tbl>
    <w:p w:rsidR="00AB5421" w:rsidRPr="001556DF" w:rsidRDefault="00AB5421" w:rsidP="00AB5421">
      <w:pPr>
        <w:ind w:right="423"/>
        <w:rPr>
          <w:rFonts w:ascii="Times New Roman" w:hAnsi="Times New Roman"/>
          <w:color w:val="000000" w:themeColor="text1"/>
        </w:rPr>
      </w:pP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w:t>
      </w:r>
      <w:r w:rsidR="008E2BD3">
        <w:rPr>
          <w:rFonts w:ascii="Times New Roman" w:hAnsi="Times New Roman"/>
          <w:color w:val="000000" w:themeColor="text1"/>
          <w:sz w:val="28"/>
          <w:szCs w:val="28"/>
        </w:rPr>
        <w:t>______________________________</w:t>
      </w:r>
    </w:p>
    <w:p w:rsidR="00AB5421"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8E2BD3" w:rsidRPr="001556DF" w:rsidRDefault="008E2BD3" w:rsidP="00AB5421">
      <w:pPr>
        <w:rPr>
          <w:rFonts w:ascii="Times New Roman" w:hAnsi="Times New Roman"/>
          <w:color w:val="000000" w:themeColor="text1"/>
          <w:sz w:val="28"/>
          <w:szCs w:val="28"/>
        </w:rPr>
      </w:pPr>
    </w:p>
    <w:p w:rsidR="00AB5421" w:rsidRPr="001556DF" w:rsidRDefault="00AB5421" w:rsidP="00AB5421">
      <w:pPr>
        <w:tabs>
          <w:tab w:val="left" w:pos="1968"/>
        </w:tabs>
        <w:rPr>
          <w:rFonts w:ascii="Times New Roman" w:hAnsi="Times New Roman"/>
          <w:color w:val="000000" w:themeColor="text1"/>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4"/>
        <w:gridCol w:w="1188"/>
      </w:tblGrid>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5000" w:type="pct"/>
            <w:gridSpan w:val="2"/>
            <w:shd w:val="clear" w:color="auto" w:fill="auto"/>
          </w:tcPr>
          <w:p w:rsidR="00AB5421" w:rsidRPr="001556DF" w:rsidRDefault="00AB5421" w:rsidP="008E2BD3">
            <w:pPr>
              <w:autoSpaceDE w:val="0"/>
              <w:autoSpaceDN w:val="0"/>
              <w:spacing w:before="120" w:after="120"/>
              <w:ind w:firstLine="0"/>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AB5421" w:rsidRPr="001556DF" w:rsidRDefault="00AB5421" w:rsidP="00AB5421">
      <w:pPr>
        <w:autoSpaceDE w:val="0"/>
        <w:autoSpaceDN w:val="0"/>
        <w:adjustRightInd w:val="0"/>
        <w:rPr>
          <w:rFonts w:ascii="Times New Roman" w:eastAsia="Calibri" w:hAnsi="Times New Roman"/>
          <w:bCs/>
          <w:strike/>
          <w:color w:val="000000" w:themeColor="text1"/>
          <w:lang w:eastAsia="en-US"/>
        </w:rPr>
      </w:pPr>
    </w:p>
    <w:tbl>
      <w:tblPr>
        <w:tblW w:w="9923" w:type="dxa"/>
        <w:tblCellMar>
          <w:left w:w="28" w:type="dxa"/>
          <w:right w:w="28" w:type="dxa"/>
        </w:tblCellMar>
        <w:tblLook w:val="0000"/>
      </w:tblPr>
      <w:tblGrid>
        <w:gridCol w:w="3119"/>
        <w:gridCol w:w="851"/>
        <w:gridCol w:w="1701"/>
        <w:gridCol w:w="283"/>
        <w:gridCol w:w="3969"/>
      </w:tblGrid>
      <w:tr w:rsidR="00AB5421" w:rsidRPr="001556DF" w:rsidTr="008D71D6">
        <w:tc>
          <w:tcPr>
            <w:tcW w:w="3119" w:type="dxa"/>
            <w:tcBorders>
              <w:top w:val="nil"/>
              <w:left w:val="nil"/>
              <w:right w:val="nil"/>
            </w:tcBorders>
            <w:vAlign w:val="bottom"/>
          </w:tcPr>
          <w:p w:rsidR="00AB5421" w:rsidRPr="001556DF" w:rsidRDefault="00AB5421" w:rsidP="008D71D6">
            <w:pPr>
              <w:jc w:val="center"/>
              <w:rPr>
                <w:rFonts w:ascii="Times New Roman" w:hAnsi="Times New Roman"/>
                <w:color w:val="000000" w:themeColor="text1"/>
              </w:rPr>
            </w:pPr>
          </w:p>
        </w:tc>
        <w:tc>
          <w:tcPr>
            <w:tcW w:w="851"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left w:val="nil"/>
              <w:bottom w:val="nil"/>
              <w:right w:val="nil"/>
            </w:tcBorders>
          </w:tcPr>
          <w:p w:rsidR="00AB5421" w:rsidRPr="001556DF" w:rsidRDefault="00AB5421" w:rsidP="008D71D6">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1701"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rPr>
          <w:rFonts w:ascii="Times New Roman" w:hAnsi="Times New Roman"/>
          <w:color w:val="000000" w:themeColor="text1"/>
        </w:rPr>
      </w:pPr>
    </w:p>
    <w:p w:rsidR="00AB5421" w:rsidRPr="001556DF" w:rsidRDefault="00AB5421" w:rsidP="00AB5421">
      <w:pPr>
        <w:pStyle w:val="af4"/>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Pr="001556DF">
        <w:rPr>
          <w:rFonts w:ascii="Times New Roman" w:hAnsi="Times New Roman"/>
          <w:color w:val="000000" w:themeColor="text1"/>
          <w:sz w:val="28"/>
          <w:szCs w:val="28"/>
        </w:rPr>
        <w:lastRenderedPageBreak/>
        <w:t>ПРИЛОЖЕНИЕ № 1</w:t>
      </w:r>
      <w:r>
        <w:rPr>
          <w:rFonts w:ascii="Times New Roman" w:hAnsi="Times New Roman"/>
          <w:color w:val="000000" w:themeColor="text1"/>
          <w:sz w:val="28"/>
          <w:szCs w:val="28"/>
        </w:rPr>
        <w:t>2</w:t>
      </w:r>
    </w:p>
    <w:p w:rsidR="00AB5421" w:rsidRPr="001556DF" w:rsidRDefault="00AB5421" w:rsidP="00AB5421">
      <w:pPr>
        <w:pStyle w:val="af4"/>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AB5421" w:rsidRPr="001556DF" w:rsidRDefault="00AB5421" w:rsidP="00AB5421">
      <w:pPr>
        <w:pStyle w:val="af4"/>
        <w:ind w:left="5670"/>
        <w:jc w:val="center"/>
        <w:rPr>
          <w:rFonts w:ascii="Times New Roman" w:hAnsi="Times New Roman"/>
          <w:color w:val="000000" w:themeColor="text1"/>
          <w:sz w:val="28"/>
          <w:szCs w:val="28"/>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pStyle w:val="af4"/>
        <w:ind w:left="5670"/>
        <w:jc w:val="center"/>
        <w:rPr>
          <w:rFonts w:ascii="Times New Roman" w:hAnsi="Times New Roman"/>
          <w:color w:val="000000" w:themeColor="text1"/>
          <w:sz w:val="28"/>
          <w:szCs w:val="28"/>
        </w:rPr>
      </w:pPr>
    </w:p>
    <w:p w:rsidR="00AB5421" w:rsidRPr="001556DF" w:rsidRDefault="00AB5421" w:rsidP="00AB5421">
      <w:pPr>
        <w:pStyle w:val="af4"/>
        <w:ind w:left="5387"/>
        <w:jc w:val="center"/>
        <w:rPr>
          <w:rFonts w:ascii="Times New Roman" w:hAnsi="Times New Roman"/>
          <w:color w:val="000000" w:themeColor="text1"/>
          <w:sz w:val="28"/>
          <w:szCs w:val="28"/>
        </w:rPr>
      </w:pPr>
    </w:p>
    <w:p w:rsidR="00AB5421" w:rsidRPr="001556DF" w:rsidRDefault="00AB5421" w:rsidP="00AB5421">
      <w:pPr>
        <w:autoSpaceDE w:val="0"/>
        <w:autoSpaceDN w:val="0"/>
        <w:adjustRightInd w:val="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B5421" w:rsidRPr="001556DF" w:rsidRDefault="00AB5421" w:rsidP="00AB5421">
      <w:pPr>
        <w:autoSpaceDE w:val="0"/>
        <w:autoSpaceDN w:val="0"/>
        <w:adjustRightInd w:val="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right"/>
        <w:rPr>
          <w:rFonts w:ascii="Times New Roman" w:hAnsi="Times New Roman"/>
          <w:b/>
          <w:color w:val="000000" w:themeColor="text1"/>
        </w:rPr>
      </w:pPr>
    </w:p>
    <w:p w:rsidR="00AB5421" w:rsidRPr="001556DF" w:rsidRDefault="00AB5421" w:rsidP="00AB5421">
      <w:pPr>
        <w:jc w:val="center"/>
        <w:rPr>
          <w:rFonts w:ascii="Times New Roman" w:hAnsi="Times New Roman"/>
          <w:b/>
          <w:bCs/>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AB5421" w:rsidRPr="001556DF" w:rsidRDefault="00AB5421" w:rsidP="00AB5421">
      <w:pPr>
        <w:rPr>
          <w:rFonts w:ascii="Times New Roman" w:hAnsi="Times New Roman"/>
          <w:color w:val="000000" w:themeColor="text1"/>
        </w:rPr>
      </w:pPr>
    </w:p>
    <w:p w:rsidR="00AB5421" w:rsidRPr="001556DF" w:rsidRDefault="00AB5421" w:rsidP="00AB5421">
      <w:pPr>
        <w:rPr>
          <w:rFonts w:ascii="Times New Roman" w:hAnsi="Times New Roman"/>
          <w:color w:val="000000" w:themeColor="text1"/>
        </w:rPr>
      </w:pPr>
      <w:r w:rsidRPr="001556DF">
        <w:rPr>
          <w:rFonts w:ascii="Times New Roman" w:hAnsi="Times New Roman"/>
          <w:color w:val="000000" w:themeColor="text1"/>
        </w:rPr>
        <w:t>__________________________________________________</w:t>
      </w:r>
      <w:r w:rsidR="008E2BD3">
        <w:rPr>
          <w:rFonts w:ascii="Times New Roman" w:hAnsi="Times New Roman"/>
          <w:color w:val="000000" w:themeColor="text1"/>
        </w:rPr>
        <w:t>______________________________</w:t>
      </w:r>
      <w:r w:rsidRPr="001556DF">
        <w:rPr>
          <w:rFonts w:ascii="Times New Roman" w:hAnsi="Times New Roman"/>
          <w:color w:val="000000" w:themeColor="text1"/>
        </w:rPr>
        <w:t xml:space="preserve"> </w:t>
      </w:r>
    </w:p>
    <w:p w:rsidR="00AB5421" w:rsidRPr="001556DF" w:rsidRDefault="00AB5421" w:rsidP="00AB5421">
      <w:pPr>
        <w:jc w:val="center"/>
        <w:rPr>
          <w:rFonts w:ascii="Times New Roman" w:hAnsi="Times New Roman"/>
          <w:color w:val="000000" w:themeColor="text1"/>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xml:space="preserve">  ________________ № _______________ принято </w:t>
      </w:r>
    </w:p>
    <w:p w:rsidR="00AB5421" w:rsidRPr="001556DF" w:rsidRDefault="00AB5421" w:rsidP="00AB5421">
      <w:pPr>
        <w:ind w:left="4248" w:firstLine="708"/>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AB5421" w:rsidRPr="001556DF" w:rsidRDefault="00AB5421" w:rsidP="00AB5421">
      <w:pPr>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AB5421" w:rsidRPr="001556DF" w:rsidRDefault="00AB5421" w:rsidP="00AB5421">
      <w:pPr>
        <w:rPr>
          <w:rFonts w:ascii="Times New Roman" w:hAnsi="Times New Roman"/>
          <w:i/>
          <w:color w:val="000000" w:themeColor="text1"/>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78"/>
        <w:gridCol w:w="4644"/>
        <w:gridCol w:w="4208"/>
      </w:tblGrid>
      <w:tr w:rsidR="00AB5421" w:rsidRPr="001556DF" w:rsidTr="008E2BD3">
        <w:trPr>
          <w:trHeight w:val="871"/>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 xml:space="preserve">№ пункта </w:t>
            </w:r>
            <w:proofErr w:type="spellStart"/>
            <w:proofErr w:type="gramStart"/>
            <w:r w:rsidRPr="001556DF">
              <w:rPr>
                <w:rFonts w:ascii="Times New Roman" w:hAnsi="Times New Roman"/>
                <w:color w:val="000000" w:themeColor="text1"/>
              </w:rPr>
              <w:t>Админи-стративного</w:t>
            </w:r>
            <w:proofErr w:type="spellEnd"/>
            <w:proofErr w:type="gramEnd"/>
            <w:r w:rsidRPr="001556DF">
              <w:rPr>
                <w:rFonts w:ascii="Times New Roman" w:hAnsi="Times New Roman"/>
                <w:color w:val="000000" w:themeColor="text1"/>
              </w:rPr>
              <w:t xml:space="preserve"> регламента</w:t>
            </w:r>
          </w:p>
        </w:tc>
        <w:tc>
          <w:tcPr>
            <w:tcW w:w="2248"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 xml:space="preserve">Наименование основания </w:t>
            </w:r>
            <w:proofErr w:type="gramStart"/>
            <w:r w:rsidRPr="001556DF">
              <w:rPr>
                <w:rFonts w:ascii="Times New Roman" w:hAnsi="Times New Roman"/>
                <w:color w:val="000000" w:themeColor="text1"/>
              </w:rPr>
              <w:t>для отказа в выдаче дубликата разрешения на строительство в соответствии с Административным регламентом</w:t>
            </w:r>
            <w:proofErr w:type="gramEnd"/>
          </w:p>
        </w:tc>
        <w:tc>
          <w:tcPr>
            <w:tcW w:w="2038" w:type="pct"/>
          </w:tcPr>
          <w:p w:rsidR="00AB5421" w:rsidRPr="001556DF" w:rsidRDefault="00AB5421" w:rsidP="008E2BD3">
            <w:pPr>
              <w:ind w:firstLine="0"/>
              <w:jc w:val="center"/>
              <w:rPr>
                <w:rFonts w:ascii="Times New Roman" w:hAnsi="Times New Roman"/>
                <w:color w:val="000000" w:themeColor="text1"/>
              </w:rPr>
            </w:pPr>
            <w:r w:rsidRPr="001556DF">
              <w:rPr>
                <w:rFonts w:ascii="Times New Roman" w:hAnsi="Times New Roman"/>
                <w:color w:val="000000" w:themeColor="text1"/>
              </w:rPr>
              <w:t>Разъяснение причин отказа в выдаче дубликата разрешения на строительство</w:t>
            </w:r>
          </w:p>
        </w:tc>
      </w:tr>
      <w:tr w:rsidR="00AB5421" w:rsidRPr="001556DF" w:rsidTr="008E2BD3">
        <w:trPr>
          <w:trHeight w:val="1051"/>
        </w:trPr>
        <w:tc>
          <w:tcPr>
            <w:tcW w:w="715"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пункт 2.30</w:t>
            </w:r>
          </w:p>
        </w:tc>
        <w:tc>
          <w:tcPr>
            <w:tcW w:w="2248" w:type="pct"/>
          </w:tcPr>
          <w:p w:rsidR="00AB5421" w:rsidRPr="001556DF" w:rsidRDefault="00AB5421" w:rsidP="008E2BD3">
            <w:pPr>
              <w:ind w:firstLine="0"/>
              <w:rPr>
                <w:rFonts w:ascii="Times New Roman" w:hAnsi="Times New Roman"/>
                <w:color w:val="000000" w:themeColor="text1"/>
              </w:rPr>
            </w:pPr>
            <w:r w:rsidRPr="001556DF">
              <w:rPr>
                <w:rFonts w:ascii="Times New Roman" w:hAnsi="Times New Roman"/>
                <w:color w:val="000000" w:themeColor="text1"/>
              </w:rPr>
              <w:t>несоответствие заявителя кругу лиц, указанных в пункте 2.2 Административного регламента.</w:t>
            </w:r>
          </w:p>
        </w:tc>
        <w:tc>
          <w:tcPr>
            <w:tcW w:w="2038" w:type="pct"/>
          </w:tcPr>
          <w:p w:rsidR="00AB5421" w:rsidRPr="001556DF" w:rsidRDefault="00AB5421" w:rsidP="008E2BD3">
            <w:pPr>
              <w:ind w:firstLine="0"/>
              <w:rPr>
                <w:rFonts w:ascii="Times New Roman" w:hAnsi="Times New Roman"/>
                <w:i/>
                <w:color w:val="000000" w:themeColor="text1"/>
              </w:rPr>
            </w:pPr>
            <w:r w:rsidRPr="001556DF">
              <w:rPr>
                <w:rFonts w:ascii="Times New Roman" w:hAnsi="Times New Roman"/>
                <w:i/>
                <w:color w:val="000000" w:themeColor="text1"/>
              </w:rPr>
              <w:t>Указываются основания такого вывода</w:t>
            </w:r>
          </w:p>
        </w:tc>
      </w:tr>
    </w:tbl>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AB5421" w:rsidRPr="001556DF" w:rsidRDefault="00AB5421" w:rsidP="00AB5421">
      <w:pPr>
        <w:pStyle w:val="ConsPlusNonformat"/>
        <w:ind w:firstLine="708"/>
        <w:jc w:val="both"/>
        <w:rPr>
          <w:rFonts w:ascii="Times New Roman" w:hAnsi="Times New Roman" w:cs="Times New Roman"/>
          <w:color w:val="000000" w:themeColor="text1"/>
          <w:sz w:val="28"/>
          <w:szCs w:val="28"/>
        </w:rPr>
      </w:pPr>
      <w:proofErr w:type="gramStart"/>
      <w:r w:rsidRPr="001556DF">
        <w:rPr>
          <w:rFonts w:ascii="Times New Roman" w:hAnsi="Times New Roman" w:cs="Times New Roman"/>
          <w:color w:val="000000" w:themeColor="text1"/>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B5421" w:rsidRPr="001556DF" w:rsidRDefault="00AB5421" w:rsidP="00AB5421">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AB5421" w:rsidRPr="001556DF" w:rsidRDefault="00AB5421" w:rsidP="00AB5421">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B5421" w:rsidRPr="001556DF" w:rsidRDefault="00AB5421" w:rsidP="00AB5421">
      <w:pPr>
        <w:pStyle w:val="ConsPlusNonformat"/>
        <w:ind w:firstLine="708"/>
        <w:jc w:val="center"/>
        <w:rPr>
          <w:rFonts w:ascii="Times New Roman" w:hAnsi="Times New Roman" w:cs="Times New Roman"/>
          <w:color w:val="000000" w:themeColor="text1"/>
        </w:rPr>
      </w:pPr>
    </w:p>
    <w:p w:rsidR="00AB5421" w:rsidRPr="001556DF" w:rsidRDefault="00AB5421" w:rsidP="00AB5421">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AB5421" w:rsidRPr="001556DF" w:rsidTr="008D71D6">
        <w:tc>
          <w:tcPr>
            <w:tcW w:w="311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22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20"/>
                <w:szCs w:val="20"/>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AB5421" w:rsidRPr="001556DF" w:rsidRDefault="00AB5421" w:rsidP="00AB5421">
      <w:pP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color w:val="000000" w:themeColor="text1"/>
          <w:sz w:val="28"/>
          <w:szCs w:val="28"/>
          <w:lang w:eastAsia="en-US"/>
        </w:rPr>
        <w:t>"</w:t>
      </w:r>
    </w:p>
    <w:p w:rsidR="00AB5421" w:rsidRPr="001556DF" w:rsidRDefault="00AB5421" w:rsidP="00AB5421">
      <w:pPr>
        <w:autoSpaceDE w:val="0"/>
        <w:autoSpaceDN w:val="0"/>
        <w:spacing w:before="240"/>
        <w:ind w:left="5670"/>
        <w:jc w:val="center"/>
        <w:rPr>
          <w:rFonts w:ascii="Times New Roman" w:eastAsia="Calibri" w:hAnsi="Times New Roman"/>
          <w:color w:val="000000" w:themeColor="text1"/>
          <w:sz w:val="28"/>
          <w:szCs w:val="28"/>
          <w:lang w:eastAsia="en-US"/>
        </w:rPr>
      </w:pPr>
    </w:p>
    <w:p w:rsidR="00AB5421" w:rsidRDefault="00AB5421" w:rsidP="008E2BD3">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8E2BD3" w:rsidRPr="008E2BD3" w:rsidRDefault="008E2BD3" w:rsidP="008E2BD3">
      <w:pPr>
        <w:autoSpaceDE w:val="0"/>
        <w:autoSpaceDN w:val="0"/>
        <w:spacing w:before="240"/>
        <w:ind w:left="5670"/>
        <w:jc w:val="right"/>
        <w:rPr>
          <w:rFonts w:ascii="Times New Roman" w:hAnsi="Times New Roman"/>
          <w:color w:val="000000" w:themeColor="text1"/>
          <w:sz w:val="28"/>
          <w:szCs w:val="28"/>
        </w:rPr>
      </w:pPr>
    </w:p>
    <w:p w:rsidR="00AB5421" w:rsidRPr="001556DF" w:rsidRDefault="00AB5421" w:rsidP="00AB5421">
      <w:pPr>
        <w:autoSpaceDE w:val="0"/>
        <w:autoSpaceDN w:val="0"/>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AB5421" w:rsidRPr="001556DF" w:rsidRDefault="00AB5421" w:rsidP="00AB5421">
      <w:pPr>
        <w:autoSpaceDE w:val="0"/>
        <w:autoSpaceDN w:val="0"/>
        <w:jc w:val="center"/>
        <w:rPr>
          <w:rFonts w:ascii="Times New Roman" w:hAnsi="Times New Roman"/>
          <w:b/>
          <w:color w:val="000000" w:themeColor="text1"/>
        </w:rPr>
      </w:pPr>
    </w:p>
    <w:p w:rsidR="00AB5421" w:rsidRPr="001556DF" w:rsidRDefault="00AB5421" w:rsidP="00AB5421">
      <w:pPr>
        <w:autoSpaceDE w:val="0"/>
        <w:autoSpaceDN w:val="0"/>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AB5421" w:rsidRPr="001556DF" w:rsidRDefault="00AB5421" w:rsidP="00AB5421">
      <w:pPr>
        <w:autoSpaceDE w:val="0"/>
        <w:autoSpaceDN w:val="0"/>
        <w:jc w:val="right"/>
        <w:rPr>
          <w:rFonts w:ascii="Times New Roman" w:hAnsi="Times New Roman"/>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B5421" w:rsidRPr="001556DF" w:rsidTr="008D71D6">
        <w:trPr>
          <w:trHeight w:val="165"/>
        </w:trPr>
        <w:tc>
          <w:tcPr>
            <w:tcW w:w="9961" w:type="dxa"/>
            <w:tcBorders>
              <w:top w:val="nil"/>
              <w:left w:val="nil"/>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26"/>
        </w:trPr>
        <w:tc>
          <w:tcPr>
            <w:tcW w:w="9961" w:type="dxa"/>
            <w:tcBorders>
              <w:left w:val="nil"/>
              <w:bottom w:val="single" w:sz="4" w:space="0" w:color="auto"/>
              <w:right w:val="nil"/>
            </w:tcBorders>
          </w:tcPr>
          <w:p w:rsidR="00AB5421" w:rsidRPr="001556DF" w:rsidRDefault="00AB5421" w:rsidP="008D71D6">
            <w:pPr>
              <w:autoSpaceDE w:val="0"/>
              <w:autoSpaceDN w:val="0"/>
              <w:jc w:val="right"/>
              <w:rPr>
                <w:rFonts w:ascii="Times New Roman" w:hAnsi="Times New Roman"/>
                <w:color w:val="000000" w:themeColor="text1"/>
              </w:rPr>
            </w:pPr>
          </w:p>
        </w:tc>
      </w:tr>
      <w:tr w:rsidR="00AB5421" w:rsidRPr="001556DF" w:rsidTr="008D71D6">
        <w:trPr>
          <w:trHeight w:val="135"/>
        </w:trPr>
        <w:tc>
          <w:tcPr>
            <w:tcW w:w="9961" w:type="dxa"/>
            <w:tcBorders>
              <w:left w:val="nil"/>
              <w:bottom w:val="nil"/>
              <w:right w:val="nil"/>
            </w:tcBorders>
          </w:tcPr>
          <w:p w:rsidR="00AB5421" w:rsidRPr="001556DF" w:rsidRDefault="00AB5421" w:rsidP="008D71D6">
            <w:pPr>
              <w:autoSpaceDE w:val="0"/>
              <w:autoSpaceDN w:val="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8D71D6">
            <w:pPr>
              <w:autoSpaceDE w:val="0"/>
              <w:autoSpaceDN w:val="0"/>
              <w:jc w:val="center"/>
              <w:rPr>
                <w:rFonts w:ascii="Times New Roman" w:hAnsi="Times New Roman"/>
                <w:color w:val="000000" w:themeColor="text1"/>
                <w:sz w:val="18"/>
                <w:szCs w:val="18"/>
              </w:rPr>
            </w:pPr>
          </w:p>
        </w:tc>
      </w:tr>
    </w:tbl>
    <w:p w:rsidR="00AB5421" w:rsidRPr="001556DF" w:rsidRDefault="00AB5421" w:rsidP="00AB5421">
      <w:pPr>
        <w:autoSpaceDE w:val="0"/>
        <w:autoSpaceDN w:val="0"/>
        <w:jc w:val="right"/>
        <w:rPr>
          <w:rFonts w:ascii="Times New Roman" w:hAnsi="Times New Roman"/>
          <w:color w:val="000000" w:themeColor="text1"/>
        </w:rPr>
      </w:pPr>
    </w:p>
    <w:p w:rsidR="00AB5421" w:rsidRPr="001556DF" w:rsidRDefault="00AB5421" w:rsidP="00AB5421">
      <w:pPr>
        <w:ind w:firstLine="708"/>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AB5421" w:rsidRPr="001556DF" w:rsidRDefault="00AB5421" w:rsidP="00AB5421">
      <w:pPr>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________________№_________________ без рассмотрения.</w:t>
      </w:r>
    </w:p>
    <w:p w:rsidR="00AB5421" w:rsidRPr="001556DF" w:rsidRDefault="00AB5421" w:rsidP="00AB5421">
      <w:pPr>
        <w:ind w:left="708" w:firstLine="708"/>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4859"/>
        <w:gridCol w:w="4467"/>
      </w:tblGrid>
      <w:tr w:rsidR="00AB5421" w:rsidRPr="001556DF" w:rsidTr="008E2BD3">
        <w:trPr>
          <w:trHeight w:val="540"/>
        </w:trPr>
        <w:tc>
          <w:tcPr>
            <w:tcW w:w="5000" w:type="pct"/>
            <w:gridSpan w:val="3"/>
            <w:tcBorders>
              <w:top w:val="nil"/>
              <w:left w:val="nil"/>
              <w:right w:val="nil"/>
            </w:tcBorders>
          </w:tcPr>
          <w:p w:rsidR="00AB5421" w:rsidRPr="001556DF" w:rsidRDefault="00AB5421" w:rsidP="008E2BD3">
            <w:pPr>
              <w:ind w:firstLine="0"/>
              <w:contextualSpacing/>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B5421" w:rsidRPr="001556DF" w:rsidTr="008E2BD3">
        <w:trPr>
          <w:trHeight w:val="60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428"/>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1.1.1</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753"/>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1.1.2</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 xml:space="preserve">(не указываются в случае, если застройщик является </w:t>
            </w:r>
            <w:r w:rsidRPr="001556DF">
              <w:rPr>
                <w:rFonts w:ascii="Times New Roman" w:hAnsi="Times New Roman"/>
                <w:color w:val="000000" w:themeColor="text1"/>
                <w:sz w:val="28"/>
                <w:szCs w:val="28"/>
              </w:rPr>
              <w:lastRenderedPageBreak/>
              <w:t>индивидуальным предпринимателем)</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66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lastRenderedPageBreak/>
              <w:t>1.1.3</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279"/>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175"/>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1.2.1</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901"/>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1.2.2</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r w:rsidR="00AB5421" w:rsidRPr="001556DF" w:rsidTr="008E2BD3">
        <w:trPr>
          <w:trHeight w:val="1093"/>
        </w:trPr>
        <w:tc>
          <w:tcPr>
            <w:tcW w:w="526" w:type="pct"/>
          </w:tcPr>
          <w:p w:rsidR="00AB5421" w:rsidRPr="001556DF" w:rsidRDefault="00AB5421" w:rsidP="008E2BD3">
            <w:pPr>
              <w:ind w:firstLine="0"/>
              <w:jc w:val="center"/>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1.2.3</w:t>
            </w:r>
          </w:p>
        </w:tc>
        <w:tc>
          <w:tcPr>
            <w:tcW w:w="2331" w:type="pct"/>
          </w:tcPr>
          <w:p w:rsidR="00AB5421" w:rsidRPr="001556DF" w:rsidRDefault="00AB5421" w:rsidP="008E2BD3">
            <w:pPr>
              <w:ind w:firstLine="0"/>
              <w:rPr>
                <w:rFonts w:ascii="Times New Roman" w:eastAsia="Calibri" w:hAnsi="Times New Roman"/>
                <w:color w:val="000000" w:themeColor="text1"/>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2143" w:type="pct"/>
          </w:tcPr>
          <w:p w:rsidR="00AB5421" w:rsidRPr="001556DF" w:rsidRDefault="00AB5421" w:rsidP="008E2BD3">
            <w:pPr>
              <w:ind w:firstLine="0"/>
              <w:rPr>
                <w:rFonts w:ascii="Times New Roman" w:eastAsia="Calibri" w:hAnsi="Times New Roman"/>
                <w:color w:val="000000" w:themeColor="text1"/>
                <w:lang w:eastAsia="en-US"/>
              </w:rPr>
            </w:pPr>
          </w:p>
        </w:tc>
      </w:tr>
    </w:tbl>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w:t>
      </w:r>
      <w:r w:rsidR="008E2BD3">
        <w:rPr>
          <w:rFonts w:ascii="Times New Roman" w:hAnsi="Times New Roman"/>
          <w:color w:val="000000" w:themeColor="text1"/>
          <w:sz w:val="28"/>
          <w:szCs w:val="28"/>
        </w:rPr>
        <w:t>____________________________</w:t>
      </w:r>
    </w:p>
    <w:p w:rsidR="00AB5421" w:rsidRPr="001556DF" w:rsidRDefault="00AB5421" w:rsidP="00AB5421">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AB5421" w:rsidRPr="001556DF" w:rsidRDefault="00AB5421" w:rsidP="00AB5421">
      <w:pPr>
        <w:tabs>
          <w:tab w:val="left" w:pos="1968"/>
        </w:tabs>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AB5421" w:rsidRPr="001556DF" w:rsidRDefault="00AB5421" w:rsidP="00AB5421">
      <w:pPr>
        <w:rPr>
          <w:rFonts w:ascii="Times New Roman" w:hAnsi="Times New Roman"/>
          <w:color w:val="000000" w:themeColor="text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4"/>
        <w:gridCol w:w="1188"/>
      </w:tblGrid>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i/>
                <w:color w:val="000000" w:themeColor="text1"/>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адресу:______________________________________</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443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570" w:type="pct"/>
            <w:shd w:val="clear" w:color="auto" w:fill="auto"/>
          </w:tcPr>
          <w:p w:rsidR="00AB5421" w:rsidRPr="001556DF" w:rsidRDefault="00AB5421" w:rsidP="008E2BD3">
            <w:pPr>
              <w:autoSpaceDE w:val="0"/>
              <w:autoSpaceDN w:val="0"/>
              <w:spacing w:before="120" w:after="120"/>
              <w:ind w:firstLine="0"/>
              <w:rPr>
                <w:rFonts w:ascii="Times New Roman" w:hAnsi="Times New Roman"/>
                <w:color w:val="000000" w:themeColor="text1"/>
              </w:rPr>
            </w:pPr>
          </w:p>
        </w:tc>
      </w:tr>
      <w:tr w:rsidR="00AB5421" w:rsidRPr="001556DF" w:rsidTr="008E2BD3">
        <w:tc>
          <w:tcPr>
            <w:tcW w:w="5000" w:type="pct"/>
            <w:gridSpan w:val="2"/>
            <w:shd w:val="clear" w:color="auto" w:fill="auto"/>
          </w:tcPr>
          <w:p w:rsidR="00AB5421" w:rsidRPr="001556DF" w:rsidRDefault="00AB5421" w:rsidP="008E2BD3">
            <w:pPr>
              <w:autoSpaceDE w:val="0"/>
              <w:autoSpaceDN w:val="0"/>
              <w:spacing w:before="120" w:after="120"/>
              <w:ind w:firstLine="0"/>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AB5421" w:rsidRPr="001556DF" w:rsidRDefault="00AB5421" w:rsidP="00AB5421">
      <w:pPr>
        <w:autoSpaceDE w:val="0"/>
        <w:autoSpaceDN w:val="0"/>
        <w:adjustRightInd w:val="0"/>
        <w:rPr>
          <w:rFonts w:ascii="Times New Roman" w:eastAsia="Calibri" w:hAnsi="Times New Roman"/>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AB5421" w:rsidRPr="001556DF" w:rsidTr="008D71D6">
        <w:tc>
          <w:tcPr>
            <w:tcW w:w="3119" w:type="dxa"/>
            <w:tcBorders>
              <w:top w:val="nil"/>
              <w:left w:val="nil"/>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283"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c>
          <w:tcPr>
            <w:tcW w:w="3119" w:type="dxa"/>
            <w:tcBorders>
              <w:left w:val="nil"/>
              <w:bottom w:val="nil"/>
              <w:right w:val="nil"/>
            </w:tcBorders>
          </w:tcPr>
          <w:p w:rsidR="00AB5421" w:rsidRPr="001556DF" w:rsidRDefault="00AB5421" w:rsidP="008D71D6">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22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96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pStyle w:val="af4"/>
        <w:jc w:val="both"/>
        <w:rPr>
          <w:rFonts w:ascii="Times New Roman" w:hAnsi="Times New Roman"/>
          <w:color w:val="000000" w:themeColor="text1"/>
          <w:sz w:val="28"/>
          <w:szCs w:val="28"/>
        </w:rPr>
      </w:pPr>
    </w:p>
    <w:p w:rsidR="00AB5421" w:rsidRPr="008E2BD3" w:rsidRDefault="00AB5421" w:rsidP="00AB5421">
      <w:pPr>
        <w:pStyle w:val="af4"/>
        <w:jc w:val="both"/>
        <w:rPr>
          <w:rFonts w:ascii="Times New Roman" w:hAnsi="Times New Roman"/>
          <w:color w:val="000000" w:themeColor="text1"/>
          <w:sz w:val="24"/>
          <w:szCs w:val="24"/>
        </w:rPr>
      </w:pPr>
      <w:r w:rsidRPr="008E2BD3">
        <w:rPr>
          <w:rFonts w:ascii="Times New Roman" w:hAnsi="Times New Roman"/>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AB5421" w:rsidRPr="001556DF" w:rsidRDefault="00AB5421" w:rsidP="008E2BD3">
      <w:pPr>
        <w:ind w:left="6372" w:firstLine="0"/>
        <w:rPr>
          <w:rFonts w:ascii="Times New Roman" w:hAnsi="Times New Roman"/>
          <w:color w:val="000000" w:themeColor="text1"/>
          <w:sz w:val="28"/>
          <w:szCs w:val="28"/>
        </w:rPr>
      </w:pPr>
      <w:r w:rsidRPr="008E2BD3">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ПРИЛОЖЕНИЕ № 1</w:t>
      </w:r>
      <w:r>
        <w:rPr>
          <w:rFonts w:ascii="Times New Roman" w:hAnsi="Times New Roman"/>
          <w:color w:val="000000" w:themeColor="text1"/>
          <w:sz w:val="28"/>
          <w:szCs w:val="28"/>
        </w:rPr>
        <w:t>4</w:t>
      </w:r>
    </w:p>
    <w:p w:rsidR="00AB5421" w:rsidRPr="001556DF" w:rsidRDefault="00AB5421" w:rsidP="00AB5421">
      <w:pPr>
        <w:pStyle w:val="af4"/>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AB5421" w:rsidRPr="001556DF" w:rsidRDefault="00AB5421" w:rsidP="00AB5421">
      <w:pPr>
        <w:jc w:val="right"/>
        <w:rPr>
          <w:rFonts w:ascii="Times New Roman" w:hAnsi="Times New Roman"/>
          <w:color w:val="000000" w:themeColor="text1"/>
          <w:sz w:val="28"/>
          <w:szCs w:val="28"/>
        </w:rPr>
      </w:pPr>
    </w:p>
    <w:p w:rsidR="00AB5421" w:rsidRPr="001556DF" w:rsidRDefault="00AB5421" w:rsidP="00AB5421">
      <w:pPr>
        <w:autoSpaceDE w:val="0"/>
        <w:autoSpaceDN w:val="0"/>
        <w:spacing w:before="240"/>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B5421" w:rsidRPr="001556DF" w:rsidRDefault="00AB5421" w:rsidP="00AB5421">
      <w:pPr>
        <w:jc w:val="right"/>
        <w:rPr>
          <w:rFonts w:ascii="Times New Roman" w:hAnsi="Times New Roman"/>
          <w:color w:val="000000" w:themeColor="text1"/>
          <w:sz w:val="28"/>
          <w:szCs w:val="28"/>
        </w:rPr>
      </w:pPr>
    </w:p>
    <w:p w:rsidR="00AB5421" w:rsidRPr="001556DF" w:rsidRDefault="00AB5421" w:rsidP="00AB5421">
      <w:pPr>
        <w:jc w:val="right"/>
        <w:rPr>
          <w:rFonts w:ascii="Times New Roman" w:hAnsi="Times New Roman"/>
          <w:color w:val="000000" w:themeColor="text1"/>
          <w:sz w:val="28"/>
          <w:szCs w:val="28"/>
        </w:rPr>
      </w:pPr>
    </w:p>
    <w:p w:rsidR="00AB5421" w:rsidRPr="001556DF" w:rsidRDefault="00AB5421" w:rsidP="00AB5421">
      <w:pPr>
        <w:autoSpaceDE w:val="0"/>
        <w:autoSpaceDN w:val="0"/>
        <w:adjustRightInd w:val="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B5421" w:rsidRPr="001556DF" w:rsidRDefault="00AB5421" w:rsidP="00AB5421">
      <w:pPr>
        <w:autoSpaceDE w:val="0"/>
        <w:autoSpaceDN w:val="0"/>
        <w:adjustRightInd w:val="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AB5421" w:rsidRPr="001556DF" w:rsidRDefault="00AB5421" w:rsidP="00AB5421">
      <w:pPr>
        <w:autoSpaceDE w:val="0"/>
        <w:autoSpaceDN w:val="0"/>
        <w:adjustRightInd w:val="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AB5421" w:rsidRPr="001556DF" w:rsidRDefault="00AB5421" w:rsidP="00AB5421">
      <w:pPr>
        <w:autoSpaceDE w:val="0"/>
        <w:autoSpaceDN w:val="0"/>
        <w:adjustRightInd w:val="0"/>
        <w:ind w:left="4820"/>
        <w:jc w:val="center"/>
        <w:rPr>
          <w:rFonts w:ascii="Times New Roman" w:hAnsi="Times New Roman"/>
          <w:color w:val="000000" w:themeColor="text1"/>
        </w:rPr>
      </w:pPr>
    </w:p>
    <w:p w:rsidR="00AB5421" w:rsidRPr="001556DF" w:rsidRDefault="00AB5421" w:rsidP="00AB5421">
      <w:pPr>
        <w:autoSpaceDE w:val="0"/>
        <w:autoSpaceDN w:val="0"/>
        <w:adjustRightInd w:val="0"/>
        <w:ind w:left="4820"/>
        <w:jc w:val="center"/>
        <w:rPr>
          <w:rFonts w:ascii="Times New Roman" w:hAnsi="Times New Roman"/>
          <w:color w:val="000000" w:themeColor="text1"/>
        </w:rPr>
      </w:pPr>
    </w:p>
    <w:p w:rsidR="00AB5421" w:rsidRPr="001556DF" w:rsidRDefault="00AB5421" w:rsidP="00AB5421">
      <w:pPr>
        <w:autoSpaceDE w:val="0"/>
        <w:autoSpaceDN w:val="0"/>
        <w:adjustRightInd w:val="0"/>
        <w:ind w:left="4820"/>
        <w:jc w:val="center"/>
        <w:rPr>
          <w:rFonts w:ascii="Times New Roman" w:hAnsi="Times New Roman"/>
          <w:color w:val="000000" w:themeColor="text1"/>
        </w:rPr>
      </w:pPr>
    </w:p>
    <w:p w:rsidR="00AB5421" w:rsidRPr="001556DF" w:rsidRDefault="00AB5421" w:rsidP="00AB5421">
      <w:pPr>
        <w:autoSpaceDE w:val="0"/>
        <w:autoSpaceDN w:val="0"/>
        <w:jc w:val="center"/>
        <w:rPr>
          <w:rFonts w:ascii="Times New Roman" w:hAnsi="Times New Roman"/>
          <w:b/>
          <w:bCs/>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B5421" w:rsidRPr="001556DF" w:rsidRDefault="00AB5421" w:rsidP="00AB5421">
      <w:pPr>
        <w:autoSpaceDE w:val="0"/>
        <w:autoSpaceDN w:val="0"/>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AB5421" w:rsidRPr="001556DF" w:rsidRDefault="00AB5421" w:rsidP="00AB5421">
      <w:pPr>
        <w:autoSpaceDE w:val="0"/>
        <w:autoSpaceDN w:val="0"/>
        <w:jc w:val="center"/>
        <w:rPr>
          <w:rFonts w:ascii="Times New Roman" w:hAnsi="Times New Roman"/>
          <w:b/>
          <w:bCs/>
          <w:color w:val="000000" w:themeColor="text1"/>
          <w:sz w:val="28"/>
          <w:szCs w:val="28"/>
        </w:rPr>
      </w:pPr>
    </w:p>
    <w:p w:rsidR="00AB5421" w:rsidRPr="001556DF" w:rsidRDefault="00AB5421" w:rsidP="00AB5421">
      <w:pPr>
        <w:widowControl w:val="0"/>
        <w:autoSpaceDE w:val="0"/>
        <w:autoSpaceDN w:val="0"/>
        <w:adjustRightInd w:val="0"/>
        <w:rPr>
          <w:rFonts w:ascii="Times New Roman" w:hAnsi="Times New Roman"/>
          <w:bCs/>
          <w:color w:val="000000" w:themeColor="text1"/>
        </w:rPr>
      </w:pPr>
    </w:p>
    <w:p w:rsidR="00AB5421" w:rsidRPr="001556DF" w:rsidRDefault="00AB5421" w:rsidP="00AB5421">
      <w:pPr>
        <w:widowControl w:val="0"/>
        <w:autoSpaceDE w:val="0"/>
        <w:autoSpaceDN w:val="0"/>
        <w:adjustRightInd w:val="0"/>
        <w:ind w:firstLine="708"/>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w:t>
      </w:r>
      <w:proofErr w:type="gramStart"/>
      <w:r w:rsidRPr="001556DF">
        <w:rPr>
          <w:rFonts w:ascii="Times New Roman" w:hAnsi="Times New Roman"/>
          <w:bCs/>
          <w:color w:val="000000" w:themeColor="text1"/>
          <w:sz w:val="28"/>
          <w:szCs w:val="28"/>
        </w:rPr>
        <w:t>от</w:t>
      </w:r>
      <w:proofErr w:type="gramEnd"/>
      <w:r w:rsidRPr="001556DF">
        <w:rPr>
          <w:rFonts w:ascii="Times New Roman" w:hAnsi="Times New Roman"/>
          <w:bCs/>
          <w:color w:val="000000" w:themeColor="text1"/>
          <w:sz w:val="28"/>
          <w:szCs w:val="28"/>
        </w:rPr>
        <w:t xml:space="preserve">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rPr>
        <w:t xml:space="preserve">                           </w:t>
      </w:r>
      <w:r w:rsidRPr="001556DF">
        <w:rPr>
          <w:rFonts w:ascii="Times New Roman" w:hAnsi="Times New Roman"/>
          <w:bCs/>
          <w:color w:val="000000" w:themeColor="text1"/>
        </w:rPr>
        <w:tab/>
      </w:r>
      <w:r w:rsidRPr="001556DF">
        <w:rPr>
          <w:rFonts w:ascii="Times New Roman" w:hAnsi="Times New Roman"/>
          <w:bCs/>
          <w:color w:val="000000" w:themeColor="text1"/>
        </w:rPr>
        <w:tab/>
      </w:r>
      <w:r w:rsidRPr="001556DF">
        <w:rPr>
          <w:rFonts w:ascii="Times New Roman" w:hAnsi="Times New Roman"/>
          <w:bCs/>
          <w:color w:val="000000" w:themeColor="text1"/>
        </w:rPr>
        <w:tab/>
      </w:r>
      <w:r w:rsidRPr="001556DF">
        <w:rPr>
          <w:rFonts w:ascii="Times New Roman" w:hAnsi="Times New Roman"/>
          <w:bCs/>
          <w:color w:val="000000" w:themeColor="text1"/>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AB5421" w:rsidRPr="001556DF" w:rsidRDefault="00AB5421" w:rsidP="00AB5421">
      <w:pPr>
        <w:widowControl w:val="0"/>
        <w:autoSpaceDE w:val="0"/>
        <w:autoSpaceDN w:val="0"/>
        <w:adjustRightInd w:val="0"/>
        <w:rPr>
          <w:rFonts w:ascii="Times New Roman" w:hAnsi="Times New Roman"/>
          <w:bCs/>
          <w:color w:val="000000" w:themeColor="text1"/>
        </w:rPr>
      </w:pPr>
      <w:r w:rsidRPr="001556DF">
        <w:rPr>
          <w:rFonts w:ascii="Times New Roman" w:hAnsi="Times New Roman"/>
          <w:bCs/>
          <w:color w:val="000000" w:themeColor="text1"/>
          <w:sz w:val="28"/>
          <w:szCs w:val="28"/>
        </w:rPr>
        <w:t>об оставлении ___________________________________________________</w:t>
      </w:r>
      <w:r w:rsidRPr="001556DF">
        <w:rPr>
          <w:rFonts w:ascii="Times New Roman" w:hAnsi="Times New Roman"/>
          <w:bCs/>
          <w:color w:val="000000" w:themeColor="text1"/>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rPr>
        <w:t xml:space="preserve">__________________________________________________________________________________ </w:t>
      </w:r>
    </w:p>
    <w:p w:rsidR="00AB5421" w:rsidRPr="001556DF" w:rsidRDefault="00AB5421" w:rsidP="00AB5421">
      <w:pPr>
        <w:widowControl w:val="0"/>
        <w:autoSpaceDE w:val="0"/>
        <w:autoSpaceDN w:val="0"/>
        <w:adjustRightInd w:val="0"/>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B5421" w:rsidRPr="001556DF" w:rsidRDefault="00AB5421" w:rsidP="00AB5421">
      <w:pPr>
        <w:widowControl w:val="0"/>
        <w:autoSpaceDE w:val="0"/>
        <w:autoSpaceDN w:val="0"/>
        <w:adjustRightInd w:val="0"/>
        <w:rPr>
          <w:rFonts w:ascii="Times New Roman" w:hAnsi="Times New Roman"/>
          <w:i/>
          <w:color w:val="000000" w:themeColor="text1"/>
          <w:sz w:val="16"/>
          <w:szCs w:val="16"/>
        </w:rPr>
      </w:pPr>
    </w:p>
    <w:p w:rsidR="00AB5421" w:rsidRPr="001556DF" w:rsidRDefault="00AB5421" w:rsidP="00AB5421">
      <w:pPr>
        <w:rPr>
          <w:rFonts w:ascii="Times New Roman" w:hAnsi="Times New Roman"/>
          <w:color w:val="000000" w:themeColor="text1"/>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rPr>
        <w:t xml:space="preserve"> _________________________________________________* </w:t>
      </w:r>
      <w:proofErr w:type="gramStart"/>
      <w:r w:rsidRPr="001556DF">
        <w:rPr>
          <w:rFonts w:ascii="Times New Roman" w:hAnsi="Times New Roman"/>
          <w:bCs/>
          <w:color w:val="000000" w:themeColor="text1"/>
          <w:sz w:val="28"/>
          <w:szCs w:val="28"/>
        </w:rPr>
        <w:t>от</w:t>
      </w:r>
      <w:proofErr w:type="gramEnd"/>
      <w:r w:rsidRPr="001556DF">
        <w:rPr>
          <w:rFonts w:ascii="Times New Roman" w:hAnsi="Times New Roman"/>
          <w:bCs/>
          <w:color w:val="000000" w:themeColor="text1"/>
          <w:sz w:val="28"/>
          <w:szCs w:val="28"/>
        </w:rPr>
        <w:t xml:space="preserve"> ______________ № ______________ </w:t>
      </w:r>
      <w:r w:rsidRPr="001556DF">
        <w:rPr>
          <w:rFonts w:ascii="Times New Roman" w:hAnsi="Times New Roman"/>
          <w:color w:val="000000" w:themeColor="text1"/>
          <w:sz w:val="28"/>
          <w:szCs w:val="28"/>
        </w:rPr>
        <w:t>без рассмотрения.</w:t>
      </w:r>
    </w:p>
    <w:p w:rsidR="00AB5421" w:rsidRPr="001556DF" w:rsidRDefault="00AB5421" w:rsidP="00AB5421">
      <w:pPr>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AB5421" w:rsidRPr="001556DF" w:rsidTr="008D71D6">
        <w:trPr>
          <w:trHeight w:val="754"/>
        </w:trPr>
        <w:tc>
          <w:tcPr>
            <w:tcW w:w="3119"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425"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c>
          <w:tcPr>
            <w:tcW w:w="425" w:type="dxa"/>
            <w:tcBorders>
              <w:top w:val="nil"/>
              <w:left w:val="nil"/>
              <w:bottom w:val="nil"/>
              <w:right w:val="nil"/>
            </w:tcBorders>
            <w:vAlign w:val="bottom"/>
          </w:tcPr>
          <w:p w:rsidR="00AB5421" w:rsidRPr="001556DF" w:rsidRDefault="00AB5421" w:rsidP="008D71D6">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AB5421" w:rsidRPr="001556DF" w:rsidRDefault="00AB5421" w:rsidP="008D71D6">
            <w:pPr>
              <w:jc w:val="center"/>
              <w:rPr>
                <w:rFonts w:ascii="Times New Roman" w:hAnsi="Times New Roman"/>
                <w:color w:val="000000" w:themeColor="text1"/>
              </w:rPr>
            </w:pPr>
          </w:p>
        </w:tc>
      </w:tr>
      <w:tr w:rsidR="00AB5421" w:rsidRPr="001556DF" w:rsidTr="008D71D6">
        <w:trPr>
          <w:trHeight w:val="274"/>
        </w:trPr>
        <w:tc>
          <w:tcPr>
            <w:tcW w:w="3119"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2127"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AB5421" w:rsidRPr="001556DF" w:rsidRDefault="00AB5421" w:rsidP="008D71D6">
            <w:pPr>
              <w:rPr>
                <w:rFonts w:ascii="Times New Roman" w:hAnsi="Times New Roman"/>
                <w:color w:val="000000" w:themeColor="text1"/>
                <w:sz w:val="16"/>
                <w:szCs w:val="16"/>
              </w:rPr>
            </w:pPr>
          </w:p>
        </w:tc>
        <w:tc>
          <w:tcPr>
            <w:tcW w:w="3827" w:type="dxa"/>
            <w:tcBorders>
              <w:top w:val="nil"/>
              <w:left w:val="nil"/>
              <w:bottom w:val="nil"/>
              <w:right w:val="nil"/>
            </w:tcBorders>
          </w:tcPr>
          <w:p w:rsidR="00AB5421" w:rsidRPr="001556DF" w:rsidRDefault="00AB5421" w:rsidP="008D71D6">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AB5421" w:rsidRPr="001556DF" w:rsidRDefault="00AB5421" w:rsidP="00AB5421">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8E2BD3" w:rsidRDefault="008E2BD3" w:rsidP="00AB5421">
      <w:pPr>
        <w:pStyle w:val="af4"/>
        <w:jc w:val="both"/>
        <w:rPr>
          <w:rFonts w:ascii="Times New Roman" w:hAnsi="Times New Roman"/>
          <w:color w:val="000000" w:themeColor="text1"/>
          <w:sz w:val="28"/>
          <w:szCs w:val="28"/>
        </w:rPr>
      </w:pPr>
    </w:p>
    <w:p w:rsidR="00AB5421" w:rsidRPr="008E2BD3" w:rsidRDefault="00AB5421" w:rsidP="00AB5421">
      <w:pPr>
        <w:pStyle w:val="af4"/>
        <w:jc w:val="both"/>
        <w:rPr>
          <w:rFonts w:ascii="Times New Roman" w:hAnsi="Times New Roman"/>
          <w:color w:val="000000" w:themeColor="text1"/>
          <w:sz w:val="24"/>
          <w:szCs w:val="24"/>
        </w:rPr>
      </w:pPr>
      <w:r w:rsidRPr="008E2BD3">
        <w:rPr>
          <w:rFonts w:ascii="Times New Roman" w:hAnsi="Times New Roman"/>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8657A6" w:rsidRPr="008E2BD3" w:rsidRDefault="008657A6">
      <w:pPr>
        <w:spacing w:line="276" w:lineRule="auto"/>
        <w:ind w:firstLine="0"/>
        <w:jc w:val="left"/>
        <w:rPr>
          <w:rFonts w:ascii="Times New Roman" w:hAnsi="Times New Roman"/>
        </w:rPr>
      </w:pPr>
      <w:r w:rsidRPr="008E2BD3">
        <w:rPr>
          <w:rFonts w:ascii="Times New Roman" w:hAnsi="Times New Roman"/>
        </w:rPr>
        <w:br w:type="page"/>
      </w:r>
    </w:p>
    <w:p w:rsidR="008657A6" w:rsidRPr="008657A6" w:rsidRDefault="008657A6" w:rsidP="008657A6">
      <w:pPr>
        <w:pStyle w:val="2"/>
        <w:rPr>
          <w:rFonts w:ascii="Times New Roman" w:hAnsi="Times New Roman" w:cs="Times New Roman"/>
          <w:caps/>
          <w:sz w:val="28"/>
          <w:szCs w:val="28"/>
        </w:rPr>
      </w:pPr>
      <w:r w:rsidRPr="008657A6">
        <w:rPr>
          <w:caps/>
          <w:noProof/>
          <w:sz w:val="28"/>
          <w:szCs w:val="28"/>
        </w:rPr>
        <w:lastRenderedPageBreak/>
        <w:drawing>
          <wp:anchor distT="0" distB="0" distL="114300" distR="114300" simplePos="0" relativeHeight="251662336" behindDoc="0" locked="0" layoutInCell="1" allowOverlap="1">
            <wp:simplePos x="0" y="0"/>
            <wp:positionH relativeFrom="column">
              <wp:posOffset>3087189</wp:posOffset>
            </wp:positionH>
            <wp:positionV relativeFrom="paragraph">
              <wp:posOffset>-236987</wp:posOffset>
            </wp:positionV>
            <wp:extent cx="372835" cy="463137"/>
            <wp:effectExtent l="19050" t="0" r="816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3" cstate="print">
                      <a:lum bright="-24000" contrast="3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835" cy="463137"/>
                    </a:xfrm>
                    <a:prstGeom prst="rect">
                      <a:avLst/>
                    </a:prstGeom>
                    <a:noFill/>
                    <a:ln>
                      <a:noFill/>
                    </a:ln>
                  </pic:spPr>
                </pic:pic>
              </a:graphicData>
            </a:graphic>
          </wp:anchor>
        </w:drawing>
      </w:r>
    </w:p>
    <w:p w:rsidR="008657A6" w:rsidRPr="008657A6" w:rsidRDefault="008657A6" w:rsidP="008657A6">
      <w:pPr>
        <w:pStyle w:val="2"/>
        <w:rPr>
          <w:rFonts w:ascii="Times New Roman" w:hAnsi="Times New Roman" w:cs="Times New Roman"/>
          <w:caps/>
          <w:sz w:val="28"/>
          <w:szCs w:val="28"/>
        </w:rPr>
      </w:pPr>
    </w:p>
    <w:p w:rsidR="008657A6" w:rsidRPr="008657A6" w:rsidRDefault="008657A6" w:rsidP="008657A6">
      <w:pPr>
        <w:pStyle w:val="2"/>
        <w:rPr>
          <w:rFonts w:ascii="Times New Roman" w:hAnsi="Times New Roman" w:cs="Times New Roman"/>
          <w:bCs w:val="0"/>
          <w:caps/>
          <w:sz w:val="28"/>
          <w:szCs w:val="28"/>
        </w:rPr>
      </w:pPr>
      <w:r w:rsidRPr="008657A6">
        <w:rPr>
          <w:rFonts w:ascii="Times New Roman" w:hAnsi="Times New Roman" w:cs="Times New Roman"/>
          <w:caps/>
          <w:sz w:val="28"/>
          <w:szCs w:val="28"/>
        </w:rPr>
        <w:t xml:space="preserve">Администрация Эртильского  муниципального  района </w:t>
      </w:r>
    </w:p>
    <w:p w:rsidR="008657A6" w:rsidRPr="008657A6" w:rsidRDefault="008657A6" w:rsidP="008657A6">
      <w:pPr>
        <w:pStyle w:val="2"/>
        <w:rPr>
          <w:rFonts w:ascii="Times New Roman" w:hAnsi="Times New Roman" w:cs="Times New Roman"/>
          <w:bCs w:val="0"/>
          <w:caps/>
          <w:sz w:val="28"/>
          <w:szCs w:val="28"/>
        </w:rPr>
      </w:pPr>
      <w:r w:rsidRPr="008657A6">
        <w:rPr>
          <w:rFonts w:ascii="Times New Roman" w:hAnsi="Times New Roman" w:cs="Times New Roman"/>
          <w:caps/>
          <w:sz w:val="28"/>
          <w:szCs w:val="28"/>
        </w:rPr>
        <w:t>Воронежской  области</w:t>
      </w:r>
    </w:p>
    <w:p w:rsidR="008657A6" w:rsidRPr="008657A6" w:rsidRDefault="008657A6" w:rsidP="008657A6">
      <w:pPr>
        <w:jc w:val="center"/>
        <w:rPr>
          <w:rFonts w:ascii="Times New Roman" w:hAnsi="Times New Roman"/>
          <w:b/>
          <w:bCs/>
          <w:sz w:val="28"/>
          <w:szCs w:val="28"/>
        </w:rPr>
      </w:pPr>
    </w:p>
    <w:p w:rsidR="008657A6" w:rsidRPr="008657A6" w:rsidRDefault="008657A6" w:rsidP="008657A6">
      <w:pPr>
        <w:pStyle w:val="1"/>
        <w:rPr>
          <w:sz w:val="28"/>
          <w:szCs w:val="28"/>
        </w:rPr>
      </w:pPr>
      <w:proofErr w:type="gramStart"/>
      <w:r w:rsidRPr="008657A6">
        <w:rPr>
          <w:sz w:val="28"/>
          <w:szCs w:val="28"/>
        </w:rPr>
        <w:t>П</w:t>
      </w:r>
      <w:proofErr w:type="gramEnd"/>
      <w:r w:rsidRPr="008657A6">
        <w:rPr>
          <w:sz w:val="28"/>
          <w:szCs w:val="28"/>
        </w:rPr>
        <w:t xml:space="preserve"> О С Т А Н О В Л Е Н И Е</w:t>
      </w:r>
    </w:p>
    <w:p w:rsidR="008657A6" w:rsidRPr="008657A6" w:rsidRDefault="008657A6" w:rsidP="008657A6">
      <w:pPr>
        <w:rPr>
          <w:rFonts w:ascii="Times New Roman" w:hAnsi="Times New Roman"/>
          <w:sz w:val="28"/>
          <w:szCs w:val="28"/>
        </w:rPr>
      </w:pPr>
    </w:p>
    <w:tbl>
      <w:tblPr>
        <w:tblW w:w="0" w:type="auto"/>
        <w:tblLook w:val="0000"/>
      </w:tblPr>
      <w:tblGrid>
        <w:gridCol w:w="4068"/>
      </w:tblGrid>
      <w:tr w:rsidR="008657A6" w:rsidRPr="008657A6" w:rsidTr="008657A6">
        <w:trPr>
          <w:trHeight w:val="898"/>
        </w:trPr>
        <w:tc>
          <w:tcPr>
            <w:tcW w:w="4068" w:type="dxa"/>
          </w:tcPr>
          <w:p w:rsidR="008657A6" w:rsidRPr="008657A6" w:rsidRDefault="008657A6" w:rsidP="008657A6">
            <w:pPr>
              <w:rPr>
                <w:rFonts w:ascii="Times New Roman" w:hAnsi="Times New Roman"/>
                <w:sz w:val="26"/>
                <w:szCs w:val="26"/>
              </w:rPr>
            </w:pPr>
            <w:r w:rsidRPr="008657A6">
              <w:rPr>
                <w:rFonts w:ascii="Times New Roman" w:hAnsi="Times New Roman"/>
                <w:sz w:val="26"/>
                <w:szCs w:val="26"/>
              </w:rPr>
              <w:t>от 19.01.2024 г. № 45</w:t>
            </w:r>
          </w:p>
          <w:p w:rsidR="008657A6" w:rsidRPr="008657A6" w:rsidRDefault="008657A6" w:rsidP="008657A6">
            <w:pPr>
              <w:rPr>
                <w:rFonts w:ascii="Times New Roman" w:hAnsi="Times New Roman"/>
                <w:sz w:val="26"/>
                <w:szCs w:val="26"/>
              </w:rPr>
            </w:pPr>
            <w:r w:rsidRPr="008657A6">
              <w:rPr>
                <w:rFonts w:ascii="Times New Roman" w:hAnsi="Times New Roman"/>
                <w:sz w:val="26"/>
                <w:szCs w:val="26"/>
              </w:rPr>
              <w:t>г. Эртиль</w:t>
            </w:r>
          </w:p>
        </w:tc>
      </w:tr>
    </w:tbl>
    <w:p w:rsidR="008657A6" w:rsidRPr="008657A6" w:rsidRDefault="008657A6" w:rsidP="008657A6">
      <w:pPr>
        <w:rPr>
          <w:rFonts w:ascii="Times New Roman" w:hAnsi="Times New Roman"/>
          <w:b/>
          <w:bCs/>
          <w:sz w:val="26"/>
          <w:szCs w:val="26"/>
        </w:rPr>
      </w:pPr>
    </w:p>
    <w:tbl>
      <w:tblPr>
        <w:tblStyle w:val="af7"/>
        <w:tblW w:w="0" w:type="auto"/>
        <w:tblLook w:val="04A0"/>
      </w:tblPr>
      <w:tblGrid>
        <w:gridCol w:w="4786"/>
      </w:tblGrid>
      <w:tr w:rsidR="008657A6" w:rsidRPr="008657A6" w:rsidTr="008657A6">
        <w:tc>
          <w:tcPr>
            <w:tcW w:w="4786" w:type="dxa"/>
            <w:tcBorders>
              <w:top w:val="nil"/>
              <w:left w:val="nil"/>
              <w:bottom w:val="nil"/>
              <w:right w:val="nil"/>
            </w:tcBorders>
          </w:tcPr>
          <w:p w:rsidR="008657A6" w:rsidRPr="008657A6" w:rsidRDefault="008657A6" w:rsidP="008657A6">
            <w:pPr>
              <w:pStyle w:val="Title"/>
              <w:spacing w:before="0" w:after="0"/>
              <w:ind w:firstLine="0"/>
              <w:jc w:val="both"/>
              <w:rPr>
                <w:rFonts w:ascii="Times New Roman" w:hAnsi="Times New Roman" w:cs="Times New Roman"/>
                <w:b w:val="0"/>
                <w:sz w:val="26"/>
                <w:szCs w:val="26"/>
              </w:rPr>
            </w:pPr>
            <w:r w:rsidRPr="008657A6">
              <w:rPr>
                <w:rFonts w:ascii="Times New Roman" w:hAnsi="Times New Roman" w:cs="Times New Roman"/>
                <w:b w:val="0"/>
                <w:sz w:val="26"/>
                <w:szCs w:val="26"/>
              </w:rPr>
              <w:t>Об утверждении порядка формирования  и использования бюджетных ассигнований,  поступивших в бюджет Эртильского муниципального района от платы за негативное воздействие на  окружающую среду</w:t>
            </w:r>
          </w:p>
        </w:tc>
      </w:tr>
    </w:tbl>
    <w:p w:rsidR="008657A6" w:rsidRPr="008657A6" w:rsidRDefault="008657A6" w:rsidP="008657A6">
      <w:pPr>
        <w:pStyle w:val="Title"/>
        <w:spacing w:before="0" w:after="0"/>
        <w:jc w:val="both"/>
        <w:rPr>
          <w:rFonts w:ascii="Times New Roman" w:hAnsi="Times New Roman" w:cs="Times New Roman"/>
          <w:b w:val="0"/>
          <w:sz w:val="28"/>
          <w:szCs w:val="28"/>
        </w:rPr>
      </w:pPr>
    </w:p>
    <w:p w:rsidR="008657A6" w:rsidRPr="008657A6" w:rsidRDefault="008657A6" w:rsidP="008657A6">
      <w:pPr>
        <w:pStyle w:val="Title"/>
        <w:spacing w:before="0" w:after="0"/>
        <w:ind w:firstLine="709"/>
        <w:rPr>
          <w:rFonts w:ascii="Times New Roman" w:hAnsi="Times New Roman" w:cs="Times New Roman"/>
          <w:sz w:val="28"/>
          <w:szCs w:val="28"/>
        </w:rPr>
      </w:pP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proofErr w:type="gramStart"/>
      <w:r w:rsidRPr="008657A6">
        <w:rPr>
          <w:rFonts w:ascii="Times New Roman" w:hAnsi="Times New Roman" w:cs="Times New Roman"/>
          <w:sz w:val="28"/>
          <w:szCs w:val="28"/>
        </w:rPr>
        <w:t>В целях финансового обеспечения природоохранной деятельности в границах Эртильского муниципального района, в соответствии с пунктом 9 части 1 статьи 15 Федерального закона от 06.10.2003 N 131-ФЗ «Об общих принципах организации местного самоуправления в Российской Федерации», пунктом 1 статьи 7 Федерального закона от 10 января 2002 года N 7-ФЗ «Об охране окружающей среды», Уставом Эртильского муниципального района, администрация Эртильского муниципального района</w:t>
      </w:r>
      <w:proofErr w:type="gramEnd"/>
      <w:r w:rsidRPr="008657A6">
        <w:rPr>
          <w:rFonts w:ascii="Times New Roman" w:hAnsi="Times New Roman" w:cs="Times New Roman"/>
          <w:sz w:val="28"/>
          <w:szCs w:val="28"/>
        </w:rPr>
        <w:t xml:space="preserve"> постановляет</w:t>
      </w:r>
      <w:proofErr w:type="gramStart"/>
      <w:r w:rsidRPr="008657A6">
        <w:rPr>
          <w:rFonts w:ascii="Times New Roman" w:hAnsi="Times New Roman" w:cs="Times New Roman"/>
          <w:sz w:val="28"/>
          <w:szCs w:val="28"/>
        </w:rPr>
        <w:t xml:space="preserve"> :</w:t>
      </w:r>
      <w:proofErr w:type="gramEnd"/>
    </w:p>
    <w:p w:rsidR="008657A6" w:rsidRPr="008657A6" w:rsidRDefault="008657A6" w:rsidP="00E56761">
      <w:pPr>
        <w:pStyle w:val="s1"/>
        <w:numPr>
          <w:ilvl w:val="0"/>
          <w:numId w:val="1"/>
        </w:numPr>
        <w:spacing w:before="0" w:beforeAutospacing="0" w:after="0" w:afterAutospacing="0" w:line="360" w:lineRule="auto"/>
        <w:ind w:left="0" w:right="566" w:firstLine="709"/>
        <w:rPr>
          <w:rFonts w:ascii="Times New Roman" w:hAnsi="Times New Roman"/>
          <w:sz w:val="28"/>
          <w:szCs w:val="28"/>
        </w:rPr>
      </w:pPr>
      <w:r w:rsidRPr="008657A6">
        <w:rPr>
          <w:rFonts w:ascii="Times New Roman" w:hAnsi="Times New Roman"/>
          <w:sz w:val="28"/>
          <w:szCs w:val="28"/>
        </w:rPr>
        <w:t>Утвердить Порядок формирования и использования бюджетных ассигнований, поступивших в бюджет Эртильского муниципального района от платы за негативное воздействие на окружающую среду со</w:t>
      </w:r>
      <w:r>
        <w:rPr>
          <w:rFonts w:ascii="Times New Roman" w:hAnsi="Times New Roman"/>
          <w:sz w:val="28"/>
          <w:szCs w:val="28"/>
        </w:rPr>
        <w:t>гласно приложению №</w:t>
      </w:r>
      <w:r w:rsidRPr="008657A6">
        <w:rPr>
          <w:rFonts w:ascii="Times New Roman" w:hAnsi="Times New Roman"/>
          <w:sz w:val="28"/>
          <w:szCs w:val="28"/>
        </w:rPr>
        <w:t xml:space="preserve"> 1 к настоящему постановлению. </w:t>
      </w:r>
    </w:p>
    <w:p w:rsidR="008657A6" w:rsidRPr="008657A6" w:rsidRDefault="008657A6" w:rsidP="00E56761">
      <w:pPr>
        <w:pStyle w:val="s1"/>
        <w:numPr>
          <w:ilvl w:val="0"/>
          <w:numId w:val="1"/>
        </w:numPr>
        <w:spacing w:before="0" w:beforeAutospacing="0" w:after="0" w:afterAutospacing="0" w:line="360" w:lineRule="auto"/>
        <w:ind w:left="0" w:right="566" w:firstLine="709"/>
        <w:rPr>
          <w:rFonts w:ascii="Times New Roman" w:hAnsi="Times New Roman"/>
          <w:sz w:val="28"/>
          <w:szCs w:val="28"/>
        </w:rPr>
      </w:pPr>
      <w:r w:rsidRPr="008657A6">
        <w:rPr>
          <w:rFonts w:ascii="Times New Roman" w:hAnsi="Times New Roman"/>
          <w:sz w:val="28"/>
          <w:szCs w:val="28"/>
        </w:rPr>
        <w:t>Настоящее постановление вступает в силу с момента принятия.</w:t>
      </w:r>
    </w:p>
    <w:p w:rsidR="008657A6" w:rsidRPr="008657A6" w:rsidRDefault="008657A6" w:rsidP="00E56761">
      <w:pPr>
        <w:pStyle w:val="s1"/>
        <w:numPr>
          <w:ilvl w:val="0"/>
          <w:numId w:val="1"/>
        </w:numPr>
        <w:spacing w:before="0" w:beforeAutospacing="0" w:after="0" w:afterAutospacing="0" w:line="360" w:lineRule="auto"/>
        <w:ind w:left="0" w:right="566" w:firstLine="709"/>
        <w:rPr>
          <w:rFonts w:ascii="Times New Roman" w:hAnsi="Times New Roman"/>
          <w:sz w:val="28"/>
          <w:szCs w:val="28"/>
        </w:rPr>
      </w:pPr>
      <w:proofErr w:type="gramStart"/>
      <w:r w:rsidRPr="008657A6">
        <w:rPr>
          <w:rFonts w:ascii="Times New Roman" w:hAnsi="Times New Roman"/>
          <w:sz w:val="28"/>
          <w:szCs w:val="28"/>
        </w:rPr>
        <w:t>Контроль за</w:t>
      </w:r>
      <w:proofErr w:type="gramEnd"/>
      <w:r w:rsidRPr="008657A6">
        <w:rPr>
          <w:rFonts w:ascii="Times New Roman" w:hAnsi="Times New Roman"/>
          <w:sz w:val="28"/>
          <w:szCs w:val="28"/>
        </w:rPr>
        <w:t xml:space="preserve"> исполнением настоящего постановления возложить на руководителя МКУ «Управления сельского хозяйства Эртильского муниципального района»</w:t>
      </w:r>
      <w:r>
        <w:rPr>
          <w:rFonts w:ascii="Times New Roman" w:hAnsi="Times New Roman"/>
          <w:sz w:val="28"/>
          <w:szCs w:val="28"/>
        </w:rPr>
        <w:t xml:space="preserve"> Костенко Ю.Н</w:t>
      </w:r>
    </w:p>
    <w:p w:rsidR="008657A6" w:rsidRPr="008657A6" w:rsidRDefault="008657A6" w:rsidP="008657A6">
      <w:pPr>
        <w:ind w:firstLine="709"/>
        <w:rPr>
          <w:rFonts w:ascii="Times New Roman" w:hAnsi="Times New Roman"/>
          <w:sz w:val="28"/>
          <w:szCs w:val="28"/>
        </w:rPr>
      </w:pPr>
    </w:p>
    <w:p w:rsidR="008657A6" w:rsidRDefault="008657A6" w:rsidP="008657A6">
      <w:pPr>
        <w:ind w:firstLine="709"/>
        <w:rPr>
          <w:rFonts w:ascii="Times New Roman" w:hAnsi="Times New Roman"/>
          <w:sz w:val="28"/>
          <w:szCs w:val="28"/>
        </w:rPr>
      </w:pPr>
      <w:r w:rsidRPr="008657A6">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657A6">
        <w:rPr>
          <w:rFonts w:ascii="Times New Roman" w:hAnsi="Times New Roman"/>
          <w:sz w:val="28"/>
          <w:szCs w:val="28"/>
        </w:rPr>
        <w:t xml:space="preserve">  И.В. Лесников</w:t>
      </w:r>
    </w:p>
    <w:p w:rsidR="008657A6" w:rsidRDefault="008657A6">
      <w:pPr>
        <w:spacing w:line="276" w:lineRule="auto"/>
        <w:ind w:firstLine="0"/>
        <w:jc w:val="left"/>
        <w:rPr>
          <w:rFonts w:ascii="Times New Roman" w:hAnsi="Times New Roman"/>
          <w:sz w:val="28"/>
          <w:szCs w:val="28"/>
        </w:rPr>
      </w:pPr>
      <w:r>
        <w:rPr>
          <w:rFonts w:ascii="Times New Roman" w:hAnsi="Times New Roman"/>
          <w:sz w:val="28"/>
          <w:szCs w:val="28"/>
        </w:rPr>
        <w:br w:type="page"/>
      </w:r>
    </w:p>
    <w:p w:rsidR="008657A6" w:rsidRPr="008657A6" w:rsidRDefault="008657A6" w:rsidP="008657A6">
      <w:pPr>
        <w:ind w:firstLine="709"/>
        <w:rPr>
          <w:rFonts w:ascii="Times New Roman" w:hAnsi="Times New Roman"/>
          <w:sz w:val="28"/>
          <w:szCs w:val="28"/>
        </w:rPr>
      </w:pPr>
    </w:p>
    <w:p w:rsidR="008657A6" w:rsidRPr="008657A6" w:rsidRDefault="008657A6" w:rsidP="008657A6">
      <w:pPr>
        <w:spacing w:line="0" w:lineRule="atLeast"/>
        <w:jc w:val="right"/>
        <w:rPr>
          <w:rFonts w:ascii="Times New Roman" w:hAnsi="Times New Roman"/>
          <w:sz w:val="28"/>
          <w:szCs w:val="28"/>
        </w:rPr>
      </w:pPr>
      <w:r w:rsidRPr="008657A6">
        <w:rPr>
          <w:rFonts w:ascii="Times New Roman" w:hAnsi="Times New Roman"/>
          <w:sz w:val="28"/>
          <w:szCs w:val="28"/>
        </w:rPr>
        <w:t xml:space="preserve">                                                                       </w:t>
      </w:r>
    </w:p>
    <w:p w:rsidR="008657A6" w:rsidRPr="008657A6" w:rsidRDefault="008657A6" w:rsidP="008657A6">
      <w:pPr>
        <w:pStyle w:val="ConsPlusTitle"/>
        <w:widowControl/>
        <w:ind w:left="5103"/>
        <w:jc w:val="both"/>
        <w:rPr>
          <w:rFonts w:ascii="Times New Roman" w:hAnsi="Times New Roman" w:cs="Times New Roman"/>
          <w:b w:val="0"/>
          <w:sz w:val="28"/>
          <w:szCs w:val="28"/>
        </w:rPr>
      </w:pPr>
      <w:r w:rsidRPr="008657A6">
        <w:rPr>
          <w:rFonts w:ascii="Times New Roman" w:hAnsi="Times New Roman" w:cs="Times New Roman"/>
          <w:b w:val="0"/>
          <w:sz w:val="28"/>
          <w:szCs w:val="28"/>
        </w:rPr>
        <w:t>Приложение №1</w:t>
      </w:r>
    </w:p>
    <w:p w:rsidR="008657A6" w:rsidRPr="008657A6" w:rsidRDefault="008657A6" w:rsidP="008657A6">
      <w:pPr>
        <w:pStyle w:val="ConsPlusTitle"/>
        <w:widowControl/>
        <w:ind w:left="5103"/>
        <w:jc w:val="both"/>
        <w:rPr>
          <w:rFonts w:ascii="Times New Roman" w:hAnsi="Times New Roman" w:cs="Times New Roman"/>
          <w:b w:val="0"/>
          <w:sz w:val="28"/>
          <w:szCs w:val="28"/>
        </w:rPr>
      </w:pPr>
      <w:r w:rsidRPr="008657A6">
        <w:rPr>
          <w:rFonts w:ascii="Times New Roman" w:hAnsi="Times New Roman" w:cs="Times New Roman"/>
          <w:b w:val="0"/>
          <w:sz w:val="28"/>
          <w:szCs w:val="28"/>
        </w:rPr>
        <w:t>к постановлению администрации Эртильского муниципального района</w:t>
      </w:r>
    </w:p>
    <w:p w:rsidR="008657A6" w:rsidRPr="008657A6" w:rsidRDefault="008657A6" w:rsidP="008657A6">
      <w:pPr>
        <w:pStyle w:val="ConsPlusTitle"/>
        <w:widowControl/>
        <w:ind w:left="5103"/>
        <w:jc w:val="both"/>
        <w:rPr>
          <w:rFonts w:ascii="Times New Roman" w:hAnsi="Times New Roman" w:cs="Times New Roman"/>
          <w:b w:val="0"/>
          <w:sz w:val="28"/>
          <w:szCs w:val="28"/>
        </w:rPr>
      </w:pPr>
      <w:r w:rsidRPr="008657A6">
        <w:rPr>
          <w:rFonts w:ascii="Times New Roman" w:hAnsi="Times New Roman" w:cs="Times New Roman"/>
          <w:b w:val="0"/>
          <w:sz w:val="28"/>
          <w:szCs w:val="28"/>
        </w:rPr>
        <w:t>об утверждении порядка формирования и использования</w:t>
      </w:r>
      <w:r>
        <w:rPr>
          <w:rFonts w:ascii="Times New Roman" w:hAnsi="Times New Roman" w:cs="Times New Roman"/>
          <w:b w:val="0"/>
          <w:sz w:val="28"/>
          <w:szCs w:val="28"/>
        </w:rPr>
        <w:t xml:space="preserve"> </w:t>
      </w:r>
      <w:r w:rsidRPr="008657A6">
        <w:rPr>
          <w:rFonts w:ascii="Times New Roman" w:hAnsi="Times New Roman" w:cs="Times New Roman"/>
          <w:b w:val="0"/>
          <w:sz w:val="28"/>
          <w:szCs w:val="28"/>
        </w:rPr>
        <w:t>бюджетных ассигнований, поступивших в бюджет</w:t>
      </w:r>
      <w:r>
        <w:rPr>
          <w:rFonts w:ascii="Times New Roman" w:hAnsi="Times New Roman" w:cs="Times New Roman"/>
          <w:b w:val="0"/>
          <w:sz w:val="28"/>
          <w:szCs w:val="28"/>
        </w:rPr>
        <w:t xml:space="preserve"> </w:t>
      </w:r>
      <w:r w:rsidRPr="008657A6">
        <w:rPr>
          <w:rFonts w:ascii="Times New Roman" w:hAnsi="Times New Roman" w:cs="Times New Roman"/>
          <w:b w:val="0"/>
          <w:sz w:val="28"/>
          <w:szCs w:val="28"/>
        </w:rPr>
        <w:t>Эртильского муниципального района от платы</w:t>
      </w:r>
      <w:r>
        <w:rPr>
          <w:rFonts w:ascii="Times New Roman" w:hAnsi="Times New Roman" w:cs="Times New Roman"/>
          <w:b w:val="0"/>
          <w:sz w:val="28"/>
          <w:szCs w:val="28"/>
        </w:rPr>
        <w:t xml:space="preserve"> </w:t>
      </w:r>
      <w:r w:rsidRPr="008657A6">
        <w:rPr>
          <w:rFonts w:ascii="Times New Roman" w:hAnsi="Times New Roman" w:cs="Times New Roman"/>
          <w:b w:val="0"/>
          <w:sz w:val="28"/>
          <w:szCs w:val="28"/>
        </w:rPr>
        <w:t>за негативное воздействие на окружающую среду</w:t>
      </w:r>
    </w:p>
    <w:p w:rsidR="008657A6" w:rsidRPr="008657A6" w:rsidRDefault="008657A6" w:rsidP="008657A6">
      <w:pPr>
        <w:pStyle w:val="ConsPlusTitle"/>
        <w:widowControl/>
        <w:spacing w:line="360" w:lineRule="auto"/>
        <w:ind w:right="566"/>
        <w:rPr>
          <w:rFonts w:ascii="Times New Roman" w:hAnsi="Times New Roman" w:cs="Times New Roman"/>
          <w:b w:val="0"/>
          <w:sz w:val="28"/>
          <w:szCs w:val="28"/>
        </w:rPr>
      </w:pPr>
    </w:p>
    <w:p w:rsidR="008657A6" w:rsidRPr="008657A6" w:rsidRDefault="008657A6" w:rsidP="008657A6">
      <w:pPr>
        <w:pStyle w:val="ConsPlusTitle"/>
        <w:widowControl/>
        <w:spacing w:line="360" w:lineRule="auto"/>
        <w:ind w:right="566" w:firstLine="709"/>
        <w:jc w:val="both"/>
        <w:rPr>
          <w:rFonts w:ascii="Times New Roman" w:hAnsi="Times New Roman" w:cs="Times New Roman"/>
          <w:b w:val="0"/>
          <w:sz w:val="28"/>
          <w:szCs w:val="28"/>
        </w:rPr>
      </w:pPr>
    </w:p>
    <w:p w:rsidR="008657A6" w:rsidRPr="008657A6" w:rsidRDefault="008657A6" w:rsidP="00E56761">
      <w:pPr>
        <w:pStyle w:val="ConsPlusNormal"/>
        <w:numPr>
          <w:ilvl w:val="0"/>
          <w:numId w:val="2"/>
        </w:numPr>
        <w:spacing w:line="360" w:lineRule="auto"/>
        <w:ind w:left="0" w:right="566" w:firstLine="709"/>
        <w:jc w:val="both"/>
        <w:rPr>
          <w:rFonts w:ascii="Times New Roman" w:hAnsi="Times New Roman" w:cs="Times New Roman"/>
          <w:sz w:val="28"/>
          <w:szCs w:val="28"/>
        </w:rPr>
      </w:pPr>
      <w:r w:rsidRPr="008657A6">
        <w:rPr>
          <w:rFonts w:ascii="Times New Roman" w:hAnsi="Times New Roman" w:cs="Times New Roman"/>
          <w:sz w:val="28"/>
          <w:szCs w:val="28"/>
        </w:rPr>
        <w:t>Общие положения.</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1.1. Настоящий Порядок определяет порядок формирования и использования бюджетных ассигнований по доходам, поступившим в бюджет Эртильского муниципального района от оплаты за негативное воздействие на окружающую среду (далее - Порядок).</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1.2. Бюджетные ассигнований по доходам, поступившим в бюджет Эртильского муниципального района от оплаты за негативное воздействие на окружающую среду (дале</w:t>
      </w:r>
      <w:proofErr w:type="gramStart"/>
      <w:r w:rsidRPr="008657A6">
        <w:rPr>
          <w:rFonts w:ascii="Times New Roman" w:hAnsi="Times New Roman" w:cs="Times New Roman"/>
          <w:sz w:val="28"/>
          <w:szCs w:val="28"/>
        </w:rPr>
        <w:t>е-</w:t>
      </w:r>
      <w:proofErr w:type="gramEnd"/>
      <w:r w:rsidRPr="008657A6">
        <w:rPr>
          <w:rFonts w:ascii="Times New Roman" w:hAnsi="Times New Roman" w:cs="Times New Roman"/>
          <w:sz w:val="28"/>
          <w:szCs w:val="28"/>
        </w:rPr>
        <w:t xml:space="preserve"> Бюджетные ассигнования) - часть средств бюджета Эртильского муниципального района, подлежащая использованию в целях финансового обеспечения природоохранной деятельности в отношении компонентов окружающей среды.</w:t>
      </w:r>
    </w:p>
    <w:p w:rsidR="008657A6" w:rsidRPr="008657A6" w:rsidRDefault="008657A6" w:rsidP="00E56761">
      <w:pPr>
        <w:pStyle w:val="ConsPlusNormal"/>
        <w:numPr>
          <w:ilvl w:val="0"/>
          <w:numId w:val="2"/>
        </w:numPr>
        <w:spacing w:line="360" w:lineRule="auto"/>
        <w:ind w:left="0" w:right="566" w:firstLine="709"/>
        <w:jc w:val="both"/>
        <w:rPr>
          <w:rFonts w:ascii="Times New Roman" w:hAnsi="Times New Roman" w:cs="Times New Roman"/>
          <w:sz w:val="28"/>
          <w:szCs w:val="28"/>
        </w:rPr>
      </w:pPr>
      <w:r w:rsidRPr="008657A6">
        <w:rPr>
          <w:rFonts w:ascii="Times New Roman" w:hAnsi="Times New Roman" w:cs="Times New Roman"/>
          <w:sz w:val="28"/>
          <w:szCs w:val="28"/>
        </w:rPr>
        <w:t>Источники образования бюджетных ассигнований.</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2.1. Объем бюджетных ассигнований утверждается решением Совета народных депутатов Эртильского муниципального района Воронежской области об утверждении бюджета Эртильского муниципального района на очередной финансовый год и плановый период в размере не менее суммы прогнозируемого объема доходов муниципального бюджета за счет:</w:t>
      </w:r>
    </w:p>
    <w:p w:rsid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1)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w:t>
      </w:r>
    </w:p>
    <w:p w:rsidR="00E8683C" w:rsidRPr="008657A6" w:rsidRDefault="00E8683C" w:rsidP="008657A6">
      <w:pPr>
        <w:pStyle w:val="ConsPlusNormal"/>
        <w:spacing w:line="360" w:lineRule="auto"/>
        <w:ind w:right="566" w:firstLine="709"/>
        <w:jc w:val="both"/>
        <w:rPr>
          <w:rFonts w:ascii="Times New Roman" w:hAnsi="Times New Roman" w:cs="Times New Roman"/>
          <w:sz w:val="28"/>
          <w:szCs w:val="28"/>
        </w:rPr>
      </w:pP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proofErr w:type="gramStart"/>
      <w:r w:rsidRPr="008657A6">
        <w:rPr>
          <w:rFonts w:ascii="Times New Roman" w:hAnsi="Times New Roman" w:cs="Times New Roman"/>
          <w:sz w:val="28"/>
          <w:szCs w:val="28"/>
        </w:rPr>
        <w:lastRenderedPageBreak/>
        <w:t>2) Платежей по искам о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 вследствие нарушений обязательных требований,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законами Воронежской</w:t>
      </w:r>
      <w:proofErr w:type="gramEnd"/>
      <w:r w:rsidRPr="008657A6">
        <w:rPr>
          <w:rFonts w:ascii="Times New Roman" w:hAnsi="Times New Roman" w:cs="Times New Roman"/>
          <w:sz w:val="28"/>
          <w:szCs w:val="28"/>
        </w:rPr>
        <w:t xml:space="preserve"> области за административные правонарушения в области охраны окружающей среды и природопользования.</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2.2. Средства, поступившие в районный бюджет от платы за негативное воздействие на окружающую среду, имеют целевое назначение, не подлежат изъятию и расходованию на нужды, не связанные с целями, указанными в пункте 1 статьи 16.6, пункте 1 статьи 75.1 и пункте 1 статьи 78.2 Федерального Закона "Об охране окружающей среды".</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2.3. Остатки средств, поступивших от платы за негативное воздействие на окружающую среду, включая поступления сверх объемов, учтенных при утверждении районного бюджета, направляются на увеличение расходов за счет платы за негативное воздействие на окружающую среду в очередном финансовом году.</w:t>
      </w:r>
    </w:p>
    <w:p w:rsidR="008657A6" w:rsidRPr="008657A6" w:rsidRDefault="008657A6" w:rsidP="00E56761">
      <w:pPr>
        <w:pStyle w:val="ConsPlusNormal"/>
        <w:numPr>
          <w:ilvl w:val="0"/>
          <w:numId w:val="2"/>
        </w:numPr>
        <w:spacing w:line="360" w:lineRule="auto"/>
        <w:ind w:left="0" w:right="566" w:firstLine="709"/>
        <w:jc w:val="both"/>
        <w:rPr>
          <w:rFonts w:ascii="Times New Roman" w:hAnsi="Times New Roman" w:cs="Times New Roman"/>
          <w:sz w:val="28"/>
          <w:szCs w:val="28"/>
        </w:rPr>
      </w:pPr>
      <w:r w:rsidRPr="008657A6">
        <w:rPr>
          <w:rFonts w:ascii="Times New Roman" w:hAnsi="Times New Roman" w:cs="Times New Roman"/>
          <w:sz w:val="28"/>
          <w:szCs w:val="28"/>
        </w:rPr>
        <w:t>Направление расходования бюджетных ассигнований.</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3.1. Бюджетные ассигнования отражаются в расходах бюджета муниципального образования на очередной финансовый год и плановый период по разделу 0600 "Охрана окружающей среды, по подразделу 0605 "Другие вопросы в области охраны окружающей среды"</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proofErr w:type="gramStart"/>
      <w:r w:rsidRPr="008657A6">
        <w:rPr>
          <w:rFonts w:ascii="Times New Roman" w:hAnsi="Times New Roman" w:cs="Times New Roman"/>
          <w:sz w:val="28"/>
          <w:szCs w:val="28"/>
        </w:rPr>
        <w:t xml:space="preserve">Бюджетные ассигнования в объеме, установленном решением Совета народных депутатов Эртильского муниципального района Воронежской области об утверждении бюджета Эртильского муниципального района на очередной финансовый год и плановый период, имеют целевое назначение и используются в соответствии с пунктом 1 статьи 16.6, пунктом 1 статьи 75.1 и </w:t>
      </w:r>
      <w:r w:rsidRPr="008657A6">
        <w:rPr>
          <w:rFonts w:ascii="Times New Roman" w:hAnsi="Times New Roman" w:cs="Times New Roman"/>
          <w:sz w:val="28"/>
          <w:szCs w:val="28"/>
        </w:rPr>
        <w:lastRenderedPageBreak/>
        <w:t>пунктом 1 статьи 78.2 Федерального Закона от 10.01.2002 года N 7-ФЗ "Об охране окружающей среды".</w:t>
      </w:r>
      <w:proofErr w:type="gramEnd"/>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3.2. Бюджетные ассигнования могут предоставляться в виде иных межбюджетных трансфертов в форме субсидии бюджетам поселений Эртильского муниципального района в рамках муниципальных программ в целях расходования на природоохранные мероприятия, утвержденные в соответствии с п. 3.1 настоящего порядка.</w:t>
      </w:r>
    </w:p>
    <w:p w:rsidR="008657A6" w:rsidRP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3.3. В течение текущего финансового года бюджетные ассигнования могут перераспределяться в соответствии со статьей 217 Бюджетного кодекса Российской Федерации.</w:t>
      </w:r>
    </w:p>
    <w:p w:rsidR="008657A6" w:rsidRPr="008657A6" w:rsidRDefault="008657A6" w:rsidP="00E56761">
      <w:pPr>
        <w:pStyle w:val="ConsPlusNormal"/>
        <w:numPr>
          <w:ilvl w:val="0"/>
          <w:numId w:val="2"/>
        </w:numPr>
        <w:spacing w:line="360" w:lineRule="auto"/>
        <w:ind w:left="0" w:right="566" w:firstLine="709"/>
        <w:jc w:val="both"/>
        <w:rPr>
          <w:rFonts w:ascii="Times New Roman" w:hAnsi="Times New Roman" w:cs="Times New Roman"/>
          <w:sz w:val="28"/>
          <w:szCs w:val="28"/>
        </w:rPr>
      </w:pPr>
      <w:proofErr w:type="gramStart"/>
      <w:r w:rsidRPr="008657A6">
        <w:rPr>
          <w:rFonts w:ascii="Times New Roman" w:hAnsi="Times New Roman" w:cs="Times New Roman"/>
          <w:sz w:val="28"/>
          <w:szCs w:val="28"/>
        </w:rPr>
        <w:t>Контроль за</w:t>
      </w:r>
      <w:proofErr w:type="gramEnd"/>
      <w:r w:rsidRPr="008657A6">
        <w:rPr>
          <w:rFonts w:ascii="Times New Roman" w:hAnsi="Times New Roman" w:cs="Times New Roman"/>
          <w:sz w:val="28"/>
          <w:szCs w:val="28"/>
        </w:rPr>
        <w:t xml:space="preserve"> использованием бюджетных ассигнований.</w:t>
      </w:r>
    </w:p>
    <w:p w:rsidR="008657A6" w:rsidRDefault="008657A6" w:rsidP="008657A6">
      <w:pPr>
        <w:pStyle w:val="ConsPlusNormal"/>
        <w:spacing w:line="360" w:lineRule="auto"/>
        <w:ind w:right="566" w:firstLine="709"/>
        <w:jc w:val="both"/>
        <w:rPr>
          <w:rFonts w:ascii="Times New Roman" w:hAnsi="Times New Roman" w:cs="Times New Roman"/>
          <w:sz w:val="28"/>
          <w:szCs w:val="28"/>
        </w:rPr>
      </w:pPr>
      <w:r w:rsidRPr="008657A6">
        <w:rPr>
          <w:rFonts w:ascii="Times New Roman" w:hAnsi="Times New Roman" w:cs="Times New Roman"/>
          <w:sz w:val="28"/>
          <w:szCs w:val="28"/>
        </w:rPr>
        <w:t xml:space="preserve">4.1. </w:t>
      </w:r>
      <w:proofErr w:type="gramStart"/>
      <w:r w:rsidRPr="008657A6">
        <w:rPr>
          <w:rFonts w:ascii="Times New Roman" w:hAnsi="Times New Roman" w:cs="Times New Roman"/>
          <w:sz w:val="28"/>
          <w:szCs w:val="28"/>
        </w:rPr>
        <w:t>Контроль за</w:t>
      </w:r>
      <w:proofErr w:type="gramEnd"/>
      <w:r w:rsidRPr="008657A6">
        <w:rPr>
          <w:rFonts w:ascii="Times New Roman" w:hAnsi="Times New Roman" w:cs="Times New Roman"/>
          <w:sz w:val="28"/>
          <w:szCs w:val="28"/>
        </w:rPr>
        <w:t xml:space="preserve"> использованием бюджетных ассигнований, поступившие от платы за негативное воздействие на окружающую среду осуществляется в порядке, определяемом бюджетным законодательством Российской Федерации.</w:t>
      </w:r>
    </w:p>
    <w:p w:rsidR="008657A6" w:rsidRDefault="008657A6">
      <w:pPr>
        <w:spacing w:line="276" w:lineRule="auto"/>
        <w:ind w:firstLine="0"/>
        <w:jc w:val="left"/>
        <w:rPr>
          <w:rFonts w:ascii="Times New Roman" w:hAnsi="Times New Roman"/>
          <w:sz w:val="28"/>
          <w:szCs w:val="28"/>
        </w:rPr>
      </w:pPr>
      <w:r>
        <w:rPr>
          <w:rFonts w:ascii="Times New Roman" w:hAnsi="Times New Roman"/>
          <w:sz w:val="28"/>
          <w:szCs w:val="28"/>
        </w:rPr>
        <w:br w:type="page"/>
      </w:r>
    </w:p>
    <w:p w:rsidR="00CD1A03" w:rsidRDefault="00CD1A03" w:rsidP="00CD1A03">
      <w:pPr>
        <w:pStyle w:val="2"/>
        <w:rPr>
          <w:rFonts w:ascii="Times New Roman" w:hAnsi="Times New Roman" w:cs="Times New Roman"/>
          <w:bCs w:val="0"/>
          <w:caps/>
          <w:sz w:val="28"/>
          <w:szCs w:val="28"/>
        </w:rPr>
      </w:pPr>
      <w:r>
        <w:rPr>
          <w:rFonts w:ascii="Times New Roman" w:hAnsi="Times New Roman" w:cs="Times New Roman"/>
          <w:bCs w:val="0"/>
          <w:caps/>
          <w:noProof/>
          <w:sz w:val="28"/>
          <w:szCs w:val="28"/>
        </w:rPr>
        <w:lastRenderedPageBreak/>
        <w:drawing>
          <wp:anchor distT="0" distB="0" distL="114300" distR="114300" simplePos="0" relativeHeight="251663360" behindDoc="0" locked="0" layoutInCell="1" allowOverlap="1">
            <wp:simplePos x="0" y="0"/>
            <wp:positionH relativeFrom="column">
              <wp:posOffset>2996316</wp:posOffset>
            </wp:positionH>
            <wp:positionV relativeFrom="paragraph">
              <wp:posOffset>-316809</wp:posOffset>
            </wp:positionV>
            <wp:extent cx="370564" cy="453224"/>
            <wp:effectExtent l="19050" t="0" r="0" b="0"/>
            <wp:wrapNone/>
            <wp:docPr id="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lum bright="-24000" contrast="36000"/>
                    </a:blip>
                    <a:srcRect/>
                    <a:stretch>
                      <a:fillRect/>
                    </a:stretch>
                  </pic:blipFill>
                  <pic:spPr bwMode="auto">
                    <a:xfrm>
                      <a:off x="0" y="0"/>
                      <a:ext cx="370564" cy="453224"/>
                    </a:xfrm>
                    <a:prstGeom prst="rect">
                      <a:avLst/>
                    </a:prstGeom>
                    <a:noFill/>
                    <a:ln w="9525">
                      <a:noFill/>
                      <a:miter lim="800000"/>
                      <a:headEnd/>
                      <a:tailEnd/>
                    </a:ln>
                  </pic:spPr>
                </pic:pic>
              </a:graphicData>
            </a:graphic>
          </wp:anchor>
        </w:drawing>
      </w:r>
    </w:p>
    <w:p w:rsidR="00CD1A03" w:rsidRPr="00CD1A03" w:rsidRDefault="00CD1A03" w:rsidP="00CD1A03">
      <w:pPr>
        <w:pStyle w:val="2"/>
        <w:rPr>
          <w:rFonts w:ascii="Times New Roman" w:hAnsi="Times New Roman" w:cs="Times New Roman"/>
          <w:bCs w:val="0"/>
          <w:caps/>
          <w:sz w:val="28"/>
          <w:szCs w:val="28"/>
        </w:rPr>
      </w:pPr>
      <w:r w:rsidRPr="008F4C4E">
        <w:rPr>
          <w:rFonts w:ascii="Times New Roman" w:hAnsi="Times New Roman" w:cs="Times New Roman"/>
          <w:bCs w:val="0"/>
          <w:caps/>
          <w:sz w:val="28"/>
          <w:szCs w:val="28"/>
        </w:rPr>
        <w:t>Администрация</w:t>
      </w:r>
      <w:r w:rsidRPr="00CD1A03">
        <w:rPr>
          <w:rFonts w:ascii="Times New Roman" w:hAnsi="Times New Roman" w:cs="Times New Roman"/>
          <w:bCs w:val="0"/>
          <w:caps/>
          <w:sz w:val="28"/>
          <w:szCs w:val="28"/>
        </w:rPr>
        <w:t xml:space="preserve"> Эртильского  муниципального  района</w:t>
      </w:r>
    </w:p>
    <w:p w:rsidR="00CD1A03" w:rsidRPr="00CD1A03" w:rsidRDefault="00CD1A03" w:rsidP="00CD1A03">
      <w:pPr>
        <w:pStyle w:val="2"/>
        <w:rPr>
          <w:rFonts w:ascii="Times New Roman" w:hAnsi="Times New Roman" w:cs="Times New Roman"/>
          <w:bCs w:val="0"/>
          <w:caps/>
          <w:sz w:val="28"/>
          <w:szCs w:val="28"/>
        </w:rPr>
      </w:pPr>
      <w:r w:rsidRPr="00CD1A03">
        <w:rPr>
          <w:rFonts w:ascii="Times New Roman" w:hAnsi="Times New Roman" w:cs="Times New Roman"/>
          <w:bCs w:val="0"/>
          <w:caps/>
          <w:sz w:val="28"/>
          <w:szCs w:val="28"/>
        </w:rPr>
        <w:t>Воронежской  области</w:t>
      </w:r>
    </w:p>
    <w:p w:rsidR="00CD1A03" w:rsidRPr="00CD1A03" w:rsidRDefault="00CD1A03" w:rsidP="00CD1A03">
      <w:pPr>
        <w:rPr>
          <w:rFonts w:ascii="Times New Roman" w:hAnsi="Times New Roman"/>
          <w:sz w:val="28"/>
          <w:szCs w:val="28"/>
        </w:rPr>
      </w:pPr>
    </w:p>
    <w:p w:rsidR="00CD1A03" w:rsidRPr="00CD1A03" w:rsidRDefault="00CD1A03" w:rsidP="00CD1A03">
      <w:pPr>
        <w:rPr>
          <w:rFonts w:ascii="Times New Roman" w:hAnsi="Times New Roman"/>
          <w:b/>
          <w:bCs/>
          <w:sz w:val="28"/>
          <w:szCs w:val="28"/>
        </w:rPr>
      </w:pPr>
      <w:r w:rsidRPr="00CD1A03">
        <w:rPr>
          <w:rFonts w:ascii="Times New Roman" w:hAnsi="Times New Roman"/>
          <w:b/>
          <w:bCs/>
          <w:sz w:val="28"/>
          <w:szCs w:val="28"/>
        </w:rPr>
        <w:t xml:space="preserve"> </w:t>
      </w:r>
    </w:p>
    <w:p w:rsidR="00CD1A03" w:rsidRPr="00CD1A03" w:rsidRDefault="00CD1A03" w:rsidP="00CD1A03">
      <w:pPr>
        <w:pStyle w:val="1"/>
        <w:ind w:right="0" w:firstLine="0"/>
        <w:rPr>
          <w:sz w:val="28"/>
          <w:szCs w:val="28"/>
        </w:rPr>
      </w:pPr>
      <w:proofErr w:type="gramStart"/>
      <w:r w:rsidRPr="00CD1A03">
        <w:rPr>
          <w:sz w:val="28"/>
          <w:szCs w:val="28"/>
        </w:rPr>
        <w:t>П</w:t>
      </w:r>
      <w:proofErr w:type="gramEnd"/>
      <w:r w:rsidRPr="00CD1A03">
        <w:rPr>
          <w:sz w:val="28"/>
          <w:szCs w:val="28"/>
        </w:rPr>
        <w:t xml:space="preserve"> О С Т А Н О В Л Е Н И Е</w:t>
      </w:r>
    </w:p>
    <w:p w:rsidR="00CD1A03" w:rsidRPr="00CD1A03" w:rsidRDefault="00CD1A03" w:rsidP="00CD1A03">
      <w:pPr>
        <w:jc w:val="center"/>
        <w:rPr>
          <w:rFonts w:ascii="Times New Roman" w:hAnsi="Times New Roman"/>
          <w:b/>
          <w:sz w:val="28"/>
          <w:szCs w:val="28"/>
        </w:rPr>
      </w:pPr>
    </w:p>
    <w:p w:rsidR="00CD1A03" w:rsidRPr="00CD1A03" w:rsidRDefault="00CD1A03" w:rsidP="00CD1A03">
      <w:pPr>
        <w:rPr>
          <w:rFonts w:ascii="Times New Roman" w:hAnsi="Times New Roman"/>
          <w:sz w:val="28"/>
          <w:szCs w:val="28"/>
        </w:rPr>
      </w:pPr>
      <w:r w:rsidRPr="00CD1A03">
        <w:rPr>
          <w:rFonts w:ascii="Times New Roman" w:hAnsi="Times New Roman"/>
          <w:sz w:val="28"/>
          <w:szCs w:val="28"/>
        </w:rPr>
        <w:t>от 23.01.2024 г. № 55</w:t>
      </w:r>
    </w:p>
    <w:p w:rsidR="00CD1A03" w:rsidRPr="00CD1A03" w:rsidRDefault="00CD1A03" w:rsidP="00CD1A03">
      <w:pPr>
        <w:rPr>
          <w:rFonts w:ascii="Times New Roman" w:hAnsi="Times New Roman"/>
          <w:sz w:val="28"/>
          <w:szCs w:val="28"/>
        </w:rPr>
      </w:pPr>
      <w:r>
        <w:rPr>
          <w:rFonts w:ascii="Times New Roman" w:hAnsi="Times New Roman"/>
          <w:sz w:val="28"/>
          <w:szCs w:val="28"/>
        </w:rPr>
        <w:t xml:space="preserve">г. </w:t>
      </w:r>
      <w:r w:rsidRPr="00CD1A03">
        <w:rPr>
          <w:rFonts w:ascii="Times New Roman" w:hAnsi="Times New Roman"/>
          <w:sz w:val="28"/>
          <w:szCs w:val="28"/>
        </w:rPr>
        <w:t>Эртиль</w:t>
      </w:r>
    </w:p>
    <w:p w:rsidR="00CD1A03" w:rsidRPr="00CD1A03" w:rsidRDefault="00CD1A03" w:rsidP="00CD1A03">
      <w:pPr>
        <w:rPr>
          <w:rFonts w:ascii="Times New Roman" w:hAnsi="Times New Roman"/>
          <w:sz w:val="28"/>
          <w:szCs w:val="28"/>
        </w:rPr>
      </w:pPr>
    </w:p>
    <w:p w:rsidR="00CD1A03" w:rsidRPr="00CD1A03" w:rsidRDefault="00CD1A03" w:rsidP="00CD1A03">
      <w:pPr>
        <w:ind w:right="5811"/>
        <w:rPr>
          <w:rFonts w:ascii="Times New Roman" w:hAnsi="Times New Roman"/>
          <w:bCs/>
          <w:sz w:val="28"/>
          <w:szCs w:val="28"/>
        </w:rPr>
      </w:pPr>
      <w:r w:rsidRPr="00CD1A03">
        <w:rPr>
          <w:rFonts w:ascii="Times New Roman" w:hAnsi="Times New Roman"/>
          <w:bCs/>
          <w:sz w:val="28"/>
          <w:szCs w:val="28"/>
        </w:rPr>
        <w:t>О внесении изменений в постановление администрации Эртильского муниципального</w:t>
      </w:r>
      <w:r>
        <w:rPr>
          <w:rFonts w:ascii="Times New Roman" w:hAnsi="Times New Roman"/>
          <w:bCs/>
          <w:sz w:val="28"/>
          <w:szCs w:val="28"/>
        </w:rPr>
        <w:t xml:space="preserve"> </w:t>
      </w:r>
      <w:r w:rsidRPr="00CD1A03">
        <w:rPr>
          <w:rFonts w:ascii="Times New Roman" w:hAnsi="Times New Roman"/>
          <w:bCs/>
          <w:sz w:val="28"/>
          <w:szCs w:val="28"/>
        </w:rPr>
        <w:t>района от 31.10.2013 № 1273 «Об утверждении муниципальной программы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CD1A03">
        <w:rPr>
          <w:rFonts w:ascii="Times New Roman" w:hAnsi="Times New Roman"/>
          <w:sz w:val="28"/>
          <w:szCs w:val="28"/>
        </w:rPr>
        <w:t xml:space="preserve">  </w:t>
      </w:r>
    </w:p>
    <w:p w:rsidR="00CD1A03" w:rsidRPr="00CD1A03" w:rsidRDefault="00CD1A03" w:rsidP="00CD1A03">
      <w:pPr>
        <w:autoSpaceDE w:val="0"/>
        <w:autoSpaceDN w:val="0"/>
        <w:adjustRightInd w:val="0"/>
        <w:spacing w:line="360" w:lineRule="auto"/>
        <w:ind w:firstLine="720"/>
        <w:rPr>
          <w:rFonts w:ascii="Times New Roman" w:hAnsi="Times New Roman"/>
          <w:sz w:val="28"/>
          <w:szCs w:val="28"/>
        </w:rPr>
      </w:pPr>
    </w:p>
    <w:p w:rsidR="00CD1A03" w:rsidRPr="00CD1A03" w:rsidRDefault="00CD1A03" w:rsidP="00CD1A03">
      <w:pPr>
        <w:autoSpaceDE w:val="0"/>
        <w:autoSpaceDN w:val="0"/>
        <w:adjustRightInd w:val="0"/>
        <w:spacing w:line="360" w:lineRule="auto"/>
        <w:ind w:firstLine="720"/>
        <w:rPr>
          <w:rFonts w:ascii="Times New Roman" w:hAnsi="Times New Roman"/>
          <w:b/>
          <w:sz w:val="28"/>
          <w:szCs w:val="28"/>
        </w:rPr>
      </w:pPr>
      <w:r w:rsidRPr="00CD1A03">
        <w:rPr>
          <w:rFonts w:ascii="Times New Roman" w:hAnsi="Times New Roman"/>
          <w:sz w:val="28"/>
          <w:szCs w:val="28"/>
        </w:rPr>
        <w:t xml:space="preserve">В соответствии с постановлением администрации Эртильского муниципального района от 22.10.2013 №1238 «О порядке принятия решений о разработке, реализации и оценке эффективности муниципальных программ Эртильского муниципального района», администрация Эртильского  муниципального  района </w:t>
      </w:r>
      <w:proofErr w:type="spellStart"/>
      <w:proofErr w:type="gramStart"/>
      <w:r w:rsidRPr="00CD1A03">
        <w:rPr>
          <w:rFonts w:ascii="Times New Roman" w:hAnsi="Times New Roman"/>
          <w:b/>
          <w:sz w:val="28"/>
          <w:szCs w:val="28"/>
        </w:rPr>
        <w:t>п</w:t>
      </w:r>
      <w:proofErr w:type="spellEnd"/>
      <w:proofErr w:type="gramEnd"/>
      <w:r w:rsidRPr="00CD1A03">
        <w:rPr>
          <w:rFonts w:ascii="Times New Roman" w:hAnsi="Times New Roman"/>
          <w:b/>
          <w:sz w:val="28"/>
          <w:szCs w:val="28"/>
        </w:rPr>
        <w:t xml:space="preserve"> о с т а </w:t>
      </w:r>
      <w:proofErr w:type="spellStart"/>
      <w:r w:rsidRPr="00CD1A03">
        <w:rPr>
          <w:rFonts w:ascii="Times New Roman" w:hAnsi="Times New Roman"/>
          <w:b/>
          <w:sz w:val="28"/>
          <w:szCs w:val="28"/>
        </w:rPr>
        <w:t>н</w:t>
      </w:r>
      <w:proofErr w:type="spellEnd"/>
      <w:r w:rsidRPr="00CD1A03">
        <w:rPr>
          <w:rFonts w:ascii="Times New Roman" w:hAnsi="Times New Roman"/>
          <w:b/>
          <w:sz w:val="28"/>
          <w:szCs w:val="28"/>
        </w:rPr>
        <w:t xml:space="preserve"> о в л я е т:    </w:t>
      </w:r>
    </w:p>
    <w:p w:rsidR="00CD1A03" w:rsidRPr="00CD1A03" w:rsidRDefault="00CD1A03" w:rsidP="00CD1A03">
      <w:pPr>
        <w:pStyle w:val="s1"/>
        <w:shd w:val="clear" w:color="auto" w:fill="FFFFFF"/>
        <w:spacing w:before="0" w:beforeAutospacing="0" w:after="0" w:afterAutospacing="0" w:line="360" w:lineRule="auto"/>
        <w:rPr>
          <w:rFonts w:ascii="Times New Roman" w:hAnsi="Times New Roman"/>
          <w:color w:val="22272F"/>
          <w:sz w:val="28"/>
          <w:szCs w:val="28"/>
        </w:rPr>
      </w:pPr>
      <w:r w:rsidRPr="00CD1A03">
        <w:rPr>
          <w:rFonts w:ascii="Times New Roman" w:hAnsi="Times New Roman"/>
          <w:color w:val="22272F"/>
          <w:sz w:val="28"/>
          <w:szCs w:val="28"/>
        </w:rPr>
        <w:t>1.</w:t>
      </w:r>
      <w:r w:rsidRPr="00CD1A03">
        <w:rPr>
          <w:rFonts w:ascii="Times New Roman" w:hAnsi="Times New Roman"/>
          <w:sz w:val="28"/>
          <w:szCs w:val="28"/>
        </w:rPr>
        <w:t xml:space="preserve"> Внести изменения в постановление администрации Эртильского муниципального района от 31.10.2013 №1273 изложив Муниципальную программу Эртильского муниципального района «</w:t>
      </w:r>
      <w:r w:rsidRPr="00CD1A03">
        <w:rPr>
          <w:rFonts w:ascii="Times New Roman" w:hAnsi="Times New Roman"/>
          <w:bCs/>
          <w:sz w:val="28"/>
          <w:szCs w:val="2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в новой редакции согласно приложению к настоящему постановлению</w:t>
      </w:r>
      <w:r w:rsidRPr="00CD1A03">
        <w:rPr>
          <w:rFonts w:ascii="Times New Roman" w:hAnsi="Times New Roman"/>
          <w:color w:val="22272F"/>
          <w:sz w:val="28"/>
          <w:szCs w:val="28"/>
        </w:rPr>
        <w:t>.</w:t>
      </w:r>
    </w:p>
    <w:p w:rsidR="00CD1A03" w:rsidRPr="00CD1A03" w:rsidRDefault="00CD1A03" w:rsidP="00CD1A03">
      <w:pPr>
        <w:pStyle w:val="s1"/>
        <w:shd w:val="clear" w:color="auto" w:fill="FFFFFF"/>
        <w:spacing w:before="0" w:beforeAutospacing="0" w:after="0" w:afterAutospacing="0" w:line="360" w:lineRule="auto"/>
        <w:rPr>
          <w:rFonts w:ascii="Times New Roman" w:hAnsi="Times New Roman"/>
          <w:color w:val="22272F"/>
          <w:sz w:val="28"/>
          <w:szCs w:val="28"/>
        </w:rPr>
      </w:pPr>
      <w:r w:rsidRPr="00CD1A03">
        <w:rPr>
          <w:rFonts w:ascii="Times New Roman" w:hAnsi="Times New Roman"/>
          <w:color w:val="22272F"/>
          <w:sz w:val="28"/>
          <w:szCs w:val="28"/>
        </w:rPr>
        <w:lastRenderedPageBreak/>
        <w:t xml:space="preserve">2. </w:t>
      </w:r>
      <w:proofErr w:type="gramStart"/>
      <w:r w:rsidRPr="00CD1A03">
        <w:rPr>
          <w:rFonts w:ascii="Times New Roman" w:hAnsi="Times New Roman"/>
          <w:sz w:val="28"/>
          <w:szCs w:val="28"/>
        </w:rPr>
        <w:t>Контроль за</w:t>
      </w:r>
      <w:proofErr w:type="gramEnd"/>
      <w:r w:rsidRPr="00CD1A03">
        <w:rPr>
          <w:rFonts w:ascii="Times New Roman" w:hAnsi="Times New Roman"/>
          <w:sz w:val="28"/>
          <w:szCs w:val="28"/>
        </w:rPr>
        <w:t xml:space="preserve"> исполнением настоящего постановления возложить на руководителя отдела финансов администрации Эртильского муниципального района Новикову М.А.</w:t>
      </w:r>
    </w:p>
    <w:p w:rsidR="00CD1A03" w:rsidRPr="00CD1A03" w:rsidRDefault="00CD1A03" w:rsidP="00CD1A03">
      <w:pPr>
        <w:spacing w:line="360" w:lineRule="auto"/>
        <w:ind w:left="4680" w:hanging="3960"/>
        <w:rPr>
          <w:rFonts w:ascii="Times New Roman" w:hAnsi="Times New Roman"/>
          <w:sz w:val="28"/>
          <w:szCs w:val="28"/>
        </w:rPr>
      </w:pPr>
    </w:p>
    <w:p w:rsidR="00CD1A03" w:rsidRDefault="00CD1A03" w:rsidP="00CD1A03">
      <w:pPr>
        <w:spacing w:line="360" w:lineRule="auto"/>
        <w:ind w:left="4680" w:hanging="3960"/>
        <w:rPr>
          <w:rFonts w:ascii="Times New Roman" w:hAnsi="Times New Roman"/>
          <w:sz w:val="28"/>
          <w:szCs w:val="28"/>
        </w:rPr>
      </w:pPr>
      <w:r w:rsidRPr="00CD1A03">
        <w:rPr>
          <w:rFonts w:ascii="Times New Roman" w:hAnsi="Times New Roman"/>
          <w:sz w:val="28"/>
          <w:szCs w:val="28"/>
        </w:rPr>
        <w:t xml:space="preserve">Глава района                                                             И.В. Лесников  </w:t>
      </w:r>
    </w:p>
    <w:p w:rsidR="00CD1A03" w:rsidRDefault="00CD1A03">
      <w:pPr>
        <w:spacing w:line="276" w:lineRule="auto"/>
        <w:ind w:firstLine="0"/>
        <w:jc w:val="left"/>
        <w:rPr>
          <w:rFonts w:ascii="Times New Roman" w:hAnsi="Times New Roman"/>
          <w:sz w:val="28"/>
          <w:szCs w:val="28"/>
        </w:rPr>
      </w:pPr>
      <w:r>
        <w:rPr>
          <w:rFonts w:ascii="Times New Roman" w:hAnsi="Times New Roman"/>
          <w:sz w:val="28"/>
          <w:szCs w:val="28"/>
        </w:rPr>
        <w:br w:type="page"/>
      </w:r>
    </w:p>
    <w:p w:rsidR="00CD1A03" w:rsidRPr="00CD1A03" w:rsidRDefault="00CD1A03" w:rsidP="00CD1A03">
      <w:pPr>
        <w:pStyle w:val="a7"/>
        <w:ind w:left="5103"/>
        <w:jc w:val="left"/>
        <w:rPr>
          <w:b w:val="0"/>
          <w:szCs w:val="28"/>
        </w:rPr>
      </w:pPr>
      <w:r w:rsidRPr="00CD1A03">
        <w:rPr>
          <w:b w:val="0"/>
          <w:szCs w:val="28"/>
        </w:rPr>
        <w:lastRenderedPageBreak/>
        <w:t>Приложение</w:t>
      </w:r>
    </w:p>
    <w:p w:rsidR="00CD1A03" w:rsidRPr="00CD1A03" w:rsidRDefault="00CD1A03" w:rsidP="00CD1A03">
      <w:pPr>
        <w:pStyle w:val="a7"/>
        <w:ind w:left="5103"/>
        <w:jc w:val="left"/>
        <w:rPr>
          <w:b w:val="0"/>
          <w:szCs w:val="28"/>
        </w:rPr>
      </w:pPr>
      <w:r w:rsidRPr="00CD1A03">
        <w:rPr>
          <w:b w:val="0"/>
          <w:szCs w:val="28"/>
        </w:rPr>
        <w:t>к постановлению администрации</w:t>
      </w:r>
    </w:p>
    <w:p w:rsidR="00CD1A03" w:rsidRPr="00CD1A03" w:rsidRDefault="00CD1A03" w:rsidP="00CD1A03">
      <w:pPr>
        <w:pStyle w:val="a7"/>
        <w:ind w:left="5103"/>
        <w:jc w:val="left"/>
        <w:rPr>
          <w:b w:val="0"/>
          <w:szCs w:val="28"/>
        </w:rPr>
      </w:pPr>
      <w:r w:rsidRPr="00CD1A03">
        <w:rPr>
          <w:b w:val="0"/>
          <w:szCs w:val="28"/>
        </w:rPr>
        <w:t>Эртильского муниципального района</w:t>
      </w:r>
    </w:p>
    <w:p w:rsidR="00CD1A03" w:rsidRPr="00CD1A03" w:rsidRDefault="00CD1A03" w:rsidP="00CD1A03">
      <w:pPr>
        <w:pStyle w:val="a7"/>
        <w:ind w:left="5103"/>
        <w:jc w:val="left"/>
        <w:rPr>
          <w:b w:val="0"/>
          <w:szCs w:val="28"/>
        </w:rPr>
      </w:pPr>
      <w:r w:rsidRPr="00CD1A03">
        <w:rPr>
          <w:b w:val="0"/>
          <w:szCs w:val="28"/>
        </w:rPr>
        <w:t>от 23.01.2024 года № 55</w:t>
      </w:r>
    </w:p>
    <w:p w:rsidR="00CD1A03" w:rsidRPr="00CD1A03" w:rsidRDefault="00CD1A03" w:rsidP="00CD1A03">
      <w:pPr>
        <w:pStyle w:val="a7"/>
        <w:ind w:left="5103"/>
        <w:jc w:val="left"/>
        <w:rPr>
          <w:szCs w:val="28"/>
        </w:rPr>
      </w:pPr>
    </w:p>
    <w:p w:rsidR="00CD1A03" w:rsidRPr="00CD1A03" w:rsidRDefault="00CD1A03" w:rsidP="00CD1A03">
      <w:pPr>
        <w:pStyle w:val="a7"/>
        <w:rPr>
          <w:szCs w:val="28"/>
        </w:rPr>
      </w:pPr>
    </w:p>
    <w:p w:rsidR="00CD1A03" w:rsidRPr="00CD1A03" w:rsidRDefault="00CD1A03" w:rsidP="00CD1A03">
      <w:pPr>
        <w:pStyle w:val="a7"/>
        <w:rPr>
          <w:szCs w:val="28"/>
        </w:rPr>
      </w:pPr>
    </w:p>
    <w:p w:rsidR="00CD1A03" w:rsidRPr="00CD1A03" w:rsidRDefault="00CD1A03" w:rsidP="00CD1A03">
      <w:pPr>
        <w:pStyle w:val="a7"/>
        <w:rPr>
          <w:szCs w:val="28"/>
        </w:rPr>
      </w:pPr>
    </w:p>
    <w:p w:rsidR="00CD1A03" w:rsidRPr="00CD1A03" w:rsidRDefault="00CD1A03" w:rsidP="00CD1A03">
      <w:pPr>
        <w:pStyle w:val="a7"/>
        <w:rPr>
          <w:szCs w:val="28"/>
        </w:rPr>
      </w:pPr>
    </w:p>
    <w:p w:rsidR="00CD1A03" w:rsidRPr="00CD1A03" w:rsidRDefault="00CD1A03" w:rsidP="00CD1A03">
      <w:pPr>
        <w:pStyle w:val="a7"/>
        <w:rPr>
          <w:szCs w:val="28"/>
        </w:rPr>
      </w:pPr>
    </w:p>
    <w:p w:rsidR="00CD1A03" w:rsidRPr="00CD1A03" w:rsidRDefault="00CD1A03" w:rsidP="00CD1A03">
      <w:pPr>
        <w:pStyle w:val="a7"/>
        <w:rPr>
          <w:szCs w:val="28"/>
        </w:rPr>
      </w:pPr>
    </w:p>
    <w:p w:rsidR="00CD1A03" w:rsidRPr="00CD1A03" w:rsidRDefault="00CD1A03" w:rsidP="00CD1A03">
      <w:pPr>
        <w:pStyle w:val="a7"/>
        <w:ind w:firstLine="540"/>
        <w:rPr>
          <w:szCs w:val="28"/>
        </w:rPr>
      </w:pPr>
      <w:r w:rsidRPr="00CD1A03">
        <w:rPr>
          <w:szCs w:val="28"/>
        </w:rPr>
        <w:t>МУНИЦИПАЛЬНАЯ ПРОГРАММА ЭРТИЛЬСКОГО МУНИЦИПАЛЬНОГО РАЙОНА</w:t>
      </w:r>
    </w:p>
    <w:p w:rsidR="00CD1A03" w:rsidRPr="00CD1A03" w:rsidRDefault="00CD1A03" w:rsidP="00CD1A03">
      <w:pPr>
        <w:pStyle w:val="a7"/>
        <w:ind w:firstLine="540"/>
        <w:rPr>
          <w:szCs w:val="28"/>
        </w:rPr>
      </w:pPr>
    </w:p>
    <w:p w:rsidR="00CD1A03" w:rsidRDefault="00CD1A03" w:rsidP="00CD1A03">
      <w:pPr>
        <w:autoSpaceDE w:val="0"/>
        <w:autoSpaceDN w:val="0"/>
        <w:adjustRightInd w:val="0"/>
        <w:ind w:firstLine="540"/>
        <w:jc w:val="center"/>
        <w:outlineLvl w:val="2"/>
        <w:rPr>
          <w:rFonts w:ascii="Times New Roman" w:hAnsi="Times New Roman"/>
          <w:b/>
          <w:caps/>
          <w:sz w:val="28"/>
          <w:szCs w:val="28"/>
        </w:rPr>
      </w:pPr>
      <w:r w:rsidRPr="00CD1A03">
        <w:rPr>
          <w:rFonts w:ascii="Times New Roman" w:hAnsi="Times New Roman"/>
          <w:b/>
          <w:caps/>
          <w:sz w:val="28"/>
          <w:szCs w:val="28"/>
        </w:rPr>
        <w:t>«</w:t>
      </w:r>
      <w:r w:rsidRPr="00CD1A03">
        <w:rPr>
          <w:rFonts w:ascii="Times New Roman" w:hAnsi="Times New Roman"/>
          <w:b/>
          <w:bCs/>
          <w:sz w:val="28"/>
          <w:szCs w:val="2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CD1A03">
        <w:rPr>
          <w:rFonts w:ascii="Times New Roman" w:hAnsi="Times New Roman"/>
          <w:b/>
          <w:caps/>
          <w:sz w:val="28"/>
          <w:szCs w:val="28"/>
        </w:rPr>
        <w:t>»</w:t>
      </w:r>
    </w:p>
    <w:p w:rsidR="00CD1A03" w:rsidRDefault="00CD1A03">
      <w:pPr>
        <w:spacing w:line="276" w:lineRule="auto"/>
        <w:ind w:firstLine="0"/>
        <w:jc w:val="left"/>
        <w:rPr>
          <w:rFonts w:ascii="Times New Roman" w:hAnsi="Times New Roman"/>
          <w:b/>
          <w:caps/>
          <w:sz w:val="28"/>
          <w:szCs w:val="28"/>
        </w:rPr>
      </w:pPr>
      <w:r>
        <w:rPr>
          <w:rFonts w:ascii="Times New Roman" w:hAnsi="Times New Roman"/>
          <w:b/>
          <w:caps/>
          <w:sz w:val="28"/>
          <w:szCs w:val="28"/>
        </w:rPr>
        <w:br w:type="page"/>
      </w:r>
    </w:p>
    <w:p w:rsidR="00CD1A03" w:rsidRPr="00CD1A03" w:rsidRDefault="00CD1A03" w:rsidP="00CD1A03">
      <w:pPr>
        <w:pStyle w:val="af0"/>
        <w:ind w:firstLine="540"/>
        <w:jc w:val="center"/>
        <w:rPr>
          <w:b/>
        </w:rPr>
      </w:pPr>
      <w:r w:rsidRPr="00CD1A03">
        <w:rPr>
          <w:b/>
        </w:rPr>
        <w:lastRenderedPageBreak/>
        <w:t>ПАСПОРТ</w:t>
      </w:r>
    </w:p>
    <w:p w:rsidR="00CD1A03" w:rsidRPr="00CD1A03" w:rsidRDefault="00CD1A03" w:rsidP="00CD1A03">
      <w:pPr>
        <w:pStyle w:val="af0"/>
        <w:ind w:firstLine="540"/>
        <w:jc w:val="center"/>
        <w:rPr>
          <w:b/>
        </w:rPr>
      </w:pPr>
      <w:r w:rsidRPr="00CD1A03">
        <w:rPr>
          <w:b/>
        </w:rPr>
        <w:t xml:space="preserve">Муниципальной программы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8"/>
        <w:gridCol w:w="6114"/>
      </w:tblGrid>
      <w:tr w:rsidR="00CD1A03" w:rsidRPr="00CD1A03" w:rsidTr="00CD1A03">
        <w:trPr>
          <w:jc w:val="center"/>
        </w:trPr>
        <w:tc>
          <w:tcPr>
            <w:tcW w:w="2067" w:type="pct"/>
          </w:tcPr>
          <w:p w:rsidR="00CD1A03" w:rsidRPr="00CD1A03" w:rsidRDefault="00CD1A03" w:rsidP="00CD1A03">
            <w:pPr>
              <w:pStyle w:val="af0"/>
            </w:pPr>
            <w:r w:rsidRPr="00CD1A03">
              <w:t xml:space="preserve">Ответственный исполнитель </w:t>
            </w:r>
            <w:proofErr w:type="gramStart"/>
            <w:r w:rsidRPr="00CD1A03">
              <w:t>муниципальной</w:t>
            </w:r>
            <w:proofErr w:type="gramEnd"/>
            <w:r w:rsidRPr="00CD1A03">
              <w:t xml:space="preserve"> программы</w:t>
            </w:r>
          </w:p>
        </w:tc>
        <w:tc>
          <w:tcPr>
            <w:tcW w:w="2933" w:type="pct"/>
          </w:tcPr>
          <w:p w:rsidR="00CD1A03" w:rsidRPr="00CD1A03" w:rsidRDefault="00CD1A03" w:rsidP="00CD1A03">
            <w:pPr>
              <w:pStyle w:val="af0"/>
            </w:pPr>
            <w:r w:rsidRPr="00CD1A03">
              <w:rPr>
                <w:bCs/>
              </w:rPr>
              <w:t>Отдел финансов администрации Эртильского муниципального района</w:t>
            </w:r>
            <w:r w:rsidRPr="00CD1A03">
              <w:t xml:space="preserve"> </w:t>
            </w:r>
          </w:p>
        </w:tc>
      </w:tr>
      <w:tr w:rsidR="00CD1A03" w:rsidRPr="00CD1A03" w:rsidTr="00CD1A03">
        <w:trPr>
          <w:jc w:val="center"/>
        </w:trPr>
        <w:tc>
          <w:tcPr>
            <w:tcW w:w="2067" w:type="pct"/>
          </w:tcPr>
          <w:p w:rsidR="00CD1A03" w:rsidRPr="00CD1A03" w:rsidRDefault="00CD1A03" w:rsidP="00CD1A03">
            <w:pPr>
              <w:pStyle w:val="af0"/>
            </w:pPr>
            <w:r w:rsidRPr="00CD1A03">
              <w:t xml:space="preserve">Исполнители </w:t>
            </w:r>
            <w:proofErr w:type="gramStart"/>
            <w:r w:rsidRPr="00CD1A03">
              <w:t>муниципальной</w:t>
            </w:r>
            <w:proofErr w:type="gramEnd"/>
            <w:r w:rsidRPr="00CD1A03">
              <w:t xml:space="preserve"> программы</w:t>
            </w:r>
          </w:p>
        </w:tc>
        <w:tc>
          <w:tcPr>
            <w:tcW w:w="2933" w:type="pct"/>
          </w:tcPr>
          <w:p w:rsidR="00CD1A03" w:rsidRPr="00CD1A03" w:rsidRDefault="00CD1A03" w:rsidP="00CD1A03">
            <w:pPr>
              <w:pStyle w:val="af0"/>
              <w:rPr>
                <w:bCs/>
              </w:rPr>
            </w:pPr>
            <w:r w:rsidRPr="00CD1A03">
              <w:rPr>
                <w:bCs/>
              </w:rPr>
              <w:t>Отдел финансов администрации Эртильского муниципального района</w:t>
            </w:r>
          </w:p>
        </w:tc>
      </w:tr>
      <w:tr w:rsidR="00CD1A03" w:rsidRPr="00CD1A03" w:rsidTr="00CD1A03">
        <w:trPr>
          <w:jc w:val="center"/>
        </w:trPr>
        <w:tc>
          <w:tcPr>
            <w:tcW w:w="2067" w:type="pct"/>
          </w:tcPr>
          <w:p w:rsidR="00CD1A03" w:rsidRPr="00CD1A03" w:rsidRDefault="00CD1A03" w:rsidP="00CD1A03">
            <w:pPr>
              <w:pStyle w:val="af0"/>
            </w:pPr>
            <w:r w:rsidRPr="00CD1A03">
              <w:t xml:space="preserve">Основные разработчики </w:t>
            </w:r>
            <w:proofErr w:type="gramStart"/>
            <w:r w:rsidRPr="00CD1A03">
              <w:t>муниципальной</w:t>
            </w:r>
            <w:proofErr w:type="gramEnd"/>
            <w:r w:rsidRPr="00CD1A03">
              <w:t xml:space="preserve"> программы</w:t>
            </w:r>
          </w:p>
        </w:tc>
        <w:tc>
          <w:tcPr>
            <w:tcW w:w="2933" w:type="pct"/>
          </w:tcPr>
          <w:p w:rsidR="00CD1A03" w:rsidRPr="00CD1A03" w:rsidRDefault="00CD1A03" w:rsidP="00CD1A03">
            <w:pPr>
              <w:pStyle w:val="af0"/>
            </w:pPr>
            <w:r w:rsidRPr="00CD1A03">
              <w:rPr>
                <w:bCs/>
              </w:rPr>
              <w:t>Отдел финансов администрации Эртильского муниципального района</w:t>
            </w:r>
            <w:r w:rsidRPr="00CD1A03">
              <w:t xml:space="preserve"> </w:t>
            </w:r>
          </w:p>
        </w:tc>
      </w:tr>
      <w:tr w:rsidR="00CD1A03" w:rsidRPr="00CD1A03" w:rsidTr="00CD1A03">
        <w:trPr>
          <w:jc w:val="center"/>
        </w:trPr>
        <w:tc>
          <w:tcPr>
            <w:tcW w:w="2067" w:type="pct"/>
          </w:tcPr>
          <w:p w:rsidR="00CD1A03" w:rsidRPr="00CD1A03" w:rsidRDefault="00CD1A03" w:rsidP="00CD1A03">
            <w:pPr>
              <w:pStyle w:val="af0"/>
            </w:pPr>
            <w:r w:rsidRPr="00CD1A03">
              <w:t>Подпрограммы муниципальной программы</w:t>
            </w:r>
          </w:p>
        </w:tc>
        <w:tc>
          <w:tcPr>
            <w:tcW w:w="2933" w:type="pct"/>
          </w:tcPr>
          <w:p w:rsidR="00CD1A03" w:rsidRPr="00CD1A03" w:rsidRDefault="00CD1A03" w:rsidP="00CD1A03">
            <w:pPr>
              <w:pStyle w:val="af0"/>
              <w:rPr>
                <w:bCs/>
              </w:rPr>
            </w:pPr>
            <w:r w:rsidRPr="00CD1A03">
              <w:rPr>
                <w:bCs/>
              </w:rPr>
              <w:t>1. Управление муниципальными финансами.</w:t>
            </w:r>
          </w:p>
          <w:p w:rsidR="00CD1A03" w:rsidRPr="00CD1A03" w:rsidRDefault="00CD1A03" w:rsidP="00CD1A03">
            <w:pPr>
              <w:pStyle w:val="af0"/>
              <w:rPr>
                <w:bCs/>
              </w:rPr>
            </w:pPr>
            <w:r w:rsidRPr="00CD1A03">
              <w:rPr>
                <w:bCs/>
              </w:rPr>
              <w:t>2.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p w:rsidR="00CD1A03" w:rsidRPr="00CD1A03" w:rsidRDefault="00CD1A03" w:rsidP="00CD1A03">
            <w:pPr>
              <w:pStyle w:val="af0"/>
              <w:rPr>
                <w:bCs/>
              </w:rPr>
            </w:pPr>
            <w:r w:rsidRPr="00CD1A03">
              <w:rPr>
                <w:bCs/>
              </w:rPr>
              <w:t xml:space="preserve">3. Обеспечение реализации </w:t>
            </w:r>
            <w:proofErr w:type="gramStart"/>
            <w:r w:rsidRPr="00CD1A03">
              <w:rPr>
                <w:bCs/>
              </w:rPr>
              <w:t>муниципальной</w:t>
            </w:r>
            <w:proofErr w:type="gramEnd"/>
            <w:r w:rsidRPr="00CD1A03">
              <w:rPr>
                <w:bCs/>
              </w:rPr>
              <w:t xml:space="preserve"> программы. </w:t>
            </w:r>
          </w:p>
        </w:tc>
      </w:tr>
      <w:tr w:rsidR="00CD1A03" w:rsidRPr="00CD1A03" w:rsidTr="00CD1A03">
        <w:trPr>
          <w:jc w:val="center"/>
        </w:trPr>
        <w:tc>
          <w:tcPr>
            <w:tcW w:w="2067" w:type="pct"/>
          </w:tcPr>
          <w:p w:rsidR="00CD1A03" w:rsidRPr="00CD1A03" w:rsidRDefault="00CD1A03" w:rsidP="00CD1A03">
            <w:pPr>
              <w:pStyle w:val="af0"/>
            </w:pPr>
            <w:r w:rsidRPr="00CD1A03">
              <w:t xml:space="preserve">Цель </w:t>
            </w:r>
            <w:proofErr w:type="gramStart"/>
            <w:r w:rsidRPr="00CD1A03">
              <w:t>муниципальной</w:t>
            </w:r>
            <w:proofErr w:type="gramEnd"/>
            <w:r w:rsidRPr="00CD1A03">
              <w:t xml:space="preserve"> программы</w:t>
            </w:r>
          </w:p>
        </w:tc>
        <w:tc>
          <w:tcPr>
            <w:tcW w:w="2933" w:type="pct"/>
          </w:tcPr>
          <w:p w:rsidR="00CD1A03" w:rsidRPr="00CD1A03" w:rsidRDefault="00CD1A03" w:rsidP="00CD1A03">
            <w:pPr>
              <w:pStyle w:val="af0"/>
              <w:rPr>
                <w:bCs/>
              </w:rPr>
            </w:pPr>
            <w:r w:rsidRPr="00CD1A03">
              <w:rPr>
                <w:bCs/>
              </w:rPr>
              <w:t>Обеспечение эффективного и ответственного управления системой муниципальных финансов Эртильского муниципального района.</w:t>
            </w:r>
          </w:p>
        </w:tc>
      </w:tr>
      <w:tr w:rsidR="00CD1A03" w:rsidRPr="00CD1A03" w:rsidTr="00CD1A03">
        <w:trPr>
          <w:trHeight w:val="416"/>
          <w:jc w:val="center"/>
        </w:trPr>
        <w:tc>
          <w:tcPr>
            <w:tcW w:w="2067" w:type="pct"/>
          </w:tcPr>
          <w:p w:rsidR="00CD1A03" w:rsidRPr="00CD1A03" w:rsidRDefault="00CD1A03" w:rsidP="00CD1A03">
            <w:pPr>
              <w:pStyle w:val="af0"/>
            </w:pPr>
            <w:r w:rsidRPr="00CD1A03">
              <w:t>Задачи муниципальной программы</w:t>
            </w:r>
          </w:p>
          <w:p w:rsidR="00CD1A03" w:rsidRPr="00CD1A03" w:rsidRDefault="00CD1A03" w:rsidP="00CD1A03">
            <w:pPr>
              <w:pStyle w:val="af0"/>
            </w:pPr>
          </w:p>
        </w:tc>
        <w:tc>
          <w:tcPr>
            <w:tcW w:w="2933" w:type="pct"/>
          </w:tcPr>
          <w:p w:rsidR="00CD1A03" w:rsidRPr="00CD1A03" w:rsidRDefault="00CD1A03" w:rsidP="00CD1A03">
            <w:pPr>
              <w:pStyle w:val="af0"/>
            </w:pPr>
            <w:r w:rsidRPr="00CD1A03">
              <w:t>1. Создание условий для выполнения расходных обязательств Эртильского муниципального района.</w:t>
            </w:r>
          </w:p>
          <w:p w:rsidR="00CD1A03" w:rsidRPr="00CD1A03" w:rsidRDefault="00CD1A03" w:rsidP="00CD1A03">
            <w:pPr>
              <w:pStyle w:val="af0"/>
            </w:pPr>
            <w:r w:rsidRPr="00CD1A03">
              <w:t>2. Повышение качества управления муниципальными финансами Эртильского муниципального района.</w:t>
            </w:r>
          </w:p>
        </w:tc>
      </w:tr>
      <w:tr w:rsidR="00CD1A03" w:rsidRPr="00CD1A03" w:rsidTr="00CD1A03">
        <w:trPr>
          <w:jc w:val="center"/>
        </w:trPr>
        <w:tc>
          <w:tcPr>
            <w:tcW w:w="2067" w:type="pct"/>
          </w:tcPr>
          <w:p w:rsidR="00CD1A03" w:rsidRPr="00CD1A03" w:rsidRDefault="00CD1A03" w:rsidP="00CD1A03">
            <w:pPr>
              <w:pStyle w:val="af0"/>
            </w:pPr>
            <w:r w:rsidRPr="00CD1A03">
              <w:t xml:space="preserve">Целевые индикаторы и показатели </w:t>
            </w:r>
            <w:proofErr w:type="gramStart"/>
            <w:r w:rsidRPr="00CD1A03">
              <w:t>муниципальной</w:t>
            </w:r>
            <w:proofErr w:type="gramEnd"/>
            <w:r w:rsidRPr="00CD1A03">
              <w:t xml:space="preserve"> программы</w:t>
            </w:r>
          </w:p>
          <w:p w:rsidR="00CD1A03" w:rsidRPr="00CD1A03" w:rsidRDefault="00CD1A03" w:rsidP="00CD1A03">
            <w:pPr>
              <w:pStyle w:val="af0"/>
              <w:rPr>
                <w:highlight w:val="darkYellow"/>
              </w:rPr>
            </w:pPr>
          </w:p>
        </w:tc>
        <w:tc>
          <w:tcPr>
            <w:tcW w:w="2933" w:type="pct"/>
          </w:tcPr>
          <w:p w:rsidR="00CD1A03" w:rsidRPr="00CD1A03" w:rsidRDefault="00CD1A03" w:rsidP="00CD1A03">
            <w:pPr>
              <w:pStyle w:val="af0"/>
              <w:ind w:left="-3"/>
            </w:pPr>
            <w:r w:rsidRPr="00CD1A03">
              <w:t>1. Соблюдение порядка и сроков разработки проекта районного бюджета, установленных правовым актом администрации Эртильского муниципального района.</w:t>
            </w:r>
          </w:p>
          <w:p w:rsidR="00CD1A03" w:rsidRPr="00CD1A03" w:rsidRDefault="00CD1A03" w:rsidP="00CD1A03">
            <w:pPr>
              <w:pStyle w:val="af0"/>
            </w:pPr>
            <w:r w:rsidRPr="00CD1A03">
              <w:t>2. Составление и утверждение сводной бюджетной росписи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tabs>
                <w:tab w:val="left" w:pos="540"/>
              </w:tabs>
              <w:ind w:left="-3"/>
            </w:pPr>
            <w:r w:rsidRPr="00CD1A03">
              <w:t>3.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ind w:left="-3"/>
            </w:pPr>
            <w:r w:rsidRPr="00CD1A03">
              <w:t>4. Составление и представление в Совет народных депутатов годового отчета об исполнении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ind w:left="-3"/>
            </w:pPr>
            <w:r w:rsidRPr="00CD1A03">
              <w:t xml:space="preserve">5. </w:t>
            </w:r>
            <w:proofErr w:type="gramStart"/>
            <w:r w:rsidRPr="00CD1A03">
              <w:t xml:space="preserve">Доля расходов на обслуживание муниципального долга в общем объеме расходов районного бюджета (за исключением расходов, которые осуществляются за счет </w:t>
            </w:r>
            <w:r w:rsidRPr="00CD1A03">
              <w:lastRenderedPageBreak/>
              <w:t>субвенций из федерального и областного бюджетов).</w:t>
            </w:r>
            <w:proofErr w:type="gramEnd"/>
          </w:p>
          <w:p w:rsidR="00CD1A03" w:rsidRPr="00CD1A03" w:rsidRDefault="00CD1A03" w:rsidP="00CD1A03">
            <w:pPr>
              <w:pStyle w:val="af0"/>
              <w:ind w:left="-3"/>
              <w:rPr>
                <w:highlight w:val="darkYellow"/>
              </w:rPr>
            </w:pPr>
            <w:r w:rsidRPr="00CD1A03">
              <w:t>6. Соотношение фактического финансирования расходов районного бюджета, направленных на выравнивание бюджетной обеспеченности поселений к их плановому назначению, предусмотренному решением о районном бюджете на соответствующий период.</w:t>
            </w:r>
          </w:p>
        </w:tc>
      </w:tr>
      <w:tr w:rsidR="00CD1A03" w:rsidRPr="00CD1A03" w:rsidTr="00CD1A03">
        <w:trPr>
          <w:jc w:val="center"/>
        </w:trPr>
        <w:tc>
          <w:tcPr>
            <w:tcW w:w="2067" w:type="pct"/>
          </w:tcPr>
          <w:p w:rsidR="00CD1A03" w:rsidRPr="00CD1A03" w:rsidRDefault="00CD1A03" w:rsidP="00CD1A03">
            <w:pPr>
              <w:pStyle w:val="af0"/>
            </w:pPr>
            <w:r w:rsidRPr="00CD1A03">
              <w:lastRenderedPageBreak/>
              <w:t xml:space="preserve">Сроки реализации </w:t>
            </w:r>
            <w:proofErr w:type="gramStart"/>
            <w:r w:rsidRPr="00CD1A03">
              <w:t>муниципальной</w:t>
            </w:r>
            <w:proofErr w:type="gramEnd"/>
            <w:r w:rsidRPr="00CD1A03">
              <w:t xml:space="preserve"> программы</w:t>
            </w:r>
          </w:p>
        </w:tc>
        <w:tc>
          <w:tcPr>
            <w:tcW w:w="2933" w:type="pct"/>
          </w:tcPr>
          <w:p w:rsidR="00CD1A03" w:rsidRPr="00CD1A03" w:rsidRDefault="00CD1A03" w:rsidP="00CD1A03">
            <w:pPr>
              <w:pStyle w:val="af0"/>
            </w:pPr>
            <w:r w:rsidRPr="00CD1A03">
              <w:t xml:space="preserve">01.01.2014 – 31.12.2026 </w:t>
            </w:r>
          </w:p>
        </w:tc>
      </w:tr>
      <w:tr w:rsidR="00CD1A03" w:rsidRPr="00CD1A03" w:rsidTr="00CD1A03">
        <w:trPr>
          <w:jc w:val="center"/>
        </w:trPr>
        <w:tc>
          <w:tcPr>
            <w:tcW w:w="2067" w:type="pct"/>
          </w:tcPr>
          <w:p w:rsidR="00CD1A03" w:rsidRPr="00CD1A03" w:rsidRDefault="00CD1A03" w:rsidP="00CD1A03">
            <w:pPr>
              <w:pStyle w:val="af0"/>
            </w:pPr>
            <w:r w:rsidRPr="00CD1A03">
              <w:t xml:space="preserve">Объёмы и источники финансирования </w:t>
            </w:r>
            <w:proofErr w:type="gramStart"/>
            <w:r w:rsidRPr="00CD1A03">
              <w:t>муниципальной</w:t>
            </w:r>
            <w:proofErr w:type="gramEnd"/>
            <w:r w:rsidRPr="00CD1A03">
              <w:t xml:space="preserve"> программы (в действующих ценах каждого года реализации муниципальной программы)</w:t>
            </w:r>
          </w:p>
        </w:tc>
        <w:tc>
          <w:tcPr>
            <w:tcW w:w="2933" w:type="pct"/>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 xml:space="preserve">Объем бюджетных ассигнований на реализацию </w:t>
            </w:r>
            <w:proofErr w:type="gramStart"/>
            <w:r w:rsidRPr="00CD1A03">
              <w:rPr>
                <w:rFonts w:ascii="Times New Roman" w:hAnsi="Times New Roman"/>
              </w:rPr>
              <w:t>муниципальной</w:t>
            </w:r>
            <w:proofErr w:type="gramEnd"/>
            <w:r w:rsidRPr="00CD1A03">
              <w:rPr>
                <w:rFonts w:ascii="Times New Roman" w:hAnsi="Times New Roman"/>
              </w:rPr>
              <w:t xml:space="preserve"> программы  составляет – 661 258,0 тыс. руб.;</w:t>
            </w:r>
          </w:p>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в том числе за счет средств:</w:t>
            </w:r>
          </w:p>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областного бюджета – 339 148,9 тыс. руб.;</w:t>
            </w:r>
          </w:p>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районного бюджета   – 322 109,1 тыс. руб.</w:t>
            </w:r>
          </w:p>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Подпрограмма 1.</w:t>
            </w:r>
          </w:p>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Управление муниципальными финансами – 12 918,4 тыс. руб.;</w:t>
            </w:r>
          </w:p>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 xml:space="preserve">Подпрограмма 2. </w:t>
            </w:r>
          </w:p>
          <w:p w:rsidR="00CD1A03" w:rsidRPr="00CD1A03" w:rsidRDefault="00CD1A03" w:rsidP="00CD1A03">
            <w:pPr>
              <w:autoSpaceDE w:val="0"/>
              <w:autoSpaceDN w:val="0"/>
              <w:adjustRightInd w:val="0"/>
              <w:ind w:firstLine="0"/>
              <w:rPr>
                <w:rFonts w:ascii="Times New Roman" w:hAnsi="Times New Roman"/>
                <w:bCs/>
              </w:rPr>
            </w:pPr>
            <w:r w:rsidRPr="00CD1A03">
              <w:rPr>
                <w:rFonts w:ascii="Times New Roman" w:hAnsi="Times New Roman"/>
                <w:bCs/>
              </w:rPr>
              <w:t>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 495 554,3 тыс. руб.;</w:t>
            </w:r>
          </w:p>
          <w:p w:rsidR="00CD1A03" w:rsidRPr="00CD1A03" w:rsidRDefault="00CD1A03" w:rsidP="00CD1A03">
            <w:pPr>
              <w:autoSpaceDE w:val="0"/>
              <w:autoSpaceDN w:val="0"/>
              <w:adjustRightInd w:val="0"/>
              <w:ind w:firstLine="0"/>
              <w:rPr>
                <w:rFonts w:ascii="Times New Roman" w:hAnsi="Times New Roman"/>
                <w:bCs/>
              </w:rPr>
            </w:pPr>
            <w:r w:rsidRPr="00CD1A03">
              <w:rPr>
                <w:rFonts w:ascii="Times New Roman" w:hAnsi="Times New Roman"/>
                <w:bCs/>
              </w:rPr>
              <w:t xml:space="preserve">Подпрограмма 3. </w:t>
            </w:r>
          </w:p>
          <w:p w:rsidR="00CD1A03" w:rsidRPr="00CD1A03" w:rsidRDefault="00CD1A03" w:rsidP="00CD1A03">
            <w:pPr>
              <w:autoSpaceDE w:val="0"/>
              <w:autoSpaceDN w:val="0"/>
              <w:adjustRightInd w:val="0"/>
              <w:ind w:firstLine="0"/>
              <w:rPr>
                <w:rFonts w:ascii="Times New Roman" w:hAnsi="Times New Roman"/>
                <w:bCs/>
              </w:rPr>
            </w:pPr>
            <w:r w:rsidRPr="00CD1A03">
              <w:rPr>
                <w:rFonts w:ascii="Times New Roman" w:hAnsi="Times New Roman"/>
                <w:bCs/>
              </w:rPr>
              <w:t xml:space="preserve">Обеспечение реализации </w:t>
            </w:r>
            <w:proofErr w:type="gramStart"/>
            <w:r w:rsidRPr="00CD1A03">
              <w:rPr>
                <w:rFonts w:ascii="Times New Roman" w:hAnsi="Times New Roman"/>
                <w:bCs/>
              </w:rPr>
              <w:t>муниципальной</w:t>
            </w:r>
            <w:proofErr w:type="gramEnd"/>
            <w:r w:rsidRPr="00CD1A03">
              <w:rPr>
                <w:rFonts w:ascii="Times New Roman" w:hAnsi="Times New Roman"/>
                <w:bCs/>
              </w:rPr>
              <w:t xml:space="preserve"> программы – 152 785,3 тыс. руб.</w:t>
            </w:r>
          </w:p>
          <w:p w:rsidR="00CD1A03" w:rsidRPr="00CD1A03" w:rsidRDefault="00CD1A03" w:rsidP="00CD1A03">
            <w:pPr>
              <w:autoSpaceDE w:val="0"/>
              <w:autoSpaceDN w:val="0"/>
              <w:adjustRightInd w:val="0"/>
              <w:ind w:firstLine="0"/>
              <w:rPr>
                <w:rFonts w:ascii="Times New Roman" w:hAnsi="Times New Roman"/>
                <w:bCs/>
              </w:rPr>
            </w:pPr>
            <w:r w:rsidRPr="00CD1A03">
              <w:rPr>
                <w:rFonts w:ascii="Times New Roman" w:hAnsi="Times New Roman"/>
                <w:bCs/>
              </w:rPr>
              <w:t xml:space="preserve">Объем бюджетных ассигнований на реализацию </w:t>
            </w:r>
            <w:proofErr w:type="gramStart"/>
            <w:r w:rsidRPr="00CD1A03">
              <w:rPr>
                <w:rFonts w:ascii="Times New Roman" w:hAnsi="Times New Roman"/>
                <w:bCs/>
              </w:rPr>
              <w:t>муниципальной</w:t>
            </w:r>
            <w:proofErr w:type="gramEnd"/>
            <w:r w:rsidRPr="00CD1A03">
              <w:rPr>
                <w:rFonts w:ascii="Times New Roman" w:hAnsi="Times New Roman"/>
                <w:bCs/>
              </w:rPr>
              <w:t xml:space="preserve"> программы по годам составляет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447"/>
              <w:gridCol w:w="1416"/>
              <w:gridCol w:w="1416"/>
            </w:tblGrid>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Год</w:t>
                  </w:r>
                </w:p>
              </w:tc>
              <w:tc>
                <w:tcPr>
                  <w:tcW w:w="1447" w:type="dxa"/>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Всего</w:t>
                  </w:r>
                </w:p>
              </w:tc>
              <w:tc>
                <w:tcPr>
                  <w:tcW w:w="1416" w:type="dxa"/>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Областной бюджет</w:t>
                  </w:r>
                </w:p>
              </w:tc>
              <w:tc>
                <w:tcPr>
                  <w:tcW w:w="1416" w:type="dxa"/>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Районный бюджет</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2014</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25465,5</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11068,7</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14396,8</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2015</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29160,5</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6462,7</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22697,8</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2016</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85924,7</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56738,1</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29186,6</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2017</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87733,8</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61283,6</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26450,2</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2018</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110336,6</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95421,2</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14915,4</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2019</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82575,5</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57243,3</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25332,2</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2020</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32127,6</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 xml:space="preserve"> 4650,2</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27477,4</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2021</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33702,9</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 xml:space="preserve"> 12271,0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21431,9</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2022</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56661,8</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5186,0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51475,8</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2023</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43340,1</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16971,1</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26369,0</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2024</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37824,0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4277,0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33547,0</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2025</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18188,0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3719,0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14469,0</w:t>
                  </w:r>
                </w:p>
              </w:tc>
            </w:tr>
            <w:tr w:rsidR="00CD1A03" w:rsidRPr="00CD1A03" w:rsidTr="00CD1A03">
              <w:tc>
                <w:tcPr>
                  <w:tcW w:w="1316" w:type="dxa"/>
                  <w:vAlign w:val="center"/>
                </w:tcPr>
                <w:p w:rsidR="00CD1A03" w:rsidRPr="00CD1A03" w:rsidRDefault="00CD1A03" w:rsidP="00CD1A03">
                  <w:pPr>
                    <w:autoSpaceDE w:val="0"/>
                    <w:autoSpaceDN w:val="0"/>
                    <w:adjustRightInd w:val="0"/>
                    <w:ind w:firstLine="0"/>
                    <w:rPr>
                      <w:rFonts w:ascii="Times New Roman" w:hAnsi="Times New Roman"/>
                    </w:rPr>
                  </w:pPr>
                  <w:r w:rsidRPr="00CD1A03">
                    <w:rPr>
                      <w:rFonts w:ascii="Times New Roman" w:hAnsi="Times New Roman"/>
                    </w:rPr>
                    <w:t>2026</w:t>
                  </w:r>
                </w:p>
              </w:tc>
              <w:tc>
                <w:tcPr>
                  <w:tcW w:w="1447"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18217,0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3857,0</w:t>
                  </w:r>
                </w:p>
              </w:tc>
              <w:tc>
                <w:tcPr>
                  <w:tcW w:w="1416" w:type="dxa"/>
                </w:tcPr>
                <w:p w:rsidR="00CD1A03" w:rsidRPr="00CD1A03" w:rsidRDefault="00CD1A03" w:rsidP="00CD1A03">
                  <w:pPr>
                    <w:autoSpaceDE w:val="0"/>
                    <w:autoSpaceDN w:val="0"/>
                    <w:adjustRightInd w:val="0"/>
                    <w:ind w:firstLine="0"/>
                    <w:jc w:val="right"/>
                    <w:rPr>
                      <w:rFonts w:ascii="Times New Roman" w:hAnsi="Times New Roman"/>
                    </w:rPr>
                  </w:pPr>
                  <w:r w:rsidRPr="00CD1A03">
                    <w:rPr>
                      <w:rFonts w:ascii="Times New Roman" w:hAnsi="Times New Roman"/>
                    </w:rPr>
                    <w:t>14360,0</w:t>
                  </w:r>
                </w:p>
              </w:tc>
            </w:tr>
          </w:tbl>
          <w:p w:rsidR="00CD1A03" w:rsidRPr="00CD1A03" w:rsidRDefault="00CD1A03" w:rsidP="00CD1A03">
            <w:pPr>
              <w:pStyle w:val="af0"/>
              <w:jc w:val="both"/>
            </w:pPr>
          </w:p>
        </w:tc>
      </w:tr>
      <w:tr w:rsidR="00CD1A03" w:rsidRPr="00CD1A03" w:rsidTr="00CD1A03">
        <w:trPr>
          <w:trHeight w:val="1003"/>
          <w:jc w:val="center"/>
        </w:trPr>
        <w:tc>
          <w:tcPr>
            <w:tcW w:w="2067" w:type="pct"/>
          </w:tcPr>
          <w:p w:rsidR="00CD1A03" w:rsidRPr="00CD1A03" w:rsidRDefault="00CD1A03" w:rsidP="00CD1A03">
            <w:pPr>
              <w:pStyle w:val="af0"/>
            </w:pPr>
            <w:r w:rsidRPr="00CD1A03">
              <w:t xml:space="preserve">Ожидаемые конечные результаты реализации </w:t>
            </w:r>
            <w:proofErr w:type="gramStart"/>
            <w:r w:rsidRPr="00CD1A03">
              <w:t>муниципальной</w:t>
            </w:r>
            <w:proofErr w:type="gramEnd"/>
            <w:r w:rsidRPr="00CD1A03">
              <w:t xml:space="preserve"> программы</w:t>
            </w:r>
          </w:p>
        </w:tc>
        <w:tc>
          <w:tcPr>
            <w:tcW w:w="2933" w:type="pct"/>
          </w:tcPr>
          <w:p w:rsidR="00CD1A03" w:rsidRPr="00CD1A03" w:rsidRDefault="00CD1A03" w:rsidP="00CD1A03">
            <w:pPr>
              <w:shd w:val="clear" w:color="auto" w:fill="FFFFFF"/>
              <w:ind w:left="42" w:firstLine="0"/>
              <w:rPr>
                <w:rFonts w:ascii="Times New Roman" w:hAnsi="Times New Roman"/>
                <w:highlight w:val="darkYellow"/>
              </w:rPr>
            </w:pPr>
            <w:r w:rsidRPr="00CD1A03">
              <w:rPr>
                <w:rFonts w:ascii="Times New Roman" w:hAnsi="Times New Roman"/>
              </w:rPr>
              <w:t xml:space="preserve">Повышение качества управления муниципальными финансами Эртильского муниципального района. </w:t>
            </w:r>
          </w:p>
        </w:tc>
      </w:tr>
    </w:tbl>
    <w:p w:rsidR="00CD1A03" w:rsidRDefault="00CD1A03" w:rsidP="00CD1A03">
      <w:pPr>
        <w:pStyle w:val="af0"/>
        <w:ind w:left="360" w:firstLine="540"/>
        <w:rPr>
          <w:b/>
          <w:bCs/>
          <w:sz w:val="28"/>
          <w:szCs w:val="28"/>
        </w:rPr>
      </w:pPr>
    </w:p>
    <w:p w:rsidR="00CD1A03" w:rsidRDefault="00CD1A03">
      <w:pPr>
        <w:spacing w:line="276" w:lineRule="auto"/>
        <w:ind w:firstLine="0"/>
        <w:jc w:val="left"/>
        <w:rPr>
          <w:rFonts w:ascii="Times New Roman" w:hAnsi="Times New Roman"/>
          <w:b/>
          <w:bCs/>
          <w:sz w:val="28"/>
          <w:szCs w:val="28"/>
        </w:rPr>
      </w:pPr>
      <w:r>
        <w:rPr>
          <w:b/>
          <w:bCs/>
          <w:sz w:val="28"/>
          <w:szCs w:val="28"/>
        </w:rPr>
        <w:br w:type="page"/>
      </w:r>
    </w:p>
    <w:p w:rsidR="00CD1A03" w:rsidRPr="00CD1A03" w:rsidRDefault="00CD1A03" w:rsidP="00CD1A03">
      <w:pPr>
        <w:pStyle w:val="af0"/>
        <w:ind w:left="360"/>
        <w:jc w:val="center"/>
        <w:rPr>
          <w:b/>
          <w:bCs/>
          <w:sz w:val="28"/>
          <w:szCs w:val="28"/>
        </w:rPr>
      </w:pPr>
      <w:r w:rsidRPr="00CD1A03">
        <w:rPr>
          <w:b/>
          <w:bCs/>
          <w:sz w:val="28"/>
          <w:szCs w:val="28"/>
        </w:rPr>
        <w:lastRenderedPageBreak/>
        <w:t>1. ОБЩАЯ ХАРАКТЕРИСТИКА СФЕРЫ РЕАЛИЗАЦИИ МУНИЦИПАЛЬНОЙ ПРОГРАММЫ</w:t>
      </w:r>
    </w:p>
    <w:p w:rsidR="00CD1A03" w:rsidRPr="00CD1A03" w:rsidRDefault="00CD1A03" w:rsidP="00CD1A03">
      <w:pPr>
        <w:pStyle w:val="af0"/>
        <w:ind w:left="360" w:firstLine="540"/>
        <w:rPr>
          <w:b/>
          <w:bCs/>
          <w:sz w:val="28"/>
          <w:szCs w:val="28"/>
        </w:rPr>
      </w:pPr>
    </w:p>
    <w:p w:rsidR="00CD1A03" w:rsidRPr="00CD1A03" w:rsidRDefault="00CD1A03" w:rsidP="00CD1A03">
      <w:pPr>
        <w:widowControl w:val="0"/>
        <w:autoSpaceDE w:val="0"/>
        <w:autoSpaceDN w:val="0"/>
        <w:adjustRightInd w:val="0"/>
        <w:ind w:firstLine="540"/>
        <w:rPr>
          <w:rFonts w:ascii="Times New Roman" w:hAnsi="Times New Roman"/>
          <w:sz w:val="28"/>
          <w:szCs w:val="28"/>
        </w:rPr>
      </w:pPr>
      <w:r w:rsidRPr="00CD1A03">
        <w:rPr>
          <w:rFonts w:ascii="Times New Roman" w:hAnsi="Times New Roman"/>
          <w:sz w:val="28"/>
          <w:szCs w:val="28"/>
        </w:rPr>
        <w:t>Бюджетная политика является важнейшей составляющей системы муниципального управления и местного самоуправления, направленной на дальнейший рост социального благополучия и качества жизни населения, обеспечение интенсивного развития экономики, повышение ее инновационного наполнения и конкурентоспособности, сохранение долгосрочной сбалансированности бюджетной системы, повышение эффективности управления муниципальными финансами.</w:t>
      </w:r>
    </w:p>
    <w:p w:rsidR="00CD1A03" w:rsidRPr="00CD1A03" w:rsidRDefault="00CD1A03" w:rsidP="00CD1A03">
      <w:pPr>
        <w:widowControl w:val="0"/>
        <w:autoSpaceDE w:val="0"/>
        <w:autoSpaceDN w:val="0"/>
        <w:adjustRightInd w:val="0"/>
        <w:ind w:firstLine="540"/>
        <w:rPr>
          <w:rFonts w:ascii="Times New Roman" w:hAnsi="Times New Roman"/>
          <w:sz w:val="28"/>
          <w:szCs w:val="28"/>
        </w:rPr>
      </w:pPr>
      <w:r w:rsidRPr="00CD1A03">
        <w:rPr>
          <w:rFonts w:ascii="Times New Roman" w:hAnsi="Times New Roman"/>
          <w:sz w:val="28"/>
          <w:szCs w:val="28"/>
        </w:rPr>
        <w:t>В Эртильском муниципальном районе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Эртильском муниципальном районе современной системы управления общественными муниципальными финансами, в том числе:</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осуществлен переход к среднесрочному финансовому планированию;</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внедрена система казначейского исполнения районного бюджета;</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xml:space="preserve">- приняты нормативные правовые акты, необходимые для организации бюджетного процесса и реализации положений Федерального </w:t>
      </w:r>
      <w:hyperlink r:id="rId74" w:history="1">
        <w:r w:rsidRPr="00CD1A03">
          <w:rPr>
            <w:rFonts w:ascii="Times New Roman" w:hAnsi="Times New Roman"/>
            <w:sz w:val="28"/>
            <w:szCs w:val="28"/>
          </w:rPr>
          <w:t>закона</w:t>
        </w:r>
      </w:hyperlink>
      <w:r w:rsidRPr="00CD1A03">
        <w:rPr>
          <w:rFonts w:ascii="Times New Roman" w:hAnsi="Times New Roman"/>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модернизирована система бюджетного учета и отчетности;</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создана система учета расходных обязательств Эртильского муниципального района;</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обеспечена прозрачность бюджетной системы и публичность бюджетного процесса в Эртильском муниципальном районе;</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осуществляется автоматизация бюджетного процесса Эртильского муниципального района.</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осуществлен комплекс мероприятий, направленных на повышение эффективности бюджетных расходов, выполняемых в рамках постановлений администрации Эртильского муниципального района от 08.07.2010 года №580 «О плане мероприятий по совершенствованию правового положения муниципальных учреждений» и от 25.07.2019 года №663 «Об утверждении Программы оздоровления муниципальных финансов Эртильского муниципального района на 2019 - 2024 годы».</w:t>
      </w:r>
    </w:p>
    <w:p w:rsidR="00CD1A03" w:rsidRPr="00CD1A03" w:rsidRDefault="00CD1A03" w:rsidP="00CD1A03">
      <w:pPr>
        <w:autoSpaceDE w:val="0"/>
        <w:autoSpaceDN w:val="0"/>
        <w:adjustRightInd w:val="0"/>
        <w:ind w:firstLine="540"/>
        <w:outlineLvl w:val="1"/>
        <w:rPr>
          <w:rFonts w:ascii="Times New Roman" w:hAnsi="Times New Roman"/>
          <w:sz w:val="28"/>
          <w:szCs w:val="28"/>
        </w:rPr>
      </w:pPr>
      <w:r w:rsidRPr="00CD1A03">
        <w:rPr>
          <w:rFonts w:ascii="Times New Roman" w:hAnsi="Times New Roman"/>
          <w:sz w:val="28"/>
          <w:szCs w:val="28"/>
        </w:rPr>
        <w:t xml:space="preserve">Внедрение вышеназванных мероприятий и новаций осуществлялось без увеличения финансовых затрат и численности сотрудников отдела финансов администрации Эртильского муниципального района (далее – отдел финансов). Кроме того, были созданы необходимые условия для повышения эффективности и открытости управления муниципальными финансами. Однако реализация проводимых бюджетных реформ ещё далека от завершения и в </w:t>
      </w:r>
      <w:proofErr w:type="gramStart"/>
      <w:r w:rsidRPr="00CD1A03">
        <w:rPr>
          <w:rFonts w:ascii="Times New Roman" w:hAnsi="Times New Roman"/>
          <w:sz w:val="28"/>
          <w:szCs w:val="28"/>
        </w:rPr>
        <w:t>условиях</w:t>
      </w:r>
      <w:proofErr w:type="gramEnd"/>
      <w:r w:rsidRPr="00CD1A03">
        <w:rPr>
          <w:rFonts w:ascii="Times New Roman" w:hAnsi="Times New Roman"/>
          <w:sz w:val="28"/>
          <w:szCs w:val="28"/>
        </w:rPr>
        <w:t xml:space="preserve"> проводимых на федеральном уровне бюджетных изменений предстоит дальнейшее </w:t>
      </w:r>
      <w:r w:rsidRPr="00CD1A03">
        <w:rPr>
          <w:rFonts w:ascii="Times New Roman" w:hAnsi="Times New Roman"/>
          <w:sz w:val="28"/>
          <w:szCs w:val="28"/>
        </w:rPr>
        <w:lastRenderedPageBreak/>
        <w:t xml:space="preserve">совершенствование системы управления муниципальными финансами в Эртильском муниципальном районе. </w:t>
      </w:r>
    </w:p>
    <w:p w:rsidR="00CD1A03" w:rsidRPr="00CD1A03" w:rsidRDefault="00CD1A03" w:rsidP="00CD1A03">
      <w:pPr>
        <w:widowControl w:val="0"/>
        <w:autoSpaceDE w:val="0"/>
        <w:autoSpaceDN w:val="0"/>
        <w:adjustRightInd w:val="0"/>
        <w:ind w:firstLine="540"/>
        <w:rPr>
          <w:rFonts w:ascii="Times New Roman" w:hAnsi="Times New Roman"/>
          <w:sz w:val="28"/>
          <w:szCs w:val="28"/>
        </w:rPr>
      </w:pPr>
      <w:r w:rsidRPr="00CD1A03">
        <w:rPr>
          <w:rFonts w:ascii="Times New Roman" w:hAnsi="Times New Roman"/>
          <w:sz w:val="28"/>
          <w:szCs w:val="28"/>
        </w:rPr>
        <w:t xml:space="preserve">Вопрос совершенствования системы управления муниципальными финансами носит комплексный характер и требует для своего решения согласованных действий органов государственной власти и органов местного самоуправления. </w:t>
      </w:r>
    </w:p>
    <w:p w:rsidR="00CD1A03" w:rsidRPr="00CD1A03" w:rsidRDefault="00CD1A03" w:rsidP="00CD1A03">
      <w:pPr>
        <w:ind w:firstLine="540"/>
        <w:jc w:val="center"/>
        <w:rPr>
          <w:rFonts w:ascii="Times New Roman" w:hAnsi="Times New Roman"/>
          <w:b/>
          <w:bCs/>
          <w:sz w:val="28"/>
          <w:szCs w:val="28"/>
        </w:rPr>
      </w:pPr>
    </w:p>
    <w:p w:rsidR="00CD1A03" w:rsidRPr="00CD1A03" w:rsidRDefault="00CD1A03" w:rsidP="00CD1A03">
      <w:pPr>
        <w:ind w:firstLine="540"/>
        <w:jc w:val="center"/>
        <w:rPr>
          <w:rFonts w:ascii="Times New Roman" w:hAnsi="Times New Roman"/>
          <w:sz w:val="28"/>
          <w:szCs w:val="28"/>
        </w:rPr>
      </w:pPr>
      <w:r w:rsidRPr="00CD1A03">
        <w:rPr>
          <w:rFonts w:ascii="Times New Roman" w:hAnsi="Times New Roman"/>
          <w:b/>
          <w:bCs/>
          <w:sz w:val="28"/>
          <w:szCs w:val="28"/>
        </w:rPr>
        <w:t xml:space="preserve">      2. ЦЕЛЬ. ЗАДАЧИ И ПОКАЗАТЕЛИ (ИНДИКАТОРЫ) ДОСТИЖЕНИЯ ЦЕЛЕЙ И РЕШЕНИЯ ЗАДАЧ. ОПИСАНИЕ ОСНОВНЫХ ОЖИДАЕМЫХ КОНЕЧНЫХ РЕЗУЛЬТАТОВ МУНИЦИПАЛЬНОЙ ПРОГРАММЫ</w:t>
      </w:r>
    </w:p>
    <w:p w:rsidR="00CD1A03" w:rsidRPr="00CD1A03" w:rsidRDefault="00CD1A03" w:rsidP="00CD1A03">
      <w:pPr>
        <w:ind w:firstLine="540"/>
        <w:rPr>
          <w:rFonts w:ascii="Times New Roman" w:hAnsi="Times New Roman"/>
          <w:sz w:val="28"/>
          <w:szCs w:val="28"/>
        </w:rPr>
      </w:pPr>
    </w:p>
    <w:p w:rsidR="00CD1A03" w:rsidRPr="00CD1A03" w:rsidRDefault="00CD1A03" w:rsidP="00CD1A03">
      <w:pPr>
        <w:pStyle w:val="af0"/>
        <w:ind w:firstLine="540"/>
        <w:jc w:val="both"/>
        <w:rPr>
          <w:sz w:val="28"/>
          <w:szCs w:val="28"/>
        </w:rPr>
      </w:pPr>
      <w:r w:rsidRPr="00CD1A03">
        <w:rPr>
          <w:bCs/>
          <w:sz w:val="28"/>
          <w:szCs w:val="28"/>
        </w:rPr>
        <w:t>Целью программы</w:t>
      </w:r>
      <w:r w:rsidRPr="00CD1A03">
        <w:rPr>
          <w:b/>
          <w:bCs/>
          <w:sz w:val="28"/>
          <w:szCs w:val="28"/>
        </w:rPr>
        <w:t xml:space="preserve"> </w:t>
      </w:r>
      <w:r w:rsidRPr="00CD1A03">
        <w:rPr>
          <w:bCs/>
          <w:sz w:val="28"/>
          <w:szCs w:val="28"/>
        </w:rPr>
        <w:t>является</w:t>
      </w:r>
      <w:r w:rsidRPr="00CD1A03">
        <w:rPr>
          <w:b/>
          <w:bCs/>
          <w:sz w:val="28"/>
          <w:szCs w:val="28"/>
        </w:rPr>
        <w:t xml:space="preserve"> </w:t>
      </w:r>
      <w:r w:rsidRPr="00CD1A03">
        <w:rPr>
          <w:sz w:val="28"/>
          <w:szCs w:val="28"/>
        </w:rPr>
        <w:t>обеспечение эффективного и ответственного управления системой муниципальных финансов Эртильского муниципального района.</w:t>
      </w:r>
    </w:p>
    <w:p w:rsidR="00CD1A03" w:rsidRPr="00CD1A03" w:rsidRDefault="00CD1A03" w:rsidP="00CD1A03">
      <w:pPr>
        <w:pStyle w:val="af0"/>
        <w:ind w:firstLine="540"/>
        <w:jc w:val="both"/>
        <w:rPr>
          <w:sz w:val="28"/>
          <w:szCs w:val="28"/>
        </w:rPr>
      </w:pPr>
      <w:r w:rsidRPr="00CD1A03">
        <w:rPr>
          <w:sz w:val="28"/>
          <w:szCs w:val="28"/>
        </w:rPr>
        <w:t>Достижение цели муниципальной программы будет осуществляться путем решения задач в рамках соответствующих подпрограмм.</w:t>
      </w:r>
    </w:p>
    <w:p w:rsidR="00CD1A03" w:rsidRPr="00CD1A03" w:rsidRDefault="00CD1A03" w:rsidP="00CD1A03">
      <w:pPr>
        <w:pStyle w:val="af0"/>
        <w:tabs>
          <w:tab w:val="left" w:pos="720"/>
          <w:tab w:val="left" w:pos="900"/>
          <w:tab w:val="left" w:pos="1080"/>
          <w:tab w:val="left" w:pos="1440"/>
        </w:tabs>
        <w:ind w:firstLine="540"/>
        <w:jc w:val="both"/>
        <w:rPr>
          <w:sz w:val="28"/>
          <w:szCs w:val="28"/>
        </w:rPr>
      </w:pPr>
      <w:r w:rsidRPr="00CD1A03">
        <w:rPr>
          <w:sz w:val="28"/>
          <w:szCs w:val="28"/>
        </w:rPr>
        <w:t xml:space="preserve">Состав целей, задач и подпрограмм </w:t>
      </w:r>
      <w:proofErr w:type="gramStart"/>
      <w:r w:rsidRPr="00CD1A03">
        <w:rPr>
          <w:sz w:val="28"/>
          <w:szCs w:val="28"/>
        </w:rPr>
        <w:t>Муниципальной</w:t>
      </w:r>
      <w:proofErr w:type="gramEnd"/>
      <w:r w:rsidRPr="00CD1A03">
        <w:rPr>
          <w:sz w:val="28"/>
          <w:szCs w:val="28"/>
        </w:rPr>
        <w:t xml:space="preserve"> программы приведен в ее паспорте.</w:t>
      </w:r>
    </w:p>
    <w:p w:rsidR="00CD1A03" w:rsidRPr="00CD1A03" w:rsidRDefault="00CD1A03" w:rsidP="00CD1A03">
      <w:pPr>
        <w:pStyle w:val="af0"/>
        <w:tabs>
          <w:tab w:val="left" w:pos="540"/>
        </w:tabs>
        <w:ind w:firstLine="540"/>
        <w:jc w:val="both"/>
        <w:rPr>
          <w:sz w:val="28"/>
          <w:szCs w:val="28"/>
        </w:rPr>
      </w:pPr>
      <w:r w:rsidRPr="00CD1A03">
        <w:rPr>
          <w:sz w:val="28"/>
          <w:szCs w:val="28"/>
        </w:rPr>
        <w:t>Достижение цели каждой подпрограммы Муниципальной программы требует решения комплекса задач подпрограммы.</w:t>
      </w:r>
    </w:p>
    <w:p w:rsidR="00CD1A03" w:rsidRPr="00CD1A03" w:rsidRDefault="00CD1A03" w:rsidP="00CD1A03">
      <w:pPr>
        <w:pStyle w:val="af0"/>
        <w:ind w:firstLine="540"/>
        <w:jc w:val="both"/>
        <w:rPr>
          <w:sz w:val="28"/>
          <w:szCs w:val="28"/>
        </w:rPr>
      </w:pPr>
      <w:r w:rsidRPr="00CD1A03">
        <w:rPr>
          <w:sz w:val="28"/>
          <w:szCs w:val="28"/>
        </w:rPr>
        <w:t>Паспорт Муниципальной программы и ее подпрограмм содержит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CD1A03" w:rsidRPr="00CD1A03" w:rsidRDefault="00CD1A03" w:rsidP="00CD1A03">
      <w:pPr>
        <w:pStyle w:val="af0"/>
        <w:ind w:firstLine="540"/>
        <w:jc w:val="both"/>
        <w:rPr>
          <w:sz w:val="28"/>
          <w:szCs w:val="28"/>
        </w:rPr>
      </w:pPr>
      <w:r w:rsidRPr="00CD1A03">
        <w:rPr>
          <w:sz w:val="28"/>
          <w:szCs w:val="28"/>
        </w:rPr>
        <w:t xml:space="preserve">Достижение запланированных результатов </w:t>
      </w:r>
      <w:proofErr w:type="gramStart"/>
      <w:r w:rsidRPr="00CD1A03">
        <w:rPr>
          <w:sz w:val="28"/>
          <w:szCs w:val="28"/>
        </w:rPr>
        <w:t>Муниципальной</w:t>
      </w:r>
      <w:proofErr w:type="gramEnd"/>
      <w:r w:rsidRPr="00CD1A03">
        <w:rPr>
          <w:sz w:val="28"/>
          <w:szCs w:val="28"/>
        </w:rPr>
        <w:t xml:space="preserve"> программы характеризуется следующими целевыми показателями (индикаторами):</w:t>
      </w:r>
    </w:p>
    <w:p w:rsidR="00CD1A03" w:rsidRPr="00CD1A03" w:rsidRDefault="00CD1A03" w:rsidP="00CD1A03">
      <w:pPr>
        <w:pStyle w:val="af0"/>
        <w:ind w:left="-3" w:firstLine="540"/>
        <w:jc w:val="both"/>
        <w:rPr>
          <w:sz w:val="28"/>
          <w:szCs w:val="28"/>
        </w:rPr>
      </w:pPr>
      <w:r w:rsidRPr="00CD1A03">
        <w:rPr>
          <w:sz w:val="28"/>
          <w:szCs w:val="28"/>
        </w:rPr>
        <w:t>1. Соблюдение порядка и сроков разработки проекта районного бюджета, установленных правовым актом администрации Эртильского муниципального района.</w:t>
      </w:r>
    </w:p>
    <w:p w:rsidR="00CD1A03" w:rsidRPr="00CD1A03" w:rsidRDefault="00CD1A03" w:rsidP="00CD1A03">
      <w:pPr>
        <w:pStyle w:val="af0"/>
        <w:ind w:left="-3" w:firstLine="540"/>
        <w:jc w:val="both"/>
        <w:rPr>
          <w:sz w:val="28"/>
          <w:szCs w:val="28"/>
        </w:rPr>
      </w:pPr>
      <w:r w:rsidRPr="00CD1A03">
        <w:rPr>
          <w:sz w:val="28"/>
          <w:szCs w:val="28"/>
        </w:rPr>
        <w:t>2. Составление и утверждение сводной бюджетной росписи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tabs>
          <w:tab w:val="left" w:pos="540"/>
        </w:tabs>
        <w:ind w:left="-3" w:firstLine="540"/>
        <w:jc w:val="both"/>
        <w:rPr>
          <w:sz w:val="28"/>
          <w:szCs w:val="28"/>
        </w:rPr>
      </w:pPr>
      <w:r w:rsidRPr="00CD1A03">
        <w:rPr>
          <w:sz w:val="28"/>
          <w:szCs w:val="28"/>
        </w:rPr>
        <w:tab/>
        <w:t>3.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ind w:left="-3" w:firstLine="540"/>
        <w:jc w:val="both"/>
        <w:rPr>
          <w:sz w:val="28"/>
          <w:szCs w:val="28"/>
        </w:rPr>
      </w:pPr>
      <w:r w:rsidRPr="00CD1A03">
        <w:rPr>
          <w:sz w:val="28"/>
          <w:szCs w:val="28"/>
        </w:rPr>
        <w:t>4. Составление и представление в Совет народных депутатов годового отчета об исполнении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tabs>
          <w:tab w:val="left" w:pos="540"/>
        </w:tabs>
        <w:ind w:left="-3" w:firstLine="540"/>
        <w:jc w:val="both"/>
        <w:rPr>
          <w:sz w:val="28"/>
          <w:szCs w:val="28"/>
        </w:rPr>
      </w:pPr>
      <w:r w:rsidRPr="00CD1A03">
        <w:rPr>
          <w:sz w:val="28"/>
          <w:szCs w:val="28"/>
        </w:rPr>
        <w:lastRenderedPageBreak/>
        <w:tab/>
        <w:t xml:space="preserve">5. </w:t>
      </w:r>
      <w:proofErr w:type="gramStart"/>
      <w:r w:rsidRPr="00CD1A03">
        <w:rPr>
          <w:sz w:val="28"/>
          <w:szCs w:val="28"/>
        </w:rPr>
        <w:t>Доля расходов на обслуживание муниципального долга в общем объеме расходов бюджета района (за исключением расходов, которые осуществляются за счет субвенций из федерального и областного бюджетов) (Д</w:t>
      </w:r>
      <w:r w:rsidRPr="00CD1A03">
        <w:rPr>
          <w:sz w:val="28"/>
          <w:szCs w:val="28"/>
          <w:vertAlign w:val="subscript"/>
        </w:rPr>
        <w:t>РОГД</w:t>
      </w:r>
      <w:r w:rsidRPr="00CD1A03">
        <w:rPr>
          <w:sz w:val="28"/>
          <w:szCs w:val="28"/>
        </w:rPr>
        <w:t>):</w:t>
      </w:r>
      <w:proofErr w:type="gramEnd"/>
    </w:p>
    <w:p w:rsidR="00CD1A03" w:rsidRPr="00CD1A03" w:rsidRDefault="00CD1A03" w:rsidP="00CD1A03">
      <w:pPr>
        <w:pStyle w:val="af0"/>
        <w:ind w:left="-3" w:firstLine="540"/>
        <w:jc w:val="both"/>
        <w:rPr>
          <w:sz w:val="28"/>
          <w:szCs w:val="28"/>
        </w:rPr>
      </w:pPr>
    </w:p>
    <w:p w:rsidR="00CD1A03" w:rsidRPr="00CD1A03" w:rsidRDefault="00CD1A03" w:rsidP="00CD1A03">
      <w:pPr>
        <w:pStyle w:val="af0"/>
        <w:ind w:left="-3" w:firstLine="540"/>
        <w:jc w:val="both"/>
        <w:rPr>
          <w:sz w:val="28"/>
          <w:szCs w:val="28"/>
        </w:rPr>
      </w:pPr>
      <w:r w:rsidRPr="00CD1A03">
        <w:rPr>
          <w:sz w:val="28"/>
          <w:szCs w:val="28"/>
        </w:rPr>
        <w:t>Д</w:t>
      </w:r>
      <w:r w:rsidRPr="00CD1A03">
        <w:rPr>
          <w:sz w:val="28"/>
          <w:szCs w:val="28"/>
          <w:vertAlign w:val="subscript"/>
        </w:rPr>
        <w:t xml:space="preserve">РОГД = </w:t>
      </w:r>
      <w:r w:rsidRPr="00CD1A03">
        <w:rPr>
          <w:sz w:val="28"/>
          <w:szCs w:val="28"/>
        </w:rPr>
        <w:t>Р</w:t>
      </w:r>
      <w:r w:rsidRPr="00CD1A03">
        <w:rPr>
          <w:sz w:val="28"/>
          <w:szCs w:val="28"/>
          <w:vertAlign w:val="subscript"/>
        </w:rPr>
        <w:t>ОГД</w:t>
      </w:r>
      <w:r w:rsidRPr="00CD1A03">
        <w:rPr>
          <w:sz w:val="28"/>
          <w:szCs w:val="28"/>
        </w:rPr>
        <w:t>/</w:t>
      </w:r>
      <w:proofErr w:type="gramStart"/>
      <w:r w:rsidRPr="00CD1A03">
        <w:rPr>
          <w:sz w:val="28"/>
          <w:szCs w:val="28"/>
        </w:rPr>
        <w:t>Р</w:t>
      </w:r>
      <w:proofErr w:type="gramEnd"/>
      <w:r w:rsidRPr="00CD1A03">
        <w:rPr>
          <w:sz w:val="28"/>
          <w:szCs w:val="28"/>
        </w:rPr>
        <w:t xml:space="preserve"> х100%, </w:t>
      </w:r>
    </w:p>
    <w:p w:rsidR="00CD1A03" w:rsidRPr="00CD1A03" w:rsidRDefault="00CD1A03" w:rsidP="00CD1A03">
      <w:pPr>
        <w:pStyle w:val="af0"/>
        <w:ind w:left="-3" w:firstLine="540"/>
        <w:jc w:val="both"/>
        <w:rPr>
          <w:sz w:val="28"/>
          <w:szCs w:val="28"/>
        </w:rPr>
      </w:pPr>
    </w:p>
    <w:p w:rsidR="00CD1A03" w:rsidRPr="00CD1A03" w:rsidRDefault="00CD1A03" w:rsidP="00CD1A03">
      <w:pPr>
        <w:pStyle w:val="af0"/>
        <w:ind w:left="-3" w:firstLine="540"/>
        <w:jc w:val="both"/>
        <w:rPr>
          <w:sz w:val="28"/>
          <w:szCs w:val="28"/>
        </w:rPr>
      </w:pPr>
      <w:r w:rsidRPr="00CD1A03">
        <w:rPr>
          <w:sz w:val="28"/>
          <w:szCs w:val="28"/>
        </w:rPr>
        <w:t>где:</w:t>
      </w:r>
    </w:p>
    <w:p w:rsidR="00CD1A03" w:rsidRPr="00CD1A03" w:rsidRDefault="00CD1A03" w:rsidP="00CD1A03">
      <w:pPr>
        <w:pStyle w:val="af0"/>
        <w:ind w:left="-3" w:firstLine="540"/>
        <w:jc w:val="both"/>
        <w:rPr>
          <w:sz w:val="28"/>
          <w:szCs w:val="28"/>
        </w:rPr>
      </w:pPr>
      <w:r w:rsidRPr="00CD1A03">
        <w:rPr>
          <w:sz w:val="28"/>
          <w:szCs w:val="28"/>
        </w:rPr>
        <w:t>Р</w:t>
      </w:r>
      <w:r w:rsidRPr="00CD1A03">
        <w:rPr>
          <w:sz w:val="28"/>
          <w:szCs w:val="28"/>
          <w:vertAlign w:val="subscript"/>
        </w:rPr>
        <w:t xml:space="preserve">ОГД  </w:t>
      </w:r>
      <w:r w:rsidRPr="00CD1A03">
        <w:rPr>
          <w:sz w:val="28"/>
          <w:szCs w:val="28"/>
        </w:rPr>
        <w:t>- расходы на обслуживание муниципального долга;</w:t>
      </w:r>
    </w:p>
    <w:p w:rsidR="00CD1A03" w:rsidRPr="00CD1A03" w:rsidRDefault="00CD1A03" w:rsidP="00CD1A03">
      <w:pPr>
        <w:pStyle w:val="af0"/>
        <w:ind w:left="-3" w:firstLine="540"/>
        <w:jc w:val="both"/>
        <w:rPr>
          <w:sz w:val="28"/>
          <w:szCs w:val="28"/>
        </w:rPr>
      </w:pPr>
      <w:proofErr w:type="gramStart"/>
      <w:r w:rsidRPr="00CD1A03">
        <w:rPr>
          <w:sz w:val="28"/>
          <w:szCs w:val="28"/>
        </w:rPr>
        <w:t>Р</w:t>
      </w:r>
      <w:proofErr w:type="gramEnd"/>
      <w:r w:rsidRPr="00CD1A03">
        <w:rPr>
          <w:sz w:val="28"/>
          <w:szCs w:val="28"/>
        </w:rPr>
        <w:t xml:space="preserve"> – расходы районного бюджета (за исключением расходов, которые осуществляются за счет субвенций из федерального и областного бюджетов).</w:t>
      </w:r>
    </w:p>
    <w:p w:rsidR="00CD1A03" w:rsidRPr="00CD1A03" w:rsidRDefault="00CD1A03" w:rsidP="00CD1A03">
      <w:pPr>
        <w:pStyle w:val="af0"/>
        <w:tabs>
          <w:tab w:val="left" w:pos="540"/>
        </w:tabs>
        <w:ind w:left="-3" w:firstLine="540"/>
        <w:jc w:val="both"/>
        <w:rPr>
          <w:sz w:val="28"/>
          <w:szCs w:val="28"/>
        </w:rPr>
      </w:pPr>
      <w:r w:rsidRPr="00CD1A03">
        <w:rPr>
          <w:sz w:val="28"/>
          <w:szCs w:val="28"/>
        </w:rPr>
        <w:t xml:space="preserve">6. Соотношение фактического финансирования расходов районного бюджета, направленных на выравнивание бюджетной обеспеченности поселений к их плановому назначению, предусмотренному решением о районном бюджете на соответствующий период.                                         </w:t>
      </w:r>
    </w:p>
    <w:p w:rsidR="00CD1A03" w:rsidRDefault="00CD1A03" w:rsidP="00CD1A03">
      <w:pPr>
        <w:shd w:val="clear" w:color="auto" w:fill="FFFFFF"/>
        <w:tabs>
          <w:tab w:val="left" w:pos="1048"/>
        </w:tabs>
        <w:spacing w:line="360" w:lineRule="auto"/>
        <w:rPr>
          <w:rFonts w:ascii="Times New Roman" w:hAnsi="Times New Roman"/>
          <w:bCs/>
          <w:sz w:val="28"/>
          <w:szCs w:val="28"/>
        </w:rPr>
        <w:sectPr w:rsidR="00CD1A03" w:rsidSect="008657A6">
          <w:pgSz w:w="11907" w:h="16838"/>
          <w:pgMar w:top="1701" w:right="567" w:bottom="567" w:left="1134" w:header="0" w:footer="6" w:gutter="0"/>
          <w:cols w:space="720"/>
          <w:noEndnote/>
          <w:docGrid w:linePitch="360"/>
        </w:sectPr>
      </w:pPr>
      <w:r w:rsidRPr="00CD1A03">
        <w:rPr>
          <w:rFonts w:ascii="Times New Roman" w:hAnsi="Times New Roman"/>
          <w:bCs/>
          <w:sz w:val="28"/>
          <w:szCs w:val="28"/>
        </w:rPr>
        <w:t xml:space="preserve">                                                                          </w:t>
      </w:r>
      <w:r w:rsidR="00A66E24">
        <w:rPr>
          <w:rFonts w:ascii="Times New Roman" w:hAnsi="Times New Roman"/>
          <w:bCs/>
          <w:sz w:val="28"/>
          <w:szCs w:val="28"/>
        </w:rPr>
        <w:t xml:space="preserve">                              </w:t>
      </w:r>
    </w:p>
    <w:p w:rsidR="00CD1A03" w:rsidRPr="00CD1A03" w:rsidRDefault="00CD1A03" w:rsidP="00A66E24">
      <w:pPr>
        <w:spacing w:line="276" w:lineRule="auto"/>
        <w:ind w:firstLine="0"/>
        <w:jc w:val="right"/>
        <w:rPr>
          <w:rFonts w:ascii="Times New Roman" w:hAnsi="Times New Roman"/>
          <w:bCs/>
          <w:sz w:val="28"/>
          <w:szCs w:val="28"/>
        </w:rPr>
      </w:pPr>
      <w:r w:rsidRPr="00CD1A03">
        <w:rPr>
          <w:rFonts w:ascii="Times New Roman" w:hAnsi="Times New Roman"/>
          <w:bCs/>
          <w:sz w:val="28"/>
          <w:szCs w:val="28"/>
        </w:rPr>
        <w:lastRenderedPageBreak/>
        <w:t>Таблица 1</w:t>
      </w:r>
    </w:p>
    <w:p w:rsidR="00CD1A03" w:rsidRDefault="00CD1A03" w:rsidP="00CD1A03">
      <w:pPr>
        <w:pStyle w:val="ConsNormal"/>
        <w:widowControl/>
        <w:ind w:right="-1" w:firstLine="540"/>
        <w:jc w:val="center"/>
        <w:rPr>
          <w:rFonts w:ascii="Times New Roman" w:hAnsi="Times New Roman" w:cs="Times New Roman"/>
          <w:b/>
          <w:sz w:val="28"/>
          <w:szCs w:val="28"/>
        </w:rPr>
      </w:pPr>
      <w:r w:rsidRPr="00CD1A03">
        <w:rPr>
          <w:rFonts w:ascii="Times New Roman" w:hAnsi="Times New Roman" w:cs="Times New Roman"/>
          <w:b/>
          <w:sz w:val="28"/>
          <w:szCs w:val="28"/>
        </w:rPr>
        <w:t xml:space="preserve">Значения целевых индикаторов </w:t>
      </w:r>
      <w:proofErr w:type="gramStart"/>
      <w:r w:rsidRPr="00CD1A03">
        <w:rPr>
          <w:rFonts w:ascii="Times New Roman" w:hAnsi="Times New Roman" w:cs="Times New Roman"/>
          <w:b/>
          <w:sz w:val="28"/>
          <w:szCs w:val="28"/>
        </w:rPr>
        <w:t>Муниципальной</w:t>
      </w:r>
      <w:proofErr w:type="gramEnd"/>
      <w:r w:rsidRPr="00CD1A03">
        <w:rPr>
          <w:rFonts w:ascii="Times New Roman" w:hAnsi="Times New Roman" w:cs="Times New Roman"/>
          <w:b/>
          <w:sz w:val="28"/>
          <w:szCs w:val="28"/>
        </w:rPr>
        <w:t xml:space="preserve"> программы</w:t>
      </w:r>
    </w:p>
    <w:p w:rsidR="00A66E24" w:rsidRPr="00CD1A03" w:rsidRDefault="00A66E24" w:rsidP="00CD1A03">
      <w:pPr>
        <w:pStyle w:val="ConsNormal"/>
        <w:widowControl/>
        <w:ind w:right="-1" w:firstLine="540"/>
        <w:jc w:val="center"/>
        <w:rPr>
          <w:rFonts w:ascii="Times New Roman" w:hAnsi="Times New Roman" w:cs="Times New Roman"/>
          <w:b/>
          <w:sz w:val="28"/>
          <w:szCs w:val="28"/>
        </w:rPr>
      </w:pPr>
    </w:p>
    <w:tbl>
      <w:tblPr>
        <w:tblW w:w="1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09"/>
        <w:gridCol w:w="992"/>
        <w:gridCol w:w="850"/>
        <w:gridCol w:w="851"/>
        <w:gridCol w:w="992"/>
        <w:gridCol w:w="1134"/>
        <w:gridCol w:w="1134"/>
        <w:gridCol w:w="851"/>
        <w:gridCol w:w="1134"/>
        <w:gridCol w:w="992"/>
        <w:gridCol w:w="1134"/>
        <w:gridCol w:w="992"/>
        <w:gridCol w:w="945"/>
        <w:gridCol w:w="992"/>
      </w:tblGrid>
      <w:tr w:rsidR="00A66E24" w:rsidRPr="00CD1A03" w:rsidTr="00A66E24">
        <w:trPr>
          <w:tblHeader/>
        </w:trPr>
        <w:tc>
          <w:tcPr>
            <w:tcW w:w="1985"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Целевые индикаторы</w:t>
            </w:r>
          </w:p>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программы</w:t>
            </w:r>
          </w:p>
        </w:tc>
        <w:tc>
          <w:tcPr>
            <w:tcW w:w="709" w:type="dxa"/>
            <w:vAlign w:val="center"/>
          </w:tcPr>
          <w:p w:rsidR="00CD1A03" w:rsidRPr="00CD1A03" w:rsidRDefault="00A66E24" w:rsidP="00A66E24">
            <w:pPr>
              <w:pStyle w:val="ConsNormal"/>
              <w:widowControl/>
              <w:ind w:left="-108" w:right="-108" w:firstLine="0"/>
              <w:jc w:val="center"/>
              <w:rPr>
                <w:rFonts w:ascii="Times New Roman" w:hAnsi="Times New Roman" w:cs="Times New Roman"/>
                <w:sz w:val="16"/>
                <w:szCs w:val="16"/>
              </w:rPr>
            </w:pPr>
            <w:r>
              <w:rPr>
                <w:rFonts w:ascii="Times New Roman" w:hAnsi="Times New Roman" w:cs="Times New Roman"/>
                <w:sz w:val="16"/>
                <w:szCs w:val="16"/>
              </w:rPr>
              <w:t xml:space="preserve">Ед. </w:t>
            </w:r>
            <w:proofErr w:type="spellStart"/>
            <w:r w:rsidR="00CD1A03" w:rsidRPr="00CD1A03">
              <w:rPr>
                <w:rFonts w:ascii="Times New Roman" w:hAnsi="Times New Roman" w:cs="Times New Roman"/>
                <w:sz w:val="16"/>
                <w:szCs w:val="16"/>
              </w:rPr>
              <w:t>изм</w:t>
            </w:r>
            <w:proofErr w:type="spellEnd"/>
            <w:r w:rsidR="00CD1A03" w:rsidRPr="00CD1A03">
              <w:rPr>
                <w:rFonts w:ascii="Times New Roman" w:hAnsi="Times New Roman" w:cs="Times New Roman"/>
                <w:sz w:val="16"/>
                <w:szCs w:val="16"/>
              </w:rPr>
              <w:t>.</w:t>
            </w:r>
          </w:p>
        </w:tc>
        <w:tc>
          <w:tcPr>
            <w:tcW w:w="992" w:type="dxa"/>
            <w:vAlign w:val="center"/>
          </w:tcPr>
          <w:p w:rsidR="00CD1A03" w:rsidRPr="00CD1A03" w:rsidRDefault="00CD1A03" w:rsidP="00A66E24">
            <w:pPr>
              <w:pStyle w:val="ConsNormal"/>
              <w:widowControl/>
              <w:ind w:left="-108" w:right="-108" w:firstLine="0"/>
              <w:jc w:val="center"/>
              <w:rPr>
                <w:rFonts w:ascii="Times New Roman" w:hAnsi="Times New Roman" w:cs="Times New Roman"/>
                <w:sz w:val="16"/>
                <w:szCs w:val="16"/>
              </w:rPr>
            </w:pPr>
            <w:r w:rsidRPr="00CD1A03">
              <w:rPr>
                <w:rFonts w:ascii="Times New Roman" w:hAnsi="Times New Roman" w:cs="Times New Roman"/>
                <w:sz w:val="16"/>
                <w:szCs w:val="16"/>
              </w:rPr>
              <w:t>2014 год</w:t>
            </w:r>
          </w:p>
        </w:tc>
        <w:tc>
          <w:tcPr>
            <w:tcW w:w="850"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2015 год</w:t>
            </w:r>
          </w:p>
        </w:tc>
        <w:tc>
          <w:tcPr>
            <w:tcW w:w="851" w:type="dxa"/>
            <w:vAlign w:val="center"/>
          </w:tcPr>
          <w:p w:rsidR="00CD1A03" w:rsidRPr="00CD1A03" w:rsidRDefault="00CD1A03" w:rsidP="00A66E24">
            <w:pPr>
              <w:pStyle w:val="ConsNormal"/>
              <w:widowControl/>
              <w:ind w:left="-108" w:right="-108" w:firstLine="0"/>
              <w:jc w:val="center"/>
              <w:rPr>
                <w:rFonts w:ascii="Times New Roman" w:hAnsi="Times New Roman" w:cs="Times New Roman"/>
                <w:sz w:val="16"/>
                <w:szCs w:val="16"/>
              </w:rPr>
            </w:pPr>
            <w:r w:rsidRPr="00CD1A03">
              <w:rPr>
                <w:rFonts w:ascii="Times New Roman" w:hAnsi="Times New Roman" w:cs="Times New Roman"/>
                <w:sz w:val="16"/>
                <w:szCs w:val="16"/>
              </w:rPr>
              <w:t>2016 год</w:t>
            </w:r>
          </w:p>
        </w:tc>
        <w:tc>
          <w:tcPr>
            <w:tcW w:w="992"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2017 год</w:t>
            </w:r>
          </w:p>
        </w:tc>
        <w:tc>
          <w:tcPr>
            <w:tcW w:w="1134"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2018 год</w:t>
            </w:r>
          </w:p>
        </w:tc>
        <w:tc>
          <w:tcPr>
            <w:tcW w:w="1134" w:type="dxa"/>
            <w:vAlign w:val="center"/>
          </w:tcPr>
          <w:p w:rsidR="00CD1A03" w:rsidRPr="00CD1A03" w:rsidRDefault="00CD1A03" w:rsidP="00A66E24">
            <w:pPr>
              <w:pStyle w:val="ConsNormal"/>
              <w:widowControl/>
              <w:ind w:left="-108" w:right="-108" w:firstLine="0"/>
              <w:jc w:val="center"/>
              <w:rPr>
                <w:rFonts w:ascii="Times New Roman" w:hAnsi="Times New Roman" w:cs="Times New Roman"/>
                <w:sz w:val="16"/>
                <w:szCs w:val="16"/>
              </w:rPr>
            </w:pPr>
            <w:r w:rsidRPr="00CD1A03">
              <w:rPr>
                <w:rFonts w:ascii="Times New Roman" w:hAnsi="Times New Roman" w:cs="Times New Roman"/>
                <w:sz w:val="16"/>
                <w:szCs w:val="16"/>
              </w:rPr>
              <w:t>2019 год</w:t>
            </w:r>
          </w:p>
        </w:tc>
        <w:tc>
          <w:tcPr>
            <w:tcW w:w="851" w:type="dxa"/>
            <w:vAlign w:val="center"/>
          </w:tcPr>
          <w:p w:rsidR="00CD1A03" w:rsidRPr="00CD1A03" w:rsidRDefault="00CD1A03" w:rsidP="00A66E24">
            <w:pPr>
              <w:pStyle w:val="ConsNormal"/>
              <w:widowControl/>
              <w:ind w:left="-108" w:right="-108" w:firstLine="0"/>
              <w:jc w:val="center"/>
              <w:rPr>
                <w:rFonts w:ascii="Times New Roman" w:hAnsi="Times New Roman" w:cs="Times New Roman"/>
                <w:sz w:val="16"/>
                <w:szCs w:val="16"/>
              </w:rPr>
            </w:pPr>
            <w:r w:rsidRPr="00CD1A03">
              <w:rPr>
                <w:rFonts w:ascii="Times New Roman" w:hAnsi="Times New Roman" w:cs="Times New Roman"/>
                <w:sz w:val="16"/>
                <w:szCs w:val="16"/>
              </w:rPr>
              <w:t>2020 год</w:t>
            </w:r>
          </w:p>
        </w:tc>
        <w:tc>
          <w:tcPr>
            <w:tcW w:w="1134"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2021 год</w:t>
            </w:r>
          </w:p>
        </w:tc>
        <w:tc>
          <w:tcPr>
            <w:tcW w:w="992"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2022 год</w:t>
            </w:r>
          </w:p>
        </w:tc>
        <w:tc>
          <w:tcPr>
            <w:tcW w:w="1134"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2023 год</w:t>
            </w:r>
          </w:p>
        </w:tc>
        <w:tc>
          <w:tcPr>
            <w:tcW w:w="992" w:type="dxa"/>
            <w:vAlign w:val="center"/>
          </w:tcPr>
          <w:p w:rsidR="00CD1A03" w:rsidRPr="00CD1A03" w:rsidRDefault="00CD1A03" w:rsidP="00A66E24">
            <w:pPr>
              <w:pStyle w:val="ConsNormal"/>
              <w:widowControl/>
              <w:ind w:right="-108" w:hanging="108"/>
              <w:jc w:val="center"/>
              <w:rPr>
                <w:rFonts w:ascii="Times New Roman" w:hAnsi="Times New Roman" w:cs="Times New Roman"/>
                <w:sz w:val="16"/>
                <w:szCs w:val="16"/>
              </w:rPr>
            </w:pPr>
            <w:r w:rsidRPr="00CD1A03">
              <w:rPr>
                <w:rFonts w:ascii="Times New Roman" w:hAnsi="Times New Roman" w:cs="Times New Roman"/>
                <w:sz w:val="16"/>
                <w:szCs w:val="16"/>
              </w:rPr>
              <w:t>2024</w:t>
            </w:r>
          </w:p>
          <w:p w:rsidR="00CD1A03" w:rsidRPr="00CD1A03" w:rsidRDefault="00CD1A03" w:rsidP="00A66E24">
            <w:pPr>
              <w:pStyle w:val="ConsNormal"/>
              <w:widowControl/>
              <w:ind w:right="-108" w:hanging="108"/>
              <w:jc w:val="center"/>
              <w:rPr>
                <w:rFonts w:ascii="Times New Roman" w:hAnsi="Times New Roman" w:cs="Times New Roman"/>
                <w:sz w:val="16"/>
                <w:szCs w:val="16"/>
              </w:rPr>
            </w:pPr>
            <w:r w:rsidRPr="00CD1A03">
              <w:rPr>
                <w:rFonts w:ascii="Times New Roman" w:hAnsi="Times New Roman" w:cs="Times New Roman"/>
                <w:sz w:val="16"/>
                <w:szCs w:val="16"/>
              </w:rPr>
              <w:t>год</w:t>
            </w:r>
          </w:p>
        </w:tc>
        <w:tc>
          <w:tcPr>
            <w:tcW w:w="945" w:type="dxa"/>
            <w:vAlign w:val="center"/>
          </w:tcPr>
          <w:p w:rsidR="00CD1A03" w:rsidRPr="00CD1A03" w:rsidRDefault="00A66E24" w:rsidP="00A66E24">
            <w:pPr>
              <w:pStyle w:val="ConsNormal"/>
              <w:widowControl/>
              <w:ind w:right="-108" w:hanging="108"/>
              <w:jc w:val="center"/>
              <w:rPr>
                <w:rFonts w:ascii="Times New Roman" w:hAnsi="Times New Roman" w:cs="Times New Roman"/>
                <w:sz w:val="16"/>
                <w:szCs w:val="16"/>
              </w:rPr>
            </w:pPr>
            <w:r>
              <w:rPr>
                <w:rFonts w:ascii="Times New Roman" w:hAnsi="Times New Roman" w:cs="Times New Roman"/>
                <w:sz w:val="16"/>
                <w:szCs w:val="16"/>
              </w:rPr>
              <w:t xml:space="preserve">2025 </w:t>
            </w:r>
            <w:r w:rsidR="00CD1A03" w:rsidRPr="00CD1A03">
              <w:rPr>
                <w:rFonts w:ascii="Times New Roman" w:hAnsi="Times New Roman" w:cs="Times New Roman"/>
                <w:sz w:val="16"/>
                <w:szCs w:val="16"/>
              </w:rPr>
              <w:t>год</w:t>
            </w:r>
          </w:p>
        </w:tc>
        <w:tc>
          <w:tcPr>
            <w:tcW w:w="992" w:type="dxa"/>
            <w:vAlign w:val="center"/>
          </w:tcPr>
          <w:p w:rsidR="00CD1A03" w:rsidRPr="00CD1A03" w:rsidRDefault="00A66E24" w:rsidP="00A66E24">
            <w:pPr>
              <w:pStyle w:val="ConsNormal"/>
              <w:widowControl/>
              <w:ind w:right="-108" w:hanging="108"/>
              <w:jc w:val="center"/>
              <w:rPr>
                <w:rFonts w:ascii="Times New Roman" w:hAnsi="Times New Roman" w:cs="Times New Roman"/>
                <w:sz w:val="16"/>
                <w:szCs w:val="16"/>
              </w:rPr>
            </w:pPr>
            <w:r>
              <w:rPr>
                <w:rFonts w:ascii="Times New Roman" w:hAnsi="Times New Roman" w:cs="Times New Roman"/>
                <w:sz w:val="16"/>
                <w:szCs w:val="16"/>
              </w:rPr>
              <w:t xml:space="preserve">2026 </w:t>
            </w:r>
            <w:r w:rsidR="00CD1A03" w:rsidRPr="00CD1A03">
              <w:rPr>
                <w:rFonts w:ascii="Times New Roman" w:hAnsi="Times New Roman" w:cs="Times New Roman"/>
                <w:sz w:val="16"/>
                <w:szCs w:val="16"/>
              </w:rPr>
              <w:t>год</w:t>
            </w:r>
          </w:p>
        </w:tc>
      </w:tr>
      <w:tr w:rsidR="00A66E24" w:rsidRPr="00CD1A03" w:rsidTr="00A66E24">
        <w:tc>
          <w:tcPr>
            <w:tcW w:w="1985" w:type="dxa"/>
            <w:vAlign w:val="center"/>
          </w:tcPr>
          <w:p w:rsidR="00CD1A03" w:rsidRPr="00CD1A03" w:rsidRDefault="00CD1A03" w:rsidP="00A66E24">
            <w:pPr>
              <w:pStyle w:val="ConsNormal"/>
              <w:widowControl/>
              <w:ind w:firstLine="0"/>
              <w:rPr>
                <w:rFonts w:ascii="Times New Roman" w:hAnsi="Times New Roman" w:cs="Times New Roman"/>
                <w:sz w:val="16"/>
                <w:szCs w:val="16"/>
              </w:rPr>
            </w:pPr>
            <w:r w:rsidRPr="00CD1A03">
              <w:rPr>
                <w:rFonts w:ascii="Times New Roman" w:hAnsi="Times New Roman" w:cs="Times New Roman"/>
                <w:sz w:val="16"/>
                <w:szCs w:val="16"/>
              </w:rPr>
              <w:t>Соблюдение порядка и сроков разработки проекта районного бюджета, установленных администрацией Эртильского муниципального района</w:t>
            </w:r>
          </w:p>
        </w:tc>
        <w:tc>
          <w:tcPr>
            <w:tcW w:w="709" w:type="dxa"/>
            <w:vAlign w:val="center"/>
          </w:tcPr>
          <w:p w:rsidR="00CD1A03" w:rsidRPr="00CD1A03" w:rsidRDefault="00CD1A03" w:rsidP="00A66E24">
            <w:pPr>
              <w:ind w:right="-108" w:firstLine="0"/>
              <w:jc w:val="left"/>
              <w:rPr>
                <w:rFonts w:ascii="Times New Roman" w:hAnsi="Times New Roman"/>
                <w:b/>
                <w:sz w:val="16"/>
                <w:szCs w:val="16"/>
              </w:rPr>
            </w:pPr>
            <w:r w:rsidRPr="00CD1A03">
              <w:rPr>
                <w:rFonts w:ascii="Times New Roman" w:hAnsi="Times New Roman"/>
                <w:sz w:val="16"/>
                <w:szCs w:val="16"/>
              </w:rPr>
              <w:t>да/ нет</w:t>
            </w:r>
          </w:p>
        </w:tc>
        <w:tc>
          <w:tcPr>
            <w:tcW w:w="992"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850"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851"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992"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1134"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1134"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851"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1134" w:type="dxa"/>
            <w:vAlign w:val="center"/>
          </w:tcPr>
          <w:p w:rsidR="00CD1A03" w:rsidRPr="00CD1A03" w:rsidRDefault="00CD1A03" w:rsidP="00A66E24">
            <w:pPr>
              <w:jc w:val="left"/>
              <w:rPr>
                <w:rFonts w:ascii="Times New Roman" w:hAnsi="Times New Roman"/>
                <w:b/>
                <w:sz w:val="16"/>
                <w:szCs w:val="16"/>
              </w:rPr>
            </w:pPr>
            <w:r w:rsidRPr="00CD1A03">
              <w:rPr>
                <w:rFonts w:ascii="Times New Roman" w:hAnsi="Times New Roman"/>
                <w:sz w:val="16"/>
                <w:szCs w:val="16"/>
              </w:rPr>
              <w:t>да</w:t>
            </w:r>
          </w:p>
        </w:tc>
        <w:tc>
          <w:tcPr>
            <w:tcW w:w="992" w:type="dxa"/>
            <w:vAlign w:val="center"/>
          </w:tcPr>
          <w:p w:rsidR="00CD1A03" w:rsidRPr="00CD1A03" w:rsidRDefault="00CD1A03" w:rsidP="00A66E24">
            <w:pPr>
              <w:jc w:val="left"/>
              <w:rPr>
                <w:rFonts w:ascii="Times New Roman" w:hAnsi="Times New Roman"/>
                <w:b/>
                <w:sz w:val="16"/>
                <w:szCs w:val="16"/>
              </w:rPr>
            </w:pPr>
            <w:r w:rsidRPr="00CD1A03">
              <w:rPr>
                <w:rFonts w:ascii="Times New Roman" w:hAnsi="Times New Roman"/>
                <w:sz w:val="16"/>
                <w:szCs w:val="16"/>
              </w:rPr>
              <w:t>да</w:t>
            </w:r>
          </w:p>
        </w:tc>
        <w:tc>
          <w:tcPr>
            <w:tcW w:w="1134" w:type="dxa"/>
            <w:vAlign w:val="center"/>
          </w:tcPr>
          <w:p w:rsidR="00CD1A03" w:rsidRPr="00CD1A03" w:rsidRDefault="00CD1A03" w:rsidP="00A66E24">
            <w:pPr>
              <w:jc w:val="left"/>
              <w:rPr>
                <w:rFonts w:ascii="Times New Roman" w:hAnsi="Times New Roman"/>
                <w:b/>
                <w:sz w:val="16"/>
                <w:szCs w:val="16"/>
              </w:rPr>
            </w:pPr>
            <w:r w:rsidRPr="00CD1A03">
              <w:rPr>
                <w:rFonts w:ascii="Times New Roman" w:hAnsi="Times New Roman"/>
                <w:sz w:val="16"/>
                <w:szCs w:val="16"/>
              </w:rPr>
              <w:t>да</w:t>
            </w:r>
          </w:p>
        </w:tc>
        <w:tc>
          <w:tcPr>
            <w:tcW w:w="992" w:type="dxa"/>
            <w:vAlign w:val="center"/>
          </w:tcPr>
          <w:p w:rsidR="00CD1A03" w:rsidRPr="00CD1A03" w:rsidRDefault="00CD1A03" w:rsidP="00A66E24">
            <w:pPr>
              <w:ind w:firstLine="0"/>
              <w:jc w:val="left"/>
              <w:rPr>
                <w:rFonts w:ascii="Times New Roman" w:hAnsi="Times New Roman"/>
                <w:b/>
                <w:sz w:val="16"/>
                <w:szCs w:val="16"/>
              </w:rPr>
            </w:pPr>
            <w:r w:rsidRPr="00CD1A03">
              <w:rPr>
                <w:rFonts w:ascii="Times New Roman" w:hAnsi="Times New Roman"/>
                <w:sz w:val="16"/>
                <w:szCs w:val="16"/>
              </w:rPr>
              <w:t>да</w:t>
            </w:r>
          </w:p>
        </w:tc>
        <w:tc>
          <w:tcPr>
            <w:tcW w:w="945" w:type="dxa"/>
            <w:vAlign w:val="center"/>
          </w:tcPr>
          <w:p w:rsidR="00CD1A03" w:rsidRPr="00CD1A03" w:rsidRDefault="00CD1A03" w:rsidP="00A66E24">
            <w:pPr>
              <w:ind w:firstLine="0"/>
              <w:jc w:val="center"/>
              <w:rPr>
                <w:rFonts w:ascii="Times New Roman" w:hAnsi="Times New Roman"/>
                <w:b/>
                <w:sz w:val="16"/>
                <w:szCs w:val="16"/>
              </w:rPr>
            </w:pPr>
            <w:r w:rsidRPr="00CD1A03">
              <w:rPr>
                <w:rFonts w:ascii="Times New Roman" w:hAnsi="Times New Roman"/>
                <w:sz w:val="16"/>
                <w:szCs w:val="16"/>
              </w:rPr>
              <w:t>да</w:t>
            </w:r>
          </w:p>
        </w:tc>
        <w:tc>
          <w:tcPr>
            <w:tcW w:w="992" w:type="dxa"/>
            <w:vAlign w:val="center"/>
          </w:tcPr>
          <w:p w:rsidR="00CD1A03" w:rsidRPr="00CD1A03" w:rsidRDefault="00CD1A03" w:rsidP="00A66E24">
            <w:pPr>
              <w:jc w:val="center"/>
              <w:rPr>
                <w:rFonts w:ascii="Times New Roman" w:hAnsi="Times New Roman"/>
                <w:b/>
                <w:sz w:val="16"/>
                <w:szCs w:val="16"/>
              </w:rPr>
            </w:pPr>
            <w:r w:rsidRPr="00CD1A03">
              <w:rPr>
                <w:rFonts w:ascii="Times New Roman" w:hAnsi="Times New Roman"/>
                <w:sz w:val="16"/>
                <w:szCs w:val="16"/>
              </w:rPr>
              <w:t>да</w:t>
            </w:r>
          </w:p>
        </w:tc>
      </w:tr>
      <w:tr w:rsidR="00A66E24" w:rsidRPr="00CD1A03" w:rsidTr="00A66E24">
        <w:tc>
          <w:tcPr>
            <w:tcW w:w="1985" w:type="dxa"/>
          </w:tcPr>
          <w:p w:rsidR="00CD1A03" w:rsidRPr="00CD1A03" w:rsidRDefault="00CD1A03" w:rsidP="00CD1A03">
            <w:pPr>
              <w:pStyle w:val="ConsNormal"/>
              <w:widowControl/>
              <w:ind w:firstLine="0"/>
              <w:rPr>
                <w:rFonts w:ascii="Times New Roman" w:hAnsi="Times New Roman" w:cs="Times New Roman"/>
                <w:sz w:val="16"/>
                <w:szCs w:val="16"/>
              </w:rPr>
            </w:pPr>
            <w:r w:rsidRPr="00CD1A03">
              <w:rPr>
                <w:rFonts w:ascii="Times New Roman" w:hAnsi="Times New Roman" w:cs="Times New Roman"/>
                <w:sz w:val="16"/>
                <w:szCs w:val="16"/>
              </w:rPr>
              <w:t xml:space="preserve">Составление и утверждение сводной бюджетной росписи районного бюджета в сроки, установленные бюджетным законодательством Российской Федерации и Эртильским муниципальным районом </w:t>
            </w:r>
          </w:p>
        </w:tc>
        <w:tc>
          <w:tcPr>
            <w:tcW w:w="709" w:type="dxa"/>
            <w:vAlign w:val="center"/>
          </w:tcPr>
          <w:p w:rsidR="00CD1A03" w:rsidRPr="00CD1A03" w:rsidRDefault="00CD1A03" w:rsidP="00A66E24">
            <w:pPr>
              <w:pStyle w:val="ConsNormal"/>
              <w:widowControl/>
              <w:ind w:left="-108" w:right="-108" w:firstLine="0"/>
              <w:jc w:val="center"/>
              <w:rPr>
                <w:rFonts w:ascii="Times New Roman" w:hAnsi="Times New Roman" w:cs="Times New Roman"/>
                <w:sz w:val="16"/>
                <w:szCs w:val="16"/>
              </w:rPr>
            </w:pPr>
            <w:r w:rsidRPr="00CD1A03">
              <w:rPr>
                <w:rFonts w:ascii="Times New Roman" w:hAnsi="Times New Roman" w:cs="Times New Roman"/>
                <w:sz w:val="16"/>
                <w:szCs w:val="16"/>
              </w:rPr>
              <w:t>срок</w:t>
            </w:r>
          </w:p>
        </w:tc>
        <w:tc>
          <w:tcPr>
            <w:tcW w:w="992" w:type="dxa"/>
            <w:vAlign w:val="center"/>
          </w:tcPr>
          <w:p w:rsidR="00A66E24"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850"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851"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992" w:type="dxa"/>
            <w:vAlign w:val="center"/>
          </w:tcPr>
          <w:p w:rsidR="00A66E24" w:rsidRDefault="00CD1A03" w:rsidP="00A66E24">
            <w:pPr>
              <w:ind w:firstLine="0"/>
              <w:jc w:val="center"/>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1134" w:type="dxa"/>
            <w:vAlign w:val="center"/>
          </w:tcPr>
          <w:p w:rsidR="00A66E24" w:rsidRDefault="00CD1A03" w:rsidP="00A66E24">
            <w:pPr>
              <w:ind w:firstLine="0"/>
              <w:jc w:val="center"/>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1134"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851" w:type="dxa"/>
            <w:vAlign w:val="center"/>
          </w:tcPr>
          <w:p w:rsidR="00A66E24"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1134" w:type="dxa"/>
            <w:vAlign w:val="center"/>
          </w:tcPr>
          <w:p w:rsidR="00A66E24"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992" w:type="dxa"/>
            <w:vAlign w:val="center"/>
          </w:tcPr>
          <w:p w:rsidR="00A66E24"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1134" w:type="dxa"/>
            <w:vAlign w:val="center"/>
          </w:tcPr>
          <w:p w:rsidR="00A66E24"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992" w:type="dxa"/>
            <w:vAlign w:val="center"/>
          </w:tcPr>
          <w:p w:rsidR="00A66E24"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945" w:type="dxa"/>
            <w:vAlign w:val="center"/>
          </w:tcPr>
          <w:p w:rsidR="00A66E24"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992" w:type="dxa"/>
            <w:vAlign w:val="center"/>
          </w:tcPr>
          <w:p w:rsidR="00A66E24" w:rsidRDefault="00CD1A03" w:rsidP="00A66E24">
            <w:pPr>
              <w:autoSpaceDE w:val="0"/>
              <w:autoSpaceDN w:val="0"/>
              <w:adjustRightInd w:val="0"/>
              <w:ind w:left="-58" w:firstLine="92"/>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left="-58" w:firstLine="92"/>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r>
      <w:tr w:rsidR="00A66E24" w:rsidRPr="00CD1A03" w:rsidTr="00A66E24">
        <w:tc>
          <w:tcPr>
            <w:tcW w:w="1985" w:type="dxa"/>
          </w:tcPr>
          <w:p w:rsidR="00CD1A03" w:rsidRPr="00CD1A03" w:rsidRDefault="00CD1A03" w:rsidP="00CD1A03">
            <w:pPr>
              <w:pStyle w:val="ConsNormal"/>
              <w:widowControl/>
              <w:ind w:firstLine="0"/>
              <w:rPr>
                <w:rFonts w:ascii="Times New Roman" w:hAnsi="Times New Roman" w:cs="Times New Roman"/>
                <w:sz w:val="16"/>
                <w:szCs w:val="16"/>
              </w:rPr>
            </w:pPr>
            <w:r w:rsidRPr="00CD1A03">
              <w:rPr>
                <w:rFonts w:ascii="Times New Roman" w:hAnsi="Times New Roman" w:cs="Times New Roman"/>
                <w:sz w:val="16"/>
                <w:szCs w:val="16"/>
              </w:rPr>
              <w:t xml:space="preserve">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Эртильским муниципальным районом </w:t>
            </w:r>
          </w:p>
        </w:tc>
        <w:tc>
          <w:tcPr>
            <w:tcW w:w="709" w:type="dxa"/>
            <w:vAlign w:val="center"/>
          </w:tcPr>
          <w:p w:rsidR="00CD1A03" w:rsidRPr="00CD1A03" w:rsidRDefault="00CD1A03" w:rsidP="00A66E24">
            <w:pPr>
              <w:pStyle w:val="ConsNormal"/>
              <w:widowControl/>
              <w:ind w:hanging="108"/>
              <w:jc w:val="center"/>
              <w:rPr>
                <w:rFonts w:ascii="Times New Roman" w:hAnsi="Times New Roman" w:cs="Times New Roman"/>
                <w:sz w:val="16"/>
                <w:szCs w:val="16"/>
              </w:rPr>
            </w:pPr>
            <w:r w:rsidRPr="00CD1A03">
              <w:rPr>
                <w:rFonts w:ascii="Times New Roman" w:hAnsi="Times New Roman" w:cs="Times New Roman"/>
                <w:sz w:val="16"/>
                <w:szCs w:val="16"/>
              </w:rPr>
              <w:t>срок</w:t>
            </w:r>
          </w:p>
        </w:tc>
        <w:tc>
          <w:tcPr>
            <w:tcW w:w="992" w:type="dxa"/>
            <w:vAlign w:val="center"/>
          </w:tcPr>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850"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851"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992" w:type="dxa"/>
            <w:vAlign w:val="center"/>
          </w:tcPr>
          <w:p w:rsidR="00A66E24" w:rsidRDefault="00CD1A03" w:rsidP="00A66E24">
            <w:pPr>
              <w:ind w:firstLine="0"/>
              <w:jc w:val="center"/>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1134" w:type="dxa"/>
            <w:vAlign w:val="center"/>
          </w:tcPr>
          <w:p w:rsidR="00A66E24" w:rsidRDefault="00CD1A03" w:rsidP="00A66E24">
            <w:pPr>
              <w:ind w:firstLine="0"/>
              <w:jc w:val="center"/>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1134"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851" w:type="dxa"/>
            <w:vAlign w:val="center"/>
          </w:tcPr>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1134" w:type="dxa"/>
            <w:vAlign w:val="center"/>
          </w:tcPr>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992" w:type="dxa"/>
            <w:vAlign w:val="center"/>
          </w:tcPr>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1134" w:type="dxa"/>
            <w:vAlign w:val="center"/>
          </w:tcPr>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c>
          <w:tcPr>
            <w:tcW w:w="992" w:type="dxa"/>
            <w:vAlign w:val="center"/>
          </w:tcPr>
          <w:p w:rsidR="00A66E24"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945" w:type="dxa"/>
            <w:vAlign w:val="center"/>
          </w:tcPr>
          <w:p w:rsidR="00A66E24"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 xml:space="preserve">До </w:t>
            </w:r>
          </w:p>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начала очередного финансового года</w:t>
            </w:r>
          </w:p>
        </w:tc>
        <w:tc>
          <w:tcPr>
            <w:tcW w:w="992" w:type="dxa"/>
            <w:vAlign w:val="center"/>
          </w:tcPr>
          <w:p w:rsidR="00CD1A03" w:rsidRPr="00CD1A03" w:rsidRDefault="00CD1A03" w:rsidP="00A66E24">
            <w:pPr>
              <w:autoSpaceDE w:val="0"/>
              <w:autoSpaceDN w:val="0"/>
              <w:adjustRightInd w:val="0"/>
              <w:ind w:firstLine="0"/>
              <w:jc w:val="center"/>
              <w:outlineLvl w:val="1"/>
              <w:rPr>
                <w:rFonts w:ascii="Times New Roman" w:hAnsi="Times New Roman"/>
                <w:sz w:val="16"/>
                <w:szCs w:val="16"/>
              </w:rPr>
            </w:pPr>
            <w:r w:rsidRPr="00CD1A03">
              <w:rPr>
                <w:rFonts w:ascii="Times New Roman" w:hAnsi="Times New Roman"/>
                <w:sz w:val="16"/>
                <w:szCs w:val="16"/>
              </w:rPr>
              <w:t>До начала очередного финансового года</w:t>
            </w:r>
          </w:p>
        </w:tc>
      </w:tr>
      <w:tr w:rsidR="00A66E24" w:rsidRPr="00CD1A03" w:rsidTr="00A66E24">
        <w:tc>
          <w:tcPr>
            <w:tcW w:w="1985" w:type="dxa"/>
          </w:tcPr>
          <w:p w:rsidR="00CD1A03" w:rsidRPr="00CD1A03" w:rsidRDefault="00CD1A03" w:rsidP="00CD1A03">
            <w:pPr>
              <w:pStyle w:val="ConsNormal"/>
              <w:widowControl/>
              <w:ind w:firstLine="0"/>
              <w:rPr>
                <w:rFonts w:ascii="Times New Roman" w:hAnsi="Times New Roman" w:cs="Times New Roman"/>
                <w:sz w:val="16"/>
                <w:szCs w:val="16"/>
              </w:rPr>
            </w:pPr>
            <w:r w:rsidRPr="00CD1A03">
              <w:rPr>
                <w:rFonts w:ascii="Times New Roman" w:hAnsi="Times New Roman" w:cs="Times New Roman"/>
                <w:sz w:val="16"/>
                <w:szCs w:val="16"/>
              </w:rPr>
              <w:t xml:space="preserve">Составление и представление в Совет народных депутатов Эртильского муниципального района годового отчета об исполнении  бюджета Эртильского муниципального района </w:t>
            </w:r>
          </w:p>
        </w:tc>
        <w:tc>
          <w:tcPr>
            <w:tcW w:w="709" w:type="dxa"/>
            <w:vAlign w:val="center"/>
          </w:tcPr>
          <w:p w:rsidR="00CD1A03" w:rsidRPr="00CD1A03" w:rsidRDefault="00CD1A03" w:rsidP="00A66E24">
            <w:pPr>
              <w:pStyle w:val="ConsNormal"/>
              <w:widowControl/>
              <w:ind w:hanging="108"/>
              <w:jc w:val="center"/>
              <w:rPr>
                <w:rFonts w:ascii="Times New Roman" w:hAnsi="Times New Roman" w:cs="Times New Roman"/>
                <w:sz w:val="16"/>
                <w:szCs w:val="16"/>
              </w:rPr>
            </w:pPr>
            <w:r w:rsidRPr="00CD1A03">
              <w:rPr>
                <w:rFonts w:ascii="Times New Roman" w:hAnsi="Times New Roman" w:cs="Times New Roman"/>
                <w:sz w:val="16"/>
                <w:szCs w:val="16"/>
              </w:rPr>
              <w:t>срок</w:t>
            </w:r>
          </w:p>
        </w:tc>
        <w:tc>
          <w:tcPr>
            <w:tcW w:w="992" w:type="dxa"/>
            <w:vAlign w:val="center"/>
          </w:tcPr>
          <w:p w:rsidR="00CD1A03" w:rsidRPr="00CD1A03" w:rsidRDefault="00CD1A03" w:rsidP="00A66E24">
            <w:pPr>
              <w:tabs>
                <w:tab w:val="left" w:pos="720"/>
              </w:tabs>
              <w:ind w:right="-108" w:hanging="115"/>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850" w:type="dxa"/>
            <w:vAlign w:val="center"/>
          </w:tcPr>
          <w:p w:rsidR="00CD1A03" w:rsidRPr="00CD1A03" w:rsidRDefault="00CD1A03" w:rsidP="00A66E24">
            <w:pPr>
              <w:ind w:right="-108" w:hanging="108"/>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851" w:type="dxa"/>
            <w:vAlign w:val="center"/>
          </w:tcPr>
          <w:p w:rsidR="00CD1A03" w:rsidRPr="00CD1A03" w:rsidRDefault="00CD1A03" w:rsidP="00A66E24">
            <w:pPr>
              <w:ind w:right="-108" w:hanging="108"/>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992"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1134"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1134" w:type="dxa"/>
            <w:vAlign w:val="center"/>
          </w:tcPr>
          <w:p w:rsidR="00CD1A03" w:rsidRPr="00CD1A03" w:rsidRDefault="00CD1A03" w:rsidP="00A66E24">
            <w:pPr>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851"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1134"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992"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1134"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992"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945"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c>
          <w:tcPr>
            <w:tcW w:w="992" w:type="dxa"/>
            <w:vAlign w:val="center"/>
          </w:tcPr>
          <w:p w:rsidR="00CD1A03" w:rsidRPr="00CD1A03" w:rsidRDefault="00CD1A03" w:rsidP="00A66E24">
            <w:pPr>
              <w:tabs>
                <w:tab w:val="left" w:pos="720"/>
              </w:tabs>
              <w:ind w:firstLine="0"/>
              <w:jc w:val="center"/>
              <w:rPr>
                <w:rFonts w:ascii="Times New Roman" w:hAnsi="Times New Roman"/>
                <w:sz w:val="16"/>
                <w:szCs w:val="16"/>
              </w:rPr>
            </w:pPr>
            <w:r w:rsidRPr="00CD1A03">
              <w:rPr>
                <w:rFonts w:ascii="Times New Roman" w:hAnsi="Times New Roman"/>
                <w:sz w:val="16"/>
                <w:szCs w:val="16"/>
              </w:rPr>
              <w:t>До 1 мая текущего года</w:t>
            </w:r>
          </w:p>
        </w:tc>
      </w:tr>
      <w:tr w:rsidR="00A66E24" w:rsidRPr="00CD1A03" w:rsidTr="00A66E24">
        <w:trPr>
          <w:trHeight w:val="564"/>
        </w:trPr>
        <w:tc>
          <w:tcPr>
            <w:tcW w:w="1985" w:type="dxa"/>
          </w:tcPr>
          <w:p w:rsidR="00CD1A03" w:rsidRPr="00CD1A03" w:rsidRDefault="00CD1A03" w:rsidP="00A66E24">
            <w:pPr>
              <w:tabs>
                <w:tab w:val="left" w:pos="720"/>
              </w:tabs>
              <w:ind w:firstLine="0"/>
              <w:rPr>
                <w:rFonts w:ascii="Times New Roman" w:hAnsi="Times New Roman"/>
                <w:sz w:val="16"/>
                <w:szCs w:val="16"/>
              </w:rPr>
            </w:pPr>
            <w:proofErr w:type="gramStart"/>
            <w:r w:rsidRPr="00CD1A03">
              <w:rPr>
                <w:rFonts w:ascii="Times New Roman" w:hAnsi="Times New Roman"/>
                <w:sz w:val="16"/>
                <w:szCs w:val="16"/>
              </w:rPr>
              <w:t xml:space="preserve">Доля расходов на обслуживание муниципального долга районного бюджета в общем объеме расходов районного бюджета (за исключением расходов, которые осуществляются </w:t>
            </w:r>
            <w:r w:rsidRPr="00CD1A03">
              <w:rPr>
                <w:rFonts w:ascii="Times New Roman" w:hAnsi="Times New Roman"/>
                <w:sz w:val="16"/>
                <w:szCs w:val="16"/>
              </w:rPr>
              <w:lastRenderedPageBreak/>
              <w:t>за счет субвенций из федерального и областного бюджетов)</w:t>
            </w:r>
            <w:proofErr w:type="gramEnd"/>
          </w:p>
        </w:tc>
        <w:tc>
          <w:tcPr>
            <w:tcW w:w="709"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lastRenderedPageBreak/>
              <w:t>%</w:t>
            </w:r>
          </w:p>
        </w:tc>
        <w:tc>
          <w:tcPr>
            <w:tcW w:w="992"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850"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851"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992"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1134"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1134"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851"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1134"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992"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1134"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992"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945"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c>
          <w:tcPr>
            <w:tcW w:w="992" w:type="dxa"/>
            <w:vAlign w:val="center"/>
          </w:tcPr>
          <w:p w:rsidR="00CD1A03" w:rsidRPr="00CD1A03" w:rsidRDefault="00CD1A03" w:rsidP="00A66E24">
            <w:pPr>
              <w:jc w:val="center"/>
              <w:rPr>
                <w:rFonts w:ascii="Times New Roman" w:hAnsi="Times New Roman"/>
                <w:sz w:val="16"/>
                <w:szCs w:val="16"/>
              </w:rPr>
            </w:pPr>
            <w:r w:rsidRPr="00CD1A03">
              <w:rPr>
                <w:rFonts w:ascii="Times New Roman" w:hAnsi="Times New Roman"/>
                <w:sz w:val="16"/>
                <w:szCs w:val="16"/>
                <w:lang w:val="en-US"/>
              </w:rPr>
              <w:t>≤</w:t>
            </w:r>
            <w:r w:rsidRPr="00CD1A03">
              <w:rPr>
                <w:rFonts w:ascii="Times New Roman" w:hAnsi="Times New Roman"/>
                <w:sz w:val="16"/>
                <w:szCs w:val="16"/>
              </w:rPr>
              <w:t xml:space="preserve"> 3</w:t>
            </w:r>
          </w:p>
        </w:tc>
      </w:tr>
      <w:tr w:rsidR="00A66E24" w:rsidRPr="00CD1A03" w:rsidTr="00A66E24">
        <w:trPr>
          <w:trHeight w:val="564"/>
        </w:trPr>
        <w:tc>
          <w:tcPr>
            <w:tcW w:w="1985" w:type="dxa"/>
          </w:tcPr>
          <w:p w:rsidR="00CD1A03" w:rsidRPr="00CD1A03" w:rsidRDefault="00CD1A03" w:rsidP="00A66E24">
            <w:pPr>
              <w:tabs>
                <w:tab w:val="left" w:pos="720"/>
              </w:tabs>
              <w:ind w:firstLine="0"/>
              <w:rPr>
                <w:rFonts w:ascii="Times New Roman" w:hAnsi="Times New Roman"/>
                <w:sz w:val="16"/>
                <w:szCs w:val="16"/>
              </w:rPr>
            </w:pPr>
            <w:r w:rsidRPr="00CD1A03">
              <w:rPr>
                <w:rFonts w:ascii="Times New Roman" w:hAnsi="Times New Roman"/>
                <w:sz w:val="16"/>
                <w:szCs w:val="16"/>
              </w:rPr>
              <w:lastRenderedPageBreak/>
              <w:t xml:space="preserve">Соотношение фактического финансирования расходов районного бюджета, направленных на выравнивание бюджетной обеспеченности поселений к их плановому назначению, предусмотренному решением о районном бюджете на соответствующий период </w:t>
            </w:r>
          </w:p>
        </w:tc>
        <w:tc>
          <w:tcPr>
            <w:tcW w:w="709" w:type="dxa"/>
            <w:vAlign w:val="center"/>
          </w:tcPr>
          <w:p w:rsidR="00CD1A03" w:rsidRPr="00CD1A03" w:rsidRDefault="00CD1A03" w:rsidP="00A66E24">
            <w:pPr>
              <w:pStyle w:val="ConsNormal"/>
              <w:widowControl/>
              <w:ind w:firstLine="0"/>
              <w:jc w:val="center"/>
              <w:rPr>
                <w:rFonts w:ascii="Times New Roman" w:hAnsi="Times New Roman" w:cs="Times New Roman"/>
                <w:sz w:val="16"/>
                <w:szCs w:val="16"/>
              </w:rPr>
            </w:pPr>
            <w:r w:rsidRPr="00CD1A03">
              <w:rPr>
                <w:rFonts w:ascii="Times New Roman" w:hAnsi="Times New Roman" w:cs="Times New Roman"/>
                <w:sz w:val="16"/>
                <w:szCs w:val="16"/>
              </w:rPr>
              <w:t>%</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850"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851"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1134"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1134"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851"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1134"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1134"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945"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100</w:t>
            </w:r>
          </w:p>
        </w:tc>
      </w:tr>
      <w:tr w:rsidR="00A66E24" w:rsidRPr="00CD1A03" w:rsidTr="00A66E24">
        <w:trPr>
          <w:trHeight w:val="564"/>
        </w:trPr>
        <w:tc>
          <w:tcPr>
            <w:tcW w:w="1985" w:type="dxa"/>
          </w:tcPr>
          <w:p w:rsidR="00CD1A03" w:rsidRPr="00CD1A03" w:rsidRDefault="00CD1A03" w:rsidP="00A66E24">
            <w:pPr>
              <w:tabs>
                <w:tab w:val="left" w:pos="720"/>
              </w:tabs>
              <w:ind w:firstLine="0"/>
              <w:rPr>
                <w:rFonts w:ascii="Times New Roman" w:hAnsi="Times New Roman"/>
                <w:sz w:val="16"/>
                <w:szCs w:val="16"/>
              </w:rPr>
            </w:pPr>
            <w:r w:rsidRPr="00CD1A03">
              <w:rPr>
                <w:rFonts w:ascii="Times New Roman" w:hAnsi="Times New Roman"/>
                <w:sz w:val="16"/>
                <w:szCs w:val="16"/>
              </w:rPr>
              <w:t>Доля собственных доходов в консолидированном бюджете района</w:t>
            </w:r>
          </w:p>
        </w:tc>
        <w:tc>
          <w:tcPr>
            <w:tcW w:w="709" w:type="dxa"/>
            <w:vAlign w:val="center"/>
          </w:tcPr>
          <w:p w:rsidR="00CD1A03" w:rsidRPr="00CD1A03" w:rsidRDefault="00CD1A03" w:rsidP="00CD1A03">
            <w:pPr>
              <w:pStyle w:val="ConsNormal"/>
              <w:widowControl/>
              <w:ind w:firstLine="0"/>
              <w:rPr>
                <w:rFonts w:ascii="Times New Roman" w:hAnsi="Times New Roman" w:cs="Times New Roman"/>
                <w:sz w:val="16"/>
                <w:szCs w:val="16"/>
              </w:rPr>
            </w:pPr>
            <w:r w:rsidRPr="00CD1A03">
              <w:rPr>
                <w:rFonts w:ascii="Times New Roman" w:hAnsi="Times New Roman" w:cs="Times New Roman"/>
                <w:sz w:val="16"/>
                <w:szCs w:val="16"/>
              </w:rPr>
              <w:t>%</w:t>
            </w:r>
          </w:p>
        </w:tc>
        <w:tc>
          <w:tcPr>
            <w:tcW w:w="992" w:type="dxa"/>
            <w:vAlign w:val="center"/>
          </w:tcPr>
          <w:p w:rsidR="00CD1A03" w:rsidRPr="00CD1A03" w:rsidRDefault="00CD1A03" w:rsidP="00CD1A03">
            <w:pPr>
              <w:rPr>
                <w:rFonts w:ascii="Times New Roman" w:hAnsi="Times New Roman"/>
                <w:sz w:val="16"/>
                <w:szCs w:val="16"/>
              </w:rPr>
            </w:pPr>
          </w:p>
        </w:tc>
        <w:tc>
          <w:tcPr>
            <w:tcW w:w="850" w:type="dxa"/>
            <w:vAlign w:val="center"/>
          </w:tcPr>
          <w:p w:rsidR="00CD1A03" w:rsidRPr="00CD1A03" w:rsidRDefault="00CD1A03" w:rsidP="00CD1A03">
            <w:pPr>
              <w:jc w:val="center"/>
              <w:rPr>
                <w:rFonts w:ascii="Times New Roman" w:hAnsi="Times New Roman"/>
                <w:sz w:val="16"/>
                <w:szCs w:val="16"/>
              </w:rPr>
            </w:pPr>
          </w:p>
        </w:tc>
        <w:tc>
          <w:tcPr>
            <w:tcW w:w="851" w:type="dxa"/>
            <w:vAlign w:val="center"/>
          </w:tcPr>
          <w:p w:rsidR="00CD1A03" w:rsidRPr="00CD1A03" w:rsidRDefault="00CD1A03" w:rsidP="00CD1A03">
            <w:pPr>
              <w:jc w:val="center"/>
              <w:rPr>
                <w:rFonts w:ascii="Times New Roman" w:hAnsi="Times New Roman"/>
                <w:sz w:val="16"/>
                <w:szCs w:val="16"/>
              </w:rPr>
            </w:pPr>
          </w:p>
        </w:tc>
        <w:tc>
          <w:tcPr>
            <w:tcW w:w="992" w:type="dxa"/>
            <w:vAlign w:val="center"/>
          </w:tcPr>
          <w:p w:rsidR="00CD1A03" w:rsidRPr="00CD1A03" w:rsidRDefault="00CD1A03" w:rsidP="00CD1A03">
            <w:pPr>
              <w:jc w:val="center"/>
              <w:rPr>
                <w:rFonts w:ascii="Times New Roman" w:hAnsi="Times New Roman"/>
                <w:sz w:val="16"/>
                <w:szCs w:val="16"/>
              </w:rPr>
            </w:pPr>
          </w:p>
        </w:tc>
        <w:tc>
          <w:tcPr>
            <w:tcW w:w="1134" w:type="dxa"/>
            <w:vAlign w:val="center"/>
          </w:tcPr>
          <w:p w:rsidR="00CD1A03" w:rsidRPr="00CD1A03" w:rsidRDefault="00CD1A03" w:rsidP="00CD1A03">
            <w:pPr>
              <w:jc w:val="center"/>
              <w:rPr>
                <w:rFonts w:ascii="Times New Roman" w:hAnsi="Times New Roman"/>
                <w:sz w:val="16"/>
                <w:szCs w:val="16"/>
              </w:rPr>
            </w:pPr>
          </w:p>
        </w:tc>
        <w:tc>
          <w:tcPr>
            <w:tcW w:w="1134" w:type="dxa"/>
            <w:vAlign w:val="center"/>
          </w:tcPr>
          <w:p w:rsidR="00CD1A03" w:rsidRPr="00CD1A03" w:rsidRDefault="00CD1A03" w:rsidP="00CD1A03">
            <w:pPr>
              <w:jc w:val="center"/>
              <w:rPr>
                <w:rFonts w:ascii="Times New Roman" w:hAnsi="Times New Roman"/>
                <w:sz w:val="16"/>
                <w:szCs w:val="16"/>
              </w:rPr>
            </w:pPr>
          </w:p>
        </w:tc>
        <w:tc>
          <w:tcPr>
            <w:tcW w:w="851"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52,5</w:t>
            </w:r>
          </w:p>
        </w:tc>
        <w:tc>
          <w:tcPr>
            <w:tcW w:w="1134"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52,7</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56,0</w:t>
            </w:r>
          </w:p>
        </w:tc>
        <w:tc>
          <w:tcPr>
            <w:tcW w:w="1134"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27,4</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40,3</w:t>
            </w:r>
          </w:p>
        </w:tc>
        <w:tc>
          <w:tcPr>
            <w:tcW w:w="945"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41,9</w:t>
            </w:r>
          </w:p>
        </w:tc>
        <w:tc>
          <w:tcPr>
            <w:tcW w:w="992" w:type="dxa"/>
            <w:vAlign w:val="center"/>
          </w:tcPr>
          <w:p w:rsidR="00CD1A03" w:rsidRPr="00CD1A03" w:rsidRDefault="00CD1A03" w:rsidP="00A66E24">
            <w:pPr>
              <w:ind w:firstLine="0"/>
              <w:rPr>
                <w:rFonts w:ascii="Times New Roman" w:hAnsi="Times New Roman"/>
                <w:sz w:val="16"/>
                <w:szCs w:val="16"/>
              </w:rPr>
            </w:pPr>
            <w:r w:rsidRPr="00CD1A03">
              <w:rPr>
                <w:rFonts w:ascii="Times New Roman" w:hAnsi="Times New Roman"/>
                <w:sz w:val="16"/>
                <w:szCs w:val="16"/>
              </w:rPr>
              <w:t>37,8</w:t>
            </w:r>
          </w:p>
        </w:tc>
      </w:tr>
    </w:tbl>
    <w:p w:rsidR="00CD1A03" w:rsidRPr="00CD1A03" w:rsidRDefault="00CD1A03" w:rsidP="00CD1A03">
      <w:pPr>
        <w:pStyle w:val="ConsNormal"/>
        <w:widowControl/>
        <w:ind w:firstLine="540"/>
        <w:jc w:val="both"/>
        <w:rPr>
          <w:rFonts w:ascii="Times New Roman" w:hAnsi="Times New Roman" w:cs="Times New Roman"/>
          <w:bCs/>
          <w:sz w:val="28"/>
          <w:szCs w:val="28"/>
        </w:rPr>
      </w:pPr>
    </w:p>
    <w:p w:rsidR="00A66E24" w:rsidRDefault="00A66E24" w:rsidP="00CD1A03">
      <w:pPr>
        <w:pStyle w:val="ConsNormal"/>
        <w:widowControl/>
        <w:ind w:firstLine="540"/>
        <w:jc w:val="both"/>
        <w:rPr>
          <w:rFonts w:ascii="Times New Roman" w:hAnsi="Times New Roman" w:cs="Times New Roman"/>
          <w:bCs/>
          <w:sz w:val="28"/>
          <w:szCs w:val="28"/>
        </w:rPr>
        <w:sectPr w:rsidR="00A66E24" w:rsidSect="00CD1A03">
          <w:pgSz w:w="16838" w:h="11907" w:orient="landscape"/>
          <w:pgMar w:top="1134" w:right="1701" w:bottom="567" w:left="567" w:header="0" w:footer="6" w:gutter="0"/>
          <w:cols w:space="720"/>
          <w:noEndnote/>
          <w:docGrid w:linePitch="360"/>
        </w:sectPr>
      </w:pPr>
    </w:p>
    <w:p w:rsidR="00CD1A03" w:rsidRPr="00CD1A03" w:rsidRDefault="00CD1A03" w:rsidP="00A66E24">
      <w:pPr>
        <w:spacing w:line="276" w:lineRule="auto"/>
        <w:ind w:firstLine="540"/>
        <w:jc w:val="left"/>
        <w:rPr>
          <w:rFonts w:ascii="Times New Roman" w:hAnsi="Times New Roman"/>
          <w:sz w:val="28"/>
          <w:szCs w:val="28"/>
        </w:rPr>
      </w:pPr>
      <w:r w:rsidRPr="00CD1A03">
        <w:rPr>
          <w:rFonts w:ascii="Times New Roman" w:hAnsi="Times New Roman"/>
          <w:bCs/>
          <w:sz w:val="28"/>
          <w:szCs w:val="28"/>
        </w:rPr>
        <w:lastRenderedPageBreak/>
        <w:t>Ожидаемые результаты</w:t>
      </w:r>
      <w:r w:rsidRPr="00CD1A03">
        <w:rPr>
          <w:rFonts w:ascii="Times New Roman" w:hAnsi="Times New Roman"/>
          <w:b/>
          <w:bCs/>
          <w:sz w:val="28"/>
          <w:szCs w:val="28"/>
        </w:rPr>
        <w:t xml:space="preserve"> </w:t>
      </w:r>
      <w:r w:rsidRPr="00CD1A03">
        <w:rPr>
          <w:rFonts w:ascii="Times New Roman" w:hAnsi="Times New Roman"/>
          <w:sz w:val="28"/>
          <w:szCs w:val="28"/>
        </w:rPr>
        <w:t xml:space="preserve">реализации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 повышение качества управления муниципальными финансами Эртильского муниципального района.</w:t>
      </w:r>
    </w:p>
    <w:p w:rsidR="00CD1A03" w:rsidRPr="00CD1A03" w:rsidRDefault="00CD1A03" w:rsidP="00CD1A03">
      <w:pPr>
        <w:pStyle w:val="ConsNormal"/>
        <w:widowControl/>
        <w:ind w:firstLine="540"/>
        <w:jc w:val="both"/>
        <w:rPr>
          <w:rFonts w:ascii="Times New Roman" w:hAnsi="Times New Roman" w:cs="Times New Roman"/>
          <w:sz w:val="28"/>
          <w:szCs w:val="28"/>
        </w:rPr>
      </w:pPr>
      <w:r w:rsidRPr="00CD1A03">
        <w:rPr>
          <w:rFonts w:ascii="Times New Roman" w:hAnsi="Times New Roman" w:cs="Times New Roman"/>
          <w:sz w:val="28"/>
          <w:szCs w:val="28"/>
        </w:rPr>
        <w:t xml:space="preserve">При реализации </w:t>
      </w:r>
      <w:proofErr w:type="gramStart"/>
      <w:r w:rsidRPr="00CD1A03">
        <w:rPr>
          <w:rFonts w:ascii="Times New Roman" w:hAnsi="Times New Roman" w:cs="Times New Roman"/>
          <w:sz w:val="28"/>
          <w:szCs w:val="28"/>
        </w:rPr>
        <w:t>Муниципальной</w:t>
      </w:r>
      <w:proofErr w:type="gramEnd"/>
      <w:r w:rsidRPr="00CD1A03">
        <w:rPr>
          <w:rFonts w:ascii="Times New Roman" w:hAnsi="Times New Roman" w:cs="Times New Roman"/>
          <w:sz w:val="28"/>
          <w:szCs w:val="28"/>
        </w:rPr>
        <w:t xml:space="preserve"> программы возможно возникновение следующих рисков невыполнения программных мероприятий и недостижения запланированных результатов:</w:t>
      </w:r>
    </w:p>
    <w:p w:rsidR="00CD1A03" w:rsidRPr="00CD1A03" w:rsidRDefault="00CD1A03" w:rsidP="00CD1A03">
      <w:pPr>
        <w:pStyle w:val="ConsNormal"/>
        <w:widowControl/>
        <w:ind w:firstLine="540"/>
        <w:jc w:val="both"/>
        <w:rPr>
          <w:rFonts w:ascii="Times New Roman" w:hAnsi="Times New Roman" w:cs="Times New Roman"/>
          <w:sz w:val="28"/>
          <w:szCs w:val="28"/>
        </w:rPr>
      </w:pPr>
      <w:r w:rsidRPr="00CD1A03">
        <w:rPr>
          <w:rFonts w:ascii="Times New Roman" w:hAnsi="Times New Roman" w:cs="Times New Roman"/>
          <w:sz w:val="28"/>
          <w:szCs w:val="28"/>
        </w:rPr>
        <w:t>- изменение федерального законодательства в части регулирования бюджетных правоотношений;</w:t>
      </w:r>
    </w:p>
    <w:p w:rsidR="00CD1A03" w:rsidRPr="00CD1A03" w:rsidRDefault="00CD1A03" w:rsidP="00CD1A03">
      <w:pPr>
        <w:pStyle w:val="ConsNormal"/>
        <w:widowControl/>
        <w:ind w:firstLine="540"/>
        <w:jc w:val="both"/>
        <w:rPr>
          <w:rFonts w:ascii="Times New Roman" w:hAnsi="Times New Roman" w:cs="Times New Roman"/>
          <w:sz w:val="28"/>
          <w:szCs w:val="28"/>
        </w:rPr>
      </w:pPr>
      <w:r w:rsidRPr="00CD1A03">
        <w:rPr>
          <w:rFonts w:ascii="Times New Roman" w:hAnsi="Times New Roman" w:cs="Times New Roman"/>
          <w:sz w:val="28"/>
          <w:szCs w:val="28"/>
        </w:rPr>
        <w:t xml:space="preserve">- изменение правовых актов Эртильского муниципального района в части регулирования бюджетных правоотношений, в том числе в связи с изменением федерального законодательства. </w:t>
      </w:r>
    </w:p>
    <w:p w:rsidR="00CD1A03" w:rsidRPr="00CD1A03" w:rsidRDefault="00CD1A03" w:rsidP="00CD1A03">
      <w:pPr>
        <w:shd w:val="clear" w:color="auto" w:fill="FFFFFF"/>
        <w:tabs>
          <w:tab w:val="left" w:pos="1128"/>
        </w:tabs>
        <w:spacing w:before="274"/>
        <w:ind w:firstLine="540"/>
        <w:jc w:val="center"/>
        <w:rPr>
          <w:rFonts w:ascii="Times New Roman" w:hAnsi="Times New Roman"/>
          <w:b/>
          <w:bCs/>
          <w:sz w:val="28"/>
          <w:szCs w:val="28"/>
        </w:rPr>
      </w:pPr>
      <w:r w:rsidRPr="00CD1A03">
        <w:rPr>
          <w:rFonts w:ascii="Times New Roman" w:hAnsi="Times New Roman"/>
          <w:b/>
          <w:bCs/>
          <w:sz w:val="28"/>
          <w:szCs w:val="28"/>
        </w:rPr>
        <w:t>3. ОБОСНОВАНИЕ ВЫДЕЛЕНИЯ ПОДПРОГРАММ МУНИЦИПАЛЬНОЙ ПРОГРАММЫ.</w:t>
      </w:r>
    </w:p>
    <w:p w:rsidR="00CD1A03" w:rsidRPr="00CD1A03" w:rsidRDefault="00CD1A03" w:rsidP="00CD1A03">
      <w:pPr>
        <w:ind w:firstLine="540"/>
        <w:rPr>
          <w:rFonts w:ascii="Times New Roman" w:hAnsi="Times New Roman"/>
          <w:sz w:val="28"/>
          <w:szCs w:val="28"/>
          <w:lang w:eastAsia="en-US"/>
        </w:rPr>
      </w:pP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Решение задач, связанных с составлением и исполнением районного бюджета, </w:t>
      </w:r>
      <w:proofErr w:type="gramStart"/>
      <w:r w:rsidRPr="00CD1A03">
        <w:rPr>
          <w:rFonts w:ascii="Times New Roman" w:hAnsi="Times New Roman"/>
          <w:sz w:val="28"/>
          <w:szCs w:val="28"/>
          <w:lang w:eastAsia="en-US"/>
        </w:rPr>
        <w:t>контролем за</w:t>
      </w:r>
      <w:proofErr w:type="gramEnd"/>
      <w:r w:rsidRPr="00CD1A03">
        <w:rPr>
          <w:rFonts w:ascii="Times New Roman" w:hAnsi="Times New Roman"/>
          <w:sz w:val="28"/>
          <w:szCs w:val="28"/>
          <w:lang w:eastAsia="en-US"/>
        </w:rPr>
        <w:t xml:space="preserve"> его исполнением, осуществлением бюджетного учета и составлением бюджетной отчетности предусмотрено </w:t>
      </w:r>
      <w:hyperlink r:id="rId75" w:history="1">
        <w:r w:rsidRPr="00CD1A03">
          <w:rPr>
            <w:rFonts w:ascii="Times New Roman" w:hAnsi="Times New Roman"/>
            <w:sz w:val="28"/>
            <w:szCs w:val="28"/>
            <w:lang w:eastAsia="en-US"/>
          </w:rPr>
          <w:t>подпрограммой</w:t>
        </w:r>
      </w:hyperlink>
      <w:r w:rsidRPr="00CD1A03">
        <w:rPr>
          <w:rFonts w:ascii="Times New Roman" w:hAnsi="Times New Roman"/>
          <w:sz w:val="28"/>
          <w:szCs w:val="28"/>
          <w:lang w:eastAsia="en-US"/>
        </w:rPr>
        <w:t xml:space="preserve"> «Управление муниципальными финансами». </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Решение задач, связанных с межбюджетными отношениями  будет осуществляться в рамках </w:t>
      </w:r>
      <w:hyperlink r:id="rId76" w:history="1">
        <w:r w:rsidRPr="00CD1A03">
          <w:rPr>
            <w:rFonts w:ascii="Times New Roman" w:hAnsi="Times New Roman"/>
            <w:sz w:val="28"/>
            <w:szCs w:val="28"/>
            <w:lang w:eastAsia="en-US"/>
          </w:rPr>
          <w:t>подпрограммы</w:t>
        </w:r>
      </w:hyperlink>
      <w:r w:rsidRPr="00CD1A03">
        <w:rPr>
          <w:rFonts w:ascii="Times New Roman" w:hAnsi="Times New Roman"/>
          <w:sz w:val="28"/>
          <w:szCs w:val="28"/>
          <w:lang w:eastAsia="en-US"/>
        </w:rPr>
        <w:t xml:space="preserve">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CD1A03">
        <w:rPr>
          <w:rFonts w:ascii="Times New Roman" w:hAnsi="Times New Roman"/>
          <w:spacing w:val="-10"/>
          <w:sz w:val="28"/>
          <w:szCs w:val="28"/>
        </w:rPr>
        <w:t>»</w:t>
      </w:r>
      <w:r w:rsidRPr="00CD1A03">
        <w:rPr>
          <w:rFonts w:ascii="Times New Roman" w:hAnsi="Times New Roman"/>
          <w:sz w:val="28"/>
          <w:szCs w:val="28"/>
          <w:lang w:eastAsia="en-US"/>
        </w:rPr>
        <w:t>.</w:t>
      </w:r>
    </w:p>
    <w:p w:rsid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Для обеспечения достижения цели Муниципальной программы на основе эффективной деятельности отдела финансов в сфере финансово-бюджетной политики выделяется </w:t>
      </w:r>
      <w:hyperlink r:id="rId77" w:history="1">
        <w:r w:rsidRPr="00CD1A03">
          <w:rPr>
            <w:rFonts w:ascii="Times New Roman" w:hAnsi="Times New Roman"/>
            <w:sz w:val="28"/>
            <w:szCs w:val="28"/>
            <w:lang w:eastAsia="en-US"/>
          </w:rPr>
          <w:t>Подпрограмма</w:t>
        </w:r>
      </w:hyperlink>
      <w:r w:rsidRPr="00CD1A03">
        <w:rPr>
          <w:rFonts w:ascii="Times New Roman" w:hAnsi="Times New Roman"/>
          <w:sz w:val="28"/>
          <w:szCs w:val="28"/>
          <w:lang w:eastAsia="en-US"/>
        </w:rPr>
        <w:t xml:space="preserve"> «Обеспечение реализации муниципальной программы».</w:t>
      </w:r>
    </w:p>
    <w:p w:rsidR="00A66E24" w:rsidRPr="00CD1A03" w:rsidRDefault="00A66E24" w:rsidP="00CD1A03">
      <w:pPr>
        <w:ind w:firstLine="540"/>
        <w:rPr>
          <w:rFonts w:ascii="Times New Roman" w:hAnsi="Times New Roman"/>
          <w:b/>
          <w:bCs/>
          <w:sz w:val="28"/>
          <w:szCs w:val="28"/>
        </w:rPr>
      </w:pPr>
    </w:p>
    <w:p w:rsidR="00CD1A03" w:rsidRPr="00CD1A03" w:rsidRDefault="00CD1A03" w:rsidP="00CD1A03">
      <w:pPr>
        <w:ind w:firstLine="540"/>
        <w:jc w:val="center"/>
        <w:rPr>
          <w:rFonts w:ascii="Times New Roman" w:hAnsi="Times New Roman"/>
          <w:b/>
          <w:bCs/>
          <w:sz w:val="28"/>
          <w:szCs w:val="28"/>
        </w:rPr>
      </w:pPr>
      <w:r w:rsidRPr="00CD1A03">
        <w:rPr>
          <w:rFonts w:ascii="Times New Roman" w:hAnsi="Times New Roman"/>
          <w:b/>
          <w:bCs/>
          <w:sz w:val="28"/>
          <w:szCs w:val="28"/>
        </w:rPr>
        <w:t>4. ОБОСНОВАНИЕ ОБЪЕМА ФИНАНСОВЫХ РЕСУРСОВ, НЕОБХОДИМЫХ ДЛЯ РЕАЛИЗАЦИИ МУНИЦИПАЛЬНОЙ ПРОГРАММЫ</w:t>
      </w:r>
    </w:p>
    <w:p w:rsidR="00CD1A03" w:rsidRPr="00CD1A03" w:rsidRDefault="00CD1A03" w:rsidP="00CD1A03">
      <w:pPr>
        <w:ind w:firstLine="540"/>
        <w:jc w:val="center"/>
        <w:rPr>
          <w:rFonts w:ascii="Times New Roman" w:hAnsi="Times New Roman"/>
          <w:b/>
          <w:bCs/>
          <w:sz w:val="28"/>
          <w:szCs w:val="28"/>
        </w:rPr>
      </w:pP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 xml:space="preserve">Финансовые ресурсы, необходимые для реализации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в 2014-2026 годах соответствуют объемам бюджетных ассигнований утвержденных решением о районном бюджете.</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 xml:space="preserve">Ресурсное обеспечение реализации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за счет средств районного бюджета приведено в приложении 1.</w:t>
      </w:r>
    </w:p>
    <w:p w:rsidR="00CD1A03" w:rsidRPr="00CD1A03" w:rsidRDefault="00CD1A03" w:rsidP="00CD1A03">
      <w:pPr>
        <w:ind w:firstLine="540"/>
        <w:jc w:val="center"/>
        <w:rPr>
          <w:rFonts w:ascii="Times New Roman" w:hAnsi="Times New Roman"/>
          <w:b/>
          <w:bCs/>
          <w:sz w:val="28"/>
          <w:szCs w:val="28"/>
        </w:rPr>
      </w:pPr>
    </w:p>
    <w:p w:rsidR="00CD1A03" w:rsidRPr="00CD1A03" w:rsidRDefault="00CD1A03" w:rsidP="00CD1A03">
      <w:pPr>
        <w:ind w:firstLine="540"/>
        <w:jc w:val="center"/>
        <w:rPr>
          <w:rFonts w:ascii="Times New Roman" w:hAnsi="Times New Roman"/>
          <w:b/>
          <w:bCs/>
          <w:sz w:val="28"/>
          <w:szCs w:val="28"/>
        </w:rPr>
      </w:pPr>
      <w:r w:rsidRPr="00CD1A03">
        <w:rPr>
          <w:rFonts w:ascii="Times New Roman" w:hAnsi="Times New Roman"/>
          <w:b/>
          <w:bCs/>
          <w:sz w:val="28"/>
          <w:szCs w:val="28"/>
        </w:rPr>
        <w:t>5. ОЦЕНКА ЭФФЕКТИВНОСТИ РЕАЛИЗАЦИИ МУНИЦИПАЛЬНОЙ ПРОГРАММЫ</w:t>
      </w:r>
    </w:p>
    <w:p w:rsidR="00CD1A03" w:rsidRPr="00CD1A03" w:rsidRDefault="00CD1A03" w:rsidP="00CD1A03">
      <w:pPr>
        <w:ind w:firstLine="540"/>
        <w:jc w:val="center"/>
        <w:rPr>
          <w:rFonts w:ascii="Times New Roman" w:hAnsi="Times New Roman"/>
          <w:b/>
          <w:bCs/>
          <w:sz w:val="28"/>
          <w:szCs w:val="28"/>
        </w:rPr>
      </w:pPr>
    </w:p>
    <w:p w:rsidR="00CD1A03" w:rsidRPr="00CD1A03" w:rsidRDefault="00CD1A03" w:rsidP="00CD1A03">
      <w:pPr>
        <w:shd w:val="clear" w:color="auto" w:fill="FFFFFF"/>
        <w:tabs>
          <w:tab w:val="left" w:pos="1795"/>
          <w:tab w:val="left" w:pos="3696"/>
          <w:tab w:val="left" w:pos="5189"/>
          <w:tab w:val="left" w:pos="7286"/>
          <w:tab w:val="left" w:pos="8770"/>
        </w:tabs>
        <w:ind w:firstLine="540"/>
        <w:rPr>
          <w:rFonts w:ascii="Times New Roman" w:hAnsi="Times New Roman"/>
          <w:sz w:val="28"/>
          <w:szCs w:val="28"/>
        </w:rPr>
      </w:pPr>
      <w:r w:rsidRPr="00CD1A03">
        <w:rPr>
          <w:rFonts w:ascii="Times New Roman" w:hAnsi="Times New Roman"/>
          <w:spacing w:val="-1"/>
          <w:sz w:val="28"/>
          <w:szCs w:val="28"/>
        </w:rPr>
        <w:lastRenderedPageBreak/>
        <w:t xml:space="preserve">Оценка </w:t>
      </w:r>
      <w:r w:rsidRPr="00CD1A03">
        <w:rPr>
          <w:rFonts w:ascii="Times New Roman" w:hAnsi="Times New Roman"/>
          <w:spacing w:val="-2"/>
          <w:sz w:val="28"/>
          <w:szCs w:val="28"/>
        </w:rPr>
        <w:t xml:space="preserve">эффективности реализации Муниципальной программы будет </w:t>
      </w:r>
      <w:r w:rsidRPr="00CD1A03">
        <w:rPr>
          <w:rFonts w:ascii="Times New Roman" w:hAnsi="Times New Roman"/>
          <w:sz w:val="28"/>
          <w:szCs w:val="28"/>
        </w:rPr>
        <w:t>осуществляться путем ежегодного сопоставления:</w:t>
      </w:r>
    </w:p>
    <w:p w:rsidR="00CD1A03" w:rsidRPr="00CD1A03" w:rsidRDefault="00CD1A03" w:rsidP="00E56761">
      <w:pPr>
        <w:widowControl w:val="0"/>
        <w:numPr>
          <w:ilvl w:val="0"/>
          <w:numId w:val="3"/>
        </w:numPr>
        <w:shd w:val="clear" w:color="auto" w:fill="FFFFFF"/>
        <w:tabs>
          <w:tab w:val="left" w:pos="1190"/>
        </w:tabs>
        <w:autoSpaceDE w:val="0"/>
        <w:autoSpaceDN w:val="0"/>
        <w:adjustRightInd w:val="0"/>
        <w:ind w:firstLine="540"/>
        <w:rPr>
          <w:rFonts w:ascii="Times New Roman" w:hAnsi="Times New Roman"/>
          <w:spacing w:val="-1"/>
          <w:sz w:val="28"/>
          <w:szCs w:val="28"/>
        </w:rPr>
      </w:pPr>
      <w:r w:rsidRPr="00CD1A03">
        <w:rPr>
          <w:rFonts w:ascii="Times New Roman" w:hAnsi="Times New Roman"/>
          <w:sz w:val="28"/>
          <w:szCs w:val="28"/>
        </w:rPr>
        <w:t xml:space="preserve">фактических (в сопоставимых условиях) и планируемых значений целевых индикаторов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(целевой параметр – 100%);</w:t>
      </w:r>
    </w:p>
    <w:p w:rsidR="00CD1A03" w:rsidRPr="00CD1A03" w:rsidRDefault="00CD1A03" w:rsidP="00E56761">
      <w:pPr>
        <w:widowControl w:val="0"/>
        <w:numPr>
          <w:ilvl w:val="0"/>
          <w:numId w:val="3"/>
        </w:numPr>
        <w:shd w:val="clear" w:color="auto" w:fill="FFFFFF"/>
        <w:tabs>
          <w:tab w:val="left" w:pos="1190"/>
        </w:tabs>
        <w:autoSpaceDE w:val="0"/>
        <w:autoSpaceDN w:val="0"/>
        <w:adjustRightInd w:val="0"/>
        <w:ind w:firstLine="540"/>
        <w:rPr>
          <w:rFonts w:ascii="Times New Roman" w:hAnsi="Times New Roman"/>
          <w:spacing w:val="-1"/>
          <w:sz w:val="28"/>
          <w:szCs w:val="28"/>
        </w:rPr>
      </w:pPr>
      <w:r w:rsidRPr="00CD1A03">
        <w:rPr>
          <w:rFonts w:ascii="Times New Roman" w:hAnsi="Times New Roman"/>
          <w:sz w:val="28"/>
          <w:szCs w:val="28"/>
        </w:rPr>
        <w:t xml:space="preserve">фактических (в сопоставимых условиях) и планируемых объемов расходов районного  бюджета на реализацию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(целевой параметр менее 100%);</w:t>
      </w:r>
    </w:p>
    <w:p w:rsidR="00CD1A03" w:rsidRPr="00CD1A03" w:rsidRDefault="00CD1A03" w:rsidP="00CD1A03">
      <w:pPr>
        <w:widowControl w:val="0"/>
        <w:shd w:val="clear" w:color="auto" w:fill="FFFFFF"/>
        <w:tabs>
          <w:tab w:val="left" w:pos="1190"/>
        </w:tabs>
        <w:autoSpaceDE w:val="0"/>
        <w:autoSpaceDN w:val="0"/>
        <w:adjustRightInd w:val="0"/>
        <w:rPr>
          <w:rFonts w:ascii="Times New Roman" w:hAnsi="Times New Roman"/>
          <w:sz w:val="28"/>
          <w:szCs w:val="28"/>
        </w:rPr>
      </w:pPr>
    </w:p>
    <w:p w:rsidR="00CD1A03" w:rsidRPr="00CD1A03" w:rsidRDefault="00CD1A03" w:rsidP="00CD1A03">
      <w:pPr>
        <w:widowControl w:val="0"/>
        <w:shd w:val="clear" w:color="auto" w:fill="FFFFFF"/>
        <w:tabs>
          <w:tab w:val="left" w:pos="1190"/>
        </w:tabs>
        <w:autoSpaceDE w:val="0"/>
        <w:autoSpaceDN w:val="0"/>
        <w:adjustRightInd w:val="0"/>
        <w:rPr>
          <w:rFonts w:ascii="Times New Roman" w:hAnsi="Times New Roman"/>
          <w:sz w:val="28"/>
          <w:szCs w:val="28"/>
        </w:rPr>
      </w:pPr>
    </w:p>
    <w:p w:rsidR="00CD1A03" w:rsidRDefault="00CD1A03" w:rsidP="00CD1A03">
      <w:pPr>
        <w:shd w:val="clear" w:color="auto" w:fill="FFFFFF"/>
        <w:ind w:firstLine="540"/>
        <w:jc w:val="center"/>
        <w:rPr>
          <w:rFonts w:ascii="Times New Roman" w:hAnsi="Times New Roman"/>
          <w:b/>
          <w:bCs/>
          <w:sz w:val="28"/>
          <w:szCs w:val="28"/>
        </w:rPr>
      </w:pPr>
      <w:r w:rsidRPr="00CD1A03">
        <w:rPr>
          <w:rFonts w:ascii="Times New Roman" w:hAnsi="Times New Roman"/>
          <w:b/>
          <w:bCs/>
          <w:spacing w:val="-1"/>
          <w:sz w:val="28"/>
          <w:szCs w:val="28"/>
        </w:rPr>
        <w:t xml:space="preserve">Подпрограмма 1. </w:t>
      </w:r>
      <w:r w:rsidRPr="00CD1A03">
        <w:rPr>
          <w:rFonts w:ascii="Times New Roman" w:hAnsi="Times New Roman"/>
          <w:b/>
          <w:bCs/>
          <w:sz w:val="28"/>
          <w:szCs w:val="28"/>
        </w:rPr>
        <w:t>«Управление муниципальными финансами»</w:t>
      </w:r>
    </w:p>
    <w:p w:rsidR="00A66E24" w:rsidRPr="00CD1A03" w:rsidRDefault="00A66E24" w:rsidP="00CD1A03">
      <w:pPr>
        <w:shd w:val="clear" w:color="auto" w:fill="FFFFFF"/>
        <w:ind w:firstLine="540"/>
        <w:jc w:val="center"/>
        <w:rPr>
          <w:rFonts w:ascii="Times New Roman" w:hAnsi="Times New Roman"/>
          <w:sz w:val="28"/>
          <w:szCs w:val="28"/>
        </w:rPr>
      </w:pPr>
    </w:p>
    <w:p w:rsidR="00CD1A03" w:rsidRDefault="00CD1A03" w:rsidP="00CD1A03">
      <w:pPr>
        <w:shd w:val="clear" w:color="auto" w:fill="FFFFFF"/>
        <w:ind w:firstLine="540"/>
        <w:jc w:val="center"/>
        <w:rPr>
          <w:rFonts w:ascii="Times New Roman" w:hAnsi="Times New Roman"/>
          <w:bCs/>
          <w:sz w:val="28"/>
          <w:szCs w:val="28"/>
        </w:rPr>
      </w:pPr>
      <w:proofErr w:type="gramStart"/>
      <w:r w:rsidRPr="00CD1A03">
        <w:rPr>
          <w:rFonts w:ascii="Times New Roman" w:hAnsi="Times New Roman"/>
          <w:bCs/>
          <w:sz w:val="28"/>
          <w:szCs w:val="28"/>
        </w:rPr>
        <w:t>П</w:t>
      </w:r>
      <w:proofErr w:type="gramEnd"/>
      <w:r w:rsidRPr="00CD1A03">
        <w:rPr>
          <w:rFonts w:ascii="Times New Roman" w:hAnsi="Times New Roman"/>
          <w:bCs/>
          <w:sz w:val="28"/>
          <w:szCs w:val="28"/>
        </w:rPr>
        <w:t xml:space="preserve"> А С П О Р Т</w:t>
      </w:r>
    </w:p>
    <w:p w:rsidR="00A66E24" w:rsidRPr="00CD1A03" w:rsidRDefault="00A66E24" w:rsidP="00CD1A03">
      <w:pPr>
        <w:shd w:val="clear" w:color="auto" w:fill="FFFFF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461"/>
        <w:gridCol w:w="1993"/>
        <w:gridCol w:w="2853"/>
        <w:gridCol w:w="2979"/>
      </w:tblGrid>
      <w:tr w:rsidR="00CD1A03" w:rsidRPr="00CD1A03" w:rsidTr="00A66E24">
        <w:tc>
          <w:tcPr>
            <w:tcW w:w="119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Исполнители подпрограммы муниципальной программы</w:t>
            </w:r>
          </w:p>
        </w:tc>
        <w:tc>
          <w:tcPr>
            <w:tcW w:w="3804" w:type="pct"/>
            <w:gridSpan w:val="3"/>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Отдел финансов администрации Эртильского муниципального района</w:t>
            </w:r>
          </w:p>
        </w:tc>
      </w:tr>
      <w:tr w:rsidR="00CD1A03" w:rsidRPr="00CD1A03" w:rsidTr="00A66E24">
        <w:tc>
          <w:tcPr>
            <w:tcW w:w="119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pacing w:val="-2"/>
                <w:sz w:val="28"/>
                <w:szCs w:val="28"/>
              </w:rPr>
              <w:t>Основные мероприятия, входящие в состав подпрограммы муниципальной программы</w:t>
            </w:r>
          </w:p>
        </w:tc>
        <w:tc>
          <w:tcPr>
            <w:tcW w:w="3804" w:type="pct"/>
            <w:gridSpan w:val="3"/>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1. Нормативное правовое регулирование в сфере бюджетного процесса в Эртильском муниципальном районе.</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 Составление проекта районного бюджета на очередной финансовый год и плановый период.</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3. Организация исполнения районного бюджета и формирование бюджетной отчетности.</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4.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5. Управление муниципальным долгом Эртильского муниципального района.</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6. Обеспечение внутреннего муниципального финансового контроля.</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7. Обеспечение доступности информации о бюджетном процессе в Эртильском муниципальном районе.</w:t>
            </w:r>
          </w:p>
        </w:tc>
      </w:tr>
      <w:tr w:rsidR="00CD1A03" w:rsidRPr="00CD1A03" w:rsidTr="00A66E24">
        <w:tc>
          <w:tcPr>
            <w:tcW w:w="119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Цель подпрограммы муниципальной</w:t>
            </w:r>
            <w:r w:rsidRPr="00CD1A03">
              <w:rPr>
                <w:rFonts w:ascii="Times New Roman" w:hAnsi="Times New Roman"/>
                <w:b/>
                <w:bCs/>
                <w:spacing w:val="-2"/>
                <w:sz w:val="28"/>
                <w:szCs w:val="28"/>
              </w:rPr>
              <w:t xml:space="preserve"> программы</w:t>
            </w:r>
          </w:p>
        </w:tc>
        <w:tc>
          <w:tcPr>
            <w:tcW w:w="3804" w:type="pct"/>
            <w:gridSpan w:val="3"/>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pacing w:val="-5"/>
                <w:sz w:val="28"/>
                <w:szCs w:val="28"/>
              </w:rPr>
              <w:t xml:space="preserve">Создание условий для  эффективного управления </w:t>
            </w:r>
            <w:r w:rsidRPr="00CD1A03">
              <w:rPr>
                <w:rFonts w:ascii="Times New Roman" w:hAnsi="Times New Roman"/>
                <w:sz w:val="28"/>
                <w:szCs w:val="28"/>
              </w:rPr>
              <w:t>финансами Эртильского муниципального района</w:t>
            </w:r>
          </w:p>
        </w:tc>
      </w:tr>
      <w:tr w:rsidR="00CD1A03" w:rsidRPr="00CD1A03" w:rsidTr="00A66E24">
        <w:tc>
          <w:tcPr>
            <w:tcW w:w="119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Задачи подпрограммы муниципальной</w:t>
            </w:r>
            <w:r w:rsidRPr="00CD1A03">
              <w:rPr>
                <w:rFonts w:ascii="Times New Roman" w:hAnsi="Times New Roman"/>
                <w:b/>
                <w:bCs/>
                <w:spacing w:val="-2"/>
                <w:sz w:val="28"/>
                <w:szCs w:val="28"/>
              </w:rPr>
              <w:t xml:space="preserve"> программы</w:t>
            </w:r>
          </w:p>
        </w:tc>
        <w:tc>
          <w:tcPr>
            <w:tcW w:w="3804" w:type="pct"/>
            <w:gridSpan w:val="3"/>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1. Совершенствование нормативного правового регулирования бюджетного процесса в Эртильском муниципальном районе.</w:t>
            </w:r>
          </w:p>
          <w:p w:rsidR="00CD1A03" w:rsidRPr="00CD1A03" w:rsidRDefault="00CD1A03" w:rsidP="00A66E24">
            <w:pPr>
              <w:shd w:val="clear" w:color="auto" w:fill="FFFFFF"/>
              <w:tabs>
                <w:tab w:val="left" w:pos="1190"/>
              </w:tabs>
              <w:ind w:firstLine="0"/>
              <w:rPr>
                <w:rFonts w:ascii="Times New Roman" w:hAnsi="Times New Roman"/>
                <w:szCs w:val="28"/>
              </w:rPr>
            </w:pPr>
            <w:r w:rsidRPr="00CD1A03">
              <w:rPr>
                <w:rFonts w:ascii="Times New Roman" w:hAnsi="Times New Roman"/>
                <w:sz w:val="28"/>
                <w:szCs w:val="28"/>
              </w:rPr>
              <w:t>2.</w:t>
            </w:r>
            <w:r w:rsidRPr="00CD1A03">
              <w:rPr>
                <w:rFonts w:ascii="Times New Roman" w:hAnsi="Times New Roman"/>
                <w:spacing w:val="-6"/>
                <w:sz w:val="28"/>
                <w:szCs w:val="28"/>
              </w:rPr>
              <w:t xml:space="preserve">Совершенствование процедур составления и организации исполнения районного </w:t>
            </w:r>
            <w:r w:rsidRPr="00CD1A03">
              <w:rPr>
                <w:rFonts w:ascii="Times New Roman" w:hAnsi="Times New Roman"/>
                <w:sz w:val="28"/>
                <w:szCs w:val="28"/>
              </w:rPr>
              <w:t>бюджета, своевременное и качественное составление отчетности.</w:t>
            </w:r>
          </w:p>
          <w:p w:rsidR="00CD1A03" w:rsidRPr="00CD1A03" w:rsidRDefault="00CD1A03" w:rsidP="00A66E24">
            <w:pPr>
              <w:shd w:val="clear" w:color="auto" w:fill="FFFFFF"/>
              <w:tabs>
                <w:tab w:val="left" w:pos="1162"/>
              </w:tabs>
              <w:ind w:firstLine="0"/>
              <w:rPr>
                <w:rFonts w:ascii="Times New Roman" w:hAnsi="Times New Roman"/>
                <w:szCs w:val="28"/>
              </w:rPr>
            </w:pPr>
            <w:r w:rsidRPr="00CD1A03">
              <w:rPr>
                <w:rFonts w:ascii="Times New Roman" w:hAnsi="Times New Roman"/>
                <w:sz w:val="28"/>
                <w:szCs w:val="28"/>
              </w:rPr>
              <w:t>3.Создание резервов на исполнение расходных обязательств Эртильского муниципального района, резервного фонда администрации Эртильского муниципального района.</w:t>
            </w:r>
          </w:p>
          <w:p w:rsidR="00CD1A03" w:rsidRPr="00CD1A03" w:rsidRDefault="00CD1A03" w:rsidP="00A66E24">
            <w:pPr>
              <w:shd w:val="clear" w:color="auto" w:fill="FFFFFF"/>
              <w:tabs>
                <w:tab w:val="left" w:pos="1162"/>
              </w:tabs>
              <w:ind w:firstLine="0"/>
              <w:rPr>
                <w:rFonts w:ascii="Times New Roman" w:hAnsi="Times New Roman"/>
                <w:szCs w:val="28"/>
              </w:rPr>
            </w:pPr>
            <w:r w:rsidRPr="00CD1A03">
              <w:rPr>
                <w:rFonts w:ascii="Times New Roman" w:hAnsi="Times New Roman"/>
                <w:sz w:val="28"/>
                <w:szCs w:val="28"/>
              </w:rPr>
              <w:t>4.</w:t>
            </w:r>
            <w:proofErr w:type="gramStart"/>
            <w:r w:rsidRPr="00CD1A03">
              <w:rPr>
                <w:rFonts w:ascii="Times New Roman" w:hAnsi="Times New Roman"/>
                <w:sz w:val="28"/>
                <w:szCs w:val="28"/>
              </w:rPr>
              <w:t>Эффективное</w:t>
            </w:r>
            <w:proofErr w:type="gramEnd"/>
            <w:r w:rsidRPr="00CD1A03">
              <w:rPr>
                <w:rFonts w:ascii="Times New Roman" w:hAnsi="Times New Roman"/>
                <w:sz w:val="28"/>
                <w:szCs w:val="28"/>
              </w:rPr>
              <w:t xml:space="preserve"> управление муниципальным долгом </w:t>
            </w:r>
            <w:r w:rsidRPr="00CD1A03">
              <w:rPr>
                <w:rFonts w:ascii="Times New Roman" w:hAnsi="Times New Roman"/>
                <w:sz w:val="28"/>
                <w:szCs w:val="28"/>
              </w:rPr>
              <w:lastRenderedPageBreak/>
              <w:t>Эртильского муниципального района.</w:t>
            </w:r>
          </w:p>
          <w:p w:rsidR="00CD1A03" w:rsidRPr="00CD1A03" w:rsidRDefault="00CD1A03" w:rsidP="00A66E24">
            <w:pPr>
              <w:shd w:val="clear" w:color="auto" w:fill="FFFFFF"/>
              <w:tabs>
                <w:tab w:val="left" w:pos="1162"/>
              </w:tabs>
              <w:ind w:firstLine="0"/>
              <w:rPr>
                <w:rFonts w:ascii="Times New Roman" w:hAnsi="Times New Roman"/>
                <w:szCs w:val="28"/>
              </w:rPr>
            </w:pPr>
            <w:r w:rsidRPr="00CD1A03">
              <w:rPr>
                <w:rFonts w:ascii="Times New Roman" w:hAnsi="Times New Roman"/>
                <w:sz w:val="28"/>
                <w:szCs w:val="28"/>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6.Обеспечение доступности информации о бюджетном процессе в Эртильском муниципальном районе.</w:t>
            </w:r>
          </w:p>
        </w:tc>
      </w:tr>
      <w:tr w:rsidR="00CD1A03" w:rsidRPr="00CD1A03" w:rsidTr="00A66E24">
        <w:tc>
          <w:tcPr>
            <w:tcW w:w="119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lastRenderedPageBreak/>
              <w:t xml:space="preserve">Целевые </w:t>
            </w:r>
            <w:r w:rsidRPr="00CD1A03">
              <w:rPr>
                <w:rFonts w:ascii="Times New Roman" w:hAnsi="Times New Roman"/>
                <w:b/>
                <w:bCs/>
                <w:spacing w:val="-2"/>
                <w:sz w:val="28"/>
                <w:szCs w:val="28"/>
              </w:rPr>
              <w:t xml:space="preserve">индикаторы и </w:t>
            </w:r>
            <w:r w:rsidRPr="00CD1A03">
              <w:rPr>
                <w:rFonts w:ascii="Times New Roman" w:hAnsi="Times New Roman"/>
                <w:b/>
                <w:bCs/>
                <w:sz w:val="28"/>
                <w:szCs w:val="28"/>
              </w:rPr>
              <w:t xml:space="preserve">показатели подпрограммы </w:t>
            </w:r>
            <w:r w:rsidRPr="00CD1A03">
              <w:rPr>
                <w:rFonts w:ascii="Times New Roman" w:hAnsi="Times New Roman"/>
                <w:b/>
                <w:bCs/>
                <w:spacing w:val="-2"/>
                <w:sz w:val="28"/>
                <w:szCs w:val="28"/>
              </w:rPr>
              <w:t>государственной программы</w:t>
            </w:r>
          </w:p>
        </w:tc>
        <w:tc>
          <w:tcPr>
            <w:tcW w:w="3804" w:type="pct"/>
            <w:gridSpan w:val="3"/>
            <w:shd w:val="clear" w:color="auto" w:fill="FFFFFF"/>
          </w:tcPr>
          <w:p w:rsidR="00CD1A03" w:rsidRPr="00CD1A03" w:rsidRDefault="00CD1A03" w:rsidP="00A66E24">
            <w:pPr>
              <w:pStyle w:val="af0"/>
              <w:spacing w:after="0"/>
              <w:rPr>
                <w:szCs w:val="28"/>
              </w:rPr>
            </w:pPr>
            <w:r w:rsidRPr="00CD1A03">
              <w:rPr>
                <w:sz w:val="28"/>
                <w:szCs w:val="28"/>
              </w:rPr>
              <w:t>1. Своевременное внесение изменений в решение о бюджетном процессе в Эртильском муниципальном районе в соответствии с требованиями действующего федерального бюджетного законодательства.</w:t>
            </w:r>
          </w:p>
          <w:p w:rsidR="00CD1A03" w:rsidRPr="00CD1A03" w:rsidRDefault="00CD1A03" w:rsidP="00A66E24">
            <w:pPr>
              <w:pStyle w:val="af0"/>
              <w:spacing w:after="0"/>
              <w:rPr>
                <w:szCs w:val="28"/>
              </w:rPr>
            </w:pPr>
            <w:r w:rsidRPr="00CD1A03">
              <w:rPr>
                <w:sz w:val="28"/>
                <w:szCs w:val="28"/>
              </w:rPr>
              <w:t>2. Соблюдение порядка и сроков разработки проекта районного бюджета, установленных правовым актом администрации Эртильского муниципального района.</w:t>
            </w:r>
          </w:p>
          <w:p w:rsidR="00CD1A03" w:rsidRPr="00CD1A03" w:rsidRDefault="00CD1A03" w:rsidP="00A66E24">
            <w:pPr>
              <w:pStyle w:val="af0"/>
              <w:spacing w:after="0"/>
              <w:rPr>
                <w:szCs w:val="28"/>
              </w:rPr>
            </w:pPr>
            <w:r w:rsidRPr="00CD1A03">
              <w:rPr>
                <w:sz w:val="28"/>
                <w:szCs w:val="28"/>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A66E24">
            <w:pPr>
              <w:pStyle w:val="af0"/>
              <w:spacing w:after="0"/>
              <w:rPr>
                <w:szCs w:val="28"/>
              </w:rPr>
            </w:pPr>
            <w:r w:rsidRPr="00CD1A03">
              <w:rPr>
                <w:sz w:val="28"/>
                <w:szCs w:val="28"/>
              </w:rPr>
              <w:t>4.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A66E24">
            <w:pPr>
              <w:pStyle w:val="af0"/>
              <w:spacing w:after="0"/>
              <w:rPr>
                <w:szCs w:val="28"/>
              </w:rPr>
            </w:pPr>
            <w:r w:rsidRPr="00CD1A03">
              <w:rPr>
                <w:sz w:val="28"/>
                <w:szCs w:val="28"/>
              </w:rPr>
              <w:t>5. Составление и представление в Совет народных депутатов Эртильского муниципального района годового отчета об исполнении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A66E24">
            <w:pPr>
              <w:pStyle w:val="af0"/>
              <w:spacing w:after="0"/>
              <w:rPr>
                <w:szCs w:val="28"/>
              </w:rPr>
            </w:pPr>
            <w:r w:rsidRPr="00CD1A03">
              <w:rPr>
                <w:sz w:val="28"/>
                <w:szCs w:val="28"/>
              </w:rPr>
              <w:t>6. Удельный вес резервного фонда администрации Эртильского муниципального района в общем объеме расходов районного бюджета.</w:t>
            </w:r>
          </w:p>
          <w:p w:rsidR="00CD1A03" w:rsidRPr="00CD1A03" w:rsidRDefault="00CD1A03" w:rsidP="00A66E24">
            <w:pPr>
              <w:pStyle w:val="af0"/>
              <w:spacing w:after="0"/>
              <w:rPr>
                <w:szCs w:val="28"/>
              </w:rPr>
            </w:pPr>
            <w:r w:rsidRPr="00CD1A03">
              <w:rPr>
                <w:sz w:val="28"/>
                <w:szCs w:val="28"/>
              </w:rPr>
              <w:t xml:space="preserve">7. </w:t>
            </w:r>
            <w:proofErr w:type="gramStart"/>
            <w:r w:rsidRPr="00CD1A03">
              <w:rPr>
                <w:sz w:val="28"/>
                <w:szCs w:val="28"/>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федерального и областного бюджетов).</w:t>
            </w:r>
            <w:proofErr w:type="gramEnd"/>
          </w:p>
          <w:p w:rsidR="00CD1A03" w:rsidRPr="00CD1A03" w:rsidRDefault="00CD1A03" w:rsidP="00A66E24">
            <w:pPr>
              <w:shd w:val="clear" w:color="auto" w:fill="FFFFFF"/>
              <w:tabs>
                <w:tab w:val="left" w:pos="0"/>
              </w:tabs>
              <w:ind w:firstLine="0"/>
              <w:rPr>
                <w:rFonts w:ascii="Times New Roman" w:hAnsi="Times New Roman"/>
                <w:szCs w:val="28"/>
              </w:rPr>
            </w:pPr>
            <w:r w:rsidRPr="00CD1A03">
              <w:rPr>
                <w:rFonts w:ascii="Times New Roman" w:hAnsi="Times New Roman"/>
                <w:sz w:val="28"/>
                <w:szCs w:val="28"/>
              </w:rPr>
              <w:t>8.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r>
      <w:tr w:rsidR="00CD1A03" w:rsidRPr="00CD1A03" w:rsidTr="00A66E24">
        <w:tc>
          <w:tcPr>
            <w:tcW w:w="119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pacing w:val="-2"/>
                <w:sz w:val="28"/>
                <w:szCs w:val="28"/>
              </w:rPr>
              <w:t xml:space="preserve">Сроки </w:t>
            </w:r>
            <w:r w:rsidRPr="00CD1A03">
              <w:rPr>
                <w:rFonts w:ascii="Times New Roman" w:hAnsi="Times New Roman"/>
                <w:b/>
                <w:bCs/>
                <w:sz w:val="28"/>
                <w:szCs w:val="28"/>
              </w:rPr>
              <w:t xml:space="preserve">реализации подпрограммы муниципальной </w:t>
            </w:r>
            <w:r w:rsidRPr="00CD1A03">
              <w:rPr>
                <w:rFonts w:ascii="Times New Roman" w:hAnsi="Times New Roman"/>
                <w:b/>
                <w:bCs/>
                <w:spacing w:val="-2"/>
                <w:sz w:val="28"/>
                <w:szCs w:val="28"/>
              </w:rPr>
              <w:t>программы</w:t>
            </w:r>
          </w:p>
        </w:tc>
        <w:tc>
          <w:tcPr>
            <w:tcW w:w="3804" w:type="pct"/>
            <w:gridSpan w:val="3"/>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На постоянной основе 01.01.2014 — 31.12.2026</w:t>
            </w:r>
          </w:p>
        </w:tc>
      </w:tr>
      <w:tr w:rsidR="00CD1A03" w:rsidRPr="00CD1A03" w:rsidTr="00A66E24">
        <w:tc>
          <w:tcPr>
            <w:tcW w:w="1196" w:type="pct"/>
            <w:vMerge w:val="restar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 xml:space="preserve">Объемы и источники финансирования подпрограммы </w:t>
            </w:r>
            <w:r w:rsidRPr="00CD1A03">
              <w:rPr>
                <w:rFonts w:ascii="Times New Roman" w:hAnsi="Times New Roman"/>
                <w:b/>
                <w:bCs/>
                <w:sz w:val="28"/>
                <w:szCs w:val="28"/>
              </w:rPr>
              <w:lastRenderedPageBreak/>
              <w:t>муниципальной программы (в действующих ценах каждого года реализации подпрограммы  муниципальной программы)</w:t>
            </w:r>
          </w:p>
        </w:tc>
        <w:tc>
          <w:tcPr>
            <w:tcW w:w="3804" w:type="pct"/>
            <w:gridSpan w:val="3"/>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lastRenderedPageBreak/>
              <w:t>Объем бюджетных ассигнований на реализацию подпрограммы из средств районного бюджета составляет – 12918,4 тыс. руб.;</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Объем бюджетных ассигнований на реализацию муниципальной подпрограммы по годам составляет (тыс. руб.):</w:t>
            </w:r>
          </w:p>
          <w:p w:rsidR="00CD1A03" w:rsidRPr="00CD1A03" w:rsidRDefault="00CD1A03" w:rsidP="00A66E24">
            <w:pPr>
              <w:shd w:val="clear" w:color="auto" w:fill="FFFFFF"/>
              <w:ind w:firstLine="0"/>
              <w:rPr>
                <w:rFonts w:ascii="Times New Roman" w:hAnsi="Times New Roman"/>
                <w:szCs w:val="28"/>
              </w:rPr>
            </w:pPr>
          </w:p>
        </w:tc>
      </w:tr>
      <w:tr w:rsidR="00CD1A03" w:rsidRPr="00CD1A03" w:rsidTr="00A66E24">
        <w:tc>
          <w:tcPr>
            <w:tcW w:w="1196" w:type="pct"/>
            <w:vMerge/>
            <w:shd w:val="clear" w:color="auto" w:fill="FFFFFF"/>
          </w:tcPr>
          <w:p w:rsidR="00CD1A03" w:rsidRPr="00CD1A03" w:rsidRDefault="00CD1A03" w:rsidP="00A66E24">
            <w:pPr>
              <w:shd w:val="clear" w:color="auto" w:fill="FFFFFF"/>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Год</w:t>
            </w:r>
          </w:p>
        </w:tc>
        <w:tc>
          <w:tcPr>
            <w:tcW w:w="1387"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Всего</w:t>
            </w:r>
          </w:p>
        </w:tc>
        <w:tc>
          <w:tcPr>
            <w:tcW w:w="144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pacing w:val="-2"/>
                <w:sz w:val="28"/>
                <w:szCs w:val="28"/>
              </w:rPr>
              <w:t>районный бюджет</w:t>
            </w:r>
          </w:p>
        </w:tc>
      </w:tr>
      <w:tr w:rsidR="00CD1A03" w:rsidRPr="00CD1A03" w:rsidTr="00A66E24">
        <w:tc>
          <w:tcPr>
            <w:tcW w:w="1196" w:type="pct"/>
            <w:vMerge/>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2014</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791,7</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791,7</w:t>
            </w:r>
          </w:p>
        </w:tc>
      </w:tr>
      <w:tr w:rsidR="00CD1A03" w:rsidRPr="00CD1A03" w:rsidTr="00A66E24">
        <w:tc>
          <w:tcPr>
            <w:tcW w:w="1196" w:type="pct"/>
            <w:vMerge/>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2015</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553,3</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553,3</w:t>
            </w:r>
          </w:p>
        </w:tc>
      </w:tr>
      <w:tr w:rsidR="00CD1A03" w:rsidRPr="00CD1A03" w:rsidTr="00A66E24">
        <w:tc>
          <w:tcPr>
            <w:tcW w:w="1196" w:type="pct"/>
            <w:vMerge/>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2016</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4644,2</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4644,2</w:t>
            </w:r>
          </w:p>
        </w:tc>
      </w:tr>
      <w:tr w:rsidR="00CD1A03" w:rsidRPr="00CD1A03" w:rsidTr="00A66E24">
        <w:tc>
          <w:tcPr>
            <w:tcW w:w="1196" w:type="pct"/>
            <w:vMerge/>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2017</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538,8</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538,8</w:t>
            </w:r>
          </w:p>
        </w:tc>
      </w:tr>
      <w:tr w:rsidR="00CD1A03" w:rsidRPr="00CD1A03" w:rsidTr="00A66E24">
        <w:tc>
          <w:tcPr>
            <w:tcW w:w="1196" w:type="pct"/>
            <w:vMerge/>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2018</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461,9</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461,9</w:t>
            </w:r>
          </w:p>
        </w:tc>
      </w:tr>
      <w:tr w:rsidR="00CD1A03" w:rsidRPr="00CD1A03" w:rsidTr="00A66E24">
        <w:tc>
          <w:tcPr>
            <w:tcW w:w="1196" w:type="pct"/>
            <w:vMerge/>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2019</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285,1</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285,1</w:t>
            </w:r>
          </w:p>
        </w:tc>
      </w:tr>
      <w:tr w:rsidR="00CD1A03" w:rsidRPr="00CD1A03" w:rsidTr="00A66E24">
        <w:tc>
          <w:tcPr>
            <w:tcW w:w="1196" w:type="pct"/>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2020</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1584,4</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1584,4</w:t>
            </w:r>
          </w:p>
        </w:tc>
      </w:tr>
      <w:tr w:rsidR="00CD1A03" w:rsidRPr="00CD1A03" w:rsidTr="00A66E24">
        <w:tc>
          <w:tcPr>
            <w:tcW w:w="1196" w:type="pct"/>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2021</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897,6</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897,6</w:t>
            </w:r>
          </w:p>
        </w:tc>
      </w:tr>
      <w:tr w:rsidR="00CD1A03" w:rsidRPr="00CD1A03" w:rsidTr="00A66E24">
        <w:trPr>
          <w:trHeight w:val="300"/>
        </w:trPr>
        <w:tc>
          <w:tcPr>
            <w:tcW w:w="1196" w:type="pct"/>
            <w:vMerge w:val="restart"/>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2022</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266,3</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266,3</w:t>
            </w:r>
          </w:p>
        </w:tc>
      </w:tr>
      <w:tr w:rsidR="00CD1A03" w:rsidRPr="00CD1A03" w:rsidTr="00A66E24">
        <w:trPr>
          <w:trHeight w:val="345"/>
        </w:trPr>
        <w:tc>
          <w:tcPr>
            <w:tcW w:w="1196" w:type="pct"/>
            <w:vMerge/>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2023</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112,1</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112,1</w:t>
            </w:r>
          </w:p>
        </w:tc>
      </w:tr>
      <w:tr w:rsidR="00CD1A03" w:rsidRPr="00CD1A03" w:rsidTr="00A66E24">
        <w:trPr>
          <w:trHeight w:val="345"/>
        </w:trPr>
        <w:tc>
          <w:tcPr>
            <w:tcW w:w="1196" w:type="pct"/>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2024</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2763,0</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2763,0</w:t>
            </w:r>
          </w:p>
        </w:tc>
      </w:tr>
      <w:tr w:rsidR="00CD1A03" w:rsidRPr="00CD1A03" w:rsidTr="00A66E24">
        <w:trPr>
          <w:trHeight w:val="345"/>
        </w:trPr>
        <w:tc>
          <w:tcPr>
            <w:tcW w:w="1196" w:type="pct"/>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2025</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11,0</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11,0</w:t>
            </w:r>
          </w:p>
        </w:tc>
      </w:tr>
      <w:tr w:rsidR="00CD1A03" w:rsidRPr="00CD1A03" w:rsidTr="00A66E24">
        <w:trPr>
          <w:trHeight w:val="345"/>
        </w:trPr>
        <w:tc>
          <w:tcPr>
            <w:tcW w:w="1196" w:type="pct"/>
            <w:shd w:val="clear" w:color="auto" w:fill="FFFFFF"/>
          </w:tcPr>
          <w:p w:rsidR="00CD1A03" w:rsidRPr="00CD1A03" w:rsidRDefault="00CD1A03" w:rsidP="00A66E24">
            <w:pPr>
              <w:ind w:firstLine="0"/>
              <w:rPr>
                <w:rFonts w:ascii="Times New Roman" w:hAnsi="Times New Roman"/>
                <w:szCs w:val="28"/>
              </w:rPr>
            </w:pPr>
          </w:p>
        </w:tc>
        <w:tc>
          <w:tcPr>
            <w:tcW w:w="96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2026</w:t>
            </w:r>
          </w:p>
        </w:tc>
        <w:tc>
          <w:tcPr>
            <w:tcW w:w="1387"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9,0</w:t>
            </w:r>
          </w:p>
        </w:tc>
        <w:tc>
          <w:tcPr>
            <w:tcW w:w="1449"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9,0</w:t>
            </w:r>
          </w:p>
        </w:tc>
      </w:tr>
      <w:tr w:rsidR="00CD1A03" w:rsidRPr="00CD1A03" w:rsidTr="00A66E24">
        <w:tc>
          <w:tcPr>
            <w:tcW w:w="119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Ожидаемые непосредственные результаты реализации подпрограммы муниципальной программы</w:t>
            </w:r>
          </w:p>
        </w:tc>
        <w:tc>
          <w:tcPr>
            <w:tcW w:w="3804" w:type="pct"/>
            <w:gridSpan w:val="3"/>
            <w:shd w:val="clear" w:color="auto" w:fill="FFFFFF"/>
          </w:tcPr>
          <w:p w:rsidR="00CD1A03" w:rsidRPr="00CD1A03" w:rsidRDefault="00CD1A03" w:rsidP="00A66E24">
            <w:pPr>
              <w:shd w:val="clear" w:color="auto" w:fill="FFFFFF"/>
              <w:tabs>
                <w:tab w:val="left" w:pos="1190"/>
              </w:tabs>
              <w:ind w:firstLine="0"/>
              <w:rPr>
                <w:rFonts w:ascii="Times New Roman" w:hAnsi="Times New Roman"/>
                <w:szCs w:val="28"/>
              </w:rPr>
            </w:pPr>
            <w:r w:rsidRPr="00CD1A03">
              <w:rPr>
                <w:rFonts w:ascii="Times New Roman" w:hAnsi="Times New Roman"/>
                <w:sz w:val="28"/>
                <w:szCs w:val="28"/>
              </w:rPr>
              <w:t>1. Повышение обоснованности, эффективности и прозрачности бюджетных расходов.</w:t>
            </w:r>
          </w:p>
          <w:p w:rsidR="00CD1A03" w:rsidRPr="00CD1A03" w:rsidRDefault="00CD1A03" w:rsidP="00A66E24">
            <w:pPr>
              <w:shd w:val="clear" w:color="auto" w:fill="FFFFFF"/>
              <w:tabs>
                <w:tab w:val="left" w:pos="1190"/>
              </w:tabs>
              <w:ind w:firstLine="0"/>
              <w:rPr>
                <w:rFonts w:ascii="Times New Roman" w:hAnsi="Times New Roman"/>
                <w:szCs w:val="28"/>
              </w:rPr>
            </w:pPr>
            <w:r w:rsidRPr="00CD1A03">
              <w:rPr>
                <w:rFonts w:ascii="Times New Roman" w:hAnsi="Times New Roman"/>
                <w:sz w:val="28"/>
                <w:szCs w:val="28"/>
              </w:rPr>
              <w:t>2. Разработка и внесение в администрацию Эртильского муниципального района в установленные сроки  проекта решения о районном бюджете на очередной финансовый год и плановый период, соответствующего требованиям бюджетного законодательства.</w:t>
            </w:r>
          </w:p>
          <w:p w:rsidR="00CD1A03" w:rsidRPr="00CD1A03" w:rsidRDefault="00CD1A03" w:rsidP="00A66E24">
            <w:pPr>
              <w:pStyle w:val="ConsPlusCell"/>
              <w:jc w:val="both"/>
              <w:rPr>
                <w:spacing w:val="-6"/>
                <w:sz w:val="28"/>
                <w:szCs w:val="28"/>
              </w:rPr>
            </w:pPr>
            <w:r w:rsidRPr="00CD1A03">
              <w:rPr>
                <w:sz w:val="28"/>
                <w:szCs w:val="28"/>
              </w:rPr>
              <w:t>3. Утверждение решением Совета народных депутатов Эртильского муниципального района отчета об исполнении районного бюджета в сроки, установленные бюджетным законодательством Российской Федерации и Эртильским муниципальным районом.</w:t>
            </w:r>
          </w:p>
        </w:tc>
      </w:tr>
    </w:tbl>
    <w:p w:rsidR="00CD1A03" w:rsidRPr="00CD1A03" w:rsidRDefault="00CD1A03" w:rsidP="00CD1A03">
      <w:pPr>
        <w:spacing w:line="360" w:lineRule="auto"/>
        <w:ind w:firstLine="540"/>
        <w:rPr>
          <w:rFonts w:ascii="Times New Roman" w:hAnsi="Times New Roman"/>
          <w:b/>
          <w:bCs/>
          <w:sz w:val="28"/>
          <w:szCs w:val="28"/>
        </w:rPr>
      </w:pPr>
    </w:p>
    <w:p w:rsidR="00CD1A03" w:rsidRPr="00CD1A03" w:rsidRDefault="00CD1A03" w:rsidP="00CD1A03">
      <w:pPr>
        <w:ind w:firstLine="540"/>
        <w:rPr>
          <w:rFonts w:ascii="Times New Roman" w:hAnsi="Times New Roman"/>
          <w:b/>
          <w:sz w:val="28"/>
          <w:szCs w:val="28"/>
        </w:rPr>
      </w:pPr>
      <w:r w:rsidRPr="00CD1A03">
        <w:rPr>
          <w:rFonts w:ascii="Times New Roman" w:hAnsi="Times New Roman"/>
          <w:b/>
          <w:bCs/>
          <w:sz w:val="28"/>
          <w:szCs w:val="28"/>
        </w:rPr>
        <w:t>1.</w:t>
      </w:r>
      <w:r w:rsidRPr="00CD1A03">
        <w:rPr>
          <w:rFonts w:ascii="Times New Roman" w:hAnsi="Times New Roman"/>
          <w:b/>
          <w:bCs/>
          <w:sz w:val="28"/>
          <w:szCs w:val="28"/>
        </w:rPr>
        <w:tab/>
      </w:r>
      <w:r w:rsidRPr="00CD1A03">
        <w:rPr>
          <w:rFonts w:ascii="Times New Roman" w:hAnsi="Times New Roman"/>
          <w:b/>
          <w:sz w:val="28"/>
          <w:szCs w:val="28"/>
        </w:rPr>
        <w:t>Характеристика сферы реализации подпрограммы, описание основных проблем в указанной сфере и прогноз ее развития.</w:t>
      </w:r>
    </w:p>
    <w:p w:rsidR="00CD1A03" w:rsidRPr="00CD1A03" w:rsidRDefault="00CD1A03" w:rsidP="00CD1A03">
      <w:pPr>
        <w:ind w:firstLine="540"/>
        <w:rPr>
          <w:rFonts w:ascii="Times New Roman" w:hAnsi="Times New Roman"/>
          <w:b/>
          <w:sz w:val="28"/>
          <w:szCs w:val="28"/>
        </w:rPr>
      </w:pP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pacing w:val="-3"/>
          <w:sz w:val="28"/>
          <w:szCs w:val="28"/>
        </w:rPr>
        <w:t xml:space="preserve">Результаты реализации бюджетной реформы и базовые ее направления были сформулированы в </w:t>
      </w:r>
      <w:r w:rsidRPr="00CD1A03">
        <w:rPr>
          <w:rFonts w:ascii="Times New Roman" w:hAnsi="Times New Roman"/>
          <w:sz w:val="28"/>
          <w:szCs w:val="28"/>
          <w:lang w:eastAsia="en-US"/>
        </w:rPr>
        <w:t>Программе оздоровления муниципальных финансов</w:t>
      </w:r>
      <w:r w:rsidRPr="00CD1A03">
        <w:rPr>
          <w:rFonts w:ascii="Times New Roman" w:hAnsi="Times New Roman"/>
          <w:sz w:val="28"/>
          <w:szCs w:val="28"/>
        </w:rPr>
        <w:t xml:space="preserve"> Эртильского муниципального района  на 2019 - 2024 годы (утвержденной постановлением администрации Эртильского муниципального района от 25.07.2019 № 663). В 2010 -2023 годах была проведена реформа системы финансового обеспечения муниципальных услуг в рамках реализации Федерального </w:t>
      </w:r>
      <w:hyperlink r:id="rId78" w:history="1">
        <w:r w:rsidRPr="00CD1A03">
          <w:rPr>
            <w:rFonts w:ascii="Times New Roman" w:hAnsi="Times New Roman"/>
            <w:sz w:val="28"/>
            <w:szCs w:val="28"/>
          </w:rPr>
          <w:t>закона</w:t>
        </w:r>
      </w:hyperlink>
      <w:r w:rsidRPr="00CD1A03">
        <w:rPr>
          <w:rFonts w:ascii="Times New Roman" w:hAnsi="Times New Roman"/>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этого разработан комплекс нормативных правовых актов и методических рекомендаций. Правоприменительная практика потребует их развития, поскольку практическая их реализация незавершенна, п</w:t>
      </w:r>
      <w:r w:rsidRPr="00CD1A03">
        <w:rPr>
          <w:rFonts w:ascii="Times New Roman" w:hAnsi="Times New Roman"/>
          <w:sz w:val="28"/>
          <w:szCs w:val="28"/>
          <w:lang w:eastAsia="en-US"/>
        </w:rPr>
        <w:t xml:space="preserve">оэтому использовать результаты незавершенного </w:t>
      </w:r>
      <w:proofErr w:type="gramStart"/>
      <w:r w:rsidRPr="00CD1A03">
        <w:rPr>
          <w:rFonts w:ascii="Times New Roman" w:hAnsi="Times New Roman"/>
          <w:sz w:val="28"/>
          <w:szCs w:val="28"/>
          <w:lang w:eastAsia="en-US"/>
        </w:rPr>
        <w:t>процесса реформирования системы финансового обеспечения муниципальных услуг</w:t>
      </w:r>
      <w:proofErr w:type="gramEnd"/>
      <w:r w:rsidRPr="00CD1A03">
        <w:rPr>
          <w:rFonts w:ascii="Times New Roman" w:hAnsi="Times New Roman"/>
          <w:sz w:val="28"/>
          <w:szCs w:val="28"/>
          <w:lang w:eastAsia="en-US"/>
        </w:rPr>
        <w:t xml:space="preserve"> в качестве основного </w:t>
      </w:r>
      <w:r w:rsidRPr="00CD1A03">
        <w:rPr>
          <w:rFonts w:ascii="Times New Roman" w:hAnsi="Times New Roman"/>
          <w:sz w:val="28"/>
          <w:szCs w:val="28"/>
          <w:lang w:eastAsia="en-US"/>
        </w:rPr>
        <w:lastRenderedPageBreak/>
        <w:t>инструмента для достижения цели бюджетной политики и основ бюджетного планирования является основным недостатком в сфере управления финансами на всех уровнях власти.</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pacing w:val="-7"/>
          <w:sz w:val="28"/>
          <w:szCs w:val="28"/>
        </w:rPr>
        <w:t xml:space="preserve">Несмотря на это, в течение последних 3 лет Эртильский муниципальный район занимает достойную позицию по качеству управления муниципальными финансами.   </w:t>
      </w:r>
      <w:r w:rsidRPr="00CD1A03">
        <w:rPr>
          <w:rFonts w:ascii="Times New Roman" w:hAnsi="Times New Roman"/>
          <w:sz w:val="28"/>
          <w:szCs w:val="28"/>
          <w:lang w:eastAsia="en-US"/>
        </w:rPr>
        <w:t>Сформулированные в программе цели позволят выйти системе управления финансами на качественно новый уровень.</w:t>
      </w:r>
    </w:p>
    <w:p w:rsidR="00CD1A03" w:rsidRPr="00CD1A03" w:rsidRDefault="00CD1A03" w:rsidP="00CD1A03">
      <w:pPr>
        <w:shd w:val="clear" w:color="auto" w:fill="FFFFFF"/>
        <w:tabs>
          <w:tab w:val="left" w:pos="955"/>
          <w:tab w:val="left" w:pos="1286"/>
          <w:tab w:val="left" w:pos="2275"/>
          <w:tab w:val="left" w:pos="3619"/>
          <w:tab w:val="left" w:pos="5016"/>
          <w:tab w:val="left" w:pos="6600"/>
          <w:tab w:val="left" w:pos="8021"/>
        </w:tabs>
        <w:spacing w:before="278"/>
        <w:ind w:firstLine="540"/>
        <w:rPr>
          <w:rFonts w:ascii="Times New Roman" w:hAnsi="Times New Roman"/>
          <w:b/>
          <w:bCs/>
          <w:sz w:val="28"/>
          <w:szCs w:val="28"/>
        </w:rPr>
      </w:pPr>
      <w:r w:rsidRPr="00CD1A03">
        <w:rPr>
          <w:rFonts w:ascii="Times New Roman" w:hAnsi="Times New Roman"/>
          <w:b/>
          <w:bCs/>
          <w:sz w:val="28"/>
          <w:szCs w:val="28"/>
        </w:rPr>
        <w:t>2. З</w:t>
      </w:r>
      <w:r w:rsidRPr="00CD1A03">
        <w:rPr>
          <w:rFonts w:ascii="Times New Roman" w:hAnsi="Times New Roman"/>
          <w:b/>
          <w:sz w:val="28"/>
          <w:szCs w:val="28"/>
        </w:rPr>
        <w:t>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CD1A03">
        <w:rPr>
          <w:rFonts w:ascii="Times New Roman" w:hAnsi="Times New Roman"/>
          <w:b/>
          <w:bCs/>
          <w:sz w:val="28"/>
          <w:szCs w:val="28"/>
        </w:rPr>
        <w:t>.</w:t>
      </w:r>
    </w:p>
    <w:p w:rsidR="00CD1A03" w:rsidRPr="00CD1A03" w:rsidRDefault="00CD1A03" w:rsidP="00CD1A03">
      <w:pPr>
        <w:shd w:val="clear" w:color="auto" w:fill="FFFFFF"/>
        <w:ind w:firstLine="540"/>
        <w:rPr>
          <w:rFonts w:ascii="Times New Roman" w:hAnsi="Times New Roman"/>
          <w:sz w:val="28"/>
          <w:szCs w:val="28"/>
        </w:rPr>
      </w:pP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bCs/>
          <w:sz w:val="28"/>
          <w:szCs w:val="28"/>
        </w:rPr>
        <w:t>Целью</w:t>
      </w:r>
      <w:r w:rsidRPr="00CD1A03">
        <w:rPr>
          <w:rFonts w:ascii="Times New Roman" w:hAnsi="Times New Roman"/>
          <w:b/>
          <w:bCs/>
          <w:sz w:val="28"/>
          <w:szCs w:val="28"/>
        </w:rPr>
        <w:t xml:space="preserve"> </w:t>
      </w:r>
      <w:r w:rsidRPr="00CD1A03">
        <w:rPr>
          <w:rFonts w:ascii="Times New Roman" w:hAnsi="Times New Roman"/>
          <w:sz w:val="28"/>
          <w:szCs w:val="28"/>
        </w:rPr>
        <w:t xml:space="preserve">подпрограммы является </w:t>
      </w:r>
      <w:r w:rsidRPr="00CD1A03">
        <w:rPr>
          <w:rFonts w:ascii="Times New Roman" w:hAnsi="Times New Roman"/>
          <w:spacing w:val="-5"/>
          <w:sz w:val="28"/>
          <w:szCs w:val="28"/>
        </w:rPr>
        <w:t xml:space="preserve">создание условий эффективного управления муниципальными </w:t>
      </w:r>
      <w:r w:rsidRPr="00CD1A03">
        <w:rPr>
          <w:rFonts w:ascii="Times New Roman" w:hAnsi="Times New Roman"/>
          <w:sz w:val="28"/>
          <w:szCs w:val="28"/>
        </w:rPr>
        <w:t xml:space="preserve">финансами Эртильского муниципального района. </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pacing w:val="-9"/>
          <w:sz w:val="28"/>
          <w:szCs w:val="28"/>
        </w:rPr>
        <w:t xml:space="preserve">Достижение цели подпрограммы требует решения ее задач путем реализации </w:t>
      </w:r>
      <w:r w:rsidRPr="00CD1A03">
        <w:rPr>
          <w:rFonts w:ascii="Times New Roman" w:hAnsi="Times New Roman"/>
          <w:sz w:val="28"/>
          <w:szCs w:val="28"/>
        </w:rPr>
        <w:t xml:space="preserve">соответствующих основных мероприятий подпрограммы. </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bCs/>
          <w:sz w:val="28"/>
          <w:szCs w:val="28"/>
        </w:rPr>
        <w:t>Задачами</w:t>
      </w:r>
      <w:r w:rsidRPr="00CD1A03">
        <w:rPr>
          <w:rFonts w:ascii="Times New Roman" w:hAnsi="Times New Roman"/>
          <w:b/>
          <w:bCs/>
          <w:sz w:val="28"/>
          <w:szCs w:val="28"/>
        </w:rPr>
        <w:t xml:space="preserve"> </w:t>
      </w:r>
      <w:r w:rsidRPr="00CD1A03">
        <w:rPr>
          <w:rFonts w:ascii="Times New Roman" w:hAnsi="Times New Roman"/>
          <w:sz w:val="28"/>
          <w:szCs w:val="28"/>
        </w:rPr>
        <w:t>подпрограммы являются:</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1. Совершенствование нормативного правового регулирования бюджетного процесса в Эртильском муниципальном районе.</w:t>
      </w:r>
    </w:p>
    <w:p w:rsidR="00CD1A03" w:rsidRPr="00CD1A03" w:rsidRDefault="00CD1A03" w:rsidP="00CD1A03">
      <w:pPr>
        <w:shd w:val="clear" w:color="auto" w:fill="FFFFFF"/>
        <w:tabs>
          <w:tab w:val="left" w:pos="1190"/>
        </w:tabs>
        <w:ind w:firstLine="540"/>
        <w:rPr>
          <w:rFonts w:ascii="Times New Roman" w:hAnsi="Times New Roman"/>
          <w:sz w:val="28"/>
          <w:szCs w:val="28"/>
        </w:rPr>
      </w:pPr>
      <w:r w:rsidRPr="00CD1A03">
        <w:rPr>
          <w:rFonts w:ascii="Times New Roman" w:hAnsi="Times New Roman"/>
          <w:sz w:val="28"/>
          <w:szCs w:val="28"/>
        </w:rPr>
        <w:t>2.</w:t>
      </w:r>
      <w:r w:rsidRPr="00CD1A03">
        <w:rPr>
          <w:rFonts w:ascii="Times New Roman" w:hAnsi="Times New Roman"/>
          <w:spacing w:val="-6"/>
          <w:sz w:val="28"/>
          <w:szCs w:val="28"/>
        </w:rPr>
        <w:t xml:space="preserve">Совершенствование процедур составления и организации исполнения районного </w:t>
      </w:r>
      <w:r w:rsidRPr="00CD1A03">
        <w:rPr>
          <w:rFonts w:ascii="Times New Roman" w:hAnsi="Times New Roman"/>
          <w:sz w:val="28"/>
          <w:szCs w:val="28"/>
        </w:rPr>
        <w:t>бюджета, своевременное и качественное составление отчетности.</w:t>
      </w:r>
    </w:p>
    <w:p w:rsidR="00CD1A03" w:rsidRPr="00CD1A03" w:rsidRDefault="00CD1A03" w:rsidP="00CD1A03">
      <w:pPr>
        <w:shd w:val="clear" w:color="auto" w:fill="FFFFFF"/>
        <w:tabs>
          <w:tab w:val="left" w:pos="1162"/>
        </w:tabs>
        <w:ind w:firstLine="540"/>
        <w:rPr>
          <w:rFonts w:ascii="Times New Roman" w:hAnsi="Times New Roman"/>
          <w:sz w:val="28"/>
          <w:szCs w:val="28"/>
        </w:rPr>
      </w:pPr>
      <w:r w:rsidRPr="00CD1A03">
        <w:rPr>
          <w:rFonts w:ascii="Times New Roman" w:hAnsi="Times New Roman"/>
          <w:sz w:val="28"/>
          <w:szCs w:val="28"/>
        </w:rPr>
        <w:t>3.Создание резервов на исполнение расходных обязательств Эртильского муниципального района, резервного фонда администрации Эртильского муниципального района.</w:t>
      </w:r>
    </w:p>
    <w:p w:rsidR="00CD1A03" w:rsidRPr="00CD1A03" w:rsidRDefault="00CD1A03" w:rsidP="00CD1A03">
      <w:pPr>
        <w:shd w:val="clear" w:color="auto" w:fill="FFFFFF"/>
        <w:tabs>
          <w:tab w:val="left" w:pos="1162"/>
        </w:tabs>
        <w:ind w:firstLine="540"/>
        <w:rPr>
          <w:rFonts w:ascii="Times New Roman" w:hAnsi="Times New Roman"/>
          <w:sz w:val="28"/>
          <w:szCs w:val="28"/>
        </w:rPr>
      </w:pPr>
      <w:r w:rsidRPr="00CD1A03">
        <w:rPr>
          <w:rFonts w:ascii="Times New Roman" w:hAnsi="Times New Roman"/>
          <w:sz w:val="28"/>
          <w:szCs w:val="28"/>
        </w:rPr>
        <w:t>4.</w:t>
      </w:r>
      <w:proofErr w:type="gramStart"/>
      <w:r w:rsidRPr="00CD1A03">
        <w:rPr>
          <w:rFonts w:ascii="Times New Roman" w:hAnsi="Times New Roman"/>
          <w:sz w:val="28"/>
          <w:szCs w:val="28"/>
        </w:rPr>
        <w:t>Эффективное</w:t>
      </w:r>
      <w:proofErr w:type="gramEnd"/>
      <w:r w:rsidRPr="00CD1A03">
        <w:rPr>
          <w:rFonts w:ascii="Times New Roman" w:hAnsi="Times New Roman"/>
          <w:sz w:val="28"/>
          <w:szCs w:val="28"/>
        </w:rPr>
        <w:t xml:space="preserve"> управление муниципальным долгом Эртильского муниципального района.</w:t>
      </w:r>
    </w:p>
    <w:p w:rsidR="00CD1A03" w:rsidRPr="00CD1A03" w:rsidRDefault="00CD1A03" w:rsidP="00CD1A03">
      <w:pPr>
        <w:shd w:val="clear" w:color="auto" w:fill="FFFFFF"/>
        <w:tabs>
          <w:tab w:val="left" w:pos="1162"/>
        </w:tabs>
        <w:ind w:firstLine="540"/>
        <w:rPr>
          <w:rFonts w:ascii="Times New Roman" w:hAnsi="Times New Roman"/>
          <w:sz w:val="28"/>
          <w:szCs w:val="28"/>
        </w:rPr>
      </w:pPr>
      <w:r w:rsidRPr="00CD1A03">
        <w:rPr>
          <w:rFonts w:ascii="Times New Roman" w:hAnsi="Times New Roman"/>
          <w:sz w:val="28"/>
          <w:szCs w:val="28"/>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6.Обеспечение доступности информации о бюджетном процессе в Эртильском муниципальном районе.</w:t>
      </w:r>
    </w:p>
    <w:p w:rsidR="00CD1A03" w:rsidRPr="00CD1A03" w:rsidRDefault="00CD1A03" w:rsidP="00CD1A03">
      <w:pPr>
        <w:shd w:val="clear" w:color="auto" w:fill="FFFFFF"/>
        <w:spacing w:before="274" w:line="274" w:lineRule="exact"/>
        <w:ind w:firstLine="540"/>
        <w:rPr>
          <w:rFonts w:ascii="Times New Roman" w:hAnsi="Times New Roman"/>
          <w:sz w:val="28"/>
          <w:szCs w:val="28"/>
        </w:rPr>
      </w:pPr>
      <w:r w:rsidRPr="00CD1A03">
        <w:rPr>
          <w:rFonts w:ascii="Times New Roman" w:hAnsi="Times New Roman"/>
          <w:sz w:val="28"/>
          <w:szCs w:val="28"/>
        </w:rPr>
        <w:t xml:space="preserve">Описание целевых индикаторов и </w:t>
      </w:r>
      <w:r w:rsidRPr="00CD1A03">
        <w:rPr>
          <w:rFonts w:ascii="Times New Roman" w:hAnsi="Times New Roman"/>
          <w:bCs/>
          <w:sz w:val="28"/>
          <w:szCs w:val="28"/>
        </w:rPr>
        <w:t>показателей</w:t>
      </w:r>
      <w:r w:rsidRPr="00CD1A03">
        <w:rPr>
          <w:rFonts w:ascii="Times New Roman" w:hAnsi="Times New Roman"/>
          <w:b/>
          <w:bCs/>
          <w:sz w:val="28"/>
          <w:szCs w:val="28"/>
        </w:rPr>
        <w:t xml:space="preserve"> </w:t>
      </w:r>
      <w:r w:rsidRPr="00CD1A03">
        <w:rPr>
          <w:rFonts w:ascii="Times New Roman" w:hAnsi="Times New Roman"/>
          <w:sz w:val="28"/>
          <w:szCs w:val="28"/>
        </w:rPr>
        <w:t>подпрограммы:</w:t>
      </w:r>
    </w:p>
    <w:p w:rsidR="00CD1A03" w:rsidRPr="00CD1A03" w:rsidRDefault="00CD1A03" w:rsidP="00CD1A03">
      <w:pPr>
        <w:shd w:val="clear" w:color="auto" w:fill="FFFFFF"/>
        <w:spacing w:before="274"/>
        <w:ind w:firstLine="540"/>
        <w:rPr>
          <w:rFonts w:ascii="Times New Roman" w:hAnsi="Times New Roman"/>
          <w:sz w:val="28"/>
          <w:szCs w:val="28"/>
        </w:rPr>
      </w:pPr>
      <w:r w:rsidRPr="00CD1A03">
        <w:rPr>
          <w:rFonts w:ascii="Times New Roman" w:hAnsi="Times New Roman"/>
          <w:sz w:val="28"/>
          <w:szCs w:val="28"/>
        </w:rPr>
        <w:t>1. Своевременное внесение изменений в решение о бюджетном процессе в Эртильском муниципальном районе в соответствии с требованиями действующего федерального бюджетного законодательства.</w:t>
      </w:r>
    </w:p>
    <w:p w:rsidR="00CD1A03" w:rsidRPr="00CD1A03" w:rsidRDefault="00CD1A03" w:rsidP="00CD1A03">
      <w:pPr>
        <w:pStyle w:val="af0"/>
        <w:ind w:firstLine="540"/>
        <w:jc w:val="both"/>
        <w:rPr>
          <w:sz w:val="28"/>
          <w:szCs w:val="28"/>
        </w:rPr>
      </w:pPr>
      <w:r w:rsidRPr="00CD1A03">
        <w:rPr>
          <w:sz w:val="28"/>
          <w:szCs w:val="28"/>
        </w:rPr>
        <w:t>2. Соблюдение порядка и сроков разработки проекта районного бюджета, установленных правовым актом администрации Эртильского муниципального района.</w:t>
      </w:r>
    </w:p>
    <w:p w:rsidR="00CD1A03" w:rsidRPr="00CD1A03" w:rsidRDefault="00CD1A03" w:rsidP="00CD1A03">
      <w:pPr>
        <w:pStyle w:val="af0"/>
        <w:ind w:firstLine="540"/>
        <w:jc w:val="both"/>
        <w:rPr>
          <w:sz w:val="28"/>
          <w:szCs w:val="28"/>
        </w:rPr>
      </w:pPr>
      <w:r w:rsidRPr="00CD1A03">
        <w:rPr>
          <w:sz w:val="28"/>
          <w:szCs w:val="28"/>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ind w:firstLine="540"/>
        <w:jc w:val="both"/>
        <w:rPr>
          <w:sz w:val="28"/>
          <w:szCs w:val="28"/>
        </w:rPr>
      </w:pPr>
      <w:r w:rsidRPr="00CD1A03">
        <w:rPr>
          <w:sz w:val="28"/>
          <w:szCs w:val="28"/>
        </w:rPr>
        <w:t xml:space="preserve">4. Доведение показателей сводной бюджетной росписи и лимитов бюджетных обязательств до главных распорядителей средств районного  бюджета в сроки, </w:t>
      </w:r>
      <w:r w:rsidRPr="00CD1A03">
        <w:rPr>
          <w:sz w:val="28"/>
          <w:szCs w:val="28"/>
        </w:rPr>
        <w:lastRenderedPageBreak/>
        <w:t>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ind w:firstLine="540"/>
        <w:jc w:val="both"/>
        <w:rPr>
          <w:sz w:val="28"/>
          <w:szCs w:val="28"/>
        </w:rPr>
      </w:pPr>
      <w:r w:rsidRPr="00CD1A03">
        <w:rPr>
          <w:sz w:val="28"/>
          <w:szCs w:val="28"/>
        </w:rPr>
        <w:t>5. Составление и представление в Совет народных депутатов Эртильского муниципального района годового отчета об исполнении районного бюджета в сроки, установленные бюджетным законодательством Российской Федерации и Эртильским муниципальным районом.</w:t>
      </w:r>
    </w:p>
    <w:p w:rsidR="00CD1A03" w:rsidRPr="00CD1A03" w:rsidRDefault="00CD1A03" w:rsidP="00CD1A03">
      <w:pPr>
        <w:pStyle w:val="af0"/>
        <w:ind w:firstLine="540"/>
        <w:jc w:val="both"/>
        <w:rPr>
          <w:spacing w:val="-2"/>
          <w:sz w:val="28"/>
          <w:szCs w:val="28"/>
        </w:rPr>
      </w:pPr>
      <w:r w:rsidRPr="00CD1A03">
        <w:rPr>
          <w:spacing w:val="-2"/>
          <w:sz w:val="28"/>
          <w:szCs w:val="28"/>
        </w:rPr>
        <w:t>6. Удельный вес резервного фонда администрации Эртильского муниципального района в общем объеме расходов районного бюджета (</w:t>
      </w:r>
      <w:proofErr w:type="gramStart"/>
      <w:r w:rsidRPr="00CD1A03">
        <w:rPr>
          <w:spacing w:val="-2"/>
          <w:sz w:val="28"/>
          <w:szCs w:val="28"/>
        </w:rPr>
        <w:t>Д</w:t>
      </w:r>
      <w:r w:rsidRPr="00CD1A03">
        <w:rPr>
          <w:spacing w:val="-2"/>
          <w:sz w:val="28"/>
          <w:szCs w:val="28"/>
          <w:vertAlign w:val="subscript"/>
        </w:rPr>
        <w:t>Р</w:t>
      </w:r>
      <w:proofErr w:type="gramEnd"/>
      <w:r w:rsidRPr="00CD1A03">
        <w:rPr>
          <w:spacing w:val="-2"/>
          <w:sz w:val="28"/>
          <w:szCs w:val="28"/>
        </w:rPr>
        <w:t>):</w:t>
      </w:r>
    </w:p>
    <w:p w:rsidR="00CD1A03" w:rsidRPr="00CD1A03" w:rsidRDefault="00CD1A03" w:rsidP="00CD1A03">
      <w:pPr>
        <w:pStyle w:val="af0"/>
        <w:ind w:firstLine="540"/>
        <w:jc w:val="both"/>
        <w:rPr>
          <w:spacing w:val="-2"/>
          <w:sz w:val="28"/>
          <w:szCs w:val="28"/>
        </w:rPr>
      </w:pPr>
    </w:p>
    <w:p w:rsidR="00CD1A03" w:rsidRPr="00CD1A03" w:rsidRDefault="00CD1A03" w:rsidP="00CD1A03">
      <w:pPr>
        <w:pStyle w:val="af0"/>
        <w:ind w:firstLine="540"/>
        <w:jc w:val="both"/>
        <w:rPr>
          <w:spacing w:val="-2"/>
          <w:sz w:val="28"/>
          <w:szCs w:val="28"/>
        </w:rPr>
      </w:pPr>
      <w:r w:rsidRPr="00CD1A03">
        <w:rPr>
          <w:spacing w:val="-2"/>
          <w:sz w:val="28"/>
          <w:szCs w:val="28"/>
        </w:rPr>
        <w:t>Д</w:t>
      </w:r>
      <w:r w:rsidRPr="00CD1A03">
        <w:rPr>
          <w:spacing w:val="-2"/>
          <w:sz w:val="28"/>
          <w:szCs w:val="28"/>
          <w:vertAlign w:val="subscript"/>
        </w:rPr>
        <w:t>РФ</w:t>
      </w:r>
      <w:r w:rsidRPr="00CD1A03">
        <w:rPr>
          <w:spacing w:val="-2"/>
          <w:sz w:val="28"/>
          <w:szCs w:val="28"/>
        </w:rPr>
        <w:t>= Р</w:t>
      </w:r>
      <w:r w:rsidRPr="00CD1A03">
        <w:rPr>
          <w:spacing w:val="-2"/>
          <w:sz w:val="28"/>
          <w:szCs w:val="28"/>
          <w:vertAlign w:val="subscript"/>
        </w:rPr>
        <w:t>РФ</w:t>
      </w:r>
      <w:r w:rsidRPr="00CD1A03">
        <w:rPr>
          <w:spacing w:val="-2"/>
          <w:sz w:val="28"/>
          <w:szCs w:val="28"/>
        </w:rPr>
        <w:t>/Рх100%,</w:t>
      </w:r>
    </w:p>
    <w:p w:rsidR="00CD1A03" w:rsidRPr="00CD1A03" w:rsidRDefault="00CD1A03" w:rsidP="00CD1A03">
      <w:pPr>
        <w:pStyle w:val="af0"/>
        <w:ind w:firstLine="540"/>
        <w:jc w:val="both"/>
        <w:rPr>
          <w:spacing w:val="-2"/>
          <w:sz w:val="28"/>
          <w:szCs w:val="28"/>
        </w:rPr>
      </w:pPr>
    </w:p>
    <w:p w:rsidR="00CD1A03" w:rsidRPr="00CD1A03" w:rsidRDefault="00CD1A03" w:rsidP="00CD1A03">
      <w:pPr>
        <w:pStyle w:val="af0"/>
        <w:ind w:firstLine="540"/>
        <w:jc w:val="both"/>
        <w:rPr>
          <w:spacing w:val="-2"/>
          <w:sz w:val="28"/>
          <w:szCs w:val="28"/>
        </w:rPr>
      </w:pPr>
      <w:r w:rsidRPr="00CD1A03">
        <w:rPr>
          <w:spacing w:val="-2"/>
          <w:sz w:val="28"/>
          <w:szCs w:val="28"/>
        </w:rPr>
        <w:t>где:</w:t>
      </w:r>
    </w:p>
    <w:p w:rsidR="00CD1A03" w:rsidRPr="00CD1A03" w:rsidRDefault="00CD1A03" w:rsidP="00CD1A03">
      <w:pPr>
        <w:pStyle w:val="af0"/>
        <w:ind w:firstLine="540"/>
        <w:jc w:val="both"/>
        <w:rPr>
          <w:spacing w:val="-2"/>
          <w:sz w:val="28"/>
          <w:szCs w:val="28"/>
        </w:rPr>
      </w:pPr>
      <w:r w:rsidRPr="00CD1A03">
        <w:rPr>
          <w:spacing w:val="-2"/>
          <w:sz w:val="28"/>
          <w:szCs w:val="28"/>
        </w:rPr>
        <w:t>Р</w:t>
      </w:r>
      <w:r w:rsidRPr="00CD1A03">
        <w:rPr>
          <w:spacing w:val="-2"/>
          <w:sz w:val="28"/>
          <w:szCs w:val="28"/>
          <w:vertAlign w:val="subscript"/>
        </w:rPr>
        <w:t xml:space="preserve">РФ </w:t>
      </w:r>
      <w:r w:rsidRPr="00CD1A03">
        <w:rPr>
          <w:spacing w:val="-2"/>
          <w:sz w:val="28"/>
          <w:szCs w:val="28"/>
        </w:rPr>
        <w:t>– размер резервного фонда администрации Эртильского муниципального района;</w:t>
      </w:r>
    </w:p>
    <w:p w:rsidR="00CD1A03" w:rsidRPr="00CD1A03" w:rsidRDefault="00CD1A03" w:rsidP="00CD1A03">
      <w:pPr>
        <w:pStyle w:val="af0"/>
        <w:ind w:firstLine="540"/>
        <w:jc w:val="both"/>
        <w:rPr>
          <w:spacing w:val="-2"/>
          <w:sz w:val="28"/>
          <w:szCs w:val="28"/>
        </w:rPr>
      </w:pPr>
      <w:proofErr w:type="gramStart"/>
      <w:r w:rsidRPr="00CD1A03">
        <w:rPr>
          <w:spacing w:val="-2"/>
          <w:sz w:val="28"/>
          <w:szCs w:val="28"/>
        </w:rPr>
        <w:t>Р</w:t>
      </w:r>
      <w:proofErr w:type="gramEnd"/>
      <w:r w:rsidRPr="00CD1A03">
        <w:rPr>
          <w:spacing w:val="-2"/>
          <w:sz w:val="28"/>
          <w:szCs w:val="28"/>
        </w:rPr>
        <w:t xml:space="preserve"> – объем расходов районного бюджета.</w:t>
      </w:r>
    </w:p>
    <w:p w:rsidR="00CD1A03" w:rsidRPr="00CD1A03" w:rsidRDefault="00CD1A03" w:rsidP="00CD1A03">
      <w:pPr>
        <w:pStyle w:val="af0"/>
        <w:ind w:firstLine="540"/>
        <w:jc w:val="both"/>
        <w:rPr>
          <w:sz w:val="28"/>
          <w:szCs w:val="28"/>
        </w:rPr>
      </w:pPr>
      <w:r w:rsidRPr="00CD1A03">
        <w:rPr>
          <w:sz w:val="28"/>
          <w:szCs w:val="28"/>
        </w:rPr>
        <w:t xml:space="preserve">7. </w:t>
      </w:r>
      <w:proofErr w:type="gramStart"/>
      <w:r w:rsidRPr="00CD1A03">
        <w:rPr>
          <w:sz w:val="28"/>
          <w:szCs w:val="28"/>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федерального и областного бюджетов) (Д</w:t>
      </w:r>
      <w:r w:rsidRPr="00CD1A03">
        <w:rPr>
          <w:sz w:val="28"/>
          <w:szCs w:val="28"/>
          <w:vertAlign w:val="subscript"/>
        </w:rPr>
        <w:t>РОГД</w:t>
      </w:r>
      <w:r w:rsidRPr="00CD1A03">
        <w:rPr>
          <w:sz w:val="28"/>
          <w:szCs w:val="28"/>
        </w:rPr>
        <w:t>):</w:t>
      </w:r>
      <w:proofErr w:type="gramEnd"/>
    </w:p>
    <w:p w:rsidR="00CD1A03" w:rsidRPr="00CD1A03" w:rsidRDefault="00CD1A03" w:rsidP="00CD1A03">
      <w:pPr>
        <w:pStyle w:val="af0"/>
        <w:ind w:firstLine="540"/>
        <w:jc w:val="both"/>
        <w:rPr>
          <w:sz w:val="28"/>
          <w:szCs w:val="28"/>
        </w:rPr>
      </w:pPr>
    </w:p>
    <w:p w:rsidR="00CD1A03" w:rsidRPr="00CD1A03" w:rsidRDefault="00CD1A03" w:rsidP="00CD1A03">
      <w:pPr>
        <w:pStyle w:val="af0"/>
        <w:ind w:firstLine="540"/>
        <w:jc w:val="both"/>
        <w:rPr>
          <w:sz w:val="28"/>
          <w:szCs w:val="28"/>
        </w:rPr>
      </w:pPr>
      <w:r w:rsidRPr="00CD1A03">
        <w:rPr>
          <w:sz w:val="28"/>
          <w:szCs w:val="28"/>
        </w:rPr>
        <w:t>Д</w:t>
      </w:r>
      <w:r w:rsidRPr="00CD1A03">
        <w:rPr>
          <w:sz w:val="28"/>
          <w:szCs w:val="28"/>
          <w:vertAlign w:val="subscript"/>
        </w:rPr>
        <w:t xml:space="preserve">РОГД = </w:t>
      </w:r>
      <w:r w:rsidRPr="00CD1A03">
        <w:rPr>
          <w:sz w:val="28"/>
          <w:szCs w:val="28"/>
        </w:rPr>
        <w:t>Р</w:t>
      </w:r>
      <w:r w:rsidRPr="00CD1A03">
        <w:rPr>
          <w:sz w:val="28"/>
          <w:szCs w:val="28"/>
          <w:vertAlign w:val="subscript"/>
        </w:rPr>
        <w:t>ОМД</w:t>
      </w:r>
      <w:r w:rsidRPr="00CD1A03">
        <w:rPr>
          <w:sz w:val="28"/>
          <w:szCs w:val="28"/>
        </w:rPr>
        <w:t>/</w:t>
      </w:r>
      <w:proofErr w:type="gramStart"/>
      <w:r w:rsidRPr="00CD1A03">
        <w:rPr>
          <w:sz w:val="28"/>
          <w:szCs w:val="28"/>
        </w:rPr>
        <w:t>Р</w:t>
      </w:r>
      <w:proofErr w:type="gramEnd"/>
      <w:r w:rsidRPr="00CD1A03">
        <w:rPr>
          <w:sz w:val="28"/>
          <w:szCs w:val="28"/>
        </w:rPr>
        <w:t xml:space="preserve"> х100%, </w:t>
      </w:r>
    </w:p>
    <w:p w:rsidR="00CD1A03" w:rsidRPr="00CD1A03" w:rsidRDefault="00CD1A03" w:rsidP="00CD1A03">
      <w:pPr>
        <w:pStyle w:val="af0"/>
        <w:ind w:firstLine="540"/>
        <w:jc w:val="both"/>
        <w:rPr>
          <w:sz w:val="28"/>
          <w:szCs w:val="28"/>
        </w:rPr>
      </w:pPr>
    </w:p>
    <w:p w:rsidR="00CD1A03" w:rsidRPr="00CD1A03" w:rsidRDefault="00CD1A03" w:rsidP="00CD1A03">
      <w:pPr>
        <w:pStyle w:val="af0"/>
        <w:ind w:firstLine="540"/>
        <w:jc w:val="both"/>
        <w:rPr>
          <w:sz w:val="28"/>
          <w:szCs w:val="28"/>
        </w:rPr>
      </w:pPr>
      <w:r w:rsidRPr="00CD1A03">
        <w:rPr>
          <w:sz w:val="28"/>
          <w:szCs w:val="28"/>
        </w:rPr>
        <w:t>где:</w:t>
      </w:r>
    </w:p>
    <w:p w:rsidR="00CD1A03" w:rsidRPr="00CD1A03" w:rsidRDefault="00CD1A03" w:rsidP="00CD1A03">
      <w:pPr>
        <w:pStyle w:val="af0"/>
        <w:ind w:firstLine="540"/>
        <w:jc w:val="both"/>
        <w:rPr>
          <w:sz w:val="28"/>
          <w:szCs w:val="28"/>
        </w:rPr>
      </w:pPr>
      <w:r w:rsidRPr="00CD1A03">
        <w:rPr>
          <w:sz w:val="28"/>
          <w:szCs w:val="28"/>
        </w:rPr>
        <w:t>Р</w:t>
      </w:r>
      <w:r w:rsidRPr="00CD1A03">
        <w:rPr>
          <w:sz w:val="28"/>
          <w:szCs w:val="28"/>
          <w:vertAlign w:val="subscript"/>
        </w:rPr>
        <w:t xml:space="preserve">ОМД  </w:t>
      </w:r>
      <w:r w:rsidRPr="00CD1A03">
        <w:rPr>
          <w:sz w:val="28"/>
          <w:szCs w:val="28"/>
        </w:rPr>
        <w:t>- расходы на обслуживание муниципального долга;</w:t>
      </w:r>
    </w:p>
    <w:p w:rsidR="00CD1A03" w:rsidRPr="00CD1A03" w:rsidRDefault="00CD1A03" w:rsidP="00CD1A03">
      <w:pPr>
        <w:pStyle w:val="af0"/>
        <w:ind w:firstLine="540"/>
        <w:jc w:val="both"/>
        <w:rPr>
          <w:sz w:val="28"/>
          <w:szCs w:val="28"/>
        </w:rPr>
      </w:pPr>
      <w:proofErr w:type="gramStart"/>
      <w:r w:rsidRPr="00CD1A03">
        <w:rPr>
          <w:sz w:val="28"/>
          <w:szCs w:val="28"/>
        </w:rPr>
        <w:t>Р</w:t>
      </w:r>
      <w:proofErr w:type="gramEnd"/>
      <w:r w:rsidRPr="00CD1A03">
        <w:rPr>
          <w:sz w:val="28"/>
          <w:szCs w:val="28"/>
        </w:rPr>
        <w:t xml:space="preserve"> – расходы районного бюджета (за исключением расходов, которые осуществляются за счет субвенций из федерального и областного бюджетов).</w:t>
      </w:r>
    </w:p>
    <w:p w:rsidR="00CD1A03" w:rsidRPr="00CD1A03" w:rsidRDefault="00CD1A03" w:rsidP="00CD1A03">
      <w:pPr>
        <w:pStyle w:val="af0"/>
        <w:ind w:firstLine="540"/>
        <w:jc w:val="both"/>
        <w:rPr>
          <w:sz w:val="28"/>
          <w:szCs w:val="28"/>
        </w:rPr>
      </w:pPr>
      <w:r w:rsidRPr="00CD1A03">
        <w:rPr>
          <w:sz w:val="28"/>
          <w:szCs w:val="28"/>
        </w:rPr>
        <w:t>8.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p w:rsidR="00CD1A03" w:rsidRPr="00CD1A03" w:rsidRDefault="00CD1A03" w:rsidP="00CD1A03">
      <w:pPr>
        <w:pStyle w:val="ConsNormal"/>
        <w:widowControl/>
        <w:ind w:firstLine="540"/>
        <w:jc w:val="both"/>
        <w:rPr>
          <w:rFonts w:ascii="Times New Roman" w:hAnsi="Times New Roman" w:cs="Times New Roman"/>
          <w:sz w:val="28"/>
          <w:szCs w:val="28"/>
        </w:rPr>
      </w:pPr>
      <w:r w:rsidRPr="00CD1A03">
        <w:rPr>
          <w:rFonts w:ascii="Times New Roman" w:hAnsi="Times New Roman" w:cs="Times New Roman"/>
          <w:spacing w:val="-1"/>
          <w:sz w:val="28"/>
          <w:szCs w:val="28"/>
        </w:rPr>
        <w:t xml:space="preserve">Срок реализации подпрограммы </w:t>
      </w:r>
      <w:proofErr w:type="gramStart"/>
      <w:r w:rsidRPr="00CD1A03">
        <w:rPr>
          <w:rFonts w:ascii="Times New Roman" w:hAnsi="Times New Roman" w:cs="Times New Roman"/>
          <w:spacing w:val="-1"/>
          <w:sz w:val="28"/>
          <w:szCs w:val="28"/>
        </w:rPr>
        <w:t>определен</w:t>
      </w:r>
      <w:proofErr w:type="gramEnd"/>
      <w:r w:rsidRPr="00CD1A03">
        <w:rPr>
          <w:rFonts w:ascii="Times New Roman" w:hAnsi="Times New Roman" w:cs="Times New Roman"/>
          <w:spacing w:val="-1"/>
          <w:sz w:val="28"/>
          <w:szCs w:val="28"/>
        </w:rPr>
        <w:t xml:space="preserve"> паспортом подпрограммы</w:t>
      </w:r>
      <w:r w:rsidRPr="00CD1A03">
        <w:rPr>
          <w:rFonts w:ascii="Times New Roman" w:hAnsi="Times New Roman" w:cs="Times New Roman"/>
          <w:sz w:val="28"/>
          <w:szCs w:val="28"/>
        </w:rPr>
        <w:t>.</w:t>
      </w:r>
    </w:p>
    <w:p w:rsidR="00CD1A03" w:rsidRPr="00CD1A03" w:rsidRDefault="00CD1A03" w:rsidP="00CD1A03">
      <w:pPr>
        <w:shd w:val="clear" w:color="auto" w:fill="FFFFFF"/>
        <w:spacing w:before="274" w:line="274" w:lineRule="exact"/>
        <w:ind w:firstLine="540"/>
        <w:rPr>
          <w:rFonts w:ascii="Times New Roman" w:hAnsi="Times New Roman"/>
          <w:sz w:val="28"/>
          <w:szCs w:val="28"/>
        </w:rPr>
      </w:pPr>
      <w:r w:rsidRPr="00CD1A03">
        <w:rPr>
          <w:rFonts w:ascii="Times New Roman" w:hAnsi="Times New Roman"/>
          <w:bCs/>
          <w:sz w:val="28"/>
          <w:szCs w:val="28"/>
        </w:rPr>
        <w:t>Ожидаемые результаты</w:t>
      </w:r>
      <w:r w:rsidRPr="00CD1A03">
        <w:rPr>
          <w:rFonts w:ascii="Times New Roman" w:hAnsi="Times New Roman"/>
          <w:b/>
          <w:bCs/>
          <w:sz w:val="28"/>
          <w:szCs w:val="28"/>
        </w:rPr>
        <w:t xml:space="preserve"> </w:t>
      </w:r>
      <w:r w:rsidRPr="00CD1A03">
        <w:rPr>
          <w:rFonts w:ascii="Times New Roman" w:hAnsi="Times New Roman"/>
          <w:sz w:val="28"/>
          <w:szCs w:val="28"/>
        </w:rPr>
        <w:t>реализации подпрограммы:</w:t>
      </w:r>
    </w:p>
    <w:p w:rsidR="00CD1A03" w:rsidRPr="00CD1A03" w:rsidRDefault="00CD1A03" w:rsidP="00CD1A03">
      <w:pPr>
        <w:shd w:val="clear" w:color="auto" w:fill="FFFFFF"/>
        <w:tabs>
          <w:tab w:val="left" w:pos="1190"/>
        </w:tabs>
        <w:ind w:firstLine="540"/>
        <w:rPr>
          <w:rFonts w:ascii="Times New Roman" w:hAnsi="Times New Roman"/>
          <w:sz w:val="28"/>
          <w:szCs w:val="28"/>
        </w:rPr>
      </w:pPr>
      <w:r w:rsidRPr="00CD1A03">
        <w:rPr>
          <w:rFonts w:ascii="Times New Roman" w:hAnsi="Times New Roman"/>
          <w:sz w:val="28"/>
          <w:szCs w:val="28"/>
        </w:rPr>
        <w:t>1. Повышение обоснованности, эффективности и прозрачности бюджетных расходов.</w:t>
      </w:r>
    </w:p>
    <w:p w:rsidR="00CD1A03" w:rsidRPr="00CD1A03" w:rsidRDefault="00CD1A03" w:rsidP="00CD1A03">
      <w:pPr>
        <w:shd w:val="clear" w:color="auto" w:fill="FFFFFF"/>
        <w:tabs>
          <w:tab w:val="left" w:pos="1190"/>
        </w:tabs>
        <w:ind w:firstLine="540"/>
        <w:rPr>
          <w:rFonts w:ascii="Times New Roman" w:hAnsi="Times New Roman"/>
          <w:sz w:val="28"/>
          <w:szCs w:val="28"/>
        </w:rPr>
      </w:pPr>
      <w:r w:rsidRPr="00CD1A03">
        <w:rPr>
          <w:rFonts w:ascii="Times New Roman" w:hAnsi="Times New Roman"/>
          <w:sz w:val="28"/>
          <w:szCs w:val="28"/>
        </w:rPr>
        <w:t>2. Разработка и внесение в администрацию Эртильского муниципального района в установленные сроки  проекта решения о районном бюджете на очередной финансовый год и плановый период, соответствующего требованиям бюджетного законодательства.</w:t>
      </w:r>
    </w:p>
    <w:p w:rsidR="00CD1A03" w:rsidRPr="00CD1A03" w:rsidRDefault="00CD1A03" w:rsidP="00CD1A03">
      <w:pPr>
        <w:shd w:val="clear" w:color="auto" w:fill="FFFFFF"/>
        <w:tabs>
          <w:tab w:val="left" w:pos="1190"/>
        </w:tabs>
        <w:ind w:firstLine="540"/>
        <w:rPr>
          <w:rFonts w:ascii="Times New Roman" w:hAnsi="Times New Roman"/>
          <w:sz w:val="28"/>
          <w:szCs w:val="28"/>
        </w:rPr>
      </w:pPr>
      <w:r w:rsidRPr="00CD1A03">
        <w:rPr>
          <w:rFonts w:ascii="Times New Roman" w:hAnsi="Times New Roman"/>
          <w:sz w:val="28"/>
          <w:szCs w:val="28"/>
        </w:rPr>
        <w:t xml:space="preserve">3. Утверждение решением Совета народных депутатов Эртильского муниципального района отчета об исполнении районного бюджета в сроки, </w:t>
      </w:r>
      <w:r w:rsidRPr="00CD1A03">
        <w:rPr>
          <w:rFonts w:ascii="Times New Roman" w:hAnsi="Times New Roman"/>
          <w:sz w:val="28"/>
          <w:szCs w:val="28"/>
        </w:rPr>
        <w:lastRenderedPageBreak/>
        <w:t>установленные бюджетным законодательством Российской Федерации и Эртильским муниципальным районом.</w:t>
      </w:r>
    </w:p>
    <w:p w:rsidR="00CD1A03" w:rsidRPr="00CD1A03" w:rsidRDefault="00CD1A03" w:rsidP="00CD1A03">
      <w:pPr>
        <w:shd w:val="clear" w:color="auto" w:fill="FFFFFF"/>
        <w:tabs>
          <w:tab w:val="left" w:pos="1190"/>
        </w:tabs>
        <w:ind w:firstLine="540"/>
        <w:rPr>
          <w:rFonts w:ascii="Times New Roman" w:hAnsi="Times New Roman"/>
          <w:sz w:val="28"/>
          <w:szCs w:val="28"/>
        </w:rPr>
      </w:pPr>
      <w:r w:rsidRPr="00CD1A03">
        <w:rPr>
          <w:rFonts w:ascii="Times New Roman" w:hAnsi="Times New Roman"/>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D1A03" w:rsidRPr="00CD1A03" w:rsidRDefault="00CD1A03" w:rsidP="00CD1A03">
      <w:pPr>
        <w:shd w:val="clear" w:color="auto" w:fill="FFFFFF"/>
        <w:spacing w:before="278"/>
        <w:ind w:firstLine="540"/>
        <w:rPr>
          <w:rFonts w:ascii="Times New Roman" w:hAnsi="Times New Roman"/>
          <w:b/>
          <w:bCs/>
          <w:sz w:val="28"/>
          <w:szCs w:val="28"/>
        </w:rPr>
      </w:pPr>
      <w:r w:rsidRPr="00CD1A03">
        <w:rPr>
          <w:rFonts w:ascii="Times New Roman" w:hAnsi="Times New Roman"/>
          <w:b/>
          <w:bCs/>
          <w:sz w:val="28"/>
          <w:szCs w:val="28"/>
        </w:rPr>
        <w:t xml:space="preserve">3. </w:t>
      </w:r>
      <w:r w:rsidRPr="00CD1A03">
        <w:rPr>
          <w:rFonts w:ascii="Times New Roman" w:hAnsi="Times New Roman"/>
          <w:b/>
          <w:sz w:val="28"/>
          <w:szCs w:val="28"/>
        </w:rPr>
        <w:t>Характеристика основных мероприятий подпрограммы</w:t>
      </w:r>
      <w:r w:rsidRPr="00CD1A03">
        <w:rPr>
          <w:rFonts w:ascii="Times New Roman" w:hAnsi="Times New Roman"/>
          <w:b/>
          <w:bCs/>
          <w:sz w:val="28"/>
          <w:szCs w:val="28"/>
        </w:rPr>
        <w:t>.</w:t>
      </w:r>
    </w:p>
    <w:p w:rsidR="00CD1A03" w:rsidRPr="00CD1A03" w:rsidRDefault="00CD1A03" w:rsidP="00CD1A03">
      <w:pPr>
        <w:shd w:val="clear" w:color="auto" w:fill="FFFFFF"/>
        <w:ind w:firstLine="540"/>
        <w:rPr>
          <w:rFonts w:ascii="Times New Roman" w:hAnsi="Times New Roman"/>
          <w:sz w:val="28"/>
          <w:szCs w:val="28"/>
        </w:rPr>
      </w:pP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В рамках подпрограммы предусмотрены следующие основные мероприятия.</w:t>
      </w:r>
    </w:p>
    <w:p w:rsidR="00CD1A03" w:rsidRPr="00CD1A03" w:rsidRDefault="00CD1A03" w:rsidP="00CD1A03">
      <w:pPr>
        <w:shd w:val="clear" w:color="auto" w:fill="FFFFFF"/>
        <w:ind w:firstLine="540"/>
        <w:rPr>
          <w:rFonts w:ascii="Times New Roman" w:hAnsi="Times New Roman"/>
          <w:bCs/>
          <w:sz w:val="28"/>
          <w:szCs w:val="28"/>
        </w:rPr>
      </w:pPr>
      <w:r w:rsidRPr="00CD1A03">
        <w:rPr>
          <w:rFonts w:ascii="Times New Roman" w:hAnsi="Times New Roman"/>
          <w:bCs/>
          <w:sz w:val="28"/>
          <w:szCs w:val="28"/>
        </w:rPr>
        <w:t>3.1. Нормативное правовое регулирование в сфере бюджетного процесса в Эртильском муниципальном районе.</w:t>
      </w:r>
    </w:p>
    <w:p w:rsidR="00CD1A03" w:rsidRPr="00CD1A03" w:rsidRDefault="00CD1A03" w:rsidP="00CD1A03">
      <w:pPr>
        <w:ind w:firstLine="540"/>
        <w:rPr>
          <w:rFonts w:ascii="Times New Roman" w:hAnsi="Times New Roman"/>
          <w:sz w:val="28"/>
          <w:szCs w:val="28"/>
        </w:rPr>
      </w:pPr>
      <w:r w:rsidRPr="00CD1A03">
        <w:rPr>
          <w:rFonts w:ascii="Times New Roman" w:hAnsi="Times New Roman"/>
          <w:bCs/>
          <w:sz w:val="28"/>
          <w:szCs w:val="28"/>
        </w:rPr>
        <w:t>Нормативное правовое регулирование бюджетного процесса в Эртильском муниципальном районе</w:t>
      </w:r>
      <w:r w:rsidRPr="00CD1A03">
        <w:rPr>
          <w:rFonts w:ascii="Times New Roman" w:hAnsi="Times New Roman"/>
          <w:sz w:val="28"/>
          <w:szCs w:val="28"/>
        </w:rPr>
        <w:t xml:space="preserve"> </w:t>
      </w:r>
      <w:r w:rsidRPr="00CD1A03">
        <w:rPr>
          <w:rFonts w:ascii="Times New Roman" w:hAnsi="Times New Roman"/>
          <w:bCs/>
          <w:sz w:val="28"/>
          <w:szCs w:val="28"/>
        </w:rPr>
        <w:t>осуществляется отделом финансов администрации Эртильского муниципального</w:t>
      </w:r>
      <w:r w:rsidRPr="00CD1A03">
        <w:rPr>
          <w:rFonts w:ascii="Times New Roman" w:hAnsi="Times New Roman"/>
          <w:sz w:val="28"/>
          <w:szCs w:val="28"/>
        </w:rPr>
        <w:t>.</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rPr>
        <w:t xml:space="preserve">Реализация мероприятия предусматривает подготовку нормативных правовых актов </w:t>
      </w:r>
      <w:r w:rsidRPr="00CD1A03">
        <w:rPr>
          <w:rFonts w:ascii="Times New Roman" w:hAnsi="Times New Roman"/>
          <w:sz w:val="28"/>
          <w:szCs w:val="28"/>
          <w:lang w:eastAsia="en-US"/>
        </w:rPr>
        <w:t xml:space="preserve">на основании и во исполнение </w:t>
      </w:r>
      <w:hyperlink r:id="rId79" w:history="1">
        <w:r w:rsidRPr="00CD1A03">
          <w:rPr>
            <w:rFonts w:ascii="Times New Roman" w:hAnsi="Times New Roman"/>
            <w:sz w:val="28"/>
            <w:szCs w:val="28"/>
            <w:lang w:eastAsia="en-US"/>
          </w:rPr>
          <w:t>Конституции</w:t>
        </w:r>
      </w:hyperlink>
      <w:r w:rsidRPr="00CD1A03">
        <w:rPr>
          <w:rFonts w:ascii="Times New Roman" w:hAnsi="Times New Roman"/>
          <w:sz w:val="28"/>
          <w:szCs w:val="28"/>
          <w:lang w:eastAsia="en-US"/>
        </w:rPr>
        <w:t xml:space="preserve"> Российской Федерации, федеральных законов, актов Президента Российской Федерации и Правительства Российской Федерации, законов Воронежской области, указов губернатора Воронежской области, Устава Эртильского муниципального района, постановлений администрации Эртильского муниципального района, а также приказов отдела финансов администрации Эртильского муниципального района;</w:t>
      </w:r>
    </w:p>
    <w:p w:rsidR="00CD1A03" w:rsidRPr="00CD1A03" w:rsidRDefault="00CD1A03" w:rsidP="00CD1A03">
      <w:pPr>
        <w:ind w:firstLine="540"/>
        <w:outlineLvl w:val="0"/>
        <w:rPr>
          <w:rFonts w:ascii="Times New Roman" w:hAnsi="Times New Roman"/>
          <w:sz w:val="28"/>
          <w:szCs w:val="28"/>
        </w:rPr>
      </w:pPr>
      <w:bookmarkStart w:id="20" w:name="_Toc354045259"/>
      <w:bookmarkStart w:id="21" w:name="_Toc354047351"/>
      <w:bookmarkStart w:id="22" w:name="_Toc354053796"/>
      <w:r w:rsidRPr="00CD1A03">
        <w:rPr>
          <w:rFonts w:ascii="Times New Roman" w:hAnsi="Times New Roman"/>
          <w:sz w:val="28"/>
          <w:szCs w:val="28"/>
        </w:rPr>
        <w:t>Конечным результатом решения данной задачи является</w:t>
      </w:r>
      <w:bookmarkEnd w:id="20"/>
      <w:bookmarkEnd w:id="21"/>
      <w:bookmarkEnd w:id="22"/>
      <w:r w:rsidRPr="00CD1A03">
        <w:rPr>
          <w:rFonts w:ascii="Times New Roman" w:hAnsi="Times New Roman"/>
          <w:sz w:val="28"/>
          <w:szCs w:val="28"/>
        </w:rP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CD1A03" w:rsidRPr="00CD1A03" w:rsidRDefault="00CD1A03" w:rsidP="00CD1A03">
      <w:pPr>
        <w:shd w:val="clear" w:color="auto" w:fill="FFFFFF"/>
        <w:ind w:firstLine="540"/>
        <w:rPr>
          <w:rFonts w:ascii="Times New Roman" w:hAnsi="Times New Roman"/>
          <w:bCs/>
          <w:sz w:val="28"/>
          <w:szCs w:val="28"/>
        </w:rPr>
      </w:pPr>
      <w:r w:rsidRPr="00CD1A03">
        <w:rPr>
          <w:rFonts w:ascii="Times New Roman" w:hAnsi="Times New Roman"/>
          <w:bCs/>
          <w:sz w:val="28"/>
          <w:szCs w:val="28"/>
        </w:rPr>
        <w:t>3.2. Составление проекта районного бюджета на очередной финансовый год и плановый период.</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районном бюджете на очередной финансовый год и плановый период.</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В целях своевременной и качественной подготовки проекта районного бюджета на очередной финансовый год и плановый период отдел финансов:</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составляет прогноз основных параметров консолидированного бюджета Эртильского муниципального района;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организует составление проекта районного бюджета и материалов к нему;</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разрабатывает проект основных направлений бюджетной политики Эртильского муниципального района;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ведет реестр расходных обязательств Эртильского муниципального района;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организует методологическое руководство работой главных распорядителей средств районного бюджета при подготовке проекта районного бюджета;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доводит бюджетные ассигнования и лимиты бюджетных обязательств до главных распорядителей средств районного бюджета.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lastRenderedPageBreak/>
        <w:t>В связи с необходимостью повышения эффективности расходования бюджетных средств возрастает актуальность повышения качества планирования районного бюджета.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Для этого в рамках данного мероприятия предусматривается реализация мер, включающих:</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 xml:space="preserve">внесение изменений в решение о бюджетном процессе в Эртильском муниципальном районе в соответствии с изменениями федерального законодательства, а также правовые акты администрации Эртильского муниципального района и отдела финансов; </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переход к новому порядку составления районного бюджета на основе программного подхода;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внедрение программной бюджетной классификации;</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учет возможностей оптимизации действующих расходных обязатель</w:t>
      </w:r>
      <w:proofErr w:type="gramStart"/>
      <w:r w:rsidRPr="00CD1A03">
        <w:rPr>
          <w:rFonts w:ascii="Times New Roman" w:hAnsi="Times New Roman"/>
          <w:sz w:val="28"/>
          <w:szCs w:val="28"/>
        </w:rPr>
        <w:t>ств пр</w:t>
      </w:r>
      <w:proofErr w:type="gramEnd"/>
      <w:r w:rsidRPr="00CD1A03">
        <w:rPr>
          <w:rFonts w:ascii="Times New Roman" w:hAnsi="Times New Roman"/>
          <w:sz w:val="28"/>
          <w:szCs w:val="28"/>
        </w:rPr>
        <w:t>и принятии решений о выделении бюджетных ассигнований на новые расходные обязательства;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внедрение информационных технологий.</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3.3. Организация исполнения районного бюджета и формирование бюджетной отчетности.</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Решение этой задачи предполагает организацию исполнения районного бюджета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районном бюджете параметров.</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После принятия решения о районном бюджете на очередной финансовый год и плановый период 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районного бюджета для распределения бюджетных ассигнований по подведомственным получателям бюджетных средств и своевременное </w:t>
      </w:r>
      <w:proofErr w:type="gramStart"/>
      <w:r w:rsidRPr="00CD1A03">
        <w:rPr>
          <w:rFonts w:ascii="Times New Roman" w:hAnsi="Times New Roman"/>
          <w:sz w:val="28"/>
          <w:szCs w:val="28"/>
          <w:lang w:eastAsia="en-US"/>
        </w:rPr>
        <w:t>заключение</w:t>
      </w:r>
      <w:proofErr w:type="gramEnd"/>
      <w:r w:rsidRPr="00CD1A03">
        <w:rPr>
          <w:rFonts w:ascii="Times New Roman" w:hAnsi="Times New Roman"/>
          <w:sz w:val="28"/>
          <w:szCs w:val="28"/>
          <w:lang w:eastAsia="en-US"/>
        </w:rPr>
        <w:t xml:space="preserve"> и исполнение муниципальных контрактов на очередной финансовый год.</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Работа по исполнению районного бюджета в соответствии с кассовым планом, который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w:t>
      </w:r>
    </w:p>
    <w:p w:rsidR="00CD1A03" w:rsidRPr="00CD1A03" w:rsidRDefault="00CD1A03" w:rsidP="00CD1A03">
      <w:pPr>
        <w:ind w:firstLine="540"/>
        <w:rPr>
          <w:rFonts w:ascii="Times New Roman" w:hAnsi="Times New Roman"/>
          <w:sz w:val="28"/>
          <w:szCs w:val="28"/>
          <w:lang w:eastAsia="en-US"/>
        </w:rPr>
      </w:pPr>
      <w:proofErr w:type="gramStart"/>
      <w:r w:rsidRPr="00CD1A03">
        <w:rPr>
          <w:rFonts w:ascii="Times New Roman" w:hAnsi="Times New Roman"/>
          <w:sz w:val="28"/>
          <w:szCs w:val="28"/>
          <w:lang w:eastAsia="en-US"/>
        </w:rPr>
        <w:t>Своевременное и качественное формирование отчетности об исполнении районного бюджета позволяет оценить выполнение расходных обязательств Эртильского муниципального района, предоставить участникам бюджетного процесса необходимую для анализа, планирования и управления средствами районного бюджета информацию, обеспечить подотчетность деятельности органов местного самоуправления и главных распорядителей средств районного бюджета, оценить финансовое состояние муниципальных учреждений, а также позволяет выявить факты возникновения просроченной задолженности получателей бюджетных средств с</w:t>
      </w:r>
      <w:proofErr w:type="gramEnd"/>
      <w:r w:rsidRPr="00CD1A03">
        <w:rPr>
          <w:rFonts w:ascii="Times New Roman" w:hAnsi="Times New Roman"/>
          <w:sz w:val="28"/>
          <w:szCs w:val="28"/>
          <w:lang w:eastAsia="en-US"/>
        </w:rPr>
        <w:t xml:space="preserve"> целью ее дальнейшей инвентаризации, реструктуризации и погашения.</w:t>
      </w:r>
    </w:p>
    <w:p w:rsidR="00CD1A03" w:rsidRPr="00CD1A03" w:rsidRDefault="00CD1A03" w:rsidP="00CD1A03">
      <w:pPr>
        <w:ind w:firstLine="540"/>
        <w:rPr>
          <w:rFonts w:ascii="Times New Roman" w:hAnsi="Times New Roman"/>
          <w:sz w:val="28"/>
          <w:szCs w:val="28"/>
          <w:lang w:eastAsia="en-US"/>
        </w:rPr>
      </w:pPr>
      <w:proofErr w:type="gramStart"/>
      <w:r w:rsidRPr="00CD1A03">
        <w:rPr>
          <w:rFonts w:ascii="Times New Roman" w:hAnsi="Times New Roman"/>
          <w:sz w:val="28"/>
          <w:szCs w:val="28"/>
          <w:lang w:eastAsia="en-US"/>
        </w:rPr>
        <w:t xml:space="preserve">Непосредственными результатами регулятивной деятельности отдела финансов, направленной на организацию исполнения районного бюджета и формирование </w:t>
      </w:r>
      <w:r w:rsidRPr="00CD1A03">
        <w:rPr>
          <w:rFonts w:ascii="Times New Roman" w:hAnsi="Times New Roman"/>
          <w:sz w:val="28"/>
          <w:szCs w:val="28"/>
          <w:lang w:eastAsia="en-US"/>
        </w:rPr>
        <w:lastRenderedPageBreak/>
        <w:t>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roofErr w:type="gramEnd"/>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Административная функция отдела финансов заключается в создании условий для своевременного исполнения районного бюджета главными распорядителями средств районного бюджета и предоставления отчета о его исполнении. Непосредственным результатом реализации функции администрирования является исполнение в срок и в полном объеме районного бюджета, а также составленный согласно требованиям бюджетного законодательства отчет о его исполнении.</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районного бюджета и </w:t>
      </w:r>
      <w:r w:rsidRPr="00CD1A03">
        <w:rPr>
          <w:rFonts w:ascii="Times New Roman" w:hAnsi="Times New Roman"/>
          <w:sz w:val="28"/>
          <w:szCs w:val="28"/>
        </w:rPr>
        <w:t>утверждение решением Совета народных депутатов Эртильского муниципального района годового отчета об исполнении районного бюджета</w:t>
      </w:r>
      <w:r w:rsidRPr="00CD1A03">
        <w:rPr>
          <w:rFonts w:ascii="Times New Roman" w:hAnsi="Times New Roman"/>
          <w:sz w:val="28"/>
          <w:szCs w:val="28"/>
          <w:lang w:eastAsia="en-US"/>
        </w:rPr>
        <w:t>.</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3.4.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p w:rsidR="00CD1A03" w:rsidRPr="00CD1A03" w:rsidRDefault="00CD1A03" w:rsidP="00CD1A03">
      <w:pPr>
        <w:ind w:firstLine="540"/>
        <w:rPr>
          <w:rFonts w:ascii="Times New Roman" w:hAnsi="Times New Roman"/>
          <w:sz w:val="28"/>
          <w:szCs w:val="28"/>
        </w:rPr>
      </w:pPr>
      <w:proofErr w:type="gramStart"/>
      <w:r w:rsidRPr="00CD1A03">
        <w:rPr>
          <w:rFonts w:ascii="Times New Roman" w:hAnsi="Times New Roman"/>
          <w:sz w:val="28"/>
          <w:szCs w:val="28"/>
        </w:rPr>
        <w:t xml:space="preserve">Мероприятие направлено на своевременное предоставление бюджетных средств по решениям администрации Эртильского муниципального района </w:t>
      </w:r>
      <w:r w:rsidRPr="00CD1A03">
        <w:rPr>
          <w:rFonts w:ascii="Times New Roman" w:hAnsi="Times New Roman"/>
          <w:sz w:val="28"/>
          <w:szCs w:val="28"/>
          <w:lang w:eastAsia="en-US"/>
        </w:rPr>
        <w:t>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CD1A03">
        <w:rPr>
          <w:rFonts w:ascii="Times New Roman" w:hAnsi="Times New Roman"/>
          <w:sz w:val="28"/>
          <w:szCs w:val="28"/>
        </w:rPr>
        <w:t>, а также  создание и поддержание необходимых финансовых резервов для исполнения тех расходов, которые не могут быть выделены в ведомственной структуре расходов районного</w:t>
      </w:r>
      <w:proofErr w:type="gramEnd"/>
      <w:r w:rsidRPr="00CD1A03">
        <w:rPr>
          <w:rFonts w:ascii="Times New Roman" w:hAnsi="Times New Roman"/>
          <w:sz w:val="28"/>
          <w:szCs w:val="28"/>
        </w:rPr>
        <w:t xml:space="preserve"> бюджета в процессе формирования проекта решения о районном бюджете на очередной финансовый год и плановый период.</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3.5.  Управление муниципальным долгом Эртильского муниципального района.</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Данное мероприятие направлено на обеспечение финансирования дефицита районного бюджета при сохранении объема муниципального долга Эртильского муниципального района и расходов на его обслуживание на экономически безопасном уровне.</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 xml:space="preserve">В рамках данного мероприятия отдел финансов осуществляет планирование структуры муниципального долга Эртильского муниципального района, объемов привлечения и погашения долговых обязательств Эртильского муниципального района,  расходов   на   исполнение муниципальных гарантий Эртильского муниципального района, расходов на обслуживание муниципального долга Эртильского муниципального района; а также планирование предельного объема муниципального долга Эртильского муниципального района, верхнего предела муниципального внутреннего долга Эртильского муниципального района, в том числе верхнего предела долга по муниципальным гарантиям. </w:t>
      </w:r>
    </w:p>
    <w:p w:rsidR="00CD1A03" w:rsidRPr="00CD1A03" w:rsidRDefault="00CD1A03" w:rsidP="00CD1A03">
      <w:pPr>
        <w:ind w:firstLine="540"/>
        <w:rPr>
          <w:rFonts w:ascii="Times New Roman" w:hAnsi="Times New Roman"/>
          <w:sz w:val="28"/>
          <w:szCs w:val="28"/>
        </w:rPr>
      </w:pPr>
      <w:proofErr w:type="gramStart"/>
      <w:r w:rsidRPr="00CD1A03">
        <w:rPr>
          <w:rFonts w:ascii="Times New Roman" w:hAnsi="Times New Roman"/>
          <w:sz w:val="28"/>
          <w:szCs w:val="28"/>
        </w:rPr>
        <w:t xml:space="preserve">Непосредственным результатом регулятивной деятельности отдела финансов является разработка и исполнение программы муниципальных внутренних заимствований Эртильского муниципального района на очередной финансовый год </w:t>
      </w:r>
      <w:r w:rsidRPr="00CD1A03">
        <w:rPr>
          <w:rFonts w:ascii="Times New Roman" w:hAnsi="Times New Roman"/>
          <w:sz w:val="28"/>
          <w:szCs w:val="28"/>
        </w:rPr>
        <w:lastRenderedPageBreak/>
        <w:t>(очередной финансовый год и плановый период), разработка и исполнение программы муниципальных гарантий Эртильского муниципального района на очередной финансовый год (очередной финансовый год и плановый период), которые  являются приложениями к решению о районном бюджете на очередной финансовый год (очередной финансовый</w:t>
      </w:r>
      <w:proofErr w:type="gramEnd"/>
      <w:r w:rsidRPr="00CD1A03">
        <w:rPr>
          <w:rFonts w:ascii="Times New Roman" w:hAnsi="Times New Roman"/>
          <w:sz w:val="28"/>
          <w:szCs w:val="28"/>
        </w:rPr>
        <w:t xml:space="preserve"> год и плановый период); своевременное погашение заемных средств и уплата процентов, купонов, комиссий, маржи по муниципальным долговым обязательствам Эртильского муниципального района. </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rPr>
        <w:t>Конечным результатом реализации мероприятия по управлению муниципальным долгом Эртильского муниципального района является регулирование долговой нагрузки на районный бюджет, оптимизация структуры и объема муниципального долга Эртильского муниципального района с целью минимизации расходов районного бюджета на его обслуживание, повышение финансовой устойчивости районного бюджета</w:t>
      </w:r>
      <w:r w:rsidRPr="00CD1A03">
        <w:rPr>
          <w:rFonts w:ascii="Times New Roman" w:hAnsi="Times New Roman"/>
          <w:sz w:val="28"/>
          <w:szCs w:val="28"/>
          <w:lang w:eastAsia="en-US"/>
        </w:rPr>
        <w:t>.</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3.6.</w:t>
      </w:r>
      <w:r w:rsidRPr="00CD1A03">
        <w:rPr>
          <w:rFonts w:ascii="Times New Roman" w:hAnsi="Times New Roman"/>
          <w:sz w:val="28"/>
          <w:szCs w:val="28"/>
        </w:rPr>
        <w:t xml:space="preserve"> </w:t>
      </w:r>
      <w:r w:rsidRPr="00CD1A03">
        <w:rPr>
          <w:rFonts w:ascii="Times New Roman" w:hAnsi="Times New Roman"/>
          <w:sz w:val="28"/>
          <w:szCs w:val="28"/>
          <w:lang w:eastAsia="en-US"/>
        </w:rPr>
        <w:t>Обеспечение внутреннего муниципального финансового контроля.</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w:t>
      </w:r>
      <w:proofErr w:type="gramStart"/>
      <w:r w:rsidRPr="00CD1A03">
        <w:rPr>
          <w:rFonts w:ascii="Times New Roman" w:hAnsi="Times New Roman"/>
          <w:sz w:val="28"/>
          <w:szCs w:val="28"/>
          <w:lang w:eastAsia="en-US"/>
        </w:rPr>
        <w:t>контроля за</w:t>
      </w:r>
      <w:proofErr w:type="gramEnd"/>
      <w:r w:rsidRPr="00CD1A03">
        <w:rPr>
          <w:rFonts w:ascii="Times New Roman" w:hAnsi="Times New Roman"/>
          <w:sz w:val="28"/>
          <w:szCs w:val="28"/>
          <w:lang w:eastAsia="en-US"/>
        </w:rPr>
        <w:t xml:space="preserve"> использованием средств районного бюджета </w:t>
      </w:r>
      <w:r w:rsidRPr="00CD1A03">
        <w:rPr>
          <w:rFonts w:ascii="Times New Roman" w:hAnsi="Times New Roman"/>
          <w:sz w:val="28"/>
          <w:szCs w:val="28"/>
        </w:rPr>
        <w:t>Эртильского муниципального района</w:t>
      </w:r>
      <w:r w:rsidRPr="00CD1A03">
        <w:rPr>
          <w:rFonts w:ascii="Times New Roman" w:hAnsi="Times New Roman"/>
          <w:sz w:val="28"/>
          <w:szCs w:val="28"/>
          <w:lang w:eastAsia="en-US"/>
        </w:rPr>
        <w:t>, в рамках которого планируется осуществление контроля:</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за не превышением суммы по операции над лимитами бюджетных обязательств и (или) бюджетными ассигнованиями;</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за наличием документов, подтверждающих возникновение денежного обязательства, подлежащего оплате за счет средств бюджета.</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При этом отделом финансов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lang w:eastAsia="en-US"/>
        </w:rPr>
        <w:t xml:space="preserve">Предусматривается также принятие организационных мер, направленных на усиление внутреннего финансового </w:t>
      </w:r>
      <w:proofErr w:type="gramStart"/>
      <w:r w:rsidRPr="00CD1A03">
        <w:rPr>
          <w:rFonts w:ascii="Times New Roman" w:hAnsi="Times New Roman"/>
          <w:sz w:val="28"/>
          <w:szCs w:val="28"/>
          <w:lang w:eastAsia="en-US"/>
        </w:rPr>
        <w:t>контроля за</w:t>
      </w:r>
      <w:proofErr w:type="gramEnd"/>
      <w:r w:rsidRPr="00CD1A03">
        <w:rPr>
          <w:rFonts w:ascii="Times New Roman" w:hAnsi="Times New Roman"/>
          <w:sz w:val="28"/>
          <w:szCs w:val="28"/>
          <w:lang w:eastAsia="en-US"/>
        </w:rPr>
        <w:t xml:space="preserve"> </w:t>
      </w:r>
      <w:r w:rsidRPr="00CD1A03">
        <w:rPr>
          <w:rFonts w:ascii="Times New Roman" w:hAnsi="Times New Roman"/>
          <w:sz w:val="28"/>
          <w:szCs w:val="28"/>
        </w:rPr>
        <w:t>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отделом финансов, подготовку и организацию мер по повышению экономности и результативности использования бюджетных средств.</w:t>
      </w:r>
    </w:p>
    <w:p w:rsidR="00CD1A03" w:rsidRPr="00CD1A03" w:rsidRDefault="00CD1A03" w:rsidP="00CD1A03">
      <w:pPr>
        <w:tabs>
          <w:tab w:val="left" w:pos="567"/>
        </w:tabs>
        <w:ind w:firstLine="540"/>
        <w:rPr>
          <w:rFonts w:ascii="Times New Roman" w:hAnsi="Times New Roman"/>
          <w:sz w:val="28"/>
          <w:szCs w:val="28"/>
        </w:rPr>
      </w:pPr>
      <w:r w:rsidRPr="00CD1A03">
        <w:rPr>
          <w:rFonts w:ascii="Times New Roman" w:hAnsi="Times New Roman"/>
          <w:b/>
          <w:sz w:val="28"/>
          <w:szCs w:val="28"/>
        </w:rPr>
        <w:tab/>
      </w:r>
      <w:r w:rsidRPr="00CD1A03">
        <w:rPr>
          <w:rFonts w:ascii="Times New Roman" w:hAnsi="Times New Roman"/>
          <w:sz w:val="28"/>
          <w:szCs w:val="28"/>
        </w:rPr>
        <w:t xml:space="preserve">Мероприятием предполагается осуществлять </w:t>
      </w:r>
      <w:proofErr w:type="gramStart"/>
      <w:r w:rsidRPr="00CD1A03">
        <w:rPr>
          <w:rFonts w:ascii="Times New Roman" w:hAnsi="Times New Roman"/>
          <w:sz w:val="28"/>
          <w:szCs w:val="28"/>
        </w:rPr>
        <w:t>контроль за</w:t>
      </w:r>
      <w:proofErr w:type="gramEnd"/>
      <w:r w:rsidRPr="00CD1A03">
        <w:rPr>
          <w:rFonts w:ascii="Times New Roman" w:hAnsi="Times New Roman"/>
          <w:sz w:val="28"/>
          <w:szCs w:val="28"/>
        </w:rPr>
        <w:t xml:space="preserve">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Pr="00CD1A03">
        <w:rPr>
          <w:rFonts w:ascii="Times New Roman" w:hAnsi="Times New Roman"/>
          <w:sz w:val="28"/>
          <w:szCs w:val="28"/>
        </w:rPr>
        <w:tab/>
      </w:r>
    </w:p>
    <w:p w:rsidR="00CD1A03" w:rsidRPr="00CD1A03" w:rsidRDefault="00CD1A03" w:rsidP="00CD1A03">
      <w:pPr>
        <w:pStyle w:val="ConsPlusNormal"/>
        <w:ind w:firstLine="540"/>
        <w:jc w:val="both"/>
        <w:outlineLvl w:val="0"/>
        <w:rPr>
          <w:rFonts w:ascii="Times New Roman" w:hAnsi="Times New Roman" w:cs="Times New Roman"/>
          <w:bCs/>
          <w:sz w:val="28"/>
          <w:szCs w:val="28"/>
        </w:rPr>
      </w:pPr>
      <w:r w:rsidRPr="00CD1A03">
        <w:rPr>
          <w:rFonts w:ascii="Times New Roman" w:hAnsi="Times New Roman" w:cs="Times New Roman"/>
          <w:sz w:val="28"/>
          <w:szCs w:val="28"/>
        </w:rPr>
        <w:t xml:space="preserve">С 2016 года в рамках мероприятия в соответствии с частью 5 статьи 99 Федерального закона от 05.04.2013 № 44-ФЗ </w:t>
      </w:r>
      <w:r w:rsidRPr="00CD1A03">
        <w:rPr>
          <w:rFonts w:ascii="Times New Roman" w:hAnsi="Times New Roman" w:cs="Times New Roman"/>
          <w:bCs/>
          <w:sz w:val="28"/>
          <w:szCs w:val="28"/>
        </w:rPr>
        <w:t>«О</w:t>
      </w:r>
      <w:r w:rsidRPr="00CD1A03">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w:t>
      </w:r>
      <w:r w:rsidRPr="00CD1A03">
        <w:rPr>
          <w:rFonts w:ascii="Times New Roman" w:hAnsi="Times New Roman" w:cs="Times New Roman"/>
          <w:bCs/>
          <w:sz w:val="28"/>
          <w:szCs w:val="28"/>
        </w:rPr>
        <w:t>» осуществляется контроль:</w:t>
      </w:r>
    </w:p>
    <w:p w:rsidR="00CD1A03" w:rsidRPr="00CD1A03" w:rsidRDefault="00CD1A03" w:rsidP="00CD1A03">
      <w:pPr>
        <w:pStyle w:val="ConsPlusNormal"/>
        <w:ind w:firstLine="540"/>
        <w:jc w:val="both"/>
        <w:rPr>
          <w:rFonts w:ascii="Times New Roman" w:hAnsi="Times New Roman" w:cs="Times New Roman"/>
          <w:sz w:val="28"/>
          <w:szCs w:val="28"/>
        </w:rPr>
      </w:pPr>
      <w:r w:rsidRPr="00CD1A03">
        <w:rPr>
          <w:rFonts w:ascii="Times New Roman" w:hAnsi="Times New Roman" w:cs="Times New Roman"/>
          <w:sz w:val="28"/>
          <w:szCs w:val="28"/>
        </w:rPr>
        <w:t xml:space="preserve">за соответствием информации об объеме финансового обеспечения, </w:t>
      </w:r>
      <w:r w:rsidRPr="00CD1A03">
        <w:rPr>
          <w:rFonts w:ascii="Times New Roman" w:hAnsi="Times New Roman" w:cs="Times New Roman"/>
          <w:sz w:val="28"/>
          <w:szCs w:val="28"/>
        </w:rPr>
        <w:lastRenderedPageBreak/>
        <w:t>включенной в планы закупок, информации об объеме финансового обеспечения для осуществления закупок, утвержденном и доведенном до заказчика;</w:t>
      </w:r>
    </w:p>
    <w:p w:rsidR="00CD1A03" w:rsidRPr="00CD1A03" w:rsidRDefault="00CD1A03" w:rsidP="00CD1A03">
      <w:pPr>
        <w:pStyle w:val="ConsPlusNormal"/>
        <w:ind w:firstLine="540"/>
        <w:jc w:val="both"/>
        <w:rPr>
          <w:rFonts w:ascii="Times New Roman" w:hAnsi="Times New Roman" w:cs="Times New Roman"/>
          <w:sz w:val="28"/>
          <w:szCs w:val="28"/>
        </w:rPr>
      </w:pPr>
      <w:r w:rsidRPr="00CD1A03">
        <w:rPr>
          <w:rFonts w:ascii="Times New Roman" w:hAnsi="Times New Roman" w:cs="Times New Roman"/>
          <w:sz w:val="28"/>
          <w:szCs w:val="28"/>
        </w:rPr>
        <w:t>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CD1A03" w:rsidRPr="00CD1A03" w:rsidRDefault="00CD1A03" w:rsidP="00CD1A03">
      <w:pPr>
        <w:pStyle w:val="ConsPlusNormal"/>
        <w:ind w:firstLine="540"/>
        <w:jc w:val="both"/>
        <w:rPr>
          <w:rFonts w:ascii="Times New Roman" w:hAnsi="Times New Roman" w:cs="Times New Roman"/>
          <w:sz w:val="28"/>
          <w:szCs w:val="28"/>
        </w:rPr>
      </w:pPr>
      <w:r w:rsidRPr="00CD1A03">
        <w:rPr>
          <w:rFonts w:ascii="Times New Roman" w:hAnsi="Times New Roman" w:cs="Times New Roman"/>
          <w:sz w:val="28"/>
          <w:szCs w:val="28"/>
        </w:rPr>
        <w:t>а) в планах-графиках, информации, содержащейся в планах закупок;</w:t>
      </w:r>
    </w:p>
    <w:p w:rsidR="00CD1A03" w:rsidRPr="00CD1A03" w:rsidRDefault="00CD1A03" w:rsidP="00CD1A03">
      <w:pPr>
        <w:pStyle w:val="ConsPlusNormal"/>
        <w:ind w:firstLine="540"/>
        <w:jc w:val="both"/>
        <w:rPr>
          <w:rFonts w:ascii="Times New Roman" w:hAnsi="Times New Roman" w:cs="Times New Roman"/>
          <w:sz w:val="28"/>
          <w:szCs w:val="28"/>
        </w:rPr>
      </w:pPr>
      <w:r w:rsidRPr="00CD1A03">
        <w:rPr>
          <w:rFonts w:ascii="Times New Roman" w:hAnsi="Times New Roman" w:cs="Times New Roman"/>
          <w:sz w:val="28"/>
          <w:szCs w:val="28"/>
        </w:rPr>
        <w:t>б) в извещениях об осуществлении закупок, в документации о закупках, информации, содержащейся в планах-графиках;</w:t>
      </w:r>
    </w:p>
    <w:p w:rsidR="00CD1A03" w:rsidRPr="00CD1A03" w:rsidRDefault="00CD1A03" w:rsidP="00CD1A03">
      <w:pPr>
        <w:pStyle w:val="ConsPlusNormal"/>
        <w:ind w:firstLine="540"/>
        <w:jc w:val="both"/>
        <w:rPr>
          <w:rFonts w:ascii="Times New Roman" w:hAnsi="Times New Roman" w:cs="Times New Roman"/>
          <w:sz w:val="28"/>
          <w:szCs w:val="28"/>
        </w:rPr>
      </w:pPr>
      <w:r w:rsidRPr="00CD1A03">
        <w:rPr>
          <w:rFonts w:ascii="Times New Roman" w:hAnsi="Times New Roman" w:cs="Times New Roman"/>
          <w:sz w:val="28"/>
          <w:szCs w:val="28"/>
        </w:rPr>
        <w:t>в) в протоколах определения поставщиков (подрядчиков, исполнителей), информации, содержащейся в документации о закупках;</w:t>
      </w:r>
    </w:p>
    <w:p w:rsidR="00CD1A03" w:rsidRPr="00CD1A03" w:rsidRDefault="00CD1A03" w:rsidP="00CD1A03">
      <w:pPr>
        <w:pStyle w:val="ConsPlusNormal"/>
        <w:ind w:firstLine="540"/>
        <w:jc w:val="both"/>
        <w:rPr>
          <w:rFonts w:ascii="Times New Roman" w:hAnsi="Times New Roman" w:cs="Times New Roman"/>
          <w:sz w:val="28"/>
          <w:szCs w:val="28"/>
        </w:rPr>
      </w:pPr>
      <w:r w:rsidRPr="00CD1A03">
        <w:rPr>
          <w:rFonts w:ascii="Times New Roman" w:hAnsi="Times New Roman" w:cs="Times New Roman"/>
          <w:sz w:val="28"/>
          <w:szCs w:val="28"/>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D1A03" w:rsidRPr="00CD1A03" w:rsidRDefault="00CD1A03" w:rsidP="00CD1A03">
      <w:pPr>
        <w:ind w:firstLine="540"/>
        <w:outlineLvl w:val="2"/>
        <w:rPr>
          <w:rFonts w:ascii="Times New Roman" w:hAnsi="Times New Roman"/>
          <w:sz w:val="28"/>
          <w:szCs w:val="28"/>
        </w:rPr>
      </w:pPr>
      <w:proofErr w:type="spellStart"/>
      <w:r w:rsidRPr="00CD1A03">
        <w:rPr>
          <w:rFonts w:ascii="Times New Roman" w:hAnsi="Times New Roman"/>
          <w:sz w:val="28"/>
          <w:szCs w:val="28"/>
        </w:rPr>
        <w:t>д</w:t>
      </w:r>
      <w:proofErr w:type="spellEnd"/>
      <w:r w:rsidRPr="00CD1A03">
        <w:rPr>
          <w:rFonts w:ascii="Times New Roman" w:hAnsi="Times New Roman"/>
          <w:sz w:val="28"/>
          <w:szCs w:val="28"/>
        </w:rPr>
        <w:t>) в реестре контрактов, заключенных заказчиками, условиям контрактов.</w:t>
      </w:r>
    </w:p>
    <w:p w:rsidR="00CD1A03" w:rsidRPr="00CD1A03" w:rsidRDefault="00CD1A03" w:rsidP="00CD1A03">
      <w:pPr>
        <w:ind w:firstLine="540"/>
        <w:outlineLvl w:val="2"/>
        <w:rPr>
          <w:rFonts w:ascii="Times New Roman" w:hAnsi="Times New Roman"/>
          <w:sz w:val="28"/>
          <w:szCs w:val="28"/>
        </w:rPr>
      </w:pPr>
      <w:r w:rsidRPr="00CD1A03">
        <w:rPr>
          <w:rFonts w:ascii="Times New Roman" w:hAnsi="Times New Roman"/>
          <w:sz w:val="28"/>
          <w:szCs w:val="28"/>
        </w:rPr>
        <w:t>С целью обеспечения соблюдения финансовой дисциплины предусматривается:</w:t>
      </w:r>
    </w:p>
    <w:p w:rsidR="00CD1A03" w:rsidRPr="00CD1A03" w:rsidRDefault="00CD1A03" w:rsidP="00CD1A03">
      <w:pPr>
        <w:ind w:firstLine="540"/>
        <w:outlineLvl w:val="0"/>
        <w:rPr>
          <w:rFonts w:ascii="Times New Roman" w:hAnsi="Times New Roman"/>
          <w:sz w:val="28"/>
          <w:szCs w:val="28"/>
        </w:rPr>
      </w:pPr>
      <w:r w:rsidRPr="00CD1A03">
        <w:rPr>
          <w:rFonts w:ascii="Times New Roman" w:hAnsi="Times New Roman"/>
          <w:sz w:val="28"/>
          <w:szCs w:val="28"/>
        </w:rPr>
        <w:t>- санкционирование оплаты денежных обязательств, подлежащих оплате за счет средств районного бюджета</w:t>
      </w:r>
      <w:r w:rsidRPr="00CD1A03">
        <w:rPr>
          <w:rFonts w:ascii="Times New Roman" w:hAnsi="Times New Roman"/>
          <w:bCs/>
          <w:sz w:val="28"/>
          <w:szCs w:val="28"/>
        </w:rPr>
        <w:t xml:space="preserve"> в соответствии с требованиями действующего бюджетного законодательства и порядком исполнения районного бюджета по расходам и источникам финансирования дефицита районного бюджета утвержденным приказом отдела финансов от 30.12.2021 №35-од;</w:t>
      </w:r>
    </w:p>
    <w:p w:rsidR="00CD1A03" w:rsidRPr="00CD1A03" w:rsidRDefault="00CD1A03" w:rsidP="00CD1A03">
      <w:pPr>
        <w:ind w:firstLine="540"/>
        <w:outlineLvl w:val="2"/>
        <w:rPr>
          <w:rFonts w:ascii="Times New Roman" w:hAnsi="Times New Roman"/>
          <w:sz w:val="28"/>
          <w:szCs w:val="28"/>
        </w:rPr>
      </w:pPr>
      <w:r w:rsidRPr="00CD1A03">
        <w:rPr>
          <w:rFonts w:ascii="Times New Roman" w:hAnsi="Times New Roman"/>
          <w:sz w:val="28"/>
          <w:szCs w:val="28"/>
        </w:rPr>
        <w:t>- взаимодействие с отделением по Эртильскому району Управления Федерального казначейства по Воронежской области в соответствии с соглашением об осуществлении отделениями Управления Федерального казначейства отдельных функций по исполнению местного бюджета при кассовом обслуживании территориальным органом Федерального казначейства исполнения местного бюджета;</w:t>
      </w:r>
    </w:p>
    <w:p w:rsidR="00CD1A03" w:rsidRPr="00CD1A03" w:rsidRDefault="00CD1A03" w:rsidP="00CD1A03">
      <w:pPr>
        <w:ind w:firstLine="540"/>
        <w:outlineLvl w:val="2"/>
        <w:rPr>
          <w:rFonts w:ascii="Times New Roman" w:hAnsi="Times New Roman"/>
          <w:sz w:val="28"/>
          <w:szCs w:val="28"/>
        </w:rPr>
      </w:pPr>
      <w:r w:rsidRPr="00CD1A03">
        <w:rPr>
          <w:rFonts w:ascii="Times New Roman" w:hAnsi="Times New Roman"/>
          <w:sz w:val="28"/>
          <w:szCs w:val="28"/>
        </w:rPr>
        <w:t>- взаимодействие с Межрайонной инспекцией Федеральной налоговой службы России по Воронежской области;</w:t>
      </w:r>
    </w:p>
    <w:p w:rsidR="00CD1A03" w:rsidRPr="00CD1A03" w:rsidRDefault="00CD1A03" w:rsidP="00CD1A03">
      <w:pPr>
        <w:ind w:firstLine="540"/>
        <w:outlineLvl w:val="2"/>
        <w:rPr>
          <w:rFonts w:ascii="Times New Roman" w:hAnsi="Times New Roman"/>
          <w:sz w:val="28"/>
          <w:szCs w:val="28"/>
        </w:rPr>
      </w:pPr>
      <w:r w:rsidRPr="00CD1A03">
        <w:rPr>
          <w:rFonts w:ascii="Times New Roman" w:hAnsi="Times New Roman"/>
          <w:sz w:val="28"/>
          <w:szCs w:val="28"/>
        </w:rPr>
        <w:t>- взаимодействие с федеральными и областными контрольными органами;</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 xml:space="preserve">Результатом реализации данного мероприятия будут усиление финансового </w:t>
      </w:r>
      <w:proofErr w:type="gramStart"/>
      <w:r w:rsidRPr="00CD1A03">
        <w:rPr>
          <w:rFonts w:ascii="Times New Roman" w:hAnsi="Times New Roman"/>
          <w:sz w:val="28"/>
          <w:szCs w:val="28"/>
          <w:lang w:eastAsia="en-US"/>
        </w:rPr>
        <w:t>контроля за</w:t>
      </w:r>
      <w:proofErr w:type="gramEnd"/>
      <w:r w:rsidRPr="00CD1A03">
        <w:rPr>
          <w:rFonts w:ascii="Times New Roman" w:hAnsi="Times New Roman"/>
          <w:sz w:val="28"/>
          <w:szCs w:val="28"/>
          <w:lang w:eastAsia="en-US"/>
        </w:rPr>
        <w:t xml:space="preserve"> исполнением районного бюджета, повышение эффективности использования бюджетных средств.</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3.7.</w:t>
      </w:r>
      <w:r w:rsidRPr="00CD1A03">
        <w:rPr>
          <w:rFonts w:ascii="Times New Roman" w:hAnsi="Times New Roman"/>
          <w:sz w:val="28"/>
          <w:szCs w:val="28"/>
        </w:rPr>
        <w:t xml:space="preserve"> </w:t>
      </w:r>
      <w:r w:rsidRPr="00CD1A03">
        <w:rPr>
          <w:rFonts w:ascii="Times New Roman" w:hAnsi="Times New Roman"/>
          <w:sz w:val="28"/>
          <w:szCs w:val="28"/>
          <w:lang w:eastAsia="en-US"/>
        </w:rPr>
        <w:t>Обеспечение доступности информации о бюджетном процессе в Эртильском муниципальном районе.</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Наличие доступной, достоверной, актуальной и полной информации о состоянии общественных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w:t>
      </w:r>
    </w:p>
    <w:p w:rsidR="00CD1A03" w:rsidRPr="00CD1A03" w:rsidRDefault="00CD1A03" w:rsidP="00CD1A03">
      <w:pPr>
        <w:ind w:firstLine="540"/>
        <w:outlineLvl w:val="0"/>
        <w:rPr>
          <w:rFonts w:ascii="Times New Roman" w:hAnsi="Times New Roman"/>
          <w:sz w:val="28"/>
          <w:szCs w:val="28"/>
        </w:rPr>
      </w:pPr>
      <w:r w:rsidRPr="00CD1A03">
        <w:rPr>
          <w:rFonts w:ascii="Times New Roman" w:hAnsi="Times New Roman"/>
          <w:sz w:val="28"/>
          <w:szCs w:val="28"/>
        </w:rPr>
        <w:t xml:space="preserve">Выполнение данной задачи осуществляется в рамках правовых актов Эртильского муниципального района и административных регламентов отдела финансов. Отделом финансов продолжится работа в рамках федеральной Концепции создания и развития государственной интегрированной информационной системы управления общественными финансами «Электронный </w:t>
      </w:r>
      <w:r w:rsidRPr="00CD1A03">
        <w:rPr>
          <w:rFonts w:ascii="Times New Roman" w:hAnsi="Times New Roman"/>
          <w:sz w:val="28"/>
          <w:szCs w:val="28"/>
        </w:rPr>
        <w:lastRenderedPageBreak/>
        <w:t xml:space="preserve">бюджет», одобренной распоряжением Правительства Российской Федерации от 20.06.2011 № 1275-р. Реализация мероприятий, предусмотренных концепцией, осуществляется в соответствии с планами Министерства финансов Российской Федерации 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proofErr w:type="spellStart"/>
      <w:r w:rsidRPr="00CD1A03">
        <w:rPr>
          <w:rFonts w:ascii="Times New Roman" w:hAnsi="Times New Roman"/>
          <w:sz w:val="28"/>
          <w:szCs w:val="28"/>
        </w:rPr>
        <w:t>www.bus.gov.ru</w:t>
      </w:r>
      <w:proofErr w:type="spellEnd"/>
      <w:r w:rsidRPr="00CD1A03">
        <w:rPr>
          <w:rFonts w:ascii="Times New Roman" w:hAnsi="Times New Roman"/>
          <w:sz w:val="28"/>
          <w:szCs w:val="28"/>
        </w:rPr>
        <w:t>.</w:t>
      </w:r>
    </w:p>
    <w:p w:rsidR="00CD1A03" w:rsidRPr="00CD1A03" w:rsidRDefault="00CD1A03" w:rsidP="00CD1A03">
      <w:pPr>
        <w:ind w:firstLine="540"/>
        <w:outlineLvl w:val="2"/>
        <w:rPr>
          <w:rFonts w:ascii="Times New Roman" w:hAnsi="Times New Roman"/>
          <w:sz w:val="28"/>
          <w:szCs w:val="28"/>
        </w:rPr>
      </w:pPr>
      <w:r w:rsidRPr="00CD1A03">
        <w:rPr>
          <w:rFonts w:ascii="Times New Roman" w:hAnsi="Times New Roman"/>
          <w:sz w:val="28"/>
          <w:szCs w:val="28"/>
        </w:rPr>
        <w:t>Реализация мероприятия предусматривает:</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 обеспечение доступности информации о бюджетном процессе в Эртильском муниципальном районе в рамках требований действующего бюджетного законодательства Российской Федерации, Воронежской области и Эртильского муниципального района и в соответствии с административными регламентами отдела финансов, определяющими перечень размещаемой информации;</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 размещение в сети Интернет на официальном сайте администрации Эртильского муниципального района (</w:t>
      </w:r>
      <w:r w:rsidRPr="00CD1A03">
        <w:rPr>
          <w:rFonts w:ascii="Times New Roman" w:hAnsi="Times New Roman"/>
          <w:sz w:val="28"/>
          <w:szCs w:val="28"/>
          <w:lang w:val="en-US"/>
        </w:rPr>
        <w:t>ertil</w:t>
      </w:r>
      <w:r w:rsidRPr="00CD1A03">
        <w:rPr>
          <w:rFonts w:ascii="Times New Roman" w:hAnsi="Times New Roman"/>
          <w:sz w:val="28"/>
          <w:szCs w:val="28"/>
        </w:rPr>
        <w:t>-</w:t>
      </w:r>
      <w:r w:rsidRPr="00CD1A03">
        <w:rPr>
          <w:rFonts w:ascii="Times New Roman" w:hAnsi="Times New Roman"/>
          <w:sz w:val="28"/>
          <w:szCs w:val="28"/>
          <w:lang w:val="en-US"/>
        </w:rPr>
        <w:t>r</w:t>
      </w:r>
      <w:r w:rsidRPr="00CD1A03">
        <w:rPr>
          <w:rFonts w:ascii="Times New Roman" w:hAnsi="Times New Roman"/>
          <w:sz w:val="28"/>
          <w:szCs w:val="28"/>
        </w:rPr>
        <w:t>36.</w:t>
      </w:r>
      <w:r w:rsidRPr="00CD1A03">
        <w:rPr>
          <w:rFonts w:ascii="Times New Roman" w:hAnsi="Times New Roman"/>
          <w:sz w:val="28"/>
          <w:szCs w:val="28"/>
          <w:lang w:val="en-US"/>
        </w:rPr>
        <w:t>gosuslugi</w:t>
      </w:r>
      <w:r w:rsidRPr="00CD1A03">
        <w:rPr>
          <w:rFonts w:ascii="Times New Roman" w:hAnsi="Times New Roman"/>
          <w:sz w:val="28"/>
          <w:szCs w:val="28"/>
        </w:rPr>
        <w:t>.</w:t>
      </w:r>
      <w:r w:rsidRPr="00CD1A03">
        <w:rPr>
          <w:rFonts w:ascii="Times New Roman" w:hAnsi="Times New Roman"/>
          <w:sz w:val="28"/>
          <w:szCs w:val="28"/>
          <w:lang w:val="en-US"/>
        </w:rPr>
        <w:t>ru</w:t>
      </w:r>
      <w:r w:rsidRPr="00CD1A03">
        <w:rPr>
          <w:rFonts w:ascii="Times New Roman" w:hAnsi="Times New Roman"/>
          <w:sz w:val="28"/>
          <w:szCs w:val="28"/>
        </w:rPr>
        <w:t>), утвержденных положений, порядков и методик расчета отдельных характеристик районного бюджета, методических рекомендаций и правовых актов, разрабатываемых отделом финансов, том числе:</w:t>
      </w:r>
    </w:p>
    <w:p w:rsidR="00CD1A03" w:rsidRPr="00CD1A03" w:rsidRDefault="00CD1A03" w:rsidP="00E56761">
      <w:pPr>
        <w:pStyle w:val="14"/>
        <w:numPr>
          <w:ilvl w:val="0"/>
          <w:numId w:val="4"/>
        </w:numPr>
        <w:ind w:left="284" w:firstLine="540"/>
        <w:jc w:val="both"/>
        <w:rPr>
          <w:sz w:val="28"/>
          <w:szCs w:val="28"/>
        </w:rPr>
      </w:pPr>
      <w:r w:rsidRPr="00CD1A03">
        <w:rPr>
          <w:sz w:val="28"/>
          <w:szCs w:val="28"/>
        </w:rPr>
        <w:t>решения о районном бюджете на очередной финансовый год и плановый период;</w:t>
      </w:r>
    </w:p>
    <w:p w:rsidR="00CD1A03" w:rsidRPr="00CD1A03" w:rsidRDefault="00CD1A03" w:rsidP="00E56761">
      <w:pPr>
        <w:pStyle w:val="14"/>
        <w:numPr>
          <w:ilvl w:val="0"/>
          <w:numId w:val="4"/>
        </w:numPr>
        <w:ind w:left="284" w:firstLine="540"/>
        <w:jc w:val="both"/>
        <w:rPr>
          <w:sz w:val="28"/>
          <w:szCs w:val="28"/>
        </w:rPr>
      </w:pPr>
      <w:r w:rsidRPr="00CD1A03">
        <w:rPr>
          <w:sz w:val="28"/>
          <w:szCs w:val="28"/>
        </w:rPr>
        <w:t>решения о бюджетном процессе в Эртильском муниципальном районе;</w:t>
      </w:r>
    </w:p>
    <w:p w:rsidR="00CD1A03" w:rsidRPr="00CD1A03" w:rsidRDefault="00CD1A03" w:rsidP="00E56761">
      <w:pPr>
        <w:pStyle w:val="14"/>
        <w:numPr>
          <w:ilvl w:val="0"/>
          <w:numId w:val="4"/>
        </w:numPr>
        <w:ind w:left="284" w:firstLine="540"/>
        <w:jc w:val="both"/>
        <w:outlineLvl w:val="2"/>
        <w:rPr>
          <w:sz w:val="28"/>
          <w:szCs w:val="28"/>
        </w:rPr>
      </w:pPr>
      <w:r w:rsidRPr="00CD1A03">
        <w:rPr>
          <w:sz w:val="28"/>
          <w:szCs w:val="28"/>
        </w:rPr>
        <w:t>реестров долговых обязательств Эртильского муниципального района;</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Конечным результатом деятельности по повышению качества и доступности бюджетной информации должен стать открытый бюджетный процесс.</w:t>
      </w:r>
    </w:p>
    <w:p w:rsidR="00CD1A03" w:rsidRPr="00CD1A03" w:rsidRDefault="00CD1A03" w:rsidP="00CD1A03">
      <w:pPr>
        <w:shd w:val="clear" w:color="auto" w:fill="FFFFFF"/>
        <w:spacing w:before="278"/>
        <w:ind w:firstLine="540"/>
        <w:rPr>
          <w:rFonts w:ascii="Times New Roman" w:hAnsi="Times New Roman"/>
          <w:b/>
          <w:bCs/>
          <w:sz w:val="28"/>
          <w:szCs w:val="28"/>
        </w:rPr>
      </w:pPr>
      <w:r w:rsidRPr="00CD1A03">
        <w:rPr>
          <w:rFonts w:ascii="Times New Roman" w:hAnsi="Times New Roman"/>
          <w:b/>
          <w:bCs/>
          <w:sz w:val="28"/>
          <w:szCs w:val="28"/>
        </w:rPr>
        <w:t xml:space="preserve">4. </w:t>
      </w:r>
      <w:r w:rsidRPr="00CD1A03">
        <w:rPr>
          <w:rFonts w:ascii="Times New Roman" w:hAnsi="Times New Roman"/>
          <w:b/>
          <w:sz w:val="28"/>
          <w:szCs w:val="28"/>
        </w:rPr>
        <w:t>Обоснование объема финансовых ресурсов, необходимых для реализации подпрограммы</w:t>
      </w:r>
      <w:r w:rsidRPr="00CD1A03">
        <w:rPr>
          <w:rFonts w:ascii="Times New Roman" w:hAnsi="Times New Roman"/>
          <w:b/>
          <w:bCs/>
          <w:sz w:val="28"/>
          <w:szCs w:val="28"/>
        </w:rPr>
        <w:t>.</w:t>
      </w:r>
    </w:p>
    <w:p w:rsidR="00CD1A03" w:rsidRPr="00CD1A03" w:rsidRDefault="00CD1A03" w:rsidP="00CD1A03">
      <w:pPr>
        <w:shd w:val="clear" w:color="auto" w:fill="FFFFFF"/>
        <w:spacing w:before="278"/>
        <w:ind w:firstLine="540"/>
        <w:rPr>
          <w:rFonts w:ascii="Times New Roman" w:hAnsi="Times New Roman"/>
          <w:b/>
          <w:sz w:val="28"/>
          <w:szCs w:val="28"/>
        </w:rPr>
      </w:pP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 xml:space="preserve">Финансовые ресурсы, необходимые для реализации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в 2014-2026 годах соответствуют объемам бюджетных ассигнований утвержденных решением о районном бюджете. </w:t>
      </w:r>
    </w:p>
    <w:p w:rsidR="00CD1A03" w:rsidRPr="00CD1A03" w:rsidRDefault="00CD1A03" w:rsidP="00CD1A03">
      <w:pPr>
        <w:ind w:firstLine="540"/>
        <w:rPr>
          <w:rFonts w:ascii="Times New Roman" w:hAnsi="Times New Roman"/>
          <w:b/>
          <w:bCs/>
          <w:sz w:val="28"/>
          <w:szCs w:val="28"/>
        </w:rPr>
      </w:pPr>
      <w:r w:rsidRPr="00CD1A03">
        <w:rPr>
          <w:rFonts w:ascii="Times New Roman" w:hAnsi="Times New Roman"/>
          <w:sz w:val="28"/>
          <w:szCs w:val="28"/>
        </w:rPr>
        <w:t>Объем финансового обеспечения реализации подпрограммы за весь период ее реализации по годам ее реализации представлен в приложении 1.</w:t>
      </w:r>
    </w:p>
    <w:p w:rsidR="00CD1A03" w:rsidRPr="00CD1A03" w:rsidRDefault="00CD1A03" w:rsidP="00CD1A03">
      <w:pPr>
        <w:shd w:val="clear" w:color="auto" w:fill="FFFFFF"/>
        <w:spacing w:before="274"/>
        <w:ind w:firstLine="540"/>
        <w:rPr>
          <w:rFonts w:ascii="Times New Roman" w:hAnsi="Times New Roman"/>
          <w:b/>
          <w:bCs/>
          <w:sz w:val="28"/>
          <w:szCs w:val="28"/>
        </w:rPr>
      </w:pPr>
      <w:r w:rsidRPr="00CD1A03">
        <w:rPr>
          <w:rFonts w:ascii="Times New Roman" w:hAnsi="Times New Roman"/>
          <w:b/>
          <w:bCs/>
          <w:sz w:val="28"/>
          <w:szCs w:val="28"/>
        </w:rPr>
        <w:t xml:space="preserve">5. </w:t>
      </w:r>
      <w:r w:rsidRPr="00CD1A03">
        <w:rPr>
          <w:rFonts w:ascii="Times New Roman" w:hAnsi="Times New Roman"/>
          <w:b/>
          <w:sz w:val="28"/>
          <w:szCs w:val="28"/>
        </w:rPr>
        <w:t>Анализ рисков реализации подпрограммы и описание мер управления рисками реализации подпрограммы</w:t>
      </w:r>
      <w:r w:rsidRPr="00CD1A03">
        <w:rPr>
          <w:rFonts w:ascii="Times New Roman" w:hAnsi="Times New Roman"/>
          <w:b/>
          <w:bCs/>
          <w:sz w:val="28"/>
          <w:szCs w:val="28"/>
        </w:rPr>
        <w:t>.</w:t>
      </w:r>
    </w:p>
    <w:p w:rsidR="00CD1A03" w:rsidRPr="00CD1A03" w:rsidRDefault="00CD1A03" w:rsidP="00CD1A03">
      <w:pPr>
        <w:shd w:val="clear" w:color="auto" w:fill="FFFFFF"/>
        <w:spacing w:before="274"/>
        <w:ind w:firstLine="540"/>
        <w:rPr>
          <w:rFonts w:ascii="Times New Roman" w:hAnsi="Times New Roman"/>
          <w:b/>
          <w:sz w:val="28"/>
          <w:szCs w:val="28"/>
        </w:rPr>
      </w:pP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Риски реализации подпрограммы состоят в следующем:</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изменение действующего бюджетного законодательства Российской Федерации в части организации бюджетного процесса;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отсутствие механизма реализации закрепленного в Бюджетном кодексе принципа прозрачности (открытости) бюджетных данных для широкого круга заинтересованных пользователей;</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lastRenderedPageBreak/>
        <w:t>несвоевременное исполнение решений администрации Эртильского муниципального района</w:t>
      </w:r>
      <w:r w:rsidRPr="00CD1A03">
        <w:rPr>
          <w:rFonts w:ascii="Times New Roman" w:hAnsi="Times New Roman"/>
          <w:spacing w:val="-1"/>
          <w:sz w:val="28"/>
          <w:szCs w:val="28"/>
        </w:rPr>
        <w:t xml:space="preserve"> о выделении средств из резервного фонда администрации Эртильского муниципального района по независящим от финансового органа причинам</w:t>
      </w:r>
      <w:r w:rsidRPr="00CD1A03">
        <w:rPr>
          <w:rFonts w:ascii="Times New Roman" w:hAnsi="Times New Roman"/>
          <w:sz w:val="28"/>
          <w:szCs w:val="28"/>
        </w:rPr>
        <w:t>;</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неисполнение расходных обязательств Эртильского муниципального района.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В целях управления вышеуказанными рисками отдел финансов в рамках своей компетенции:</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контролирует порядок и сроки подготовки проекта решения о районном бюджете на очередной финансовый год и плановый период в рамках требований действующего бюджетного законодательства;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проводит мероприятия по обеспечению прозрачности (открытости) бюджетных данных для широкого круга заинтересованных пользователей;</w:t>
      </w:r>
    </w:p>
    <w:p w:rsidR="00CD1A03" w:rsidRPr="00CD1A03" w:rsidRDefault="00CD1A03" w:rsidP="00CD1A03">
      <w:pPr>
        <w:shd w:val="clear" w:color="auto" w:fill="FFFFFF"/>
        <w:tabs>
          <w:tab w:val="left" w:pos="9216"/>
        </w:tabs>
        <w:ind w:firstLine="540"/>
        <w:rPr>
          <w:rFonts w:ascii="Times New Roman" w:hAnsi="Times New Roman"/>
          <w:sz w:val="28"/>
          <w:szCs w:val="28"/>
        </w:rPr>
      </w:pPr>
      <w:r w:rsidRPr="00CD1A03">
        <w:rPr>
          <w:rFonts w:ascii="Times New Roman" w:hAnsi="Times New Roman"/>
          <w:sz w:val="28"/>
          <w:szCs w:val="28"/>
        </w:rPr>
        <w:t>обеспечивает в установленном порядке исполнение решений администрации Эртильского муниципального района о выделении средств из резервного фонда администрации Эртильского муниципального района;</w:t>
      </w:r>
    </w:p>
    <w:p w:rsidR="00CD1A03" w:rsidRPr="00CD1A03" w:rsidRDefault="00CD1A03" w:rsidP="00CD1A03">
      <w:pPr>
        <w:shd w:val="clear" w:color="auto" w:fill="FFFFFF"/>
        <w:ind w:firstLine="540"/>
        <w:rPr>
          <w:rFonts w:ascii="Times New Roman" w:hAnsi="Times New Roman"/>
          <w:sz w:val="28"/>
          <w:szCs w:val="28"/>
        </w:rPr>
      </w:pPr>
      <w:r w:rsidRPr="00CD1A03">
        <w:rPr>
          <w:rFonts w:ascii="Times New Roman" w:hAnsi="Times New Roman"/>
          <w:sz w:val="28"/>
          <w:szCs w:val="28"/>
        </w:rPr>
        <w:t>обеспечивает исполнение расходных обязательств Эртильского муниципального района.</w:t>
      </w:r>
    </w:p>
    <w:p w:rsidR="00CD1A03" w:rsidRPr="00CD1A03" w:rsidRDefault="00CD1A03" w:rsidP="00CD1A03">
      <w:pPr>
        <w:ind w:firstLine="540"/>
        <w:rPr>
          <w:rFonts w:ascii="Times New Roman" w:hAnsi="Times New Roman"/>
          <w:b/>
          <w:bCs/>
          <w:sz w:val="28"/>
          <w:szCs w:val="28"/>
        </w:rPr>
      </w:pPr>
      <w:r w:rsidRPr="00CD1A03">
        <w:rPr>
          <w:rFonts w:ascii="Times New Roman" w:hAnsi="Times New Roman"/>
          <w:b/>
          <w:bCs/>
          <w:sz w:val="28"/>
          <w:szCs w:val="28"/>
        </w:rPr>
        <w:t xml:space="preserve"> </w:t>
      </w:r>
    </w:p>
    <w:p w:rsidR="00CD1A03" w:rsidRPr="00CD1A03" w:rsidRDefault="00CD1A03" w:rsidP="00CD1A03">
      <w:pPr>
        <w:ind w:firstLine="540"/>
        <w:rPr>
          <w:rFonts w:ascii="Times New Roman" w:hAnsi="Times New Roman"/>
          <w:b/>
          <w:bCs/>
          <w:sz w:val="28"/>
          <w:szCs w:val="28"/>
        </w:rPr>
      </w:pPr>
      <w:r w:rsidRPr="00CD1A03">
        <w:rPr>
          <w:rFonts w:ascii="Times New Roman" w:hAnsi="Times New Roman"/>
          <w:b/>
          <w:bCs/>
          <w:sz w:val="28"/>
          <w:szCs w:val="28"/>
        </w:rPr>
        <w:t xml:space="preserve">6. </w:t>
      </w:r>
      <w:r w:rsidRPr="00CD1A03">
        <w:rPr>
          <w:rFonts w:ascii="Times New Roman" w:hAnsi="Times New Roman"/>
          <w:b/>
          <w:sz w:val="28"/>
          <w:szCs w:val="28"/>
        </w:rPr>
        <w:t>Оценка эффективности реализации подпрограммы</w:t>
      </w:r>
      <w:r w:rsidRPr="00CD1A03">
        <w:rPr>
          <w:rFonts w:ascii="Times New Roman" w:hAnsi="Times New Roman"/>
          <w:b/>
          <w:bCs/>
          <w:sz w:val="28"/>
          <w:szCs w:val="28"/>
        </w:rPr>
        <w:t>.</w:t>
      </w:r>
    </w:p>
    <w:p w:rsidR="00CD1A03" w:rsidRPr="00CD1A03" w:rsidRDefault="00CD1A03" w:rsidP="00CD1A03">
      <w:pPr>
        <w:shd w:val="clear" w:color="auto" w:fill="FFFFFF"/>
        <w:spacing w:before="274"/>
        <w:ind w:firstLine="540"/>
        <w:rPr>
          <w:rFonts w:ascii="Times New Roman" w:hAnsi="Times New Roman"/>
          <w:b/>
          <w:sz w:val="28"/>
          <w:szCs w:val="28"/>
        </w:rPr>
      </w:pPr>
    </w:p>
    <w:p w:rsidR="00CD1A03" w:rsidRPr="00CD1A03" w:rsidRDefault="00CD1A03" w:rsidP="00CD1A03">
      <w:pPr>
        <w:shd w:val="clear" w:color="auto" w:fill="FFFFFF"/>
        <w:tabs>
          <w:tab w:val="left" w:pos="1795"/>
          <w:tab w:val="left" w:pos="3696"/>
          <w:tab w:val="left" w:pos="5189"/>
          <w:tab w:val="left" w:pos="7286"/>
          <w:tab w:val="left" w:pos="8770"/>
        </w:tabs>
        <w:ind w:firstLine="540"/>
        <w:rPr>
          <w:rFonts w:ascii="Times New Roman" w:hAnsi="Times New Roman"/>
          <w:sz w:val="28"/>
          <w:szCs w:val="28"/>
        </w:rPr>
      </w:pPr>
      <w:r w:rsidRPr="00CD1A03">
        <w:rPr>
          <w:rFonts w:ascii="Times New Roman" w:hAnsi="Times New Roman"/>
          <w:spacing w:val="-1"/>
          <w:sz w:val="28"/>
          <w:szCs w:val="28"/>
        </w:rPr>
        <w:t xml:space="preserve">Оценка </w:t>
      </w:r>
      <w:r w:rsidRPr="00CD1A03">
        <w:rPr>
          <w:rFonts w:ascii="Times New Roman" w:hAnsi="Times New Roman"/>
          <w:spacing w:val="-2"/>
          <w:sz w:val="28"/>
          <w:szCs w:val="28"/>
        </w:rPr>
        <w:t xml:space="preserve">эффективности реализации подпрограммы Муниципальной программы будет </w:t>
      </w:r>
      <w:r w:rsidRPr="00CD1A03">
        <w:rPr>
          <w:rFonts w:ascii="Times New Roman" w:hAnsi="Times New Roman"/>
          <w:sz w:val="28"/>
          <w:szCs w:val="28"/>
        </w:rPr>
        <w:t>осуществляться путем ежегодного сопоставления:</w:t>
      </w:r>
    </w:p>
    <w:p w:rsidR="00CD1A03" w:rsidRPr="00CD1A03" w:rsidRDefault="00CD1A03" w:rsidP="00CD1A03">
      <w:pPr>
        <w:shd w:val="clear" w:color="auto" w:fill="FFFFFF"/>
        <w:tabs>
          <w:tab w:val="left" w:pos="1190"/>
        </w:tabs>
        <w:ind w:firstLine="540"/>
        <w:rPr>
          <w:rFonts w:ascii="Times New Roman" w:hAnsi="Times New Roman"/>
          <w:spacing w:val="-1"/>
          <w:sz w:val="28"/>
          <w:szCs w:val="28"/>
        </w:rPr>
      </w:pPr>
      <w:r w:rsidRPr="00CD1A03">
        <w:rPr>
          <w:rFonts w:ascii="Times New Roman" w:hAnsi="Times New Roman"/>
          <w:sz w:val="28"/>
          <w:szCs w:val="28"/>
        </w:rPr>
        <w:t xml:space="preserve">1) фактических (в сопоставимых условиях) и планируемых значений целевых индикаторов </w:t>
      </w:r>
      <w:r w:rsidRPr="00CD1A03">
        <w:rPr>
          <w:rFonts w:ascii="Times New Roman" w:hAnsi="Times New Roman"/>
          <w:spacing w:val="-2"/>
          <w:sz w:val="28"/>
          <w:szCs w:val="28"/>
        </w:rPr>
        <w:t>подпрограммы Муниципальной</w:t>
      </w:r>
      <w:r w:rsidRPr="00CD1A03">
        <w:rPr>
          <w:rFonts w:ascii="Times New Roman" w:hAnsi="Times New Roman"/>
          <w:sz w:val="28"/>
          <w:szCs w:val="28"/>
        </w:rPr>
        <w:t xml:space="preserve"> программы (целевой параметр – 100%);</w:t>
      </w:r>
    </w:p>
    <w:p w:rsidR="00CD1A03" w:rsidRPr="00CD1A03" w:rsidRDefault="00CD1A03" w:rsidP="00CD1A03">
      <w:pPr>
        <w:shd w:val="clear" w:color="auto" w:fill="FFFFFF"/>
        <w:tabs>
          <w:tab w:val="left" w:pos="1190"/>
        </w:tabs>
        <w:ind w:firstLine="540"/>
        <w:rPr>
          <w:rFonts w:ascii="Times New Roman" w:hAnsi="Times New Roman"/>
          <w:spacing w:val="-1"/>
          <w:sz w:val="28"/>
          <w:szCs w:val="28"/>
        </w:rPr>
      </w:pPr>
      <w:r w:rsidRPr="00CD1A03">
        <w:rPr>
          <w:rFonts w:ascii="Times New Roman" w:hAnsi="Times New Roman"/>
          <w:sz w:val="28"/>
          <w:szCs w:val="28"/>
        </w:rPr>
        <w:t xml:space="preserve">2) фактических (в сопоставимых условиях) и планируемых объемов расходов районного  бюджета на реализацию </w:t>
      </w:r>
      <w:r w:rsidRPr="00CD1A03">
        <w:rPr>
          <w:rFonts w:ascii="Times New Roman" w:hAnsi="Times New Roman"/>
          <w:spacing w:val="-2"/>
          <w:sz w:val="28"/>
          <w:szCs w:val="28"/>
        </w:rPr>
        <w:t xml:space="preserve">подпрограммы Муниципальной </w:t>
      </w:r>
      <w:r w:rsidRPr="00CD1A03">
        <w:rPr>
          <w:rFonts w:ascii="Times New Roman" w:hAnsi="Times New Roman"/>
          <w:sz w:val="28"/>
          <w:szCs w:val="28"/>
        </w:rPr>
        <w:t>программы и ее основных мероприятий (целевой параметр менее 100%);</w:t>
      </w:r>
    </w:p>
    <w:p w:rsidR="00CD1A03" w:rsidRPr="00CD1A03" w:rsidRDefault="00CD1A03" w:rsidP="00CD1A03">
      <w:pPr>
        <w:shd w:val="clear" w:color="auto" w:fill="FFFFFF"/>
        <w:ind w:firstLine="540"/>
        <w:rPr>
          <w:rFonts w:ascii="Times New Roman" w:hAnsi="Times New Roman"/>
          <w:sz w:val="28"/>
          <w:szCs w:val="28"/>
        </w:rPr>
      </w:pPr>
    </w:p>
    <w:p w:rsidR="00CD1A03" w:rsidRPr="00CD1A03" w:rsidRDefault="00CD1A03" w:rsidP="00CD1A03">
      <w:pPr>
        <w:shd w:val="clear" w:color="auto" w:fill="FFFFFF"/>
        <w:ind w:firstLine="540"/>
        <w:rPr>
          <w:rFonts w:ascii="Times New Roman" w:hAnsi="Times New Roman"/>
          <w:sz w:val="28"/>
          <w:szCs w:val="28"/>
        </w:rPr>
      </w:pPr>
    </w:p>
    <w:p w:rsidR="00CD1A03" w:rsidRPr="00A66E24" w:rsidRDefault="00CD1A03" w:rsidP="00CD1A03">
      <w:pPr>
        <w:shd w:val="clear" w:color="auto" w:fill="FFFFFF"/>
        <w:ind w:firstLine="540"/>
        <w:jc w:val="center"/>
        <w:rPr>
          <w:rFonts w:ascii="Times New Roman" w:hAnsi="Times New Roman"/>
          <w:b/>
          <w:bCs/>
          <w:sz w:val="28"/>
          <w:szCs w:val="28"/>
        </w:rPr>
      </w:pPr>
      <w:r w:rsidRPr="00A66E24">
        <w:rPr>
          <w:rFonts w:ascii="Times New Roman" w:hAnsi="Times New Roman"/>
          <w:b/>
          <w:bCs/>
          <w:sz w:val="28"/>
          <w:szCs w:val="28"/>
        </w:rPr>
        <w:t>Подпрограмма 2. «С</w:t>
      </w:r>
      <w:r w:rsidRPr="00A66E24">
        <w:rPr>
          <w:rFonts w:ascii="Times New Roman" w:hAnsi="Times New Roman"/>
          <w:b/>
          <w:sz w:val="28"/>
          <w:szCs w:val="28"/>
        </w:rPr>
        <w:t>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A66E24">
        <w:rPr>
          <w:rFonts w:ascii="Times New Roman" w:hAnsi="Times New Roman"/>
          <w:b/>
          <w:bCs/>
          <w:sz w:val="28"/>
          <w:szCs w:val="28"/>
        </w:rPr>
        <w:t>»</w:t>
      </w:r>
    </w:p>
    <w:p w:rsidR="00A66E24" w:rsidRPr="00CD1A03" w:rsidRDefault="00A66E24" w:rsidP="00CD1A03">
      <w:pPr>
        <w:shd w:val="clear" w:color="auto" w:fill="FFFFFF"/>
        <w:ind w:firstLine="540"/>
        <w:jc w:val="center"/>
        <w:rPr>
          <w:rFonts w:ascii="Times New Roman" w:hAnsi="Times New Roman"/>
          <w:b/>
          <w:bCs/>
          <w:sz w:val="28"/>
          <w:szCs w:val="28"/>
        </w:rPr>
      </w:pPr>
    </w:p>
    <w:p w:rsidR="00CD1A03" w:rsidRPr="00CD1A03" w:rsidRDefault="00CD1A03" w:rsidP="00CD1A03">
      <w:pPr>
        <w:shd w:val="clear" w:color="auto" w:fill="FFFFFF"/>
        <w:ind w:firstLine="540"/>
        <w:jc w:val="center"/>
        <w:rPr>
          <w:rFonts w:ascii="Times New Roman" w:hAnsi="Times New Roman"/>
          <w:sz w:val="28"/>
          <w:szCs w:val="28"/>
        </w:rPr>
      </w:pPr>
      <w:proofErr w:type="gramStart"/>
      <w:r w:rsidRPr="00CD1A03">
        <w:rPr>
          <w:rFonts w:ascii="Times New Roman" w:hAnsi="Times New Roman"/>
          <w:bCs/>
          <w:sz w:val="28"/>
          <w:szCs w:val="28"/>
        </w:rPr>
        <w:t>П</w:t>
      </w:r>
      <w:proofErr w:type="gramEnd"/>
      <w:r w:rsidRPr="00CD1A03">
        <w:rPr>
          <w:rFonts w:ascii="Times New Roman" w:hAnsi="Times New Roman"/>
          <w:bCs/>
          <w:sz w:val="28"/>
          <w:szCs w:val="28"/>
        </w:rPr>
        <w:t xml:space="preserve"> А С П О Р Т</w:t>
      </w:r>
    </w:p>
    <w:p w:rsidR="00CD1A03" w:rsidRPr="00CD1A03" w:rsidRDefault="00CD1A03" w:rsidP="00CD1A03">
      <w:pPr>
        <w:spacing w:after="278" w:line="1" w:lineRule="exact"/>
        <w:ind w:firstLine="54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796"/>
        <w:gridCol w:w="1987"/>
        <w:gridCol w:w="1835"/>
        <w:gridCol w:w="1835"/>
        <w:gridCol w:w="1833"/>
      </w:tblGrid>
      <w:tr w:rsidR="00CD1A03" w:rsidRPr="00CD1A03" w:rsidTr="00A66E24">
        <w:tc>
          <w:tcPr>
            <w:tcW w:w="135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Исполнители подпрограммы муниципальной программы</w:t>
            </w:r>
          </w:p>
        </w:tc>
        <w:tc>
          <w:tcPr>
            <w:tcW w:w="3641" w:type="pct"/>
            <w:gridSpan w:val="4"/>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Отдел финансов администрации Эртильского муниципального района</w:t>
            </w:r>
          </w:p>
        </w:tc>
      </w:tr>
      <w:tr w:rsidR="00CD1A03" w:rsidRPr="00CD1A03" w:rsidTr="00A66E24">
        <w:tc>
          <w:tcPr>
            <w:tcW w:w="135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pacing w:val="-2"/>
                <w:sz w:val="28"/>
                <w:szCs w:val="28"/>
              </w:rPr>
              <w:t xml:space="preserve">Основные мероприятия, входящие в состав подпрограммы муниципальной </w:t>
            </w:r>
            <w:r w:rsidRPr="00CD1A03">
              <w:rPr>
                <w:rFonts w:ascii="Times New Roman" w:hAnsi="Times New Roman"/>
                <w:b/>
                <w:bCs/>
                <w:spacing w:val="-2"/>
                <w:sz w:val="28"/>
                <w:szCs w:val="28"/>
              </w:rPr>
              <w:lastRenderedPageBreak/>
              <w:t>программы</w:t>
            </w:r>
          </w:p>
        </w:tc>
        <w:tc>
          <w:tcPr>
            <w:tcW w:w="3641" w:type="pct"/>
            <w:gridSpan w:val="4"/>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lastRenderedPageBreak/>
              <w:t>1. Выравнивание бюджетной обеспеченности бюджетов поселений.</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 Поддержка мер по обеспечению сбалансированности  бюджетов поселений.</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3. Субсидии</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lastRenderedPageBreak/>
              <w:t>4. Иные межбюджетные трансферты</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5. Содействие повышению качества управления муниципальными финансами.</w:t>
            </w:r>
          </w:p>
        </w:tc>
      </w:tr>
      <w:tr w:rsidR="00CD1A03" w:rsidRPr="00CD1A03" w:rsidTr="00A66E24">
        <w:tc>
          <w:tcPr>
            <w:tcW w:w="135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lastRenderedPageBreak/>
              <w:t>Цель подпрограммы муниципальной</w:t>
            </w:r>
            <w:r w:rsidRPr="00CD1A03">
              <w:rPr>
                <w:rFonts w:ascii="Times New Roman" w:hAnsi="Times New Roman"/>
                <w:b/>
                <w:bCs/>
                <w:spacing w:val="-2"/>
                <w:sz w:val="28"/>
                <w:szCs w:val="28"/>
              </w:rPr>
              <w:t xml:space="preserve"> программы</w:t>
            </w:r>
          </w:p>
        </w:tc>
        <w:tc>
          <w:tcPr>
            <w:tcW w:w="3641" w:type="pct"/>
            <w:gridSpan w:val="4"/>
            <w:shd w:val="clear" w:color="auto" w:fill="FFFFFF"/>
          </w:tcPr>
          <w:p w:rsidR="00CD1A03" w:rsidRPr="00CD1A03" w:rsidRDefault="00CD1A03" w:rsidP="00A66E24">
            <w:pPr>
              <w:ind w:firstLine="0"/>
              <w:rPr>
                <w:rFonts w:ascii="Times New Roman" w:hAnsi="Times New Roman"/>
                <w:szCs w:val="28"/>
              </w:rPr>
            </w:pPr>
            <w:r w:rsidRPr="00CD1A03">
              <w:rPr>
                <w:rFonts w:ascii="Times New Roman" w:hAnsi="Times New Roman"/>
                <w:bCs/>
                <w:sz w:val="28"/>
                <w:szCs w:val="28"/>
              </w:rPr>
              <w:t>Создание условий для устойчивого исполнения  расходных полномочий органов местного самоуправления поселений и повышения качества управления финансами</w:t>
            </w:r>
          </w:p>
        </w:tc>
      </w:tr>
      <w:tr w:rsidR="00CD1A03" w:rsidRPr="00CD1A03" w:rsidTr="00A66E24">
        <w:tc>
          <w:tcPr>
            <w:tcW w:w="135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Задачи подпрограммы муниципальной</w:t>
            </w:r>
            <w:r w:rsidRPr="00CD1A03">
              <w:rPr>
                <w:rFonts w:ascii="Times New Roman" w:hAnsi="Times New Roman"/>
                <w:b/>
                <w:bCs/>
                <w:spacing w:val="-2"/>
                <w:sz w:val="28"/>
                <w:szCs w:val="28"/>
              </w:rPr>
              <w:t xml:space="preserve"> программы</w:t>
            </w:r>
          </w:p>
        </w:tc>
        <w:tc>
          <w:tcPr>
            <w:tcW w:w="3641" w:type="pct"/>
            <w:gridSpan w:val="4"/>
            <w:shd w:val="clear" w:color="auto" w:fill="FFFFFF"/>
          </w:tcPr>
          <w:p w:rsidR="00CD1A03" w:rsidRPr="00CD1A03" w:rsidRDefault="00CD1A03" w:rsidP="00A66E24">
            <w:pPr>
              <w:shd w:val="clear" w:color="auto" w:fill="FFFFFF"/>
              <w:tabs>
                <w:tab w:val="left" w:pos="-45"/>
              </w:tabs>
              <w:ind w:firstLine="0"/>
              <w:rPr>
                <w:rFonts w:ascii="Times New Roman" w:hAnsi="Times New Roman"/>
                <w:szCs w:val="28"/>
              </w:rPr>
            </w:pPr>
            <w:r w:rsidRPr="00CD1A03">
              <w:rPr>
                <w:rFonts w:ascii="Times New Roman" w:hAnsi="Times New Roman"/>
                <w:sz w:val="28"/>
                <w:szCs w:val="28"/>
              </w:rPr>
              <w:t>1.Сокращение дифференциации поселений  в уровне их бюджетной обеспеченности.</w:t>
            </w:r>
          </w:p>
          <w:p w:rsidR="00CD1A03" w:rsidRPr="00CD1A03" w:rsidRDefault="00CD1A03" w:rsidP="00A66E24">
            <w:pPr>
              <w:shd w:val="clear" w:color="auto" w:fill="FFFFFF"/>
              <w:tabs>
                <w:tab w:val="left" w:pos="-45"/>
              </w:tabs>
              <w:ind w:firstLine="0"/>
              <w:rPr>
                <w:rFonts w:ascii="Times New Roman" w:hAnsi="Times New Roman"/>
                <w:szCs w:val="28"/>
              </w:rPr>
            </w:pPr>
            <w:r w:rsidRPr="00CD1A03">
              <w:rPr>
                <w:rFonts w:ascii="Times New Roman" w:hAnsi="Times New Roman"/>
                <w:sz w:val="28"/>
                <w:szCs w:val="28"/>
              </w:rPr>
              <w:t>2.Повышение эффективности управления муниципальными финансами.</w:t>
            </w:r>
          </w:p>
        </w:tc>
      </w:tr>
      <w:tr w:rsidR="00CD1A03" w:rsidRPr="00CD1A03" w:rsidTr="00A66E24">
        <w:tc>
          <w:tcPr>
            <w:tcW w:w="135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 xml:space="preserve">Целевые </w:t>
            </w:r>
            <w:r w:rsidRPr="00CD1A03">
              <w:rPr>
                <w:rFonts w:ascii="Times New Roman" w:hAnsi="Times New Roman"/>
                <w:b/>
                <w:bCs/>
                <w:spacing w:val="-2"/>
                <w:sz w:val="28"/>
                <w:szCs w:val="28"/>
              </w:rPr>
              <w:t xml:space="preserve">индикаторы и </w:t>
            </w:r>
            <w:r w:rsidRPr="00CD1A03">
              <w:rPr>
                <w:rFonts w:ascii="Times New Roman" w:hAnsi="Times New Roman"/>
                <w:b/>
                <w:bCs/>
                <w:sz w:val="28"/>
                <w:szCs w:val="28"/>
              </w:rPr>
              <w:t>показатели подпрограммы муниципальной</w:t>
            </w:r>
            <w:r w:rsidRPr="00CD1A03">
              <w:rPr>
                <w:rFonts w:ascii="Times New Roman" w:hAnsi="Times New Roman"/>
                <w:b/>
                <w:bCs/>
                <w:spacing w:val="-2"/>
                <w:sz w:val="28"/>
                <w:szCs w:val="28"/>
              </w:rPr>
              <w:t xml:space="preserve"> программы</w:t>
            </w:r>
          </w:p>
        </w:tc>
        <w:tc>
          <w:tcPr>
            <w:tcW w:w="3641" w:type="pct"/>
            <w:gridSpan w:val="4"/>
            <w:shd w:val="clear" w:color="auto" w:fill="FFFFFF"/>
          </w:tcPr>
          <w:p w:rsidR="00CD1A03" w:rsidRPr="00CD1A03" w:rsidRDefault="00CD1A03" w:rsidP="00A66E24">
            <w:pPr>
              <w:shd w:val="clear" w:color="auto" w:fill="FFFFFF"/>
              <w:tabs>
                <w:tab w:val="left" w:pos="0"/>
              </w:tabs>
              <w:ind w:firstLine="0"/>
              <w:rPr>
                <w:rFonts w:ascii="Times New Roman" w:hAnsi="Times New Roman"/>
                <w:szCs w:val="28"/>
              </w:rPr>
            </w:pPr>
            <w:r w:rsidRPr="00CD1A03">
              <w:rPr>
                <w:rFonts w:ascii="Times New Roman" w:hAnsi="Times New Roman"/>
                <w:sz w:val="28"/>
                <w:szCs w:val="28"/>
              </w:rPr>
              <w:t>1. Соотношение фактического финансирования расходов  районного бюджета, направленных на выравнивание бюджетной обеспеченности за счет средств районного бюджета к их плановому назначению, предусмотренному решением о районном бюджете на соответствующий период и (или) сводной бюджетной росписью.</w:t>
            </w:r>
          </w:p>
          <w:p w:rsidR="00CD1A03" w:rsidRPr="00CD1A03" w:rsidRDefault="00CD1A03" w:rsidP="00A66E24">
            <w:pPr>
              <w:shd w:val="clear" w:color="auto" w:fill="FFFFFF"/>
              <w:tabs>
                <w:tab w:val="left" w:pos="0"/>
              </w:tabs>
              <w:ind w:firstLine="0"/>
              <w:rPr>
                <w:rFonts w:ascii="Times New Roman" w:hAnsi="Times New Roman"/>
                <w:szCs w:val="28"/>
              </w:rPr>
            </w:pPr>
            <w:r w:rsidRPr="00CD1A03">
              <w:rPr>
                <w:rFonts w:ascii="Times New Roman" w:hAnsi="Times New Roman"/>
                <w:sz w:val="28"/>
                <w:szCs w:val="28"/>
              </w:rPr>
              <w:t>2. Сокращение дифференциации поселений по уровню расчетной бюджетной обеспеченности.</w:t>
            </w:r>
          </w:p>
        </w:tc>
      </w:tr>
      <w:tr w:rsidR="00CD1A03" w:rsidRPr="00CD1A03" w:rsidTr="00A66E24">
        <w:tc>
          <w:tcPr>
            <w:tcW w:w="135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pacing w:val="-2"/>
                <w:sz w:val="28"/>
                <w:szCs w:val="28"/>
              </w:rPr>
              <w:t xml:space="preserve">Сроки </w:t>
            </w:r>
            <w:r w:rsidRPr="00CD1A03">
              <w:rPr>
                <w:rFonts w:ascii="Times New Roman" w:hAnsi="Times New Roman"/>
                <w:b/>
                <w:bCs/>
                <w:sz w:val="28"/>
                <w:szCs w:val="28"/>
              </w:rPr>
              <w:t>реализации подпрограммы муниципальной</w:t>
            </w:r>
            <w:r w:rsidRPr="00CD1A03">
              <w:rPr>
                <w:rFonts w:ascii="Times New Roman" w:hAnsi="Times New Roman"/>
                <w:b/>
                <w:bCs/>
                <w:spacing w:val="-2"/>
                <w:sz w:val="28"/>
                <w:szCs w:val="28"/>
              </w:rPr>
              <w:t xml:space="preserve"> программы</w:t>
            </w:r>
          </w:p>
        </w:tc>
        <w:tc>
          <w:tcPr>
            <w:tcW w:w="3641" w:type="pct"/>
            <w:gridSpan w:val="4"/>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На постоянной основе 01.01.2014 — 31.12.2026</w:t>
            </w:r>
          </w:p>
        </w:tc>
      </w:tr>
      <w:tr w:rsidR="00CD1A03" w:rsidRPr="00CD1A03" w:rsidTr="00A66E24">
        <w:tc>
          <w:tcPr>
            <w:tcW w:w="1359" w:type="pct"/>
            <w:vMerge w:val="restar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3641" w:type="pct"/>
            <w:gridSpan w:val="4"/>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Объем бюджетных ассигнований на реализацию подпрограммы составляет – 495554,3 тыс. руб.;</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в том числе за счет средств:</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 xml:space="preserve">    областного бюджета 338849,8  тыс. руб.;</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 xml:space="preserve">    районного бюджета  156704,5  тыс. руб.</w:t>
            </w:r>
          </w:p>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Объем бюджетных ассигнований на реализацию муниципальной подпрограммы по годам составляет (тыс. руб.):</w:t>
            </w:r>
          </w:p>
        </w:tc>
      </w:tr>
      <w:tr w:rsidR="00CD1A03" w:rsidRPr="00CD1A03" w:rsidTr="00A66E24">
        <w:tc>
          <w:tcPr>
            <w:tcW w:w="1359" w:type="pct"/>
            <w:vMerge/>
            <w:shd w:val="clear" w:color="auto" w:fill="FFFFFF"/>
          </w:tcPr>
          <w:p w:rsidR="00CD1A03" w:rsidRPr="00CD1A03" w:rsidRDefault="00CD1A03" w:rsidP="00A66E24">
            <w:pPr>
              <w:shd w:val="clear" w:color="auto" w:fill="FFFFFF"/>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Год</w:t>
            </w:r>
          </w:p>
        </w:tc>
        <w:tc>
          <w:tcPr>
            <w:tcW w:w="892"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Всего</w:t>
            </w:r>
          </w:p>
        </w:tc>
        <w:tc>
          <w:tcPr>
            <w:tcW w:w="892"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pacing w:val="-2"/>
                <w:sz w:val="28"/>
                <w:szCs w:val="28"/>
              </w:rPr>
              <w:t>Областной бюджет</w:t>
            </w:r>
          </w:p>
        </w:tc>
        <w:tc>
          <w:tcPr>
            <w:tcW w:w="892"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Районный бюджет</w:t>
            </w:r>
          </w:p>
        </w:tc>
      </w:tr>
      <w:tr w:rsidR="00CD1A03" w:rsidRPr="00CD1A03" w:rsidTr="00A66E24">
        <w:tc>
          <w:tcPr>
            <w:tcW w:w="1359" w:type="pct"/>
            <w:vMerge/>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2014</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16418,7</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11068,7</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5350,0</w:t>
            </w:r>
          </w:p>
        </w:tc>
      </w:tr>
      <w:tr w:rsidR="00CD1A03" w:rsidRPr="00CD1A03" w:rsidTr="00A66E24">
        <w:tc>
          <w:tcPr>
            <w:tcW w:w="1359" w:type="pct"/>
            <w:vMerge/>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2015</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20050,7</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 xml:space="preserve"> 6462,7</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13588,0</w:t>
            </w:r>
          </w:p>
        </w:tc>
      </w:tr>
      <w:tr w:rsidR="00CD1A03" w:rsidRPr="00CD1A03" w:rsidTr="00A66E24">
        <w:tc>
          <w:tcPr>
            <w:tcW w:w="1359" w:type="pct"/>
            <w:vMerge/>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2016</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71946,8</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56738,1</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15208,7</w:t>
            </w:r>
          </w:p>
        </w:tc>
      </w:tr>
      <w:tr w:rsidR="00CD1A03" w:rsidRPr="00CD1A03" w:rsidTr="00A66E24">
        <w:tc>
          <w:tcPr>
            <w:tcW w:w="1359" w:type="pct"/>
            <w:vMerge/>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2017</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77736,1</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61283,6</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16452,5</w:t>
            </w:r>
          </w:p>
        </w:tc>
      </w:tr>
      <w:tr w:rsidR="00CD1A03" w:rsidRPr="00CD1A03" w:rsidTr="00A66E24">
        <w:tc>
          <w:tcPr>
            <w:tcW w:w="1359" w:type="pct"/>
            <w:vMerge/>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2018</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99953,2</w:t>
            </w:r>
          </w:p>
        </w:tc>
        <w:tc>
          <w:tcPr>
            <w:tcW w:w="892" w:type="pct"/>
            <w:shd w:val="clear" w:color="auto" w:fill="FFFFFF"/>
          </w:tcPr>
          <w:p w:rsidR="00CD1A03" w:rsidRPr="00CD1A03" w:rsidRDefault="00CD1A03" w:rsidP="00A66E24">
            <w:pPr>
              <w:shd w:val="clear" w:color="auto" w:fill="FFFFFF"/>
              <w:ind w:left="-136" w:firstLine="0"/>
              <w:jc w:val="right"/>
              <w:rPr>
                <w:rFonts w:ascii="Times New Roman" w:hAnsi="Times New Roman"/>
                <w:szCs w:val="28"/>
              </w:rPr>
            </w:pPr>
            <w:r w:rsidRPr="00CD1A03">
              <w:rPr>
                <w:rFonts w:ascii="Times New Roman" w:hAnsi="Times New Roman"/>
                <w:sz w:val="28"/>
                <w:szCs w:val="28"/>
              </w:rPr>
              <w:t>95421,2</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4532,0</w:t>
            </w:r>
          </w:p>
        </w:tc>
      </w:tr>
      <w:tr w:rsidR="00CD1A03" w:rsidRPr="00CD1A03" w:rsidTr="00A66E24">
        <w:tc>
          <w:tcPr>
            <w:tcW w:w="1359" w:type="pct"/>
            <w:vMerge/>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2019</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70417,0</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57243,3</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13173,7</w:t>
            </w:r>
          </w:p>
        </w:tc>
      </w:tr>
      <w:tr w:rsidR="00CD1A03" w:rsidRPr="00CD1A03" w:rsidTr="00A66E24">
        <w:tc>
          <w:tcPr>
            <w:tcW w:w="1359" w:type="pct"/>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2020</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18099,2</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4650,2</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13449,0</w:t>
            </w:r>
          </w:p>
        </w:tc>
      </w:tr>
      <w:tr w:rsidR="00CD1A03" w:rsidRPr="00CD1A03" w:rsidTr="00A66E24">
        <w:tc>
          <w:tcPr>
            <w:tcW w:w="1359" w:type="pct"/>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2021</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19870,4</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4650,2</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13449,0</w:t>
            </w:r>
          </w:p>
        </w:tc>
      </w:tr>
      <w:tr w:rsidR="00CD1A03" w:rsidRPr="00CD1A03" w:rsidTr="00A66E24">
        <w:tc>
          <w:tcPr>
            <w:tcW w:w="1359" w:type="pct"/>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2022</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41289,3</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5186,0</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36103,3</w:t>
            </w:r>
          </w:p>
        </w:tc>
      </w:tr>
      <w:tr w:rsidR="00CD1A03" w:rsidRPr="00CD1A03" w:rsidTr="00A66E24">
        <w:tc>
          <w:tcPr>
            <w:tcW w:w="1359" w:type="pct"/>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2023</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26359,9</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16672,0</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9687,9</w:t>
            </w:r>
          </w:p>
        </w:tc>
      </w:tr>
      <w:tr w:rsidR="00CD1A03" w:rsidRPr="00CD1A03" w:rsidTr="00A66E24">
        <w:tc>
          <w:tcPr>
            <w:tcW w:w="1359" w:type="pct"/>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2024</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17077,0</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4277,0</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12800,0</w:t>
            </w:r>
          </w:p>
        </w:tc>
      </w:tr>
      <w:tr w:rsidR="00CD1A03" w:rsidRPr="00CD1A03" w:rsidTr="00A66E24">
        <w:tc>
          <w:tcPr>
            <w:tcW w:w="1359" w:type="pct"/>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2025</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8069,0</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3719,0</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4350,0</w:t>
            </w:r>
          </w:p>
        </w:tc>
      </w:tr>
      <w:tr w:rsidR="00CD1A03" w:rsidRPr="00CD1A03" w:rsidTr="00A66E24">
        <w:tc>
          <w:tcPr>
            <w:tcW w:w="1359" w:type="pct"/>
            <w:shd w:val="clear" w:color="auto" w:fill="FFFFFF"/>
          </w:tcPr>
          <w:p w:rsidR="00CD1A03" w:rsidRPr="00CD1A03" w:rsidRDefault="00CD1A03" w:rsidP="00A66E24">
            <w:pPr>
              <w:ind w:firstLine="0"/>
              <w:rPr>
                <w:rFonts w:ascii="Times New Roman" w:hAnsi="Times New Roman"/>
                <w:szCs w:val="28"/>
              </w:rPr>
            </w:pPr>
          </w:p>
        </w:tc>
        <w:tc>
          <w:tcPr>
            <w:tcW w:w="966"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sz w:val="28"/>
                <w:szCs w:val="28"/>
              </w:rPr>
              <w:t>2026</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8267,0</w:t>
            </w:r>
          </w:p>
        </w:tc>
        <w:tc>
          <w:tcPr>
            <w:tcW w:w="892" w:type="pct"/>
            <w:shd w:val="clear" w:color="auto" w:fill="FFFFFF"/>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3857,0</w:t>
            </w:r>
          </w:p>
        </w:tc>
        <w:tc>
          <w:tcPr>
            <w:tcW w:w="892" w:type="pct"/>
            <w:shd w:val="clear" w:color="auto" w:fill="FFFFFF"/>
            <w:vAlign w:val="center"/>
          </w:tcPr>
          <w:p w:rsidR="00CD1A03" w:rsidRPr="00CD1A03" w:rsidRDefault="00CD1A03" w:rsidP="00A66E24">
            <w:pPr>
              <w:shd w:val="clear" w:color="auto" w:fill="FFFFFF"/>
              <w:ind w:firstLine="0"/>
              <w:jc w:val="right"/>
              <w:rPr>
                <w:rFonts w:ascii="Times New Roman" w:hAnsi="Times New Roman"/>
                <w:szCs w:val="28"/>
              </w:rPr>
            </w:pPr>
            <w:r w:rsidRPr="00CD1A03">
              <w:rPr>
                <w:rFonts w:ascii="Times New Roman" w:hAnsi="Times New Roman"/>
                <w:sz w:val="28"/>
                <w:szCs w:val="28"/>
              </w:rPr>
              <w:t>4410,0</w:t>
            </w:r>
          </w:p>
        </w:tc>
      </w:tr>
      <w:tr w:rsidR="00CD1A03" w:rsidRPr="00CD1A03" w:rsidTr="00A66E24">
        <w:tc>
          <w:tcPr>
            <w:tcW w:w="1359" w:type="pct"/>
            <w:shd w:val="clear" w:color="auto" w:fill="FFFFFF"/>
          </w:tcPr>
          <w:p w:rsidR="00CD1A03" w:rsidRPr="00CD1A03" w:rsidRDefault="00CD1A03" w:rsidP="00A66E24">
            <w:pPr>
              <w:shd w:val="clear" w:color="auto" w:fill="FFFFFF"/>
              <w:ind w:firstLine="0"/>
              <w:rPr>
                <w:rFonts w:ascii="Times New Roman" w:hAnsi="Times New Roman"/>
                <w:szCs w:val="28"/>
              </w:rPr>
            </w:pPr>
            <w:r w:rsidRPr="00CD1A03">
              <w:rPr>
                <w:rFonts w:ascii="Times New Roman" w:hAnsi="Times New Roman"/>
                <w:b/>
                <w:bCs/>
                <w:sz w:val="28"/>
                <w:szCs w:val="28"/>
              </w:rPr>
              <w:t>Ожидаемые непосредственные результаты реализации подпрограммы муниципальной программы</w:t>
            </w:r>
          </w:p>
        </w:tc>
        <w:tc>
          <w:tcPr>
            <w:tcW w:w="3641" w:type="pct"/>
            <w:gridSpan w:val="4"/>
            <w:shd w:val="clear" w:color="auto" w:fill="FFFFFF"/>
          </w:tcPr>
          <w:p w:rsidR="00CD1A03" w:rsidRPr="00CD1A03" w:rsidRDefault="00CD1A03" w:rsidP="00A66E24">
            <w:pPr>
              <w:pStyle w:val="ConsPlusCell"/>
              <w:jc w:val="both"/>
              <w:rPr>
                <w:sz w:val="28"/>
                <w:szCs w:val="28"/>
              </w:rPr>
            </w:pPr>
            <w:r w:rsidRPr="00CD1A03">
              <w:rPr>
                <w:sz w:val="28"/>
                <w:szCs w:val="28"/>
              </w:rPr>
              <w:t>1.Сокращение разрыва в бюджетной обеспеченности бюджетов поселений;</w:t>
            </w:r>
          </w:p>
          <w:p w:rsidR="00CD1A03" w:rsidRPr="00CD1A03" w:rsidRDefault="00CD1A03" w:rsidP="00A66E24">
            <w:pPr>
              <w:pStyle w:val="ConsPlusCell"/>
              <w:jc w:val="both"/>
              <w:rPr>
                <w:sz w:val="28"/>
                <w:szCs w:val="28"/>
              </w:rPr>
            </w:pPr>
            <w:r w:rsidRPr="00CD1A03">
              <w:rPr>
                <w:sz w:val="28"/>
                <w:szCs w:val="28"/>
              </w:rPr>
              <w:t>2.Рост качества управления муниципальными финансами.</w:t>
            </w:r>
          </w:p>
        </w:tc>
      </w:tr>
    </w:tbl>
    <w:p w:rsidR="00CD1A03" w:rsidRPr="00CD1A03" w:rsidRDefault="00CD1A03" w:rsidP="00CD1A03">
      <w:pPr>
        <w:pStyle w:val="ConsNormal"/>
        <w:widowControl/>
        <w:ind w:firstLine="540"/>
        <w:jc w:val="both"/>
        <w:rPr>
          <w:rFonts w:ascii="Times New Roman" w:hAnsi="Times New Roman" w:cs="Times New Roman"/>
          <w:sz w:val="28"/>
          <w:szCs w:val="28"/>
        </w:rPr>
      </w:pPr>
    </w:p>
    <w:p w:rsidR="00CD1A03" w:rsidRPr="00CD1A03" w:rsidRDefault="00CD1A03" w:rsidP="00CD1A03">
      <w:pPr>
        <w:tabs>
          <w:tab w:val="left" w:pos="0"/>
        </w:tabs>
        <w:ind w:firstLine="540"/>
        <w:rPr>
          <w:rFonts w:ascii="Times New Roman" w:hAnsi="Times New Roman"/>
          <w:b/>
          <w:sz w:val="28"/>
          <w:szCs w:val="28"/>
        </w:rPr>
      </w:pPr>
      <w:r w:rsidRPr="00CD1A03">
        <w:rPr>
          <w:rFonts w:ascii="Times New Roman" w:hAnsi="Times New Roman"/>
          <w:b/>
          <w:sz w:val="28"/>
          <w:szCs w:val="28"/>
        </w:rPr>
        <w:t>1. Характеристика сферы реализации подпрограммы, описание основных проблем в указанной сфере и прогноз ее развития.</w:t>
      </w:r>
    </w:p>
    <w:p w:rsidR="00CD1A03" w:rsidRPr="00CD1A03" w:rsidRDefault="00CD1A03" w:rsidP="00CD1A03">
      <w:pPr>
        <w:tabs>
          <w:tab w:val="left" w:pos="0"/>
        </w:tabs>
        <w:ind w:firstLine="540"/>
        <w:rPr>
          <w:rFonts w:ascii="Times New Roman" w:hAnsi="Times New Roman"/>
          <w:sz w:val="28"/>
          <w:szCs w:val="28"/>
          <w:highlight w:val="cyan"/>
        </w:rPr>
      </w:pPr>
    </w:p>
    <w:p w:rsidR="00CD1A03" w:rsidRPr="00CD1A03" w:rsidRDefault="00CD1A03" w:rsidP="00CD1A03">
      <w:pPr>
        <w:pStyle w:val="ae"/>
        <w:rPr>
          <w:sz w:val="28"/>
          <w:szCs w:val="28"/>
        </w:rPr>
      </w:pPr>
      <w:r w:rsidRPr="00CD1A03">
        <w:rPr>
          <w:sz w:val="28"/>
          <w:szCs w:val="28"/>
        </w:rPr>
        <w:t>В соответствии с требованиями Федерального закона от 06.10.2003 № 131-ФЗ (ред. от 27.12.2009) «Об общих принципах организации местного самоуправления в Российской Федерации» количество муниципальных образований, расположенных на территории Эртильского муниципального района  Воронежской области составляет  14 (1 городское поселение и 13 сельских).</w:t>
      </w:r>
    </w:p>
    <w:p w:rsidR="00CD1A03" w:rsidRPr="00CD1A03" w:rsidRDefault="00CD1A03" w:rsidP="00CD1A03">
      <w:pPr>
        <w:pStyle w:val="ae"/>
        <w:rPr>
          <w:sz w:val="28"/>
          <w:szCs w:val="28"/>
        </w:rPr>
      </w:pPr>
      <w:r w:rsidRPr="00CD1A03">
        <w:rPr>
          <w:sz w:val="28"/>
          <w:szCs w:val="28"/>
        </w:rPr>
        <w:t>Неравномерность  распределения налогооблагаемой базы по сельским поселениям, связанная с различиями сельских поселений в уровне социально-экономического  развития, территориальном расположении, демографическом положении и рядом других объективных факторов, осложняет, а порой делает невозможным самостоятельное решение органами местного самоуправления вопросов местного значения.</w:t>
      </w:r>
    </w:p>
    <w:p w:rsidR="00CD1A03" w:rsidRPr="00CD1A03" w:rsidRDefault="00CD1A03" w:rsidP="00CD1A03">
      <w:pPr>
        <w:pStyle w:val="ae"/>
        <w:rPr>
          <w:sz w:val="28"/>
          <w:szCs w:val="28"/>
        </w:rPr>
      </w:pPr>
      <w:r w:rsidRPr="00CD1A03">
        <w:rPr>
          <w:sz w:val="28"/>
          <w:szCs w:val="28"/>
        </w:rPr>
        <w:t>Общие принципы выравнивания бюджетной обеспеченности поселений установлены статьей 60 Федерального закона от 06.10.2003г. №131-ФЗ «Об общих принципах организации местного самоуправления в Российской Федерации». Решение вопроса выравнивания бюджетной обеспеченности  поселений установлено  статьей 19 Закона Воронежской области от 17.11.2005 №68-ОЗ «О межбюджетных отношениях  органов государственной власти и органов местного самоуправления в Воронежской области».</w:t>
      </w:r>
    </w:p>
    <w:p w:rsidR="00CD1A03" w:rsidRPr="00CD1A03" w:rsidRDefault="00CD1A03" w:rsidP="00CD1A03">
      <w:pPr>
        <w:pStyle w:val="ae"/>
        <w:rPr>
          <w:sz w:val="28"/>
          <w:szCs w:val="28"/>
        </w:rPr>
      </w:pPr>
      <w:r w:rsidRPr="00CD1A03">
        <w:rPr>
          <w:sz w:val="28"/>
          <w:szCs w:val="28"/>
        </w:rPr>
        <w:t>В соответствии с требованиями статьи 142.1 «Бюджетного кодекса Российской Федерации от 31.07.1999 №145-ФЗ порядок распределения дотаций на выравнивание бюджетной обеспеченности поселений установлен Законом Воронежской области от 17.11.2005 №68-ОЗ «О межбюджетных отношениях органов государственной власти и органов местного самоуправления в Воронежской области».</w:t>
      </w:r>
    </w:p>
    <w:p w:rsidR="00CD1A03" w:rsidRPr="00CD1A03" w:rsidRDefault="00CD1A03" w:rsidP="00CD1A03">
      <w:pPr>
        <w:pStyle w:val="ae"/>
        <w:rPr>
          <w:sz w:val="28"/>
          <w:szCs w:val="28"/>
          <w:highlight w:val="cyan"/>
        </w:rPr>
      </w:pPr>
      <w:r w:rsidRPr="00CD1A03">
        <w:rPr>
          <w:sz w:val="28"/>
          <w:szCs w:val="28"/>
        </w:rPr>
        <w:t>Формализованный подход к формированию и распределению финансовой помощи  из районного бюджета на выравнивание бюджетной обеспеченности поселений за счет средств районного бюджета, установленный областным законодательством,  будет способствовать открытости и прозрачности бюджетного процесса.</w:t>
      </w:r>
    </w:p>
    <w:p w:rsidR="00CD1A03" w:rsidRPr="00CD1A03" w:rsidRDefault="00CD1A03" w:rsidP="00CD1A03">
      <w:pPr>
        <w:tabs>
          <w:tab w:val="left" w:pos="0"/>
        </w:tabs>
        <w:ind w:firstLine="540"/>
        <w:rPr>
          <w:rFonts w:ascii="Times New Roman" w:hAnsi="Times New Roman"/>
          <w:sz w:val="28"/>
          <w:szCs w:val="28"/>
        </w:rPr>
      </w:pPr>
      <w:r w:rsidRPr="00CD1A03">
        <w:rPr>
          <w:rFonts w:ascii="Times New Roman" w:hAnsi="Times New Roman"/>
          <w:sz w:val="28"/>
          <w:szCs w:val="28"/>
        </w:rPr>
        <w:t xml:space="preserve">В процессе исполнения бюджетов поселений могут возникать непредвиденные ситуации, негативным образом сказывающиеся на их сбалансированности. Это могут быть выпадающие доходы бюджета, стихийные бедствия и множество других факторов, которые невозможно предусмотреть заранее. В целях нивелирования </w:t>
      </w:r>
      <w:r w:rsidRPr="00CD1A03">
        <w:rPr>
          <w:rFonts w:ascii="Times New Roman" w:hAnsi="Times New Roman"/>
          <w:sz w:val="28"/>
          <w:szCs w:val="28"/>
        </w:rPr>
        <w:lastRenderedPageBreak/>
        <w:t xml:space="preserve">негативных последствий таких ситуаций в районном бюджете до 2019 года предусматривалась дотация на поддержку мер по обеспечению сбалансированности местных бюджетов для оказания финансовой помощи бюджетам таких поселений. </w:t>
      </w:r>
      <w:proofErr w:type="gramStart"/>
      <w:r w:rsidRPr="00CD1A03">
        <w:rPr>
          <w:rFonts w:ascii="Times New Roman" w:hAnsi="Times New Roman"/>
          <w:sz w:val="28"/>
          <w:szCs w:val="28"/>
        </w:rPr>
        <w:t>Начиная с 2020 года финансовая помощь бюджетам таких поселений оказывается</w:t>
      </w:r>
      <w:proofErr w:type="gramEnd"/>
      <w:r w:rsidRPr="00CD1A03">
        <w:rPr>
          <w:rFonts w:ascii="Times New Roman" w:hAnsi="Times New Roman"/>
          <w:sz w:val="28"/>
          <w:szCs w:val="28"/>
        </w:rPr>
        <w:t xml:space="preserve"> в виде иных межбюджетных трансфертов.</w:t>
      </w:r>
    </w:p>
    <w:p w:rsidR="00CD1A03" w:rsidRPr="00CD1A03" w:rsidRDefault="00CD1A03" w:rsidP="00CD1A03">
      <w:pPr>
        <w:tabs>
          <w:tab w:val="left" w:pos="0"/>
        </w:tabs>
        <w:ind w:firstLine="540"/>
        <w:rPr>
          <w:rFonts w:ascii="Times New Roman" w:hAnsi="Times New Roman"/>
          <w:sz w:val="28"/>
          <w:szCs w:val="28"/>
        </w:rPr>
      </w:pPr>
      <w:r w:rsidRPr="00CD1A03">
        <w:rPr>
          <w:rFonts w:ascii="Times New Roman" w:hAnsi="Times New Roman"/>
          <w:sz w:val="28"/>
          <w:szCs w:val="28"/>
        </w:rPr>
        <w:t>Помимо безвозвратной и безвозмездной нецелевой финансовой помощи из районного бюджета бюджетам поселений оказывается поддержка на принципах кредитования в виде бюджетных кредитов на покрытие временных кассовых разрывов и на поддержку отдельных направлений расходов местных бюджетов.</w:t>
      </w:r>
    </w:p>
    <w:p w:rsidR="00CD1A03" w:rsidRPr="00CD1A03" w:rsidRDefault="00CD1A03" w:rsidP="00CD1A03">
      <w:pPr>
        <w:tabs>
          <w:tab w:val="left" w:pos="0"/>
        </w:tabs>
        <w:ind w:firstLine="540"/>
        <w:rPr>
          <w:rFonts w:ascii="Times New Roman" w:hAnsi="Times New Roman"/>
          <w:sz w:val="28"/>
          <w:szCs w:val="28"/>
          <w:lang w:eastAsia="en-US"/>
        </w:rPr>
      </w:pPr>
      <w:r w:rsidRPr="00CD1A03">
        <w:rPr>
          <w:rFonts w:ascii="Times New Roman" w:hAnsi="Times New Roman"/>
          <w:sz w:val="28"/>
          <w:szCs w:val="28"/>
          <w:lang w:eastAsia="en-US"/>
        </w:rPr>
        <w:t>Необходимо продолжать оказывать содействие повышению качества управления финансами на муниципальном уровне.</w:t>
      </w:r>
    </w:p>
    <w:p w:rsidR="00CD1A03" w:rsidRPr="00CD1A03" w:rsidRDefault="00CD1A03" w:rsidP="00CD1A03">
      <w:pPr>
        <w:tabs>
          <w:tab w:val="left" w:pos="0"/>
        </w:tabs>
        <w:spacing w:after="140"/>
        <w:ind w:firstLine="540"/>
        <w:rPr>
          <w:rFonts w:ascii="Times New Roman" w:hAnsi="Times New Roman"/>
          <w:sz w:val="28"/>
          <w:szCs w:val="28"/>
        </w:rPr>
      </w:pPr>
      <w:r w:rsidRPr="00CD1A03">
        <w:rPr>
          <w:rFonts w:ascii="Times New Roman" w:hAnsi="Times New Roman"/>
          <w:sz w:val="28"/>
          <w:szCs w:val="28"/>
        </w:rPr>
        <w:t>Реализация подпрограммы позволит создать условия для устойчивого исполнения бюджетов поселений, а также обеспечит финансирование первоочередных и социально значимых расходов бюджетов  поселений в целях недопущения ухудшения социально-экономической ситуации в муниципалитетах.</w:t>
      </w:r>
    </w:p>
    <w:p w:rsidR="00CD1A03" w:rsidRPr="00CD1A03" w:rsidRDefault="00CD1A03" w:rsidP="00CD1A03">
      <w:pPr>
        <w:tabs>
          <w:tab w:val="left" w:pos="0"/>
        </w:tabs>
        <w:ind w:firstLine="540"/>
        <w:rPr>
          <w:rFonts w:ascii="Times New Roman" w:hAnsi="Times New Roman"/>
          <w:b/>
          <w:sz w:val="28"/>
          <w:szCs w:val="28"/>
        </w:rPr>
      </w:pPr>
    </w:p>
    <w:p w:rsidR="00CD1A03" w:rsidRPr="00CD1A03" w:rsidRDefault="00CD1A03" w:rsidP="00CD1A03">
      <w:pPr>
        <w:tabs>
          <w:tab w:val="left" w:pos="0"/>
        </w:tabs>
        <w:ind w:firstLine="540"/>
        <w:rPr>
          <w:rFonts w:ascii="Times New Roman" w:hAnsi="Times New Roman"/>
          <w:b/>
          <w:sz w:val="28"/>
          <w:szCs w:val="28"/>
        </w:rPr>
      </w:pPr>
      <w:r w:rsidRPr="00CD1A03">
        <w:rPr>
          <w:rFonts w:ascii="Times New Roman" w:hAnsi="Times New Roman"/>
          <w:b/>
          <w:sz w:val="28"/>
          <w:szCs w:val="28"/>
        </w:rPr>
        <w:t>2.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D1A03" w:rsidRPr="00CD1A03" w:rsidRDefault="00CD1A03" w:rsidP="00CD1A03">
      <w:pPr>
        <w:tabs>
          <w:tab w:val="left" w:pos="0"/>
        </w:tabs>
        <w:ind w:firstLine="540"/>
        <w:rPr>
          <w:rFonts w:ascii="Times New Roman" w:hAnsi="Times New Roman"/>
          <w:sz w:val="28"/>
          <w:szCs w:val="28"/>
        </w:rPr>
      </w:pPr>
    </w:p>
    <w:p w:rsidR="00CD1A03" w:rsidRPr="00CD1A03" w:rsidRDefault="00CD1A03" w:rsidP="00CD1A03">
      <w:pPr>
        <w:tabs>
          <w:tab w:val="left" w:pos="0"/>
        </w:tabs>
        <w:ind w:firstLine="540"/>
        <w:rPr>
          <w:rFonts w:ascii="Times New Roman" w:hAnsi="Times New Roman"/>
          <w:bCs/>
          <w:sz w:val="28"/>
          <w:szCs w:val="28"/>
        </w:rPr>
      </w:pPr>
      <w:r w:rsidRPr="00CD1A03">
        <w:rPr>
          <w:rFonts w:ascii="Times New Roman" w:hAnsi="Times New Roman"/>
          <w:sz w:val="28"/>
          <w:szCs w:val="28"/>
        </w:rPr>
        <w:t xml:space="preserve">Целью подпрограммы является создание </w:t>
      </w:r>
      <w:r w:rsidRPr="00CD1A03">
        <w:rPr>
          <w:rFonts w:ascii="Times New Roman" w:hAnsi="Times New Roman"/>
          <w:bCs/>
          <w:sz w:val="28"/>
          <w:szCs w:val="28"/>
        </w:rPr>
        <w:t xml:space="preserve">условий для устойчивого исполнения  расходных полномочий органов местного самоуправления поселений и повышения качества управления финансами. </w:t>
      </w:r>
    </w:p>
    <w:p w:rsidR="00CD1A03" w:rsidRPr="00CD1A03" w:rsidRDefault="00CD1A03" w:rsidP="00CD1A03">
      <w:pPr>
        <w:pStyle w:val="ae"/>
        <w:rPr>
          <w:sz w:val="28"/>
          <w:szCs w:val="28"/>
        </w:rPr>
      </w:pPr>
      <w:r w:rsidRPr="00CD1A03">
        <w:rPr>
          <w:b/>
          <w:sz w:val="28"/>
          <w:szCs w:val="28"/>
        </w:rPr>
        <w:t xml:space="preserve">   </w:t>
      </w:r>
      <w:r w:rsidRPr="00CD1A03">
        <w:rPr>
          <w:sz w:val="28"/>
          <w:szCs w:val="28"/>
        </w:rPr>
        <w:t xml:space="preserve">Задачи программы: </w:t>
      </w:r>
    </w:p>
    <w:p w:rsidR="00CD1A03" w:rsidRPr="00CD1A03" w:rsidRDefault="00CD1A03" w:rsidP="00CD1A03">
      <w:pPr>
        <w:pStyle w:val="ae"/>
        <w:ind w:firstLine="283"/>
        <w:rPr>
          <w:sz w:val="28"/>
          <w:szCs w:val="28"/>
        </w:rPr>
      </w:pPr>
      <w:r w:rsidRPr="00CD1A03">
        <w:rPr>
          <w:sz w:val="28"/>
          <w:szCs w:val="28"/>
        </w:rPr>
        <w:t xml:space="preserve">    1) сокращение дифференциации поселений  в уровне их бюджетной обеспеченности;</w:t>
      </w:r>
    </w:p>
    <w:p w:rsidR="00CD1A03" w:rsidRPr="00CD1A03" w:rsidRDefault="00CD1A03" w:rsidP="00CD1A03">
      <w:pPr>
        <w:pStyle w:val="ae"/>
        <w:rPr>
          <w:sz w:val="28"/>
          <w:szCs w:val="28"/>
        </w:rPr>
      </w:pPr>
      <w:r w:rsidRPr="00CD1A03">
        <w:rPr>
          <w:sz w:val="28"/>
          <w:szCs w:val="28"/>
        </w:rPr>
        <w:t>2) повышение эффективности управления муниципальными финансами.</w:t>
      </w:r>
    </w:p>
    <w:p w:rsidR="00CD1A03" w:rsidRPr="00CD1A03" w:rsidRDefault="00CD1A03" w:rsidP="00CD1A03">
      <w:pPr>
        <w:pStyle w:val="ConsNormal"/>
        <w:widowControl/>
        <w:tabs>
          <w:tab w:val="left" w:pos="0"/>
        </w:tabs>
        <w:ind w:firstLine="283"/>
        <w:jc w:val="both"/>
        <w:rPr>
          <w:rFonts w:ascii="Times New Roman" w:hAnsi="Times New Roman" w:cs="Times New Roman"/>
          <w:sz w:val="28"/>
          <w:szCs w:val="28"/>
        </w:rPr>
      </w:pPr>
      <w:r w:rsidRPr="00CD1A03">
        <w:rPr>
          <w:rFonts w:ascii="Times New Roman" w:hAnsi="Times New Roman" w:cs="Times New Roman"/>
          <w:sz w:val="28"/>
          <w:szCs w:val="28"/>
        </w:rPr>
        <w:t xml:space="preserve">   Достижение запланированных  результатов характеризуется следующими целевыми индикаторами:</w:t>
      </w:r>
    </w:p>
    <w:p w:rsidR="00CD1A03" w:rsidRPr="00CD1A03" w:rsidRDefault="00CD1A03" w:rsidP="00CD1A03">
      <w:pPr>
        <w:pStyle w:val="ae"/>
        <w:rPr>
          <w:sz w:val="28"/>
          <w:szCs w:val="28"/>
        </w:rPr>
      </w:pPr>
      <w:r w:rsidRPr="00CD1A03">
        <w:rPr>
          <w:sz w:val="28"/>
          <w:szCs w:val="28"/>
        </w:rPr>
        <w:t xml:space="preserve">       1. Соотношение фактического финансирования расходов районного бюджета, направленных на выравнивание бюджетной обеспеченности поселений за счет средств районного бюджета к их плановому назначению, предусмотренному решением о районном бюджете  на соответствующий период  и (или) сводной бюджетной росписью</w:t>
      </w:r>
      <w:proofErr w:type="gramStart"/>
      <w:r w:rsidRPr="00CD1A03">
        <w:rPr>
          <w:sz w:val="28"/>
          <w:szCs w:val="28"/>
        </w:rPr>
        <w:t xml:space="preserve"> (</w:t>
      </w:r>
      <w:r w:rsidR="00A66E24">
        <w:rPr>
          <w:sz w:val="28"/>
          <w:szCs w:val="28"/>
        </w:rPr>
        <w:t>№</w:t>
      </w:r>
      <w:r w:rsidRPr="00CD1A03">
        <w:rPr>
          <w:sz w:val="28"/>
          <w:szCs w:val="28"/>
        </w:rPr>
        <w:t>):</w:t>
      </w:r>
      <w:proofErr w:type="gramEnd"/>
    </w:p>
    <w:p w:rsidR="00CD1A03" w:rsidRPr="00CD1A03" w:rsidRDefault="00CD1A03" w:rsidP="00CD1A03">
      <w:pPr>
        <w:pStyle w:val="ae"/>
        <w:rPr>
          <w:sz w:val="28"/>
          <w:szCs w:val="28"/>
        </w:rPr>
      </w:pPr>
      <w:r w:rsidRPr="00CD1A03">
        <w:rPr>
          <w:sz w:val="28"/>
          <w:szCs w:val="28"/>
        </w:rPr>
        <w:t xml:space="preserve">                    </w:t>
      </w:r>
      <w:proofErr w:type="spellStart"/>
      <w:r w:rsidRPr="00CD1A03">
        <w:rPr>
          <w:sz w:val="28"/>
          <w:szCs w:val="28"/>
        </w:rPr>
        <w:t>ОФФППФр</w:t>
      </w:r>
      <w:proofErr w:type="spellEnd"/>
    </w:p>
    <w:p w:rsidR="00CD1A03" w:rsidRPr="00CD1A03" w:rsidRDefault="00CD1A03" w:rsidP="00CD1A03">
      <w:pPr>
        <w:pStyle w:val="ae"/>
        <w:rPr>
          <w:sz w:val="28"/>
          <w:szCs w:val="28"/>
        </w:rPr>
      </w:pPr>
      <w:r w:rsidRPr="00CD1A03">
        <w:rPr>
          <w:sz w:val="28"/>
          <w:szCs w:val="28"/>
          <w:lang w:val="en-US"/>
        </w:rPr>
        <w:t>N</w:t>
      </w:r>
      <w:r w:rsidRPr="00CD1A03">
        <w:rPr>
          <w:sz w:val="28"/>
          <w:szCs w:val="28"/>
        </w:rPr>
        <w:t xml:space="preserve"> =            ________________________      * 100%</w:t>
      </w:r>
      <w:proofErr w:type="gramStart"/>
      <w:r w:rsidRPr="00CD1A03">
        <w:rPr>
          <w:sz w:val="28"/>
          <w:szCs w:val="28"/>
        </w:rPr>
        <w:t>,  где</w:t>
      </w:r>
      <w:proofErr w:type="gramEnd"/>
    </w:p>
    <w:p w:rsidR="00CD1A03" w:rsidRPr="00CD1A03" w:rsidRDefault="00CD1A03" w:rsidP="00CD1A03">
      <w:pPr>
        <w:pStyle w:val="ae"/>
        <w:rPr>
          <w:sz w:val="28"/>
          <w:szCs w:val="28"/>
        </w:rPr>
      </w:pPr>
      <w:r w:rsidRPr="00CD1A03">
        <w:rPr>
          <w:sz w:val="28"/>
          <w:szCs w:val="28"/>
        </w:rPr>
        <w:t xml:space="preserve">                    </w:t>
      </w:r>
      <w:proofErr w:type="spellStart"/>
      <w:r w:rsidRPr="00CD1A03">
        <w:rPr>
          <w:sz w:val="28"/>
          <w:szCs w:val="28"/>
        </w:rPr>
        <w:t>ОФФППпр</w:t>
      </w:r>
      <w:proofErr w:type="spellEnd"/>
    </w:p>
    <w:p w:rsidR="00CD1A03" w:rsidRPr="00CD1A03" w:rsidRDefault="00CD1A03" w:rsidP="00CD1A03">
      <w:pPr>
        <w:pStyle w:val="ae"/>
        <w:rPr>
          <w:sz w:val="28"/>
          <w:szCs w:val="28"/>
        </w:rPr>
      </w:pPr>
    </w:p>
    <w:p w:rsidR="00CD1A03" w:rsidRPr="00CD1A03" w:rsidRDefault="00CD1A03" w:rsidP="00CD1A03">
      <w:pPr>
        <w:pStyle w:val="ae"/>
        <w:rPr>
          <w:sz w:val="28"/>
          <w:szCs w:val="28"/>
        </w:rPr>
      </w:pPr>
      <w:r w:rsidRPr="00CD1A03">
        <w:rPr>
          <w:sz w:val="28"/>
          <w:szCs w:val="28"/>
        </w:rPr>
        <w:t xml:space="preserve">       </w:t>
      </w:r>
      <w:proofErr w:type="spellStart"/>
      <w:r w:rsidRPr="00CD1A03">
        <w:rPr>
          <w:sz w:val="28"/>
          <w:szCs w:val="28"/>
        </w:rPr>
        <w:t>ОФФППФр</w:t>
      </w:r>
      <w:proofErr w:type="spellEnd"/>
      <w:r w:rsidRPr="00CD1A03">
        <w:rPr>
          <w:sz w:val="28"/>
          <w:szCs w:val="28"/>
        </w:rPr>
        <w:t xml:space="preserve"> – фактический объем средств, выделяемый из районного Фонда финансовой поддержки поселений за счет средств районного бюджета за соответствующий период, тыс. руб.;</w:t>
      </w:r>
    </w:p>
    <w:p w:rsidR="00CD1A03" w:rsidRPr="00CD1A03" w:rsidRDefault="00CD1A03" w:rsidP="00CD1A03">
      <w:pPr>
        <w:pStyle w:val="ae"/>
        <w:rPr>
          <w:sz w:val="28"/>
          <w:szCs w:val="28"/>
        </w:rPr>
      </w:pPr>
      <w:r w:rsidRPr="00CD1A03">
        <w:rPr>
          <w:sz w:val="28"/>
          <w:szCs w:val="28"/>
        </w:rPr>
        <w:t xml:space="preserve">       </w:t>
      </w:r>
      <w:proofErr w:type="spellStart"/>
      <w:r w:rsidRPr="00CD1A03">
        <w:rPr>
          <w:sz w:val="28"/>
          <w:szCs w:val="28"/>
        </w:rPr>
        <w:t>ОФФППпр</w:t>
      </w:r>
      <w:proofErr w:type="spellEnd"/>
      <w:r w:rsidRPr="00CD1A03">
        <w:rPr>
          <w:sz w:val="28"/>
          <w:szCs w:val="28"/>
        </w:rPr>
        <w:t xml:space="preserve"> - </w:t>
      </w:r>
      <w:proofErr w:type="gramStart"/>
      <w:r w:rsidRPr="00CD1A03">
        <w:rPr>
          <w:sz w:val="28"/>
          <w:szCs w:val="28"/>
        </w:rPr>
        <w:t>планируемое</w:t>
      </w:r>
      <w:proofErr w:type="gramEnd"/>
      <w:r w:rsidRPr="00CD1A03">
        <w:rPr>
          <w:sz w:val="28"/>
          <w:szCs w:val="28"/>
        </w:rPr>
        <w:t xml:space="preserve"> значение, предусмотренное решением Совета народных депутатов Эртильского муниципального района о районном бюджете на </w:t>
      </w:r>
      <w:r w:rsidRPr="00CD1A03">
        <w:rPr>
          <w:sz w:val="28"/>
          <w:szCs w:val="28"/>
        </w:rPr>
        <w:lastRenderedPageBreak/>
        <w:t>соответствующий период  и (или) сводной бюджетной росписью на соответствующий период  за счет средств районного бюджета тыс. руб.</w:t>
      </w:r>
    </w:p>
    <w:p w:rsidR="00CD1A03" w:rsidRPr="00CD1A03" w:rsidRDefault="00CD1A03" w:rsidP="00CD1A03">
      <w:pPr>
        <w:pStyle w:val="ae"/>
        <w:rPr>
          <w:sz w:val="28"/>
          <w:szCs w:val="28"/>
        </w:rPr>
      </w:pPr>
      <w:r w:rsidRPr="00CD1A03">
        <w:rPr>
          <w:sz w:val="28"/>
          <w:szCs w:val="28"/>
        </w:rPr>
        <w:t xml:space="preserve">       2. Сокращение дифференциации поселений  по уровню расчетной бюджетной обеспеченности (</w:t>
      </w:r>
      <w:proofErr w:type="spellStart"/>
      <w:r w:rsidRPr="00CD1A03">
        <w:rPr>
          <w:sz w:val="28"/>
          <w:szCs w:val="28"/>
        </w:rPr>
        <w:t>Сд</w:t>
      </w:r>
      <w:proofErr w:type="spellEnd"/>
      <w:r w:rsidRPr="00CD1A03">
        <w:rPr>
          <w:sz w:val="28"/>
          <w:szCs w:val="28"/>
        </w:rPr>
        <w:t xml:space="preserve">):                                 </w:t>
      </w:r>
    </w:p>
    <w:p w:rsidR="00CD1A03" w:rsidRPr="00CD1A03" w:rsidRDefault="00CD1A03" w:rsidP="00CD1A03">
      <w:pPr>
        <w:pStyle w:val="ae"/>
        <w:rPr>
          <w:sz w:val="28"/>
          <w:szCs w:val="28"/>
        </w:rPr>
      </w:pPr>
      <w:r w:rsidRPr="00CD1A03">
        <w:rPr>
          <w:sz w:val="28"/>
          <w:szCs w:val="28"/>
        </w:rPr>
        <w:t xml:space="preserve">                            </w:t>
      </w:r>
      <w:proofErr w:type="spellStart"/>
      <w:r w:rsidRPr="00CD1A03">
        <w:rPr>
          <w:sz w:val="28"/>
          <w:szCs w:val="28"/>
        </w:rPr>
        <w:t>БОсп</w:t>
      </w:r>
      <w:proofErr w:type="spellEnd"/>
      <w:r w:rsidRPr="00CD1A03">
        <w:rPr>
          <w:sz w:val="28"/>
          <w:szCs w:val="28"/>
        </w:rPr>
        <w:t xml:space="preserve"> </w:t>
      </w:r>
      <w:r w:rsidRPr="00CD1A03">
        <w:rPr>
          <w:sz w:val="28"/>
          <w:szCs w:val="28"/>
          <w:lang w:val="en-US"/>
        </w:rPr>
        <w:t>max</w:t>
      </w:r>
      <w:r w:rsidRPr="00CD1A03">
        <w:rPr>
          <w:sz w:val="28"/>
          <w:szCs w:val="28"/>
        </w:rPr>
        <w:t xml:space="preserve"> /  </w:t>
      </w:r>
      <w:proofErr w:type="spellStart"/>
      <w:r w:rsidRPr="00CD1A03">
        <w:rPr>
          <w:sz w:val="28"/>
          <w:szCs w:val="28"/>
        </w:rPr>
        <w:t>БОсп</w:t>
      </w:r>
      <w:proofErr w:type="spellEnd"/>
      <w:r w:rsidRPr="00CD1A03">
        <w:rPr>
          <w:sz w:val="28"/>
          <w:szCs w:val="28"/>
        </w:rPr>
        <w:t xml:space="preserve"> </w:t>
      </w:r>
      <w:r w:rsidRPr="00CD1A03">
        <w:rPr>
          <w:sz w:val="28"/>
          <w:szCs w:val="28"/>
          <w:lang w:val="en-US"/>
        </w:rPr>
        <w:t>min</w:t>
      </w:r>
    </w:p>
    <w:p w:rsidR="00CD1A03" w:rsidRPr="00CD1A03" w:rsidRDefault="00CD1A03" w:rsidP="00CD1A03">
      <w:pPr>
        <w:pStyle w:val="ae"/>
        <w:rPr>
          <w:sz w:val="28"/>
          <w:szCs w:val="28"/>
        </w:rPr>
      </w:pPr>
      <w:r w:rsidRPr="00CD1A03">
        <w:rPr>
          <w:sz w:val="28"/>
          <w:szCs w:val="28"/>
        </w:rPr>
        <w:t xml:space="preserve">               </w:t>
      </w:r>
      <w:proofErr w:type="spellStart"/>
      <w:r w:rsidRPr="00CD1A03">
        <w:rPr>
          <w:sz w:val="28"/>
          <w:szCs w:val="28"/>
        </w:rPr>
        <w:t>Сд</w:t>
      </w:r>
      <w:proofErr w:type="spellEnd"/>
      <w:r w:rsidRPr="00CD1A03">
        <w:rPr>
          <w:sz w:val="28"/>
          <w:szCs w:val="28"/>
        </w:rPr>
        <w:t xml:space="preserve">  =  _______________________,   где  </w:t>
      </w:r>
    </w:p>
    <w:p w:rsidR="00CD1A03" w:rsidRPr="00CD1A03" w:rsidRDefault="00CD1A03" w:rsidP="00CD1A03">
      <w:pPr>
        <w:pStyle w:val="ae"/>
        <w:rPr>
          <w:sz w:val="28"/>
          <w:szCs w:val="28"/>
        </w:rPr>
      </w:pPr>
      <w:r w:rsidRPr="00CD1A03">
        <w:rPr>
          <w:sz w:val="28"/>
          <w:szCs w:val="28"/>
        </w:rPr>
        <w:t xml:space="preserve">                            БО2сп </w:t>
      </w:r>
      <w:r w:rsidRPr="00CD1A03">
        <w:rPr>
          <w:sz w:val="28"/>
          <w:szCs w:val="28"/>
          <w:lang w:val="en-US"/>
        </w:rPr>
        <w:t>max</w:t>
      </w:r>
      <w:r w:rsidRPr="00CD1A03">
        <w:rPr>
          <w:sz w:val="28"/>
          <w:szCs w:val="28"/>
        </w:rPr>
        <w:t xml:space="preserve">    /   БО2сп </w:t>
      </w:r>
      <w:r w:rsidRPr="00CD1A03">
        <w:rPr>
          <w:sz w:val="28"/>
          <w:szCs w:val="28"/>
          <w:lang w:val="en-US"/>
        </w:rPr>
        <w:t>min</w:t>
      </w:r>
      <w:r w:rsidRPr="00CD1A03">
        <w:rPr>
          <w:sz w:val="28"/>
          <w:szCs w:val="28"/>
        </w:rPr>
        <w:t xml:space="preserve">    </w:t>
      </w:r>
    </w:p>
    <w:p w:rsidR="00CD1A03" w:rsidRPr="00CD1A03" w:rsidRDefault="00CD1A03" w:rsidP="00CD1A03">
      <w:pPr>
        <w:pStyle w:val="ae"/>
        <w:rPr>
          <w:sz w:val="28"/>
          <w:szCs w:val="28"/>
        </w:rPr>
      </w:pPr>
      <w:proofErr w:type="spellStart"/>
      <w:r w:rsidRPr="00CD1A03">
        <w:rPr>
          <w:sz w:val="28"/>
          <w:szCs w:val="28"/>
        </w:rPr>
        <w:t>БОсп</w:t>
      </w:r>
      <w:proofErr w:type="spellEnd"/>
      <w:r w:rsidRPr="00CD1A03">
        <w:rPr>
          <w:sz w:val="28"/>
          <w:szCs w:val="28"/>
        </w:rPr>
        <w:t xml:space="preserve"> </w:t>
      </w:r>
      <w:r w:rsidRPr="00CD1A03">
        <w:rPr>
          <w:sz w:val="28"/>
          <w:szCs w:val="28"/>
          <w:lang w:val="en-US"/>
        </w:rPr>
        <w:t>max</w:t>
      </w:r>
      <w:r w:rsidRPr="00CD1A03">
        <w:rPr>
          <w:sz w:val="28"/>
          <w:szCs w:val="28"/>
        </w:rPr>
        <w:t xml:space="preserve">  - наибольший уровень бюджетной обеспеченности поселений до распределения дотаций на выравнивание бюджетной обеспеченности поселений;</w:t>
      </w:r>
    </w:p>
    <w:p w:rsidR="00CD1A03" w:rsidRPr="00CD1A03" w:rsidRDefault="00CD1A03" w:rsidP="00CD1A03">
      <w:pPr>
        <w:pStyle w:val="ae"/>
        <w:rPr>
          <w:sz w:val="28"/>
          <w:szCs w:val="28"/>
        </w:rPr>
      </w:pPr>
      <w:proofErr w:type="spellStart"/>
      <w:r w:rsidRPr="00CD1A03">
        <w:rPr>
          <w:sz w:val="28"/>
          <w:szCs w:val="28"/>
        </w:rPr>
        <w:t>БОсп</w:t>
      </w:r>
      <w:proofErr w:type="spellEnd"/>
      <w:r w:rsidRPr="00CD1A03">
        <w:rPr>
          <w:sz w:val="28"/>
          <w:szCs w:val="28"/>
        </w:rPr>
        <w:t xml:space="preserve"> </w:t>
      </w:r>
      <w:r w:rsidRPr="00CD1A03">
        <w:rPr>
          <w:sz w:val="28"/>
          <w:szCs w:val="28"/>
          <w:lang w:val="en-US"/>
        </w:rPr>
        <w:t>min</w:t>
      </w:r>
      <w:r w:rsidRPr="00CD1A03">
        <w:rPr>
          <w:sz w:val="28"/>
          <w:szCs w:val="28"/>
        </w:rPr>
        <w:t xml:space="preserve"> – наименьший уровень бюджетной обеспеченности  поселений до распределения дотаций на выравнивание бюджетной обеспеченности поселений;</w:t>
      </w:r>
    </w:p>
    <w:p w:rsidR="00CD1A03" w:rsidRPr="00CD1A03" w:rsidRDefault="00CD1A03" w:rsidP="00CD1A03">
      <w:pPr>
        <w:pStyle w:val="ae"/>
        <w:rPr>
          <w:sz w:val="28"/>
          <w:szCs w:val="28"/>
        </w:rPr>
      </w:pPr>
      <w:proofErr w:type="spellStart"/>
      <w:r w:rsidRPr="00CD1A03">
        <w:rPr>
          <w:sz w:val="28"/>
          <w:szCs w:val="28"/>
        </w:rPr>
        <w:t>БОсп</w:t>
      </w:r>
      <w:proofErr w:type="spellEnd"/>
      <w:r w:rsidRPr="00CD1A03">
        <w:rPr>
          <w:sz w:val="28"/>
          <w:szCs w:val="28"/>
        </w:rPr>
        <w:t xml:space="preserve"> </w:t>
      </w:r>
      <w:r w:rsidRPr="00CD1A03">
        <w:rPr>
          <w:sz w:val="28"/>
          <w:szCs w:val="28"/>
          <w:lang w:val="en-US"/>
        </w:rPr>
        <w:t>max</w:t>
      </w:r>
      <w:r w:rsidRPr="00CD1A03">
        <w:rPr>
          <w:sz w:val="28"/>
          <w:szCs w:val="28"/>
        </w:rPr>
        <w:t xml:space="preserve"> – наибольший уровень бюджетной обеспеченности поселений после распределения дотаций на выравнивание бюджетной обеспеченности поселений;</w:t>
      </w:r>
    </w:p>
    <w:p w:rsidR="00CD1A03" w:rsidRDefault="00CD1A03" w:rsidP="00CD1A03">
      <w:pPr>
        <w:pStyle w:val="ae"/>
        <w:rPr>
          <w:sz w:val="28"/>
          <w:szCs w:val="28"/>
        </w:rPr>
      </w:pPr>
      <w:proofErr w:type="spellStart"/>
      <w:r w:rsidRPr="00CD1A03">
        <w:rPr>
          <w:sz w:val="28"/>
          <w:szCs w:val="28"/>
        </w:rPr>
        <w:t>БОсп</w:t>
      </w:r>
      <w:proofErr w:type="spellEnd"/>
      <w:r w:rsidRPr="00CD1A03">
        <w:rPr>
          <w:sz w:val="28"/>
          <w:szCs w:val="28"/>
        </w:rPr>
        <w:t xml:space="preserve"> </w:t>
      </w:r>
      <w:r w:rsidRPr="00CD1A03">
        <w:rPr>
          <w:sz w:val="28"/>
          <w:szCs w:val="28"/>
          <w:lang w:val="en-US"/>
        </w:rPr>
        <w:t>min</w:t>
      </w:r>
      <w:r w:rsidRPr="00CD1A03">
        <w:rPr>
          <w:sz w:val="28"/>
          <w:szCs w:val="28"/>
        </w:rPr>
        <w:t xml:space="preserve"> –  наименьший уровень бюджетной обеспеченности поселений после распределения дотаций на выравнивание бюджетной обеспеченности поселений.</w:t>
      </w:r>
    </w:p>
    <w:p w:rsidR="006B075D" w:rsidRPr="00CD1A03" w:rsidRDefault="006B075D" w:rsidP="00CD1A03">
      <w:pPr>
        <w:pStyle w:val="ae"/>
        <w:rPr>
          <w:sz w:val="28"/>
          <w:szCs w:val="28"/>
        </w:rPr>
      </w:pPr>
    </w:p>
    <w:p w:rsidR="00CD1A03" w:rsidRPr="00CD1A03" w:rsidRDefault="00CD1A03" w:rsidP="00CD1A03">
      <w:pPr>
        <w:pStyle w:val="ae"/>
        <w:jc w:val="center"/>
        <w:rPr>
          <w:b/>
          <w:sz w:val="28"/>
          <w:szCs w:val="28"/>
        </w:rPr>
      </w:pPr>
      <w:r w:rsidRPr="00CD1A03">
        <w:rPr>
          <w:b/>
          <w:sz w:val="28"/>
          <w:szCs w:val="28"/>
        </w:rPr>
        <w:t>Значения целевых индикаторов подпрограммы</w:t>
      </w:r>
    </w:p>
    <w:p w:rsidR="00CD1A03" w:rsidRDefault="00CD1A03" w:rsidP="00A66E24">
      <w:pPr>
        <w:pStyle w:val="ae"/>
        <w:jc w:val="right"/>
        <w:rPr>
          <w:sz w:val="28"/>
          <w:szCs w:val="28"/>
        </w:rPr>
      </w:pPr>
      <w:r w:rsidRPr="00CD1A03">
        <w:rPr>
          <w:sz w:val="28"/>
          <w:szCs w:val="28"/>
        </w:rPr>
        <w:t xml:space="preserve">                                                                                                                            Таблица 2</w:t>
      </w:r>
    </w:p>
    <w:p w:rsidR="00A66E24" w:rsidRPr="00CD1A03" w:rsidRDefault="00A66E24" w:rsidP="00A66E24">
      <w:pPr>
        <w:pStyle w:val="ae"/>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4"/>
        <w:gridCol w:w="687"/>
        <w:gridCol w:w="599"/>
        <w:gridCol w:w="599"/>
        <w:gridCol w:w="599"/>
        <w:gridCol w:w="599"/>
        <w:gridCol w:w="599"/>
        <w:gridCol w:w="599"/>
        <w:gridCol w:w="599"/>
        <w:gridCol w:w="598"/>
        <w:gridCol w:w="598"/>
        <w:gridCol w:w="598"/>
        <w:gridCol w:w="598"/>
        <w:gridCol w:w="598"/>
        <w:gridCol w:w="598"/>
      </w:tblGrid>
      <w:tr w:rsidR="00CD1A03" w:rsidRPr="006B075D" w:rsidTr="00A66E24">
        <w:tc>
          <w:tcPr>
            <w:tcW w:w="936" w:type="pct"/>
          </w:tcPr>
          <w:p w:rsidR="00CD1A03" w:rsidRPr="006B075D" w:rsidRDefault="00CD1A03" w:rsidP="00A66E24">
            <w:pPr>
              <w:ind w:firstLine="0"/>
              <w:rPr>
                <w:rFonts w:ascii="Times New Roman" w:hAnsi="Times New Roman"/>
                <w:b/>
              </w:rPr>
            </w:pPr>
            <w:r w:rsidRPr="006B075D">
              <w:rPr>
                <w:rFonts w:ascii="Times New Roman" w:hAnsi="Times New Roman"/>
                <w:b/>
              </w:rPr>
              <w:t>Целевые индикаторы программы</w:t>
            </w:r>
          </w:p>
        </w:tc>
        <w:tc>
          <w:tcPr>
            <w:tcW w:w="329" w:type="pct"/>
          </w:tcPr>
          <w:p w:rsidR="00CD1A03" w:rsidRPr="006B075D" w:rsidRDefault="00CD1A03" w:rsidP="00A66E24">
            <w:pPr>
              <w:ind w:left="-108" w:right="-108" w:firstLine="0"/>
              <w:jc w:val="center"/>
              <w:rPr>
                <w:rFonts w:ascii="Times New Roman" w:hAnsi="Times New Roman"/>
                <w:b/>
              </w:rPr>
            </w:pPr>
            <w:r w:rsidRPr="006B075D">
              <w:rPr>
                <w:rFonts w:ascii="Times New Roman" w:hAnsi="Times New Roman"/>
                <w:b/>
              </w:rPr>
              <w:t xml:space="preserve">ед.  </w:t>
            </w:r>
            <w:proofErr w:type="spellStart"/>
            <w:r w:rsidRPr="006B075D">
              <w:rPr>
                <w:rFonts w:ascii="Times New Roman" w:hAnsi="Times New Roman"/>
                <w:b/>
              </w:rPr>
              <w:t>изм</w:t>
            </w:r>
            <w:proofErr w:type="spellEnd"/>
            <w:r w:rsidRPr="006B075D">
              <w:rPr>
                <w:rFonts w:ascii="Times New Roman" w:hAnsi="Times New Roman"/>
                <w:b/>
              </w:rPr>
              <w:t>.</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2014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2015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2016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2017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2018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2019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2020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2021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2022 год</w:t>
            </w:r>
          </w:p>
        </w:tc>
        <w:tc>
          <w:tcPr>
            <w:tcW w:w="287" w:type="pct"/>
          </w:tcPr>
          <w:p w:rsidR="00CD1A03" w:rsidRPr="006B075D" w:rsidRDefault="00CD1A03" w:rsidP="00A66E24">
            <w:pPr>
              <w:ind w:right="-109" w:firstLine="0"/>
              <w:rPr>
                <w:rFonts w:ascii="Times New Roman" w:hAnsi="Times New Roman"/>
                <w:b/>
              </w:rPr>
            </w:pPr>
            <w:r w:rsidRPr="006B075D">
              <w:rPr>
                <w:rFonts w:ascii="Times New Roman" w:hAnsi="Times New Roman"/>
                <w:b/>
              </w:rPr>
              <w:t>2023 год</w:t>
            </w:r>
          </w:p>
        </w:tc>
        <w:tc>
          <w:tcPr>
            <w:tcW w:w="287" w:type="pct"/>
          </w:tcPr>
          <w:p w:rsidR="00CD1A03" w:rsidRPr="006B075D" w:rsidRDefault="00CD1A03" w:rsidP="00A66E24">
            <w:pPr>
              <w:ind w:right="-108" w:firstLine="0"/>
              <w:rPr>
                <w:rFonts w:ascii="Times New Roman" w:hAnsi="Times New Roman"/>
                <w:b/>
              </w:rPr>
            </w:pPr>
            <w:r w:rsidRPr="006B075D">
              <w:rPr>
                <w:rFonts w:ascii="Times New Roman" w:hAnsi="Times New Roman"/>
                <w:b/>
              </w:rPr>
              <w:t>2024 год</w:t>
            </w:r>
          </w:p>
        </w:tc>
        <w:tc>
          <w:tcPr>
            <w:tcW w:w="287" w:type="pct"/>
          </w:tcPr>
          <w:p w:rsidR="00CD1A03" w:rsidRPr="006B075D" w:rsidRDefault="00CD1A03" w:rsidP="00A66E24">
            <w:pPr>
              <w:ind w:right="-108" w:firstLine="0"/>
              <w:rPr>
                <w:rFonts w:ascii="Times New Roman" w:hAnsi="Times New Roman"/>
                <w:b/>
              </w:rPr>
            </w:pPr>
            <w:r w:rsidRPr="006B075D">
              <w:rPr>
                <w:rFonts w:ascii="Times New Roman" w:hAnsi="Times New Roman"/>
                <w:b/>
              </w:rPr>
              <w:t>2025 год</w:t>
            </w:r>
          </w:p>
        </w:tc>
        <w:tc>
          <w:tcPr>
            <w:tcW w:w="287" w:type="pct"/>
          </w:tcPr>
          <w:p w:rsidR="00CD1A03" w:rsidRPr="006B075D" w:rsidRDefault="00CD1A03" w:rsidP="00A66E24">
            <w:pPr>
              <w:ind w:right="-108" w:firstLine="0"/>
              <w:rPr>
                <w:rFonts w:ascii="Times New Roman" w:hAnsi="Times New Roman"/>
                <w:b/>
              </w:rPr>
            </w:pPr>
            <w:r w:rsidRPr="006B075D">
              <w:rPr>
                <w:rFonts w:ascii="Times New Roman" w:hAnsi="Times New Roman"/>
                <w:b/>
              </w:rPr>
              <w:t>2026 год</w:t>
            </w:r>
          </w:p>
        </w:tc>
      </w:tr>
      <w:tr w:rsidR="00CD1A03" w:rsidRPr="006B075D" w:rsidTr="00A66E24">
        <w:tc>
          <w:tcPr>
            <w:tcW w:w="936" w:type="pct"/>
          </w:tcPr>
          <w:p w:rsidR="00CD1A03" w:rsidRPr="006B075D" w:rsidRDefault="00CD1A03" w:rsidP="00A66E24">
            <w:pPr>
              <w:ind w:firstLine="0"/>
              <w:rPr>
                <w:rFonts w:ascii="Times New Roman" w:hAnsi="Times New Roman"/>
              </w:rPr>
            </w:pPr>
            <w:r w:rsidRPr="006B075D">
              <w:rPr>
                <w:rFonts w:ascii="Times New Roman" w:hAnsi="Times New Roman"/>
              </w:rPr>
              <w:t xml:space="preserve">Соотношение фактического финансирования расходов районного бюджета, направленных на выравнивание бюджетной обеспеченности   поселений к их плановому назначению, предусмотренному Решением Совета  народных депутатов Эртильского муниципального района  о районном бюджете на  соответствующий период и (или) </w:t>
            </w:r>
            <w:r w:rsidRPr="006B075D">
              <w:rPr>
                <w:rFonts w:ascii="Times New Roman" w:hAnsi="Times New Roman"/>
              </w:rPr>
              <w:lastRenderedPageBreak/>
              <w:t>сводной бюджетной росписью.</w:t>
            </w:r>
          </w:p>
        </w:tc>
        <w:tc>
          <w:tcPr>
            <w:tcW w:w="329"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w:t>
            </w: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vAlign w:val="center"/>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vAlign w:val="center"/>
          </w:tcPr>
          <w:p w:rsidR="006B075D" w:rsidRDefault="006B075D"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c>
          <w:tcPr>
            <w:tcW w:w="287" w:type="pct"/>
          </w:tcPr>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p>
          <w:p w:rsidR="006B075D" w:rsidRDefault="006B075D" w:rsidP="00A66E24">
            <w:pPr>
              <w:ind w:firstLine="0"/>
              <w:jc w:val="center"/>
              <w:rPr>
                <w:rFonts w:ascii="Times New Roman" w:hAnsi="Times New Roman"/>
              </w:rPr>
            </w:pPr>
          </w:p>
          <w:p w:rsidR="006B075D" w:rsidRDefault="006B075D" w:rsidP="00A66E24">
            <w:pPr>
              <w:ind w:firstLine="0"/>
              <w:jc w:val="center"/>
              <w:rPr>
                <w:rFonts w:ascii="Times New Roman" w:hAnsi="Times New Roman"/>
              </w:rPr>
            </w:pPr>
          </w:p>
          <w:p w:rsidR="006B075D" w:rsidRDefault="006B075D" w:rsidP="00A66E24">
            <w:pPr>
              <w:ind w:firstLine="0"/>
              <w:jc w:val="center"/>
              <w:rPr>
                <w:rFonts w:ascii="Times New Roman" w:hAnsi="Times New Roman"/>
              </w:rPr>
            </w:pPr>
          </w:p>
          <w:p w:rsidR="00CD1A03" w:rsidRPr="006B075D" w:rsidRDefault="00CD1A03" w:rsidP="00A66E24">
            <w:pPr>
              <w:ind w:firstLine="0"/>
              <w:jc w:val="center"/>
              <w:rPr>
                <w:rFonts w:ascii="Times New Roman" w:hAnsi="Times New Roman"/>
              </w:rPr>
            </w:pPr>
            <w:r w:rsidRPr="006B075D">
              <w:rPr>
                <w:rFonts w:ascii="Times New Roman" w:hAnsi="Times New Roman"/>
              </w:rPr>
              <w:t>100</w:t>
            </w:r>
          </w:p>
        </w:tc>
      </w:tr>
      <w:tr w:rsidR="00CD1A03" w:rsidRPr="006B075D" w:rsidTr="00A66E24">
        <w:tc>
          <w:tcPr>
            <w:tcW w:w="936" w:type="pct"/>
          </w:tcPr>
          <w:p w:rsidR="00CD1A03" w:rsidRPr="006B075D" w:rsidRDefault="00CD1A03" w:rsidP="00A66E24">
            <w:pPr>
              <w:ind w:firstLine="0"/>
              <w:rPr>
                <w:rFonts w:ascii="Times New Roman" w:hAnsi="Times New Roman"/>
              </w:rPr>
            </w:pPr>
            <w:r w:rsidRPr="006B075D">
              <w:rPr>
                <w:rFonts w:ascii="Times New Roman" w:hAnsi="Times New Roman"/>
              </w:rPr>
              <w:lastRenderedPageBreak/>
              <w:t>Сокращение дифференциации поселений Эртильского муниципального района по уровню расчетной бюджетной обеспеченности</w:t>
            </w:r>
          </w:p>
        </w:tc>
        <w:tc>
          <w:tcPr>
            <w:tcW w:w="329" w:type="pct"/>
            <w:vAlign w:val="center"/>
          </w:tcPr>
          <w:p w:rsidR="00CD1A03" w:rsidRPr="006B075D" w:rsidRDefault="00CD1A03" w:rsidP="00A66E24">
            <w:pPr>
              <w:ind w:left="-108" w:right="-108" w:firstLine="0"/>
              <w:rPr>
                <w:rFonts w:ascii="Times New Roman" w:hAnsi="Times New Roman"/>
              </w:rPr>
            </w:pPr>
            <w:r w:rsidRPr="006B075D">
              <w:rPr>
                <w:rFonts w:ascii="Times New Roman" w:hAnsi="Times New Roman"/>
              </w:rPr>
              <w:t>раз</w:t>
            </w:r>
          </w:p>
        </w:tc>
        <w:tc>
          <w:tcPr>
            <w:tcW w:w="287" w:type="pct"/>
            <w:vAlign w:val="center"/>
          </w:tcPr>
          <w:p w:rsidR="00CD1A03" w:rsidRPr="006B075D" w:rsidRDefault="00CD1A03" w:rsidP="00A66E24">
            <w:pPr>
              <w:ind w:firstLine="0"/>
              <w:rPr>
                <w:rFonts w:ascii="Times New Roman" w:hAnsi="Times New Roman"/>
              </w:rPr>
            </w:pPr>
          </w:p>
        </w:tc>
        <w:tc>
          <w:tcPr>
            <w:tcW w:w="287" w:type="pct"/>
            <w:vAlign w:val="center"/>
          </w:tcPr>
          <w:p w:rsidR="00CD1A03" w:rsidRPr="006B075D" w:rsidRDefault="00CD1A03" w:rsidP="00A66E24">
            <w:pPr>
              <w:ind w:firstLine="0"/>
              <w:rPr>
                <w:rFonts w:ascii="Times New Roman" w:hAnsi="Times New Roman"/>
              </w:rPr>
            </w:pPr>
          </w:p>
        </w:tc>
        <w:tc>
          <w:tcPr>
            <w:tcW w:w="287" w:type="pct"/>
            <w:vAlign w:val="center"/>
          </w:tcPr>
          <w:p w:rsidR="00CD1A03" w:rsidRPr="006B075D" w:rsidRDefault="00CD1A03" w:rsidP="00A66E24">
            <w:pPr>
              <w:ind w:firstLine="0"/>
              <w:rPr>
                <w:rFonts w:ascii="Times New Roman" w:hAnsi="Times New Roman"/>
              </w:rPr>
            </w:pPr>
          </w:p>
        </w:tc>
        <w:tc>
          <w:tcPr>
            <w:tcW w:w="287" w:type="pct"/>
          </w:tcPr>
          <w:p w:rsidR="00CD1A03" w:rsidRPr="006B075D" w:rsidRDefault="00CD1A03" w:rsidP="00A66E24">
            <w:pPr>
              <w:ind w:firstLine="0"/>
              <w:rPr>
                <w:rFonts w:ascii="Times New Roman" w:hAnsi="Times New Roman"/>
              </w:rPr>
            </w:pPr>
          </w:p>
        </w:tc>
        <w:tc>
          <w:tcPr>
            <w:tcW w:w="287" w:type="pct"/>
          </w:tcPr>
          <w:p w:rsidR="00CD1A03" w:rsidRPr="006B075D" w:rsidRDefault="00CD1A03" w:rsidP="00A66E24">
            <w:pPr>
              <w:ind w:firstLine="0"/>
              <w:rPr>
                <w:rFonts w:ascii="Times New Roman" w:hAnsi="Times New Roman"/>
              </w:rPr>
            </w:pPr>
          </w:p>
        </w:tc>
        <w:tc>
          <w:tcPr>
            <w:tcW w:w="287" w:type="pct"/>
          </w:tcPr>
          <w:p w:rsidR="00CD1A03" w:rsidRPr="006B075D" w:rsidRDefault="00CD1A03" w:rsidP="00A66E24">
            <w:pPr>
              <w:ind w:firstLine="0"/>
              <w:rPr>
                <w:rFonts w:ascii="Times New Roman" w:hAnsi="Times New Roman"/>
              </w:rPr>
            </w:pPr>
          </w:p>
        </w:tc>
        <w:tc>
          <w:tcPr>
            <w:tcW w:w="287" w:type="pct"/>
            <w:vAlign w:val="center"/>
          </w:tcPr>
          <w:p w:rsidR="00CD1A03" w:rsidRPr="006B075D" w:rsidRDefault="00CD1A03" w:rsidP="00A66E24">
            <w:pPr>
              <w:ind w:firstLine="0"/>
              <w:rPr>
                <w:rFonts w:ascii="Times New Roman" w:hAnsi="Times New Roman"/>
              </w:rPr>
            </w:pPr>
          </w:p>
        </w:tc>
        <w:tc>
          <w:tcPr>
            <w:tcW w:w="287" w:type="pct"/>
            <w:vAlign w:val="center"/>
          </w:tcPr>
          <w:p w:rsidR="00CD1A03" w:rsidRPr="006B075D" w:rsidRDefault="00CD1A03" w:rsidP="00A66E24">
            <w:pPr>
              <w:ind w:firstLine="0"/>
              <w:rPr>
                <w:rFonts w:ascii="Times New Roman" w:hAnsi="Times New Roman"/>
              </w:rPr>
            </w:pPr>
          </w:p>
        </w:tc>
        <w:tc>
          <w:tcPr>
            <w:tcW w:w="287" w:type="pct"/>
            <w:vAlign w:val="center"/>
          </w:tcPr>
          <w:p w:rsidR="00CD1A03" w:rsidRPr="006B075D" w:rsidRDefault="00CD1A03" w:rsidP="00A66E24">
            <w:pPr>
              <w:ind w:firstLine="0"/>
              <w:rPr>
                <w:rFonts w:ascii="Times New Roman" w:hAnsi="Times New Roman"/>
              </w:rPr>
            </w:pPr>
          </w:p>
        </w:tc>
        <w:tc>
          <w:tcPr>
            <w:tcW w:w="287" w:type="pct"/>
          </w:tcPr>
          <w:p w:rsidR="00CD1A03" w:rsidRPr="006B075D" w:rsidRDefault="00CD1A03" w:rsidP="00A66E24">
            <w:pPr>
              <w:ind w:firstLine="0"/>
              <w:rPr>
                <w:rFonts w:ascii="Times New Roman" w:hAnsi="Times New Roman"/>
              </w:rPr>
            </w:pPr>
          </w:p>
        </w:tc>
        <w:tc>
          <w:tcPr>
            <w:tcW w:w="287" w:type="pct"/>
          </w:tcPr>
          <w:p w:rsidR="00CD1A03" w:rsidRPr="006B075D" w:rsidRDefault="00CD1A03" w:rsidP="00A66E24">
            <w:pPr>
              <w:ind w:firstLine="0"/>
              <w:rPr>
                <w:rFonts w:ascii="Times New Roman" w:hAnsi="Times New Roman"/>
              </w:rPr>
            </w:pPr>
          </w:p>
        </w:tc>
        <w:tc>
          <w:tcPr>
            <w:tcW w:w="287" w:type="pct"/>
          </w:tcPr>
          <w:p w:rsidR="00CD1A03" w:rsidRPr="006B075D" w:rsidRDefault="00CD1A03" w:rsidP="00A66E24">
            <w:pPr>
              <w:ind w:firstLine="0"/>
              <w:rPr>
                <w:rFonts w:ascii="Times New Roman" w:hAnsi="Times New Roman"/>
              </w:rPr>
            </w:pPr>
          </w:p>
        </w:tc>
        <w:tc>
          <w:tcPr>
            <w:tcW w:w="287" w:type="pct"/>
          </w:tcPr>
          <w:p w:rsidR="00CD1A03" w:rsidRPr="006B075D" w:rsidRDefault="00CD1A03" w:rsidP="00A66E24">
            <w:pPr>
              <w:ind w:firstLine="0"/>
              <w:rPr>
                <w:rFonts w:ascii="Times New Roman" w:hAnsi="Times New Roman"/>
              </w:rPr>
            </w:pPr>
          </w:p>
        </w:tc>
      </w:tr>
    </w:tbl>
    <w:p w:rsidR="00CD1A03" w:rsidRPr="00CD1A03" w:rsidRDefault="00CD1A03" w:rsidP="00CD1A03">
      <w:pPr>
        <w:shd w:val="clear" w:color="auto" w:fill="FFFFFF"/>
        <w:tabs>
          <w:tab w:val="left" w:pos="0"/>
        </w:tabs>
        <w:spacing w:before="274" w:line="274" w:lineRule="exact"/>
        <w:ind w:firstLine="540"/>
        <w:rPr>
          <w:rFonts w:ascii="Times New Roman" w:hAnsi="Times New Roman"/>
          <w:sz w:val="28"/>
          <w:szCs w:val="28"/>
        </w:rPr>
      </w:pPr>
      <w:r w:rsidRPr="00CD1A03">
        <w:rPr>
          <w:rFonts w:ascii="Times New Roman" w:hAnsi="Times New Roman"/>
          <w:bCs/>
          <w:sz w:val="28"/>
          <w:szCs w:val="28"/>
        </w:rPr>
        <w:t>Ожидаемые результаты</w:t>
      </w:r>
      <w:r w:rsidRPr="00CD1A03">
        <w:rPr>
          <w:rFonts w:ascii="Times New Roman" w:hAnsi="Times New Roman"/>
          <w:b/>
          <w:bCs/>
          <w:sz w:val="28"/>
          <w:szCs w:val="28"/>
        </w:rPr>
        <w:t xml:space="preserve"> </w:t>
      </w:r>
      <w:r w:rsidRPr="00CD1A03">
        <w:rPr>
          <w:rFonts w:ascii="Times New Roman" w:hAnsi="Times New Roman"/>
          <w:sz w:val="28"/>
          <w:szCs w:val="28"/>
        </w:rPr>
        <w:t>реализации подпрограммы:</w:t>
      </w:r>
    </w:p>
    <w:p w:rsidR="00CD1A03" w:rsidRPr="00CD1A03" w:rsidRDefault="00CD1A03" w:rsidP="00CD1A03">
      <w:pPr>
        <w:pStyle w:val="ConsPlusCell"/>
        <w:tabs>
          <w:tab w:val="left" w:pos="0"/>
        </w:tabs>
        <w:ind w:firstLine="540"/>
        <w:jc w:val="both"/>
        <w:rPr>
          <w:sz w:val="28"/>
          <w:szCs w:val="28"/>
        </w:rPr>
      </w:pPr>
      <w:r w:rsidRPr="00CD1A03">
        <w:rPr>
          <w:sz w:val="28"/>
          <w:szCs w:val="28"/>
        </w:rPr>
        <w:t>1.Сокращение разрыва в бюджетной обеспеченности поселений Эртильского муниципального района;</w:t>
      </w:r>
    </w:p>
    <w:p w:rsidR="00CD1A03" w:rsidRPr="00CD1A03" w:rsidRDefault="00CD1A03" w:rsidP="00CD1A03">
      <w:pPr>
        <w:shd w:val="clear" w:color="auto" w:fill="FFFFFF"/>
        <w:tabs>
          <w:tab w:val="left" w:pos="0"/>
          <w:tab w:val="left" w:pos="1190"/>
        </w:tabs>
        <w:ind w:firstLine="540"/>
        <w:rPr>
          <w:rFonts w:ascii="Times New Roman" w:hAnsi="Times New Roman"/>
          <w:sz w:val="28"/>
          <w:szCs w:val="28"/>
        </w:rPr>
      </w:pPr>
      <w:r w:rsidRPr="00CD1A03">
        <w:rPr>
          <w:rFonts w:ascii="Times New Roman" w:hAnsi="Times New Roman"/>
          <w:sz w:val="28"/>
          <w:szCs w:val="28"/>
        </w:rPr>
        <w:t>3.Рост качества управления муниципальными финансами.</w:t>
      </w:r>
    </w:p>
    <w:p w:rsidR="00CD1A03" w:rsidRPr="00CD1A03" w:rsidRDefault="00CD1A03" w:rsidP="00CD1A03">
      <w:pPr>
        <w:shd w:val="clear" w:color="auto" w:fill="FFFFFF"/>
        <w:tabs>
          <w:tab w:val="left" w:pos="0"/>
          <w:tab w:val="left" w:pos="1190"/>
        </w:tabs>
        <w:ind w:firstLine="540"/>
        <w:rPr>
          <w:rFonts w:ascii="Times New Roman" w:hAnsi="Times New Roman"/>
          <w:sz w:val="28"/>
          <w:szCs w:val="28"/>
        </w:rPr>
      </w:pPr>
      <w:r w:rsidRPr="00CD1A03">
        <w:rPr>
          <w:rFonts w:ascii="Times New Roman" w:hAnsi="Times New Roman"/>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D1A03" w:rsidRPr="00CD1A03" w:rsidRDefault="00CD1A03" w:rsidP="00CD1A03">
      <w:pPr>
        <w:shd w:val="clear" w:color="auto" w:fill="FFFFFF"/>
        <w:tabs>
          <w:tab w:val="left" w:pos="0"/>
        </w:tabs>
        <w:spacing w:before="278"/>
        <w:ind w:firstLine="540"/>
        <w:rPr>
          <w:rFonts w:ascii="Times New Roman" w:hAnsi="Times New Roman"/>
          <w:b/>
          <w:bCs/>
          <w:sz w:val="28"/>
          <w:szCs w:val="28"/>
        </w:rPr>
      </w:pPr>
      <w:r w:rsidRPr="00CD1A03">
        <w:rPr>
          <w:rFonts w:ascii="Times New Roman" w:hAnsi="Times New Roman"/>
          <w:b/>
          <w:bCs/>
          <w:sz w:val="28"/>
          <w:szCs w:val="28"/>
        </w:rPr>
        <w:t xml:space="preserve">3. </w:t>
      </w:r>
      <w:r w:rsidRPr="00CD1A03">
        <w:rPr>
          <w:rFonts w:ascii="Times New Roman" w:hAnsi="Times New Roman"/>
          <w:b/>
          <w:sz w:val="28"/>
          <w:szCs w:val="28"/>
        </w:rPr>
        <w:t>Характеристика основных мероприятий подпрограммы</w:t>
      </w:r>
      <w:r w:rsidRPr="00CD1A03">
        <w:rPr>
          <w:rFonts w:ascii="Times New Roman" w:hAnsi="Times New Roman"/>
          <w:b/>
          <w:bCs/>
          <w:sz w:val="28"/>
          <w:szCs w:val="28"/>
        </w:rPr>
        <w:t>.</w:t>
      </w:r>
    </w:p>
    <w:p w:rsidR="00CD1A03" w:rsidRPr="00CD1A03" w:rsidRDefault="00CD1A03" w:rsidP="00CD1A03">
      <w:pPr>
        <w:rPr>
          <w:rFonts w:ascii="Times New Roman" w:hAnsi="Times New Roman"/>
          <w:sz w:val="28"/>
          <w:szCs w:val="28"/>
        </w:rPr>
      </w:pPr>
    </w:p>
    <w:p w:rsidR="00CD1A03" w:rsidRPr="00CD1A03" w:rsidRDefault="00CD1A03" w:rsidP="00CD1A03">
      <w:pPr>
        <w:tabs>
          <w:tab w:val="left" w:pos="0"/>
        </w:tabs>
        <w:ind w:firstLine="540"/>
        <w:rPr>
          <w:rFonts w:ascii="Times New Roman" w:hAnsi="Times New Roman"/>
          <w:sz w:val="28"/>
          <w:szCs w:val="28"/>
        </w:rPr>
      </w:pPr>
      <w:r w:rsidRPr="00CD1A03">
        <w:rPr>
          <w:rFonts w:ascii="Times New Roman" w:hAnsi="Times New Roman"/>
          <w:sz w:val="28"/>
          <w:szCs w:val="28"/>
        </w:rPr>
        <w:t>3.1. Выравнивание бюджетной обеспеченности бюджетов поселений.</w:t>
      </w:r>
    </w:p>
    <w:p w:rsidR="00CD1A03" w:rsidRPr="00CD1A03" w:rsidRDefault="00CD1A03" w:rsidP="00CD1A03">
      <w:pPr>
        <w:tabs>
          <w:tab w:val="left" w:pos="0"/>
        </w:tabs>
        <w:ind w:firstLine="540"/>
        <w:rPr>
          <w:rFonts w:ascii="Times New Roman" w:hAnsi="Times New Roman"/>
          <w:sz w:val="28"/>
          <w:szCs w:val="28"/>
        </w:rPr>
      </w:pPr>
      <w:r w:rsidRPr="00CD1A03">
        <w:rPr>
          <w:rFonts w:ascii="Times New Roman" w:hAnsi="Times New Roman"/>
          <w:sz w:val="28"/>
          <w:szCs w:val="28"/>
        </w:rPr>
        <w:t>Мероприятие направлено на обеспечение равных возможностей доступа граждан к муниципальным услугам, предоставляемым за счет средств бюджетов поселений. Основным принципом реализации мероприятия является определение и обеспечение минимально гарантированного уровня бюджетной обеспеченности поселений.</w:t>
      </w:r>
    </w:p>
    <w:p w:rsidR="00CD1A03" w:rsidRPr="00CD1A03" w:rsidRDefault="00CD1A03" w:rsidP="00CD1A03">
      <w:pPr>
        <w:tabs>
          <w:tab w:val="left" w:pos="0"/>
        </w:tabs>
        <w:ind w:firstLine="540"/>
        <w:rPr>
          <w:rFonts w:ascii="Times New Roman" w:hAnsi="Times New Roman"/>
          <w:sz w:val="28"/>
          <w:szCs w:val="28"/>
        </w:rPr>
      </w:pPr>
      <w:r w:rsidRPr="00CD1A03">
        <w:rPr>
          <w:rFonts w:ascii="Times New Roman" w:hAnsi="Times New Roman"/>
          <w:sz w:val="28"/>
          <w:szCs w:val="28"/>
        </w:rPr>
        <w:t xml:space="preserve">Инструментом реализации основного мероприятия являются дотации на выравнивание бюджетной обеспеченности поселений, в том числе расчет их распределения. </w:t>
      </w:r>
    </w:p>
    <w:p w:rsidR="00CD1A03" w:rsidRPr="00CD1A03" w:rsidRDefault="00CD1A03" w:rsidP="00CD1A03">
      <w:pPr>
        <w:tabs>
          <w:tab w:val="left" w:pos="0"/>
        </w:tabs>
        <w:ind w:firstLine="540"/>
        <w:rPr>
          <w:rFonts w:ascii="Times New Roman" w:hAnsi="Times New Roman"/>
          <w:sz w:val="28"/>
          <w:szCs w:val="28"/>
          <w:lang w:eastAsia="en-US"/>
        </w:rPr>
      </w:pPr>
      <w:r w:rsidRPr="00CD1A03">
        <w:rPr>
          <w:rFonts w:ascii="Times New Roman" w:hAnsi="Times New Roman"/>
          <w:sz w:val="28"/>
          <w:szCs w:val="28"/>
          <w:lang w:eastAsia="en-US"/>
        </w:rPr>
        <w:t>В рамках данного мероприятия отделом финансов будет осуществляться:</w:t>
      </w:r>
    </w:p>
    <w:p w:rsidR="00CD1A03" w:rsidRPr="00CD1A03" w:rsidRDefault="00CD1A03" w:rsidP="00CD1A03">
      <w:pPr>
        <w:ind w:firstLine="540"/>
        <w:outlineLvl w:val="0"/>
        <w:rPr>
          <w:rFonts w:ascii="Times New Roman" w:hAnsi="Times New Roman"/>
          <w:sz w:val="28"/>
          <w:szCs w:val="28"/>
          <w:lang w:eastAsia="en-US"/>
        </w:rPr>
      </w:pPr>
      <w:r w:rsidRPr="00CD1A03">
        <w:rPr>
          <w:rFonts w:ascii="Times New Roman" w:hAnsi="Times New Roman"/>
          <w:sz w:val="28"/>
          <w:szCs w:val="28"/>
          <w:lang w:eastAsia="en-US"/>
        </w:rPr>
        <w:t>1) Распределение средств, направляемых на выравнивание бюджетной обеспеченности поселений.</w:t>
      </w:r>
    </w:p>
    <w:p w:rsidR="00CD1A03" w:rsidRPr="00CD1A03" w:rsidRDefault="00CD1A03" w:rsidP="00CD1A03">
      <w:pPr>
        <w:pStyle w:val="ae"/>
        <w:rPr>
          <w:sz w:val="28"/>
          <w:szCs w:val="28"/>
        </w:rPr>
      </w:pPr>
      <w:proofErr w:type="gramStart"/>
      <w:r w:rsidRPr="00CD1A03">
        <w:rPr>
          <w:sz w:val="28"/>
          <w:szCs w:val="28"/>
          <w:lang w:eastAsia="en-US"/>
        </w:rPr>
        <w:t xml:space="preserve">Распределение дотаций на выравнивание бюджетной обеспеченности за счет средств областного бюджета осуществляется в соответствии с </w:t>
      </w:r>
      <w:hyperlink r:id="rId80" w:history="1">
        <w:r w:rsidRPr="00CD1A03">
          <w:rPr>
            <w:sz w:val="28"/>
            <w:szCs w:val="28"/>
            <w:lang w:eastAsia="en-US"/>
          </w:rPr>
          <w:t>Методикой</w:t>
        </w:r>
      </w:hyperlink>
      <w:r w:rsidRPr="00CD1A03">
        <w:rPr>
          <w:sz w:val="28"/>
          <w:szCs w:val="28"/>
          <w:lang w:eastAsia="en-US"/>
        </w:rPr>
        <w:t xml:space="preserve"> расчета согласно приложению 3 к Закону Воронежской области от 07.12.2006 №108-ОЗ «О наделении органов местного самоуправления муниципальных районов Воронежской области полномочиями органов государственной власти по расчету и предоставлению дотаций поселениям за счет средств областного бюджета»</w:t>
      </w:r>
      <w:proofErr w:type="gramEnd"/>
    </w:p>
    <w:p w:rsidR="00CD1A03" w:rsidRPr="00CD1A03" w:rsidRDefault="00CD1A03" w:rsidP="00CD1A03">
      <w:pPr>
        <w:pStyle w:val="ae"/>
        <w:rPr>
          <w:sz w:val="28"/>
          <w:szCs w:val="28"/>
        </w:rPr>
      </w:pPr>
      <w:r w:rsidRPr="00CD1A03">
        <w:rPr>
          <w:sz w:val="28"/>
          <w:szCs w:val="28"/>
        </w:rPr>
        <w:t xml:space="preserve">Распределение дотаций  на выравнивание бюджетной обеспеченности  поселений за счет средств районного бюджета осуществляется в соответствии с Методикой расчета дотаций из районного Фонда финансовой поддержки поселений согласно приложению 6 к Закону Воронежской области от 17.11.2005 №68-ОЗ «О </w:t>
      </w:r>
      <w:r w:rsidRPr="00CD1A03">
        <w:rPr>
          <w:sz w:val="28"/>
          <w:szCs w:val="28"/>
        </w:rPr>
        <w:lastRenderedPageBreak/>
        <w:t>межбюджетных отношениях  органов государственной власти и органов местного самоуправления в Воронежской области».</w:t>
      </w:r>
    </w:p>
    <w:p w:rsidR="00CD1A03" w:rsidRPr="00CD1A03" w:rsidRDefault="00CD1A03" w:rsidP="00CD1A03">
      <w:pPr>
        <w:ind w:firstLine="540"/>
        <w:outlineLvl w:val="0"/>
        <w:rPr>
          <w:rFonts w:ascii="Times New Roman" w:hAnsi="Times New Roman"/>
          <w:sz w:val="28"/>
          <w:szCs w:val="28"/>
          <w:lang w:eastAsia="en-US"/>
        </w:rPr>
      </w:pPr>
      <w:r w:rsidRPr="00CD1A03">
        <w:rPr>
          <w:rFonts w:ascii="Times New Roman" w:hAnsi="Times New Roman"/>
          <w:sz w:val="28"/>
          <w:szCs w:val="28"/>
          <w:lang w:eastAsia="en-US"/>
        </w:rPr>
        <w:t>2</w:t>
      </w:r>
      <w:r w:rsidRPr="00CD1A03">
        <w:rPr>
          <w:rFonts w:ascii="Times New Roman" w:hAnsi="Times New Roman"/>
          <w:sz w:val="28"/>
          <w:szCs w:val="28"/>
          <w:lang w:eastAsia="en-US"/>
        </w:rPr>
        <w:tab/>
        <w:t>) Предоставление бюджетам поселений средств, направляемых на выравнивание бюджетной обеспеченности поселений.</w:t>
      </w:r>
    </w:p>
    <w:p w:rsidR="00CD1A03" w:rsidRPr="00CD1A03" w:rsidRDefault="00CD1A03" w:rsidP="00CD1A03">
      <w:pPr>
        <w:ind w:firstLine="540"/>
        <w:rPr>
          <w:rFonts w:ascii="Times New Roman" w:hAnsi="Times New Roman"/>
          <w:sz w:val="28"/>
          <w:szCs w:val="28"/>
          <w:lang w:eastAsia="en-US"/>
        </w:rPr>
      </w:pPr>
      <w:r w:rsidRPr="00CD1A03">
        <w:rPr>
          <w:rFonts w:ascii="Times New Roman" w:hAnsi="Times New Roman"/>
          <w:sz w:val="28"/>
          <w:szCs w:val="28"/>
          <w:lang w:eastAsia="en-US"/>
        </w:rPr>
        <w:t>Отделом финансов осуществляется ежемесячное предоставление бюджетам поселений средств, направляемых на выравнивание бюджетной обеспеченности поселений, в соответствии со сводной бюджетной росписью с учетом возникающих сезонных потребностей в процессе исполнения бюджетов поселений.</w:t>
      </w:r>
    </w:p>
    <w:p w:rsidR="00CD1A03" w:rsidRPr="00CD1A03" w:rsidRDefault="00CD1A03" w:rsidP="00CD1A03">
      <w:pPr>
        <w:tabs>
          <w:tab w:val="left" w:pos="0"/>
        </w:tabs>
        <w:ind w:firstLine="540"/>
        <w:rPr>
          <w:rFonts w:ascii="Times New Roman" w:hAnsi="Times New Roman"/>
          <w:sz w:val="28"/>
          <w:szCs w:val="28"/>
          <w:lang w:eastAsia="en-US"/>
        </w:rPr>
      </w:pPr>
      <w:r w:rsidRPr="00CD1A03">
        <w:rPr>
          <w:rFonts w:ascii="Times New Roman" w:hAnsi="Times New Roman"/>
          <w:sz w:val="28"/>
          <w:szCs w:val="28"/>
          <w:lang w:eastAsia="en-US"/>
        </w:rPr>
        <w:t>Результатом реализации данного мероприятия будут являться:</w:t>
      </w:r>
    </w:p>
    <w:p w:rsidR="00CD1A03" w:rsidRPr="00CD1A03" w:rsidRDefault="00CD1A03" w:rsidP="00CD1A03">
      <w:pPr>
        <w:tabs>
          <w:tab w:val="left" w:pos="0"/>
        </w:tabs>
        <w:ind w:firstLine="540"/>
        <w:rPr>
          <w:rFonts w:ascii="Times New Roman" w:hAnsi="Times New Roman"/>
          <w:sz w:val="28"/>
          <w:szCs w:val="28"/>
          <w:lang w:eastAsia="en-US"/>
        </w:rPr>
      </w:pPr>
      <w:r w:rsidRPr="00CD1A03">
        <w:rPr>
          <w:rFonts w:ascii="Times New Roman" w:hAnsi="Times New Roman"/>
          <w:sz w:val="28"/>
          <w:szCs w:val="28"/>
          <w:lang w:eastAsia="en-US"/>
        </w:rPr>
        <w:t>утверждение объема и распределение дотации на выравнивание бюджетной обеспеченности поселений, предоставление бюджетам поселений дотаций в соответствии со сводной росписью районного бюджета и кассовым планом.</w:t>
      </w:r>
    </w:p>
    <w:p w:rsidR="00CD1A03" w:rsidRPr="00CD1A03" w:rsidRDefault="00CD1A03" w:rsidP="00CD1A03">
      <w:pPr>
        <w:tabs>
          <w:tab w:val="left" w:pos="0"/>
        </w:tabs>
        <w:rPr>
          <w:rFonts w:ascii="Times New Roman" w:hAnsi="Times New Roman"/>
          <w:sz w:val="28"/>
          <w:szCs w:val="28"/>
          <w:lang w:eastAsia="en-US"/>
        </w:rPr>
      </w:pPr>
      <w:r w:rsidRPr="00CD1A03">
        <w:rPr>
          <w:rFonts w:ascii="Times New Roman" w:hAnsi="Times New Roman"/>
          <w:sz w:val="28"/>
          <w:szCs w:val="28"/>
        </w:rPr>
        <w:t xml:space="preserve">3.2. </w:t>
      </w:r>
      <w:r w:rsidRPr="00CD1A03">
        <w:rPr>
          <w:rFonts w:ascii="Times New Roman" w:hAnsi="Times New Roman"/>
          <w:sz w:val="28"/>
          <w:szCs w:val="28"/>
          <w:lang w:eastAsia="en-US"/>
        </w:rPr>
        <w:t>Поддержка мер по обеспечению сбалансированности бюджетов поселений.</w:t>
      </w:r>
    </w:p>
    <w:p w:rsidR="00CD1A03" w:rsidRPr="00CD1A03" w:rsidRDefault="00CD1A03" w:rsidP="00CD1A03">
      <w:pPr>
        <w:tabs>
          <w:tab w:val="left" w:pos="0"/>
        </w:tabs>
        <w:ind w:right="23"/>
        <w:rPr>
          <w:rFonts w:ascii="Times New Roman" w:hAnsi="Times New Roman"/>
          <w:sz w:val="28"/>
          <w:szCs w:val="28"/>
        </w:rPr>
      </w:pPr>
      <w:r w:rsidRPr="00CD1A03">
        <w:rPr>
          <w:rFonts w:ascii="Times New Roman" w:hAnsi="Times New Roman"/>
          <w:sz w:val="28"/>
          <w:szCs w:val="28"/>
        </w:rPr>
        <w:t>Мероприятие направлено на обеспечение сбалансированности бюджетов поселений, у которых в процессе исполнения их бюджетов возникают непредвиденные ситуации, негативно влияющие на сбалансированность бюджетов.</w:t>
      </w:r>
    </w:p>
    <w:p w:rsidR="00CD1A03" w:rsidRPr="00CD1A03" w:rsidRDefault="00CD1A03" w:rsidP="00CD1A03">
      <w:pPr>
        <w:shd w:val="clear" w:color="auto" w:fill="FFFFFF"/>
        <w:tabs>
          <w:tab w:val="left" w:pos="0"/>
        </w:tabs>
        <w:rPr>
          <w:rFonts w:ascii="Times New Roman" w:hAnsi="Times New Roman"/>
          <w:spacing w:val="-7"/>
          <w:sz w:val="28"/>
          <w:szCs w:val="28"/>
        </w:rPr>
      </w:pPr>
      <w:r w:rsidRPr="00CD1A03">
        <w:rPr>
          <w:rFonts w:ascii="Times New Roman" w:hAnsi="Times New Roman"/>
          <w:spacing w:val="-7"/>
          <w:sz w:val="28"/>
          <w:szCs w:val="28"/>
        </w:rPr>
        <w:t>Реализация мероприятия предусматривает:</w:t>
      </w:r>
    </w:p>
    <w:p w:rsidR="00CD1A03" w:rsidRPr="00CD1A03" w:rsidRDefault="00CD1A03" w:rsidP="00CD1A03">
      <w:pPr>
        <w:shd w:val="clear" w:color="auto" w:fill="FFFFFF"/>
        <w:tabs>
          <w:tab w:val="left" w:pos="0"/>
        </w:tabs>
        <w:rPr>
          <w:rFonts w:ascii="Times New Roman" w:hAnsi="Times New Roman"/>
          <w:spacing w:val="-7"/>
          <w:sz w:val="28"/>
          <w:szCs w:val="28"/>
        </w:rPr>
      </w:pPr>
      <w:r w:rsidRPr="00CD1A03">
        <w:rPr>
          <w:rFonts w:ascii="Times New Roman" w:hAnsi="Times New Roman"/>
          <w:sz w:val="28"/>
          <w:szCs w:val="28"/>
        </w:rPr>
        <w:t>1) Подготовку проекта правового акта администрации Эртильского муниципального района о выделении дотаций бюджетам поселений на поддержку мер по обеспечению сбалансированности местных бюджетов и иных межбюджетных трансфертов.</w:t>
      </w:r>
    </w:p>
    <w:p w:rsidR="00CD1A03" w:rsidRPr="00CD1A03" w:rsidRDefault="00CD1A03" w:rsidP="00CD1A03">
      <w:pPr>
        <w:shd w:val="clear" w:color="auto" w:fill="FFFFFF"/>
        <w:tabs>
          <w:tab w:val="left" w:pos="0"/>
        </w:tabs>
        <w:ind w:right="5"/>
        <w:rPr>
          <w:rFonts w:ascii="Times New Roman" w:hAnsi="Times New Roman"/>
          <w:sz w:val="28"/>
          <w:szCs w:val="28"/>
        </w:rPr>
      </w:pPr>
      <w:r w:rsidRPr="00CD1A03">
        <w:rPr>
          <w:rFonts w:ascii="Times New Roman" w:hAnsi="Times New Roman"/>
          <w:sz w:val="28"/>
          <w:szCs w:val="28"/>
        </w:rPr>
        <w:t>2) Предоставление дотаций и иных межбюджетных трансфертов бюджетам поселений на поддержку мер по обеспечению сбалансированности местных бюджетов.</w:t>
      </w:r>
    </w:p>
    <w:p w:rsidR="00CD1A03" w:rsidRPr="00CD1A03" w:rsidRDefault="00CD1A03" w:rsidP="00CD1A03">
      <w:pPr>
        <w:tabs>
          <w:tab w:val="left" w:pos="0"/>
        </w:tabs>
        <w:rPr>
          <w:rFonts w:ascii="Times New Roman" w:hAnsi="Times New Roman"/>
          <w:spacing w:val="-7"/>
          <w:sz w:val="28"/>
          <w:szCs w:val="28"/>
        </w:rPr>
      </w:pPr>
      <w:r w:rsidRPr="00CD1A03">
        <w:rPr>
          <w:rFonts w:ascii="Times New Roman" w:hAnsi="Times New Roman"/>
          <w:sz w:val="28"/>
          <w:szCs w:val="28"/>
        </w:rPr>
        <w:t xml:space="preserve">Предоставление дотаций и  иных межбюджетных трансфертов бюджетам поселений на поддержку мер по обеспечению сбалансированности местных бюджетов осуществляется </w:t>
      </w:r>
      <w:r w:rsidRPr="00CD1A03">
        <w:rPr>
          <w:rFonts w:ascii="Times New Roman" w:hAnsi="Times New Roman"/>
          <w:spacing w:val="-7"/>
          <w:sz w:val="28"/>
          <w:szCs w:val="28"/>
        </w:rPr>
        <w:t xml:space="preserve">в соответствии со сводной бюджетной росписью и кассовым планом исполнения районного бюджета при условии </w:t>
      </w:r>
      <w:r w:rsidRPr="00CD1A03">
        <w:rPr>
          <w:rFonts w:ascii="Times New Roman" w:hAnsi="Times New Roman"/>
          <w:sz w:val="28"/>
          <w:szCs w:val="28"/>
        </w:rPr>
        <w:t>заключения соглашения между администрацией Эртильского муниципального района и администрацией поселения.</w:t>
      </w:r>
    </w:p>
    <w:p w:rsidR="00CD1A03" w:rsidRPr="00CD1A03" w:rsidRDefault="00CD1A03" w:rsidP="00CD1A03">
      <w:pPr>
        <w:shd w:val="clear" w:color="auto" w:fill="FFFFFF"/>
        <w:tabs>
          <w:tab w:val="left" w:pos="0"/>
        </w:tabs>
        <w:ind w:right="5"/>
        <w:rPr>
          <w:rFonts w:ascii="Times New Roman" w:hAnsi="Times New Roman"/>
          <w:sz w:val="28"/>
          <w:szCs w:val="28"/>
        </w:rPr>
      </w:pPr>
      <w:r w:rsidRPr="00CD1A03">
        <w:rPr>
          <w:rFonts w:ascii="Times New Roman" w:hAnsi="Times New Roman"/>
          <w:sz w:val="28"/>
          <w:szCs w:val="28"/>
        </w:rPr>
        <w:t>3.3. Содействие повышению качества управления муниципальными финансами.</w:t>
      </w:r>
    </w:p>
    <w:p w:rsidR="00CD1A03" w:rsidRPr="00CD1A03" w:rsidRDefault="00CD1A03" w:rsidP="00CD1A03">
      <w:pPr>
        <w:tabs>
          <w:tab w:val="left" w:pos="0"/>
        </w:tabs>
        <w:rPr>
          <w:rFonts w:ascii="Times New Roman" w:hAnsi="Times New Roman"/>
          <w:sz w:val="28"/>
          <w:szCs w:val="28"/>
          <w:lang w:eastAsia="en-US"/>
        </w:rPr>
      </w:pPr>
      <w:r w:rsidRPr="00CD1A03">
        <w:rPr>
          <w:rFonts w:ascii="Times New Roman" w:hAnsi="Times New Roman"/>
          <w:sz w:val="28"/>
          <w:szCs w:val="28"/>
          <w:lang w:eastAsia="en-US"/>
        </w:rPr>
        <w:t>В условиях расширения бюджетной самостоятельности и ответственности местных органов власти возрастает значение механизмов поддержки проводимых на местном уровне реформ, направленных на повышение эффективности бюджетных расходов и качества управления финансами.</w:t>
      </w:r>
    </w:p>
    <w:p w:rsidR="00CD1A03" w:rsidRPr="00CD1A03" w:rsidRDefault="00CD1A03" w:rsidP="00CD1A03">
      <w:pPr>
        <w:tabs>
          <w:tab w:val="left" w:pos="0"/>
        </w:tabs>
        <w:rPr>
          <w:rFonts w:ascii="Times New Roman" w:hAnsi="Times New Roman"/>
          <w:sz w:val="28"/>
          <w:szCs w:val="28"/>
          <w:lang w:eastAsia="en-US"/>
        </w:rPr>
      </w:pPr>
      <w:r w:rsidRPr="00CD1A03">
        <w:rPr>
          <w:rFonts w:ascii="Times New Roman" w:hAnsi="Times New Roman"/>
          <w:sz w:val="28"/>
          <w:szCs w:val="28"/>
          <w:lang w:eastAsia="en-US"/>
        </w:rPr>
        <w:t>В рамках данного мероприятия будет продолжена реализация следующих мер:</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1)</w:t>
      </w:r>
      <w:r w:rsidRPr="00CD1A03">
        <w:rPr>
          <w:rFonts w:ascii="Times New Roman" w:hAnsi="Times New Roman"/>
          <w:sz w:val="28"/>
          <w:szCs w:val="28"/>
          <w:lang w:eastAsia="en-US"/>
        </w:rPr>
        <w:t xml:space="preserve"> Оценка качества управления муниципальными финансами.</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Для создания стимулов к улучшению качества управления бюджетным процессом в поселениях отделом финансов о</w:t>
      </w:r>
      <w:r w:rsidRPr="00CD1A03">
        <w:rPr>
          <w:rFonts w:ascii="Times New Roman" w:hAnsi="Times New Roman"/>
          <w:sz w:val="28"/>
          <w:szCs w:val="28"/>
          <w:lang w:eastAsia="en-US"/>
        </w:rPr>
        <w:t>существляется ежегодный мониторинг и оценка качества управления муниципальными финансами</w:t>
      </w:r>
      <w:r w:rsidRPr="00CD1A03">
        <w:rPr>
          <w:rFonts w:ascii="Times New Roman" w:hAnsi="Times New Roman"/>
          <w:sz w:val="28"/>
          <w:szCs w:val="28"/>
        </w:rPr>
        <w:t>.</w:t>
      </w:r>
    </w:p>
    <w:p w:rsidR="00CD1A03" w:rsidRPr="00CD1A03" w:rsidRDefault="00CD1A03" w:rsidP="00CD1A03">
      <w:pPr>
        <w:tabs>
          <w:tab w:val="left" w:pos="0"/>
        </w:tabs>
        <w:ind w:right="23"/>
        <w:rPr>
          <w:rFonts w:ascii="Times New Roman" w:hAnsi="Times New Roman"/>
          <w:sz w:val="28"/>
          <w:szCs w:val="28"/>
        </w:rPr>
      </w:pPr>
      <w:r w:rsidRPr="00CD1A03">
        <w:rPr>
          <w:rFonts w:ascii="Times New Roman" w:hAnsi="Times New Roman"/>
          <w:sz w:val="28"/>
          <w:szCs w:val="28"/>
        </w:rPr>
        <w:t>2) Методическая поддержка реализации мероприятий по повышению качества управления муниципальными финансами.</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lang w:eastAsia="en-US"/>
        </w:rPr>
        <w:t>Ежегодно при разработке районного бюджета на очередной финансовый год и плановый период отдел финансов направляет поселениям к</w:t>
      </w:r>
      <w:r w:rsidRPr="00CD1A03">
        <w:rPr>
          <w:rFonts w:ascii="Times New Roman" w:hAnsi="Times New Roman"/>
          <w:spacing w:val="-1"/>
          <w:sz w:val="28"/>
          <w:szCs w:val="28"/>
        </w:rPr>
        <w:t xml:space="preserve">онцепцию формирования межбюджетных </w:t>
      </w:r>
      <w:r w:rsidRPr="00CD1A03">
        <w:rPr>
          <w:rFonts w:ascii="Times New Roman" w:hAnsi="Times New Roman"/>
          <w:sz w:val="28"/>
          <w:szCs w:val="28"/>
        </w:rPr>
        <w:t xml:space="preserve">отношений на очередной финансовый год и плановый период, </w:t>
      </w:r>
      <w:r w:rsidRPr="00CD1A03">
        <w:rPr>
          <w:rFonts w:ascii="Times New Roman" w:hAnsi="Times New Roman"/>
          <w:sz w:val="28"/>
          <w:szCs w:val="28"/>
        </w:rPr>
        <w:lastRenderedPageBreak/>
        <w:t>предоставленную департаментом финансово-бюджетной политики Воронежской области.</w:t>
      </w:r>
    </w:p>
    <w:p w:rsidR="00CD1A03" w:rsidRPr="00CD1A03" w:rsidRDefault="00CD1A03" w:rsidP="00CD1A03">
      <w:pPr>
        <w:shd w:val="clear" w:color="auto" w:fill="FFFFFF"/>
        <w:tabs>
          <w:tab w:val="left" w:pos="0"/>
        </w:tabs>
        <w:spacing w:before="278"/>
        <w:rPr>
          <w:rFonts w:ascii="Times New Roman" w:hAnsi="Times New Roman"/>
          <w:b/>
          <w:bCs/>
          <w:sz w:val="28"/>
          <w:szCs w:val="28"/>
        </w:rPr>
      </w:pPr>
      <w:r w:rsidRPr="00CD1A03">
        <w:rPr>
          <w:rFonts w:ascii="Times New Roman" w:hAnsi="Times New Roman"/>
          <w:b/>
          <w:bCs/>
          <w:sz w:val="28"/>
          <w:szCs w:val="28"/>
        </w:rPr>
        <w:t xml:space="preserve">4. </w:t>
      </w:r>
      <w:r w:rsidRPr="00CD1A03">
        <w:rPr>
          <w:rFonts w:ascii="Times New Roman" w:hAnsi="Times New Roman"/>
          <w:b/>
          <w:sz w:val="28"/>
          <w:szCs w:val="28"/>
        </w:rPr>
        <w:t>Обоснование объема финансовых ресурсов, необходимых для реализации подпрограммы</w:t>
      </w:r>
      <w:r w:rsidRPr="00CD1A03">
        <w:rPr>
          <w:rFonts w:ascii="Times New Roman" w:hAnsi="Times New Roman"/>
          <w:b/>
          <w:bCs/>
          <w:sz w:val="28"/>
          <w:szCs w:val="28"/>
        </w:rPr>
        <w:t>.</w:t>
      </w:r>
    </w:p>
    <w:p w:rsidR="00CD1A03" w:rsidRPr="00CD1A03" w:rsidRDefault="00CD1A03" w:rsidP="00CD1A03">
      <w:pPr>
        <w:rPr>
          <w:rFonts w:ascii="Times New Roman" w:hAnsi="Times New Roman"/>
          <w:sz w:val="28"/>
          <w:szCs w:val="28"/>
        </w:rPr>
      </w:pP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 xml:space="preserve">Финансовые ресурсы, необходимые для реализации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в 2014-2026 годах соответствуют объемам бюджетных ассигнований утвержденных решением о районном бюджете. </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Объем финансового обеспечения реализации подпрограммы за весь период ее реализации по годам ее реализации представлен в приложении 1.</w:t>
      </w:r>
    </w:p>
    <w:p w:rsidR="00CD1A03" w:rsidRPr="00CD1A03" w:rsidRDefault="00CD1A03" w:rsidP="00CD1A03">
      <w:pPr>
        <w:shd w:val="clear" w:color="auto" w:fill="FFFFFF"/>
        <w:tabs>
          <w:tab w:val="left" w:pos="0"/>
        </w:tabs>
        <w:spacing w:before="274"/>
        <w:ind w:right="5"/>
        <w:rPr>
          <w:rFonts w:ascii="Times New Roman" w:hAnsi="Times New Roman"/>
          <w:b/>
          <w:bCs/>
          <w:sz w:val="28"/>
          <w:szCs w:val="28"/>
        </w:rPr>
      </w:pPr>
      <w:r w:rsidRPr="00CD1A03">
        <w:rPr>
          <w:rFonts w:ascii="Times New Roman" w:hAnsi="Times New Roman"/>
          <w:b/>
          <w:bCs/>
          <w:sz w:val="28"/>
          <w:szCs w:val="28"/>
        </w:rPr>
        <w:t xml:space="preserve">6. </w:t>
      </w:r>
      <w:r w:rsidRPr="00CD1A03">
        <w:rPr>
          <w:rFonts w:ascii="Times New Roman" w:hAnsi="Times New Roman"/>
          <w:b/>
          <w:sz w:val="28"/>
          <w:szCs w:val="28"/>
        </w:rPr>
        <w:t>Анализ рисков реализации подпрограммы и описание мер управления рисками реализации подпрограммы</w:t>
      </w:r>
      <w:r w:rsidRPr="00CD1A03">
        <w:rPr>
          <w:rFonts w:ascii="Times New Roman" w:hAnsi="Times New Roman"/>
          <w:b/>
          <w:bCs/>
          <w:sz w:val="28"/>
          <w:szCs w:val="28"/>
        </w:rPr>
        <w:t>.</w:t>
      </w:r>
    </w:p>
    <w:p w:rsidR="00CD1A03" w:rsidRPr="00CD1A03" w:rsidRDefault="00CD1A03" w:rsidP="00CD1A03">
      <w:pPr>
        <w:rPr>
          <w:rFonts w:ascii="Times New Roman" w:hAnsi="Times New Roman"/>
          <w:sz w:val="28"/>
          <w:szCs w:val="28"/>
        </w:rPr>
      </w:pP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Основным внешними рисками реализации подпрограммы являются:</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 существенное изменение параметров социально-экономического развития Эртильского муниципального района по сравнению с теми, которые были предусмотрены при формировании подпрограммы;</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 изменения налогового и бюджетного законодательства Российской Федерации.</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Минимизация данного риска возможна на основе:</w:t>
      </w:r>
    </w:p>
    <w:p w:rsidR="00CD1A03" w:rsidRPr="00CD1A03" w:rsidRDefault="00CD1A03" w:rsidP="00CD1A03">
      <w:pPr>
        <w:tabs>
          <w:tab w:val="left" w:pos="0"/>
        </w:tabs>
        <w:rPr>
          <w:rFonts w:ascii="Times New Roman" w:hAnsi="Times New Roman"/>
          <w:sz w:val="28"/>
          <w:szCs w:val="28"/>
        </w:rPr>
      </w:pPr>
      <w:r w:rsidRPr="00CD1A03">
        <w:rPr>
          <w:rFonts w:ascii="Times New Roman" w:hAnsi="Times New Roman"/>
          <w:sz w:val="28"/>
          <w:szCs w:val="28"/>
        </w:rPr>
        <w:t xml:space="preserve">- повышения эффективности бюджетных расходов и их оптимизация при обеспечении гарантированного качества муниципальных услуг. </w:t>
      </w:r>
    </w:p>
    <w:p w:rsidR="00CD1A03" w:rsidRPr="00CD1A03" w:rsidRDefault="00CD1A03" w:rsidP="00CD1A03">
      <w:pPr>
        <w:shd w:val="clear" w:color="auto" w:fill="FFFFFF"/>
        <w:tabs>
          <w:tab w:val="left" w:pos="0"/>
        </w:tabs>
        <w:spacing w:before="274"/>
        <w:ind w:right="5"/>
        <w:rPr>
          <w:rFonts w:ascii="Times New Roman" w:hAnsi="Times New Roman"/>
          <w:b/>
          <w:bCs/>
          <w:sz w:val="28"/>
          <w:szCs w:val="28"/>
        </w:rPr>
      </w:pPr>
      <w:r w:rsidRPr="00CD1A03">
        <w:rPr>
          <w:rFonts w:ascii="Times New Roman" w:hAnsi="Times New Roman"/>
          <w:b/>
          <w:bCs/>
          <w:sz w:val="28"/>
          <w:szCs w:val="28"/>
        </w:rPr>
        <w:t xml:space="preserve">7. </w:t>
      </w:r>
      <w:r w:rsidRPr="00CD1A03">
        <w:rPr>
          <w:rFonts w:ascii="Times New Roman" w:hAnsi="Times New Roman"/>
          <w:b/>
          <w:sz w:val="28"/>
          <w:szCs w:val="28"/>
        </w:rPr>
        <w:t>Оценка эффективности реализации подпрограммы</w:t>
      </w:r>
      <w:r w:rsidRPr="00CD1A03">
        <w:rPr>
          <w:rFonts w:ascii="Times New Roman" w:hAnsi="Times New Roman"/>
          <w:b/>
          <w:bCs/>
          <w:sz w:val="28"/>
          <w:szCs w:val="28"/>
        </w:rPr>
        <w:t>.</w:t>
      </w:r>
    </w:p>
    <w:p w:rsidR="00CD1A03" w:rsidRPr="00CD1A03" w:rsidRDefault="00CD1A03" w:rsidP="00CD1A03">
      <w:pPr>
        <w:rPr>
          <w:rFonts w:ascii="Times New Roman" w:hAnsi="Times New Roman"/>
          <w:sz w:val="28"/>
          <w:szCs w:val="28"/>
        </w:rPr>
      </w:pPr>
    </w:p>
    <w:p w:rsidR="00CD1A03" w:rsidRPr="00CD1A03" w:rsidRDefault="00CD1A03" w:rsidP="00CD1A03">
      <w:pPr>
        <w:shd w:val="clear" w:color="auto" w:fill="FFFFFF"/>
        <w:tabs>
          <w:tab w:val="left" w:pos="1795"/>
          <w:tab w:val="left" w:pos="3696"/>
          <w:tab w:val="left" w:pos="5189"/>
          <w:tab w:val="left" w:pos="7286"/>
          <w:tab w:val="left" w:pos="8770"/>
        </w:tabs>
        <w:rPr>
          <w:rFonts w:ascii="Times New Roman" w:hAnsi="Times New Roman"/>
          <w:sz w:val="28"/>
          <w:szCs w:val="28"/>
        </w:rPr>
      </w:pPr>
      <w:r w:rsidRPr="00CD1A03">
        <w:rPr>
          <w:rFonts w:ascii="Times New Roman" w:hAnsi="Times New Roman"/>
          <w:spacing w:val="-1"/>
          <w:sz w:val="28"/>
          <w:szCs w:val="28"/>
        </w:rPr>
        <w:t xml:space="preserve">Оценка </w:t>
      </w:r>
      <w:r w:rsidRPr="00CD1A03">
        <w:rPr>
          <w:rFonts w:ascii="Times New Roman" w:hAnsi="Times New Roman"/>
          <w:spacing w:val="-2"/>
          <w:sz w:val="28"/>
          <w:szCs w:val="28"/>
        </w:rPr>
        <w:t xml:space="preserve">эффективности реализации подпрограммы Муниципальной программы будет </w:t>
      </w:r>
      <w:r w:rsidRPr="00CD1A03">
        <w:rPr>
          <w:rFonts w:ascii="Times New Roman" w:hAnsi="Times New Roman"/>
          <w:sz w:val="28"/>
          <w:szCs w:val="28"/>
        </w:rPr>
        <w:t>осуществляться путем ежегодного сопоставления:</w:t>
      </w:r>
    </w:p>
    <w:p w:rsidR="00CD1A03" w:rsidRPr="00CD1A03" w:rsidRDefault="00CD1A03" w:rsidP="00CD1A03">
      <w:pPr>
        <w:shd w:val="clear" w:color="auto" w:fill="FFFFFF"/>
        <w:tabs>
          <w:tab w:val="left" w:pos="1190"/>
        </w:tabs>
        <w:ind w:right="5"/>
        <w:rPr>
          <w:rFonts w:ascii="Times New Roman" w:hAnsi="Times New Roman"/>
          <w:spacing w:val="-1"/>
          <w:sz w:val="28"/>
          <w:szCs w:val="28"/>
        </w:rPr>
      </w:pPr>
      <w:r w:rsidRPr="00CD1A03">
        <w:rPr>
          <w:rFonts w:ascii="Times New Roman" w:hAnsi="Times New Roman"/>
          <w:sz w:val="28"/>
          <w:szCs w:val="28"/>
        </w:rPr>
        <w:t xml:space="preserve">1) фактических (в сопоставимых условиях) и планируемых значений целевых индикаторов </w:t>
      </w:r>
      <w:r w:rsidRPr="00CD1A03">
        <w:rPr>
          <w:rFonts w:ascii="Times New Roman" w:hAnsi="Times New Roman"/>
          <w:spacing w:val="-2"/>
          <w:sz w:val="28"/>
          <w:szCs w:val="28"/>
        </w:rPr>
        <w:t>подпрограммы Муниципальной</w:t>
      </w:r>
      <w:r w:rsidRPr="00CD1A03">
        <w:rPr>
          <w:rFonts w:ascii="Times New Roman" w:hAnsi="Times New Roman"/>
          <w:sz w:val="28"/>
          <w:szCs w:val="28"/>
        </w:rPr>
        <w:t xml:space="preserve"> программы (целевой параметр – 100%);</w:t>
      </w:r>
    </w:p>
    <w:p w:rsidR="00CD1A03" w:rsidRPr="00CD1A03" w:rsidRDefault="00CD1A03" w:rsidP="00CD1A03">
      <w:pPr>
        <w:shd w:val="clear" w:color="auto" w:fill="FFFFFF"/>
        <w:tabs>
          <w:tab w:val="left" w:pos="1190"/>
        </w:tabs>
        <w:rPr>
          <w:rFonts w:ascii="Times New Roman" w:hAnsi="Times New Roman"/>
          <w:sz w:val="28"/>
          <w:szCs w:val="28"/>
        </w:rPr>
      </w:pPr>
      <w:r w:rsidRPr="00CD1A03">
        <w:rPr>
          <w:rFonts w:ascii="Times New Roman" w:hAnsi="Times New Roman"/>
          <w:sz w:val="28"/>
          <w:szCs w:val="28"/>
        </w:rPr>
        <w:t xml:space="preserve">2) фактических (в сопоставимых условиях) и планируемых объемов расходов районного  бюджета на реализацию </w:t>
      </w:r>
      <w:r w:rsidRPr="00CD1A03">
        <w:rPr>
          <w:rFonts w:ascii="Times New Roman" w:hAnsi="Times New Roman"/>
          <w:spacing w:val="-2"/>
          <w:sz w:val="28"/>
          <w:szCs w:val="28"/>
        </w:rPr>
        <w:t>подпрограммы муниципальной</w:t>
      </w:r>
      <w:r w:rsidRPr="00CD1A03">
        <w:rPr>
          <w:rFonts w:ascii="Times New Roman" w:hAnsi="Times New Roman"/>
          <w:sz w:val="28"/>
          <w:szCs w:val="28"/>
        </w:rPr>
        <w:t xml:space="preserve"> программы и ее основных мероприятий (целевой параметр менее 100%).</w:t>
      </w:r>
    </w:p>
    <w:p w:rsidR="00CD1A03" w:rsidRPr="00CD1A03" w:rsidRDefault="00CD1A03" w:rsidP="00CD1A03">
      <w:pPr>
        <w:shd w:val="clear" w:color="auto" w:fill="FFFFFF"/>
        <w:ind w:firstLine="142"/>
        <w:jc w:val="center"/>
        <w:rPr>
          <w:rFonts w:ascii="Times New Roman" w:hAnsi="Times New Roman"/>
          <w:b/>
          <w:bCs/>
          <w:spacing w:val="-1"/>
          <w:sz w:val="28"/>
          <w:szCs w:val="28"/>
        </w:rPr>
      </w:pPr>
    </w:p>
    <w:p w:rsidR="00CD1A03" w:rsidRPr="00E8683C" w:rsidRDefault="00CD1A03" w:rsidP="00CD1A03">
      <w:pPr>
        <w:shd w:val="clear" w:color="auto" w:fill="FFFFFF"/>
        <w:ind w:firstLine="142"/>
        <w:jc w:val="center"/>
        <w:rPr>
          <w:rFonts w:ascii="Times New Roman" w:hAnsi="Times New Roman"/>
          <w:b/>
          <w:bCs/>
          <w:sz w:val="28"/>
          <w:szCs w:val="28"/>
        </w:rPr>
      </w:pPr>
      <w:r w:rsidRPr="00E8683C">
        <w:rPr>
          <w:rFonts w:ascii="Times New Roman" w:hAnsi="Times New Roman"/>
          <w:b/>
          <w:bCs/>
          <w:sz w:val="28"/>
          <w:szCs w:val="28"/>
        </w:rPr>
        <w:t>Подпрограмма 3. «</w:t>
      </w:r>
      <w:r w:rsidRPr="00E8683C">
        <w:rPr>
          <w:rFonts w:ascii="Times New Roman" w:hAnsi="Times New Roman"/>
          <w:b/>
          <w:sz w:val="28"/>
          <w:szCs w:val="28"/>
        </w:rPr>
        <w:t xml:space="preserve">Обеспечение реализации </w:t>
      </w:r>
      <w:proofErr w:type="gramStart"/>
      <w:r w:rsidRPr="00E8683C">
        <w:rPr>
          <w:rFonts w:ascii="Times New Roman" w:hAnsi="Times New Roman"/>
          <w:b/>
          <w:sz w:val="28"/>
          <w:szCs w:val="28"/>
        </w:rPr>
        <w:t>муниципальной</w:t>
      </w:r>
      <w:proofErr w:type="gramEnd"/>
      <w:r w:rsidRPr="00E8683C">
        <w:rPr>
          <w:rFonts w:ascii="Times New Roman" w:hAnsi="Times New Roman"/>
          <w:b/>
          <w:sz w:val="28"/>
          <w:szCs w:val="28"/>
        </w:rPr>
        <w:t xml:space="preserve"> программы</w:t>
      </w:r>
      <w:r w:rsidRPr="00E8683C">
        <w:rPr>
          <w:rFonts w:ascii="Times New Roman" w:hAnsi="Times New Roman"/>
          <w:b/>
          <w:bCs/>
          <w:sz w:val="28"/>
          <w:szCs w:val="28"/>
        </w:rPr>
        <w:t>»</w:t>
      </w:r>
    </w:p>
    <w:p w:rsidR="00CD1A03" w:rsidRPr="00E8683C" w:rsidRDefault="00CD1A03" w:rsidP="00CD1A03">
      <w:pPr>
        <w:shd w:val="clear" w:color="auto" w:fill="FFFFFF"/>
        <w:jc w:val="center"/>
        <w:rPr>
          <w:rFonts w:ascii="Times New Roman" w:hAnsi="Times New Roman"/>
          <w:sz w:val="28"/>
          <w:szCs w:val="28"/>
        </w:rPr>
      </w:pPr>
      <w:proofErr w:type="gramStart"/>
      <w:r w:rsidRPr="00E8683C">
        <w:rPr>
          <w:rFonts w:ascii="Times New Roman" w:hAnsi="Times New Roman"/>
          <w:bCs/>
          <w:sz w:val="28"/>
          <w:szCs w:val="28"/>
        </w:rPr>
        <w:t>П</w:t>
      </w:r>
      <w:proofErr w:type="gramEnd"/>
      <w:r w:rsidRPr="00E8683C">
        <w:rPr>
          <w:rFonts w:ascii="Times New Roman" w:hAnsi="Times New Roman"/>
          <w:bCs/>
          <w:sz w:val="28"/>
          <w:szCs w:val="28"/>
        </w:rPr>
        <w:t xml:space="preserve"> А С П О Р Т</w:t>
      </w:r>
    </w:p>
    <w:p w:rsidR="00CD1A03" w:rsidRPr="00CD1A03" w:rsidRDefault="00CD1A03" w:rsidP="00CD1A03">
      <w:pPr>
        <w:spacing w:after="278" w:line="1" w:lineRule="exact"/>
        <w:rPr>
          <w:rFonts w:ascii="Times New Roman" w:hAnsi="Times New Roman"/>
          <w:sz w:val="28"/>
          <w:szCs w:val="28"/>
        </w:rPr>
      </w:pPr>
    </w:p>
    <w:tbl>
      <w:tblPr>
        <w:tblW w:w="5000" w:type="pct"/>
        <w:tblCellMar>
          <w:left w:w="40" w:type="dxa"/>
          <w:right w:w="40" w:type="dxa"/>
        </w:tblCellMar>
        <w:tblLook w:val="0000"/>
      </w:tblPr>
      <w:tblGrid>
        <w:gridCol w:w="2796"/>
        <w:gridCol w:w="1987"/>
        <w:gridCol w:w="3065"/>
        <w:gridCol w:w="2438"/>
      </w:tblGrid>
      <w:tr w:rsidR="00CD1A03" w:rsidRPr="00CD1A03" w:rsidTr="00E8683C">
        <w:tc>
          <w:tcPr>
            <w:tcW w:w="1359"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b/>
                <w:bCs/>
                <w:sz w:val="28"/>
                <w:szCs w:val="28"/>
              </w:rPr>
              <w:t>Исполнители подпрограммы муниципальной программы</w:t>
            </w:r>
          </w:p>
        </w:tc>
        <w:tc>
          <w:tcPr>
            <w:tcW w:w="3641" w:type="pct"/>
            <w:gridSpan w:val="3"/>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sz w:val="28"/>
                <w:szCs w:val="28"/>
              </w:rPr>
              <w:t>Отдел финансов администрации Эртильского муниципального района</w:t>
            </w:r>
          </w:p>
        </w:tc>
      </w:tr>
      <w:tr w:rsidR="00CD1A03" w:rsidRPr="00CD1A03" w:rsidTr="00E8683C">
        <w:tc>
          <w:tcPr>
            <w:tcW w:w="1359"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b/>
                <w:bCs/>
                <w:spacing w:val="-2"/>
                <w:sz w:val="28"/>
                <w:szCs w:val="28"/>
              </w:rPr>
              <w:t xml:space="preserve">Основные мероприятия, входящие в состав </w:t>
            </w:r>
            <w:r w:rsidRPr="00CD1A03">
              <w:rPr>
                <w:rFonts w:ascii="Times New Roman" w:hAnsi="Times New Roman"/>
                <w:b/>
                <w:bCs/>
                <w:spacing w:val="-2"/>
                <w:sz w:val="28"/>
                <w:szCs w:val="28"/>
              </w:rPr>
              <w:lastRenderedPageBreak/>
              <w:t>подпрограммы муниципальной программы</w:t>
            </w:r>
          </w:p>
        </w:tc>
        <w:tc>
          <w:tcPr>
            <w:tcW w:w="3641" w:type="pct"/>
            <w:gridSpan w:val="3"/>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numPr>
                <w:ilvl w:val="0"/>
                <w:numId w:val="5"/>
              </w:numPr>
              <w:autoSpaceDE w:val="0"/>
              <w:autoSpaceDN w:val="0"/>
              <w:adjustRightInd w:val="0"/>
              <w:ind w:left="102" w:firstLine="0"/>
              <w:jc w:val="left"/>
              <w:rPr>
                <w:rFonts w:ascii="Times New Roman" w:hAnsi="Times New Roman"/>
                <w:szCs w:val="28"/>
              </w:rPr>
            </w:pPr>
            <w:r w:rsidRPr="00CD1A03">
              <w:rPr>
                <w:rFonts w:ascii="Times New Roman" w:hAnsi="Times New Roman"/>
                <w:sz w:val="28"/>
                <w:szCs w:val="28"/>
              </w:rPr>
              <w:lastRenderedPageBreak/>
              <w:t>Финансовое обеспечение деятельности отдела финансов.</w:t>
            </w:r>
          </w:p>
          <w:p w:rsidR="00CD1A03" w:rsidRPr="00CD1A03" w:rsidRDefault="00CD1A03" w:rsidP="00E8683C">
            <w:pPr>
              <w:numPr>
                <w:ilvl w:val="0"/>
                <w:numId w:val="5"/>
              </w:numPr>
              <w:autoSpaceDE w:val="0"/>
              <w:autoSpaceDN w:val="0"/>
              <w:adjustRightInd w:val="0"/>
              <w:ind w:left="102" w:firstLine="0"/>
              <w:jc w:val="left"/>
              <w:rPr>
                <w:rFonts w:ascii="Times New Roman" w:hAnsi="Times New Roman"/>
                <w:szCs w:val="28"/>
              </w:rPr>
            </w:pPr>
            <w:r w:rsidRPr="00CD1A03">
              <w:rPr>
                <w:rFonts w:ascii="Times New Roman" w:hAnsi="Times New Roman"/>
                <w:sz w:val="28"/>
                <w:szCs w:val="28"/>
              </w:rPr>
              <w:t xml:space="preserve">Финансовое обеспечение выполнения других </w:t>
            </w:r>
            <w:r w:rsidRPr="00CD1A03">
              <w:rPr>
                <w:rFonts w:ascii="Times New Roman" w:hAnsi="Times New Roman"/>
                <w:sz w:val="28"/>
                <w:szCs w:val="28"/>
              </w:rPr>
              <w:lastRenderedPageBreak/>
              <w:t>расходных обязательств Эртильского муниципального района отделом финансов.</w:t>
            </w:r>
          </w:p>
          <w:p w:rsidR="00CD1A03" w:rsidRPr="00CD1A03" w:rsidRDefault="00CD1A03" w:rsidP="00E8683C">
            <w:pPr>
              <w:autoSpaceDE w:val="0"/>
              <w:autoSpaceDN w:val="0"/>
              <w:adjustRightInd w:val="0"/>
              <w:ind w:left="102" w:firstLine="0"/>
              <w:rPr>
                <w:rFonts w:ascii="Times New Roman" w:hAnsi="Times New Roman"/>
                <w:szCs w:val="28"/>
              </w:rPr>
            </w:pPr>
            <w:r w:rsidRPr="00CD1A03">
              <w:rPr>
                <w:rFonts w:ascii="Times New Roman" w:hAnsi="Times New Roman"/>
                <w:sz w:val="28"/>
                <w:szCs w:val="28"/>
              </w:rPr>
              <w:t>3. Меры социальной поддержки отдельных категорий граждан.</w:t>
            </w:r>
          </w:p>
          <w:p w:rsidR="00CD1A03" w:rsidRPr="00CD1A03" w:rsidRDefault="00CD1A03" w:rsidP="00E8683C">
            <w:pPr>
              <w:autoSpaceDE w:val="0"/>
              <w:autoSpaceDN w:val="0"/>
              <w:adjustRightInd w:val="0"/>
              <w:ind w:left="102" w:firstLine="0"/>
              <w:rPr>
                <w:rFonts w:ascii="Times New Roman" w:hAnsi="Times New Roman"/>
                <w:szCs w:val="28"/>
              </w:rPr>
            </w:pPr>
            <w:r w:rsidRPr="00CD1A03">
              <w:rPr>
                <w:rFonts w:ascii="Times New Roman" w:hAnsi="Times New Roman"/>
                <w:sz w:val="28"/>
                <w:szCs w:val="28"/>
              </w:rPr>
              <w:t>4. Субсидии некоммерческим организациям.</w:t>
            </w:r>
          </w:p>
        </w:tc>
      </w:tr>
      <w:tr w:rsidR="00CD1A03" w:rsidRPr="00CD1A03" w:rsidTr="00E8683C">
        <w:tc>
          <w:tcPr>
            <w:tcW w:w="1359"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b/>
                <w:bCs/>
                <w:sz w:val="28"/>
                <w:szCs w:val="28"/>
              </w:rPr>
              <w:lastRenderedPageBreak/>
              <w:t>Цель подпрограммы муниципальной</w:t>
            </w:r>
            <w:r w:rsidRPr="00CD1A03">
              <w:rPr>
                <w:rFonts w:ascii="Times New Roman" w:hAnsi="Times New Roman"/>
                <w:b/>
                <w:bCs/>
                <w:spacing w:val="-2"/>
                <w:sz w:val="28"/>
                <w:szCs w:val="28"/>
              </w:rPr>
              <w:t xml:space="preserve"> программы</w:t>
            </w:r>
          </w:p>
        </w:tc>
        <w:tc>
          <w:tcPr>
            <w:tcW w:w="3641" w:type="pct"/>
            <w:gridSpan w:val="3"/>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lang w:eastAsia="en-US"/>
              </w:rPr>
            </w:pPr>
            <w:r w:rsidRPr="00CD1A03">
              <w:rPr>
                <w:rFonts w:ascii="Times New Roman" w:hAnsi="Times New Roman"/>
                <w:sz w:val="28"/>
                <w:szCs w:val="28"/>
                <w:lang w:eastAsia="en-US"/>
              </w:rPr>
              <w:t xml:space="preserve">Формирование и развитие обеспечивающих механизмов реализации </w:t>
            </w:r>
            <w:proofErr w:type="gramStart"/>
            <w:r w:rsidRPr="00CD1A03">
              <w:rPr>
                <w:rFonts w:ascii="Times New Roman" w:hAnsi="Times New Roman"/>
                <w:sz w:val="28"/>
                <w:szCs w:val="28"/>
                <w:lang w:eastAsia="en-US"/>
              </w:rPr>
              <w:t>Муниципальной</w:t>
            </w:r>
            <w:proofErr w:type="gramEnd"/>
            <w:r w:rsidRPr="00CD1A03">
              <w:rPr>
                <w:rFonts w:ascii="Times New Roman" w:hAnsi="Times New Roman"/>
                <w:sz w:val="28"/>
                <w:szCs w:val="28"/>
                <w:lang w:eastAsia="en-US"/>
              </w:rPr>
              <w:t xml:space="preserve"> программы.</w:t>
            </w:r>
          </w:p>
          <w:p w:rsidR="00CD1A03" w:rsidRPr="00CD1A03" w:rsidRDefault="00CD1A03" w:rsidP="00E8683C">
            <w:pPr>
              <w:ind w:firstLine="0"/>
              <w:rPr>
                <w:rFonts w:ascii="Times New Roman" w:hAnsi="Times New Roman"/>
                <w:szCs w:val="28"/>
              </w:rPr>
            </w:pPr>
          </w:p>
        </w:tc>
      </w:tr>
      <w:tr w:rsidR="00CD1A03" w:rsidRPr="00CD1A03" w:rsidTr="00E8683C">
        <w:tc>
          <w:tcPr>
            <w:tcW w:w="1359"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b/>
                <w:bCs/>
                <w:sz w:val="28"/>
                <w:szCs w:val="28"/>
              </w:rPr>
              <w:t>Задачи подпрограммы муниципальной</w:t>
            </w:r>
            <w:r w:rsidRPr="00CD1A03">
              <w:rPr>
                <w:rFonts w:ascii="Times New Roman" w:hAnsi="Times New Roman"/>
                <w:b/>
                <w:bCs/>
                <w:spacing w:val="-2"/>
                <w:sz w:val="28"/>
                <w:szCs w:val="28"/>
              </w:rPr>
              <w:t xml:space="preserve"> программы</w:t>
            </w:r>
          </w:p>
        </w:tc>
        <w:tc>
          <w:tcPr>
            <w:tcW w:w="3641" w:type="pct"/>
            <w:gridSpan w:val="3"/>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tabs>
                <w:tab w:val="left" w:pos="-45"/>
              </w:tabs>
              <w:ind w:firstLine="0"/>
              <w:rPr>
                <w:rFonts w:ascii="Times New Roman" w:hAnsi="Times New Roman"/>
                <w:szCs w:val="28"/>
              </w:rPr>
            </w:pPr>
            <w:r w:rsidRPr="00CD1A03">
              <w:rPr>
                <w:rFonts w:ascii="Times New Roman" w:hAnsi="Times New Roman"/>
                <w:sz w:val="28"/>
                <w:szCs w:val="28"/>
              </w:rPr>
              <w:t>Обеспечение создания условий для реализации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эффективное выполнение полномочий (функций) отделом финансов.</w:t>
            </w:r>
          </w:p>
        </w:tc>
      </w:tr>
      <w:tr w:rsidR="00CD1A03" w:rsidRPr="00CD1A03" w:rsidTr="00E8683C">
        <w:tc>
          <w:tcPr>
            <w:tcW w:w="1359"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b/>
                <w:bCs/>
                <w:spacing w:val="-2"/>
                <w:sz w:val="28"/>
                <w:szCs w:val="28"/>
              </w:rPr>
              <w:t xml:space="preserve">Сроки </w:t>
            </w:r>
            <w:r w:rsidRPr="00CD1A03">
              <w:rPr>
                <w:rFonts w:ascii="Times New Roman" w:hAnsi="Times New Roman"/>
                <w:b/>
                <w:bCs/>
                <w:sz w:val="28"/>
                <w:szCs w:val="28"/>
              </w:rPr>
              <w:t>реализации подпрограммы муниципальной</w:t>
            </w:r>
            <w:r w:rsidRPr="00CD1A03">
              <w:rPr>
                <w:rFonts w:ascii="Times New Roman" w:hAnsi="Times New Roman"/>
                <w:b/>
                <w:bCs/>
                <w:spacing w:val="-2"/>
                <w:sz w:val="28"/>
                <w:szCs w:val="28"/>
              </w:rPr>
              <w:t xml:space="preserve"> программы</w:t>
            </w:r>
          </w:p>
        </w:tc>
        <w:tc>
          <w:tcPr>
            <w:tcW w:w="3641" w:type="pct"/>
            <w:gridSpan w:val="3"/>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sz w:val="28"/>
                <w:szCs w:val="28"/>
              </w:rPr>
              <w:t>На постоянной основе 01.01.2014 — 31.12.2026</w:t>
            </w:r>
          </w:p>
        </w:tc>
      </w:tr>
      <w:tr w:rsidR="00CD1A03" w:rsidRPr="00CD1A03" w:rsidTr="00E8683C">
        <w:tc>
          <w:tcPr>
            <w:tcW w:w="1359" w:type="pct"/>
            <w:vMerge w:val="restart"/>
            <w:tcBorders>
              <w:top w:val="single" w:sz="6" w:space="0" w:color="auto"/>
              <w:left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b/>
                <w:bCs/>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3641" w:type="pct"/>
            <w:gridSpan w:val="3"/>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sz w:val="28"/>
                <w:szCs w:val="28"/>
              </w:rPr>
              <w:t xml:space="preserve">Объем бюджетных ассигнований на реализацию подпрограммы составляет – 152785.3 тыс. руб., </w:t>
            </w:r>
          </w:p>
          <w:p w:rsidR="00CD1A03" w:rsidRPr="00CD1A03" w:rsidRDefault="00CD1A03" w:rsidP="00E8683C">
            <w:pPr>
              <w:autoSpaceDE w:val="0"/>
              <w:autoSpaceDN w:val="0"/>
              <w:adjustRightInd w:val="0"/>
              <w:ind w:firstLine="0"/>
              <w:rPr>
                <w:rFonts w:ascii="Times New Roman" w:hAnsi="Times New Roman"/>
                <w:szCs w:val="28"/>
              </w:rPr>
            </w:pPr>
            <w:r w:rsidRPr="00CD1A03">
              <w:rPr>
                <w:rFonts w:ascii="Times New Roman" w:hAnsi="Times New Roman"/>
                <w:sz w:val="28"/>
                <w:szCs w:val="28"/>
              </w:rPr>
              <w:t>в том числе за счет средств:</w:t>
            </w:r>
          </w:p>
          <w:p w:rsidR="00CD1A03" w:rsidRPr="00CD1A03" w:rsidRDefault="00CD1A03" w:rsidP="00E8683C">
            <w:pPr>
              <w:autoSpaceDE w:val="0"/>
              <w:autoSpaceDN w:val="0"/>
              <w:adjustRightInd w:val="0"/>
              <w:ind w:firstLine="0"/>
              <w:rPr>
                <w:rFonts w:ascii="Times New Roman" w:hAnsi="Times New Roman"/>
                <w:szCs w:val="28"/>
              </w:rPr>
            </w:pPr>
            <w:r w:rsidRPr="00CD1A03">
              <w:rPr>
                <w:rFonts w:ascii="Times New Roman" w:hAnsi="Times New Roman"/>
                <w:sz w:val="28"/>
                <w:szCs w:val="28"/>
              </w:rPr>
              <w:t xml:space="preserve">     областного бюджета      299,1 тыс. руб.</w:t>
            </w:r>
          </w:p>
          <w:p w:rsidR="00CD1A03" w:rsidRPr="00CD1A03" w:rsidRDefault="00CD1A03" w:rsidP="00E8683C">
            <w:pPr>
              <w:autoSpaceDE w:val="0"/>
              <w:autoSpaceDN w:val="0"/>
              <w:adjustRightInd w:val="0"/>
              <w:ind w:firstLine="0"/>
              <w:rPr>
                <w:rFonts w:ascii="Times New Roman" w:hAnsi="Times New Roman"/>
                <w:szCs w:val="28"/>
              </w:rPr>
            </w:pPr>
            <w:r w:rsidRPr="00CD1A03">
              <w:rPr>
                <w:rFonts w:ascii="Times New Roman" w:hAnsi="Times New Roman"/>
                <w:sz w:val="28"/>
                <w:szCs w:val="28"/>
              </w:rPr>
              <w:t xml:space="preserve">     районного бюджета  152486,2 тыс. руб.</w:t>
            </w:r>
          </w:p>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sz w:val="28"/>
                <w:szCs w:val="28"/>
              </w:rPr>
              <w:t>Объем бюджетных ассигнований на реализацию муниципальной подпрограммы по годам составляет (тыс. руб.):</w:t>
            </w:r>
          </w:p>
        </w:tc>
      </w:tr>
      <w:tr w:rsidR="00CD1A03" w:rsidRPr="00CD1A03" w:rsidTr="00E8683C">
        <w:trPr>
          <w:trHeight w:val="395"/>
        </w:trPr>
        <w:tc>
          <w:tcPr>
            <w:tcW w:w="1359" w:type="pct"/>
            <w:vMerge/>
            <w:tcBorders>
              <w:left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sz w:val="28"/>
                <w:szCs w:val="28"/>
              </w:rPr>
              <w:t>Год</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rPr>
                <w:rFonts w:ascii="Times New Roman" w:hAnsi="Times New Roman"/>
                <w:szCs w:val="28"/>
              </w:rPr>
            </w:pPr>
            <w:r w:rsidRPr="00CD1A03">
              <w:rPr>
                <w:rFonts w:ascii="Times New Roman" w:hAnsi="Times New Roman"/>
                <w:sz w:val="28"/>
                <w:szCs w:val="28"/>
              </w:rPr>
              <w:t>Всего</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left="94" w:firstLine="0"/>
              <w:rPr>
                <w:rFonts w:ascii="Times New Roman" w:hAnsi="Times New Roman"/>
                <w:szCs w:val="28"/>
              </w:rPr>
            </w:pPr>
            <w:r w:rsidRPr="00CD1A03">
              <w:rPr>
                <w:rFonts w:ascii="Times New Roman" w:hAnsi="Times New Roman"/>
                <w:spacing w:val="-2"/>
                <w:sz w:val="28"/>
                <w:szCs w:val="28"/>
              </w:rPr>
              <w:t>Районный бюджет</w:t>
            </w:r>
          </w:p>
        </w:tc>
      </w:tr>
      <w:tr w:rsidR="00CD1A03" w:rsidRPr="00CD1A03" w:rsidTr="00E8683C">
        <w:tc>
          <w:tcPr>
            <w:tcW w:w="1359" w:type="pct"/>
            <w:vMerge/>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2014</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8255,1</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8255,1</w:t>
            </w:r>
          </w:p>
        </w:tc>
      </w:tr>
      <w:tr w:rsidR="00CD1A03" w:rsidRPr="00CD1A03" w:rsidTr="00E8683C">
        <w:tc>
          <w:tcPr>
            <w:tcW w:w="1359" w:type="pct"/>
            <w:vMerge/>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2015</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8556,5</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8556,5</w:t>
            </w:r>
          </w:p>
        </w:tc>
      </w:tr>
      <w:tr w:rsidR="00CD1A03" w:rsidRPr="00CD1A03" w:rsidTr="00E8683C">
        <w:tc>
          <w:tcPr>
            <w:tcW w:w="1359" w:type="pct"/>
            <w:vMerge/>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2016</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9333,7</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9333,7</w:t>
            </w:r>
          </w:p>
        </w:tc>
      </w:tr>
      <w:tr w:rsidR="00CD1A03" w:rsidRPr="00CD1A03" w:rsidTr="00E8683C">
        <w:tc>
          <w:tcPr>
            <w:tcW w:w="1359" w:type="pct"/>
            <w:vMerge/>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2017</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 xml:space="preserve">              9458,9</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 xml:space="preserve">          9458,9</w:t>
            </w:r>
          </w:p>
        </w:tc>
      </w:tr>
      <w:tr w:rsidR="00CD1A03" w:rsidRPr="00CD1A03" w:rsidTr="00E8683C">
        <w:tc>
          <w:tcPr>
            <w:tcW w:w="1359" w:type="pct"/>
            <w:vMerge/>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2018</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9921,5</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9921,5</w:t>
            </w:r>
          </w:p>
        </w:tc>
      </w:tr>
      <w:tr w:rsidR="00CD1A03" w:rsidRPr="00CD1A03" w:rsidTr="00E8683C">
        <w:tc>
          <w:tcPr>
            <w:tcW w:w="1359" w:type="pct"/>
            <w:vMerge/>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2019</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11873,4</w:t>
            </w:r>
          </w:p>
        </w:tc>
        <w:tc>
          <w:tcPr>
            <w:tcW w:w="1185" w:type="pct"/>
            <w:tcBorders>
              <w:top w:val="single" w:sz="6" w:space="0" w:color="auto"/>
              <w:left w:val="single" w:sz="6" w:space="0" w:color="auto"/>
              <w:bottom w:val="single" w:sz="6" w:space="0" w:color="auto"/>
              <w:right w:val="single" w:sz="6" w:space="0" w:color="auto"/>
            </w:tcBorders>
            <w:shd w:val="clear" w:color="auto" w:fill="FFFFFF"/>
            <w:vAlign w:val="center"/>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11873,4</w:t>
            </w:r>
          </w:p>
        </w:tc>
      </w:tr>
      <w:tr w:rsidR="00CD1A03" w:rsidRPr="00CD1A03" w:rsidTr="00E8683C">
        <w:tc>
          <w:tcPr>
            <w:tcW w:w="1359" w:type="pct"/>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2020</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12444,0</w:t>
            </w:r>
          </w:p>
        </w:tc>
        <w:tc>
          <w:tcPr>
            <w:tcW w:w="1185" w:type="pct"/>
            <w:tcBorders>
              <w:top w:val="single" w:sz="6" w:space="0" w:color="auto"/>
              <w:left w:val="single" w:sz="6" w:space="0" w:color="auto"/>
              <w:bottom w:val="single" w:sz="6" w:space="0" w:color="auto"/>
              <w:right w:val="single" w:sz="6" w:space="0" w:color="auto"/>
            </w:tcBorders>
            <w:shd w:val="clear" w:color="auto" w:fill="FFFFFF"/>
            <w:vAlign w:val="center"/>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12444,0</w:t>
            </w:r>
          </w:p>
        </w:tc>
      </w:tr>
      <w:tr w:rsidR="00CD1A03" w:rsidRPr="00CD1A03" w:rsidTr="00E8683C">
        <w:tc>
          <w:tcPr>
            <w:tcW w:w="1359" w:type="pct"/>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2021</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12934,9</w:t>
            </w:r>
          </w:p>
        </w:tc>
        <w:tc>
          <w:tcPr>
            <w:tcW w:w="1185" w:type="pct"/>
            <w:tcBorders>
              <w:top w:val="single" w:sz="6" w:space="0" w:color="auto"/>
              <w:left w:val="single" w:sz="6" w:space="0" w:color="auto"/>
              <w:bottom w:val="single" w:sz="6" w:space="0" w:color="auto"/>
              <w:right w:val="single" w:sz="6" w:space="0" w:color="auto"/>
            </w:tcBorders>
            <w:shd w:val="clear" w:color="auto" w:fill="FFFFFF"/>
            <w:vAlign w:val="center"/>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12934,9</w:t>
            </w:r>
          </w:p>
        </w:tc>
      </w:tr>
      <w:tr w:rsidR="00CD1A03" w:rsidRPr="00CD1A03" w:rsidTr="00E8683C">
        <w:tc>
          <w:tcPr>
            <w:tcW w:w="1359" w:type="pct"/>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2022</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15106,2</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15106,2</w:t>
            </w:r>
          </w:p>
        </w:tc>
      </w:tr>
      <w:tr w:rsidR="00CD1A03" w:rsidRPr="00CD1A03" w:rsidTr="00E8683C">
        <w:tc>
          <w:tcPr>
            <w:tcW w:w="1359" w:type="pct"/>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2023</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16868,1</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16868,1</w:t>
            </w:r>
          </w:p>
        </w:tc>
      </w:tr>
      <w:tr w:rsidR="00CD1A03" w:rsidRPr="00CD1A03" w:rsidTr="00E8683C">
        <w:tc>
          <w:tcPr>
            <w:tcW w:w="1359" w:type="pct"/>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2024</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17984,0</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17984,0</w:t>
            </w:r>
          </w:p>
        </w:tc>
      </w:tr>
      <w:tr w:rsidR="00CD1A03" w:rsidRPr="00CD1A03" w:rsidTr="00E8683C">
        <w:tc>
          <w:tcPr>
            <w:tcW w:w="1359" w:type="pct"/>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2025</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10108,0</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10108,0</w:t>
            </w:r>
          </w:p>
        </w:tc>
      </w:tr>
      <w:tr w:rsidR="00CD1A03" w:rsidRPr="00CD1A03" w:rsidTr="00E8683C">
        <w:tc>
          <w:tcPr>
            <w:tcW w:w="1359" w:type="pct"/>
            <w:tcBorders>
              <w:left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rPr>
            </w:pP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center"/>
              <w:rPr>
                <w:rFonts w:ascii="Times New Roman" w:hAnsi="Times New Roman"/>
                <w:szCs w:val="28"/>
              </w:rPr>
            </w:pPr>
            <w:r w:rsidRPr="00CD1A03">
              <w:rPr>
                <w:rFonts w:ascii="Times New Roman" w:hAnsi="Times New Roman"/>
                <w:sz w:val="28"/>
                <w:szCs w:val="28"/>
              </w:rPr>
              <w:t>2026</w:t>
            </w:r>
          </w:p>
        </w:tc>
        <w:tc>
          <w:tcPr>
            <w:tcW w:w="1490"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9941,0</w:t>
            </w:r>
          </w:p>
        </w:tc>
        <w:tc>
          <w:tcPr>
            <w:tcW w:w="1185" w:type="pct"/>
            <w:tcBorders>
              <w:top w:val="single" w:sz="6" w:space="0" w:color="auto"/>
              <w:left w:val="single" w:sz="6" w:space="0" w:color="auto"/>
              <w:bottom w:val="single" w:sz="6" w:space="0" w:color="auto"/>
              <w:right w:val="single" w:sz="6" w:space="0" w:color="auto"/>
            </w:tcBorders>
            <w:shd w:val="clear" w:color="auto" w:fill="FFFFFF"/>
          </w:tcPr>
          <w:p w:rsidR="00CD1A03" w:rsidRPr="00CD1A03" w:rsidRDefault="00CD1A03" w:rsidP="00E8683C">
            <w:pPr>
              <w:shd w:val="clear" w:color="auto" w:fill="FFFFFF"/>
              <w:ind w:firstLine="0"/>
              <w:jc w:val="right"/>
              <w:rPr>
                <w:rFonts w:ascii="Times New Roman" w:hAnsi="Times New Roman"/>
                <w:szCs w:val="28"/>
              </w:rPr>
            </w:pPr>
            <w:r w:rsidRPr="00CD1A03">
              <w:rPr>
                <w:rFonts w:ascii="Times New Roman" w:hAnsi="Times New Roman"/>
                <w:sz w:val="28"/>
                <w:szCs w:val="28"/>
              </w:rPr>
              <w:t>9941,0</w:t>
            </w:r>
          </w:p>
        </w:tc>
      </w:tr>
      <w:tr w:rsidR="00CD1A03" w:rsidRPr="00CD1A03" w:rsidTr="00E8683C">
        <w:tc>
          <w:tcPr>
            <w:tcW w:w="1359" w:type="pct"/>
            <w:tcBorders>
              <w:top w:val="single" w:sz="4" w:space="0" w:color="auto"/>
              <w:left w:val="single" w:sz="4" w:space="0" w:color="auto"/>
              <w:bottom w:val="single" w:sz="4" w:space="0" w:color="auto"/>
              <w:right w:val="single" w:sz="4" w:space="0" w:color="auto"/>
            </w:tcBorders>
            <w:shd w:val="clear" w:color="auto" w:fill="FFFFFF"/>
          </w:tcPr>
          <w:p w:rsidR="00CD1A03" w:rsidRPr="00CD1A03" w:rsidRDefault="00CD1A03" w:rsidP="00E8683C">
            <w:pPr>
              <w:ind w:firstLine="0"/>
              <w:rPr>
                <w:rFonts w:ascii="Times New Roman" w:hAnsi="Times New Roman"/>
                <w:szCs w:val="28"/>
              </w:rPr>
            </w:pPr>
            <w:r w:rsidRPr="00CD1A03">
              <w:rPr>
                <w:rFonts w:ascii="Times New Roman" w:hAnsi="Times New Roman"/>
                <w:b/>
                <w:bCs/>
                <w:sz w:val="28"/>
                <w:szCs w:val="28"/>
              </w:rPr>
              <w:t xml:space="preserve">Ожидаемые непосредственные результаты </w:t>
            </w:r>
            <w:r w:rsidRPr="00CD1A03">
              <w:rPr>
                <w:rFonts w:ascii="Times New Roman" w:hAnsi="Times New Roman"/>
                <w:b/>
                <w:bCs/>
                <w:sz w:val="28"/>
                <w:szCs w:val="28"/>
              </w:rPr>
              <w:lastRenderedPageBreak/>
              <w:t>реализации подпрограммы муниципальной программы</w:t>
            </w:r>
          </w:p>
        </w:tc>
        <w:tc>
          <w:tcPr>
            <w:tcW w:w="3641" w:type="pct"/>
            <w:gridSpan w:val="3"/>
            <w:tcBorders>
              <w:top w:val="single" w:sz="6" w:space="0" w:color="auto"/>
              <w:left w:val="single" w:sz="4" w:space="0" w:color="auto"/>
              <w:bottom w:val="single" w:sz="6" w:space="0" w:color="auto"/>
              <w:right w:val="single" w:sz="6" w:space="0" w:color="auto"/>
            </w:tcBorders>
            <w:shd w:val="clear" w:color="auto" w:fill="FFFFFF"/>
          </w:tcPr>
          <w:p w:rsidR="00CD1A03" w:rsidRPr="00CD1A03" w:rsidRDefault="00CD1A03" w:rsidP="00E8683C">
            <w:pPr>
              <w:ind w:firstLine="0"/>
              <w:rPr>
                <w:rFonts w:ascii="Times New Roman" w:hAnsi="Times New Roman"/>
                <w:szCs w:val="28"/>
                <w:lang w:eastAsia="en-US"/>
              </w:rPr>
            </w:pPr>
            <w:r w:rsidRPr="00CD1A03">
              <w:rPr>
                <w:rFonts w:ascii="Times New Roman" w:hAnsi="Times New Roman"/>
                <w:sz w:val="28"/>
                <w:szCs w:val="28"/>
                <w:lang w:eastAsia="en-US"/>
              </w:rPr>
              <w:lastRenderedPageBreak/>
              <w:t>1.Создание эффективной системы планирования и управления реализацией мероприятий Муниципальной программы.</w:t>
            </w:r>
          </w:p>
          <w:p w:rsidR="00CD1A03" w:rsidRPr="00CD1A03" w:rsidRDefault="00CD1A03" w:rsidP="00E8683C">
            <w:pPr>
              <w:ind w:firstLine="0"/>
              <w:rPr>
                <w:rFonts w:ascii="Times New Roman" w:hAnsi="Times New Roman"/>
                <w:szCs w:val="28"/>
              </w:rPr>
            </w:pPr>
            <w:r w:rsidRPr="00CD1A03">
              <w:rPr>
                <w:rFonts w:ascii="Times New Roman" w:hAnsi="Times New Roman"/>
                <w:sz w:val="28"/>
                <w:szCs w:val="28"/>
                <w:lang w:eastAsia="en-US"/>
              </w:rPr>
              <w:lastRenderedPageBreak/>
              <w:t>2. Обеспечение эффективного и целенаправленного расходования бюджетных средств.</w:t>
            </w:r>
          </w:p>
        </w:tc>
      </w:tr>
    </w:tbl>
    <w:p w:rsidR="00CD1A03" w:rsidRPr="00CD1A03" w:rsidRDefault="00CD1A03" w:rsidP="00CD1A03">
      <w:pPr>
        <w:pStyle w:val="ConsNormal"/>
        <w:widowControl/>
        <w:ind w:firstLine="567"/>
        <w:jc w:val="both"/>
        <w:rPr>
          <w:rFonts w:ascii="Times New Roman" w:hAnsi="Times New Roman" w:cs="Times New Roman"/>
          <w:sz w:val="28"/>
          <w:szCs w:val="28"/>
        </w:rPr>
      </w:pPr>
    </w:p>
    <w:p w:rsidR="00CD1A03" w:rsidRPr="00CD1A03" w:rsidRDefault="00CD1A03" w:rsidP="00CD1A03">
      <w:pPr>
        <w:ind w:right="23"/>
        <w:rPr>
          <w:rFonts w:ascii="Times New Roman" w:hAnsi="Times New Roman"/>
          <w:b/>
          <w:sz w:val="28"/>
          <w:szCs w:val="28"/>
        </w:rPr>
      </w:pPr>
      <w:r w:rsidRPr="00CD1A03">
        <w:rPr>
          <w:rFonts w:ascii="Times New Roman" w:hAnsi="Times New Roman"/>
          <w:b/>
          <w:sz w:val="28"/>
          <w:szCs w:val="28"/>
        </w:rPr>
        <w:t>1. Характеристика сферы реализации подпрограммы, описание основных проблем в указанной сфере и прогноз ее развития.</w:t>
      </w:r>
    </w:p>
    <w:p w:rsidR="00CD1A03" w:rsidRPr="00CD1A03" w:rsidRDefault="00CD1A03" w:rsidP="00CD1A03">
      <w:pPr>
        <w:rPr>
          <w:rFonts w:ascii="Times New Roman" w:hAnsi="Times New Roman"/>
          <w:sz w:val="28"/>
          <w:szCs w:val="28"/>
        </w:rPr>
      </w:pP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 xml:space="preserve">Подпрограмма направлена на формирование и развитие обеспечивающих механизмов реализации </w:t>
      </w:r>
      <w:proofErr w:type="gramStart"/>
      <w:r w:rsidRPr="00CD1A03">
        <w:rPr>
          <w:rFonts w:ascii="Times New Roman" w:hAnsi="Times New Roman"/>
          <w:sz w:val="28"/>
          <w:szCs w:val="28"/>
          <w:lang w:eastAsia="en-US"/>
        </w:rPr>
        <w:t>Муниципальной</w:t>
      </w:r>
      <w:proofErr w:type="gramEnd"/>
      <w:r w:rsidRPr="00CD1A03">
        <w:rPr>
          <w:rFonts w:ascii="Times New Roman" w:hAnsi="Times New Roman"/>
          <w:sz w:val="28"/>
          <w:szCs w:val="28"/>
          <w:lang w:eastAsia="en-US"/>
        </w:rPr>
        <w:t xml:space="preserve">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Функции организационно-технического и информационно-аналитического обеспечения реализации Муниципальной программы осуществляет отдел финансов.</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Отдел финансов в рамках настоящей подпрограммы обеспечивает:</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сбор и систематизацию статистической и аналитической информации о реализации мероприятий Муниципальной программы;</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 xml:space="preserve">внедрение информационных технологий в целях управления реализацией Муниципальной программы и </w:t>
      </w:r>
      <w:proofErr w:type="gramStart"/>
      <w:r w:rsidRPr="00CD1A03">
        <w:rPr>
          <w:rFonts w:ascii="Times New Roman" w:hAnsi="Times New Roman"/>
          <w:sz w:val="28"/>
          <w:szCs w:val="28"/>
          <w:lang w:eastAsia="en-US"/>
        </w:rPr>
        <w:t>контроля за</w:t>
      </w:r>
      <w:proofErr w:type="gramEnd"/>
      <w:r w:rsidRPr="00CD1A03">
        <w:rPr>
          <w:rFonts w:ascii="Times New Roman" w:hAnsi="Times New Roman"/>
          <w:sz w:val="28"/>
          <w:szCs w:val="28"/>
          <w:lang w:eastAsia="en-US"/>
        </w:rPr>
        <w:t xml:space="preserve"> ходом выполнения мероприятий Муниципальной программы; </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 xml:space="preserve">мониторинг отдельных мероприятий, подпрограмм и </w:t>
      </w:r>
      <w:proofErr w:type="gramStart"/>
      <w:r w:rsidRPr="00CD1A03">
        <w:rPr>
          <w:rFonts w:ascii="Times New Roman" w:hAnsi="Times New Roman"/>
          <w:sz w:val="28"/>
          <w:szCs w:val="28"/>
          <w:lang w:eastAsia="en-US"/>
        </w:rPr>
        <w:t>Муниципальной</w:t>
      </w:r>
      <w:proofErr w:type="gramEnd"/>
      <w:r w:rsidRPr="00CD1A03">
        <w:rPr>
          <w:rFonts w:ascii="Times New Roman" w:hAnsi="Times New Roman"/>
          <w:sz w:val="28"/>
          <w:szCs w:val="28"/>
          <w:lang w:eastAsia="en-US"/>
        </w:rPr>
        <w:t xml:space="preserve"> программы в целом;</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подготовку отчета о ходе реализации и об оценке эффективности Муниципальной программы.</w:t>
      </w:r>
    </w:p>
    <w:p w:rsidR="00CD1A03" w:rsidRPr="00CD1A03" w:rsidRDefault="00CD1A03" w:rsidP="00CD1A03">
      <w:pPr>
        <w:pStyle w:val="ConsNormal"/>
        <w:widowControl/>
        <w:ind w:firstLine="567"/>
        <w:jc w:val="both"/>
        <w:rPr>
          <w:rFonts w:ascii="Times New Roman" w:hAnsi="Times New Roman" w:cs="Times New Roman"/>
          <w:sz w:val="28"/>
          <w:szCs w:val="28"/>
        </w:rPr>
      </w:pPr>
    </w:p>
    <w:p w:rsidR="00CD1A03" w:rsidRPr="00CD1A03" w:rsidRDefault="00CD1A03" w:rsidP="00CD1A03">
      <w:pPr>
        <w:ind w:right="23"/>
        <w:rPr>
          <w:rFonts w:ascii="Times New Roman" w:hAnsi="Times New Roman"/>
          <w:b/>
          <w:sz w:val="28"/>
          <w:szCs w:val="28"/>
        </w:rPr>
      </w:pPr>
      <w:r w:rsidRPr="00CD1A03">
        <w:rPr>
          <w:rFonts w:ascii="Times New Roman" w:hAnsi="Times New Roman"/>
          <w:b/>
          <w:sz w:val="28"/>
          <w:szCs w:val="28"/>
        </w:rPr>
        <w:t>2.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D1A03" w:rsidRPr="00CD1A03" w:rsidRDefault="00CD1A03" w:rsidP="00CD1A03">
      <w:pPr>
        <w:rPr>
          <w:rFonts w:ascii="Times New Roman" w:hAnsi="Times New Roman"/>
          <w:sz w:val="28"/>
          <w:szCs w:val="28"/>
        </w:rPr>
      </w:pP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 xml:space="preserve">Данная подпрограмма объединяет мероприятия обеспечивающего характера, направленные на создание условий для </w:t>
      </w:r>
      <w:proofErr w:type="gramStart"/>
      <w:r w:rsidRPr="00CD1A03">
        <w:rPr>
          <w:rFonts w:ascii="Times New Roman" w:hAnsi="Times New Roman"/>
          <w:sz w:val="28"/>
          <w:szCs w:val="28"/>
          <w:lang w:eastAsia="en-US"/>
        </w:rPr>
        <w:t>эффективной</w:t>
      </w:r>
      <w:proofErr w:type="gramEnd"/>
      <w:r w:rsidRPr="00CD1A03">
        <w:rPr>
          <w:rFonts w:ascii="Times New Roman" w:hAnsi="Times New Roman"/>
          <w:sz w:val="28"/>
          <w:szCs w:val="28"/>
          <w:lang w:eastAsia="en-US"/>
        </w:rPr>
        <w:t xml:space="preserve"> реализации всех подпрограмм (мероприятий) настоящей Муниципальной программы.</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 xml:space="preserve">Мероприятия подпрограммы предусматривают финансовое обеспечение за счет средств районного бюджета соответствующих видов расходов </w:t>
      </w:r>
      <w:proofErr w:type="gramStart"/>
      <w:r w:rsidRPr="00CD1A03">
        <w:rPr>
          <w:rFonts w:ascii="Times New Roman" w:hAnsi="Times New Roman"/>
          <w:sz w:val="28"/>
          <w:szCs w:val="28"/>
          <w:lang w:eastAsia="en-US"/>
        </w:rPr>
        <w:t>на</w:t>
      </w:r>
      <w:proofErr w:type="gramEnd"/>
      <w:r w:rsidRPr="00CD1A03">
        <w:rPr>
          <w:rFonts w:ascii="Times New Roman" w:hAnsi="Times New Roman"/>
          <w:sz w:val="28"/>
          <w:szCs w:val="28"/>
          <w:lang w:eastAsia="en-US"/>
        </w:rPr>
        <w:t>:</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обеспечение деятельности отдела финансов;</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 xml:space="preserve">осуществление информационно-аналитического, организационно-технического обеспечения и мониторинга реализации мероприятий </w:t>
      </w:r>
      <w:proofErr w:type="gramStart"/>
      <w:r w:rsidRPr="00CD1A03">
        <w:rPr>
          <w:rFonts w:ascii="Times New Roman" w:hAnsi="Times New Roman"/>
          <w:sz w:val="28"/>
          <w:szCs w:val="28"/>
          <w:lang w:eastAsia="en-US"/>
        </w:rPr>
        <w:t>Муниципальной</w:t>
      </w:r>
      <w:proofErr w:type="gramEnd"/>
      <w:r w:rsidRPr="00CD1A03">
        <w:rPr>
          <w:rFonts w:ascii="Times New Roman" w:hAnsi="Times New Roman"/>
          <w:sz w:val="28"/>
          <w:szCs w:val="28"/>
          <w:lang w:eastAsia="en-US"/>
        </w:rPr>
        <w:t xml:space="preserve"> программы.</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Целью подпрограммы является формирование и развитие обеспечивающих механизмов реализации Муниципальной программы.</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Задача подпрограммы – о</w:t>
      </w:r>
      <w:r w:rsidRPr="00CD1A03">
        <w:rPr>
          <w:rFonts w:ascii="Times New Roman" w:hAnsi="Times New Roman"/>
          <w:sz w:val="28"/>
          <w:szCs w:val="28"/>
        </w:rPr>
        <w:t>беспечение создания условий для реализации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эффективное выполнение полномочий (функций) отделом финансов.</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lastRenderedPageBreak/>
        <w:t>Ожидаемые результаты:</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создание эффективной системы планирования и управления реализацией мероприятий Муниципальной программы.</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обеспечение эффективного и целенаправленного расходования бюджетных средств.</w:t>
      </w:r>
    </w:p>
    <w:p w:rsidR="00CD1A03" w:rsidRPr="00CD1A03" w:rsidRDefault="00CD1A03" w:rsidP="00CD1A03">
      <w:pPr>
        <w:shd w:val="clear" w:color="auto" w:fill="FFFFFF"/>
        <w:tabs>
          <w:tab w:val="left" w:pos="1190"/>
        </w:tabs>
        <w:ind w:right="5"/>
        <w:rPr>
          <w:rFonts w:ascii="Times New Roman" w:hAnsi="Times New Roman"/>
          <w:sz w:val="28"/>
          <w:szCs w:val="28"/>
        </w:rPr>
      </w:pPr>
      <w:r w:rsidRPr="00CD1A03">
        <w:rPr>
          <w:rFonts w:ascii="Times New Roman" w:hAnsi="Times New Roman"/>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D1A03" w:rsidRPr="00CD1A03" w:rsidRDefault="00CD1A03" w:rsidP="00CD1A03">
      <w:pPr>
        <w:shd w:val="clear" w:color="auto" w:fill="FFFFFF"/>
        <w:spacing w:before="278"/>
        <w:ind w:right="5"/>
        <w:rPr>
          <w:rFonts w:ascii="Times New Roman" w:hAnsi="Times New Roman"/>
          <w:b/>
          <w:bCs/>
          <w:sz w:val="28"/>
          <w:szCs w:val="28"/>
        </w:rPr>
      </w:pPr>
      <w:r w:rsidRPr="00CD1A03">
        <w:rPr>
          <w:rFonts w:ascii="Times New Roman" w:hAnsi="Times New Roman"/>
          <w:b/>
          <w:bCs/>
          <w:sz w:val="28"/>
          <w:szCs w:val="28"/>
        </w:rPr>
        <w:t xml:space="preserve">3. </w:t>
      </w:r>
      <w:r w:rsidRPr="00CD1A03">
        <w:rPr>
          <w:rFonts w:ascii="Times New Roman" w:hAnsi="Times New Roman"/>
          <w:b/>
          <w:sz w:val="28"/>
          <w:szCs w:val="28"/>
        </w:rPr>
        <w:t>Характеристика основных мероприятий подпрограммы</w:t>
      </w:r>
      <w:r w:rsidRPr="00CD1A03">
        <w:rPr>
          <w:rFonts w:ascii="Times New Roman" w:hAnsi="Times New Roman"/>
          <w:b/>
          <w:bCs/>
          <w:sz w:val="28"/>
          <w:szCs w:val="28"/>
        </w:rPr>
        <w:t>.</w:t>
      </w:r>
    </w:p>
    <w:p w:rsidR="00CD1A03" w:rsidRPr="00CD1A03" w:rsidRDefault="00CD1A03" w:rsidP="00CD1A03">
      <w:pPr>
        <w:rPr>
          <w:rFonts w:ascii="Times New Roman" w:hAnsi="Times New Roman"/>
          <w:sz w:val="28"/>
          <w:szCs w:val="28"/>
        </w:rPr>
      </w:pPr>
    </w:p>
    <w:p w:rsidR="00CD1A03" w:rsidRPr="00CD1A03" w:rsidRDefault="00CD1A03" w:rsidP="00CD1A03">
      <w:pPr>
        <w:shd w:val="clear" w:color="auto" w:fill="FFFFFF"/>
        <w:rPr>
          <w:rFonts w:ascii="Times New Roman" w:hAnsi="Times New Roman"/>
          <w:sz w:val="28"/>
          <w:szCs w:val="28"/>
        </w:rPr>
      </w:pPr>
      <w:r w:rsidRPr="00CD1A03">
        <w:rPr>
          <w:rFonts w:ascii="Times New Roman" w:hAnsi="Times New Roman"/>
          <w:sz w:val="28"/>
          <w:szCs w:val="28"/>
        </w:rPr>
        <w:t>В рамках подпрограммы предусмотрены следующие основные мероприятия:</w:t>
      </w:r>
    </w:p>
    <w:p w:rsidR="00CD1A03" w:rsidRPr="00CD1A03" w:rsidRDefault="00CD1A03" w:rsidP="00CD1A03">
      <w:pPr>
        <w:shd w:val="clear" w:color="auto" w:fill="FFFFFF"/>
        <w:rPr>
          <w:rFonts w:ascii="Times New Roman" w:hAnsi="Times New Roman"/>
          <w:sz w:val="28"/>
          <w:szCs w:val="28"/>
        </w:rPr>
      </w:pPr>
      <w:r w:rsidRPr="00CD1A03">
        <w:rPr>
          <w:rFonts w:ascii="Times New Roman" w:hAnsi="Times New Roman"/>
          <w:sz w:val="28"/>
          <w:szCs w:val="28"/>
        </w:rPr>
        <w:t>1. Финансовое обеспечение деятельности отдела финансов.</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При реализации мероприятия будет осуществляться финансирование деятельности отдела финансов, который является ответственным исполнителем программы.</w:t>
      </w:r>
    </w:p>
    <w:p w:rsidR="00CD1A03" w:rsidRPr="00CD1A03" w:rsidRDefault="00CD1A03" w:rsidP="00CD1A03">
      <w:pPr>
        <w:shd w:val="clear" w:color="auto" w:fill="FFFFFF"/>
        <w:rPr>
          <w:rFonts w:ascii="Times New Roman" w:hAnsi="Times New Roman"/>
          <w:sz w:val="28"/>
          <w:szCs w:val="28"/>
        </w:rPr>
      </w:pPr>
      <w:r w:rsidRPr="00CD1A03">
        <w:rPr>
          <w:rFonts w:ascii="Times New Roman" w:hAnsi="Times New Roman"/>
          <w:sz w:val="28"/>
          <w:szCs w:val="28"/>
          <w:lang w:eastAsia="en-US"/>
        </w:rPr>
        <w:t xml:space="preserve">2.  </w:t>
      </w:r>
      <w:r w:rsidRPr="00CD1A03">
        <w:rPr>
          <w:rFonts w:ascii="Times New Roman" w:hAnsi="Times New Roman"/>
          <w:sz w:val="28"/>
          <w:szCs w:val="28"/>
        </w:rPr>
        <w:t>Финансовое обеспечение выполнения других расходных обязательств Эртильского муниципального района отделом финансов.</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 xml:space="preserve">При реализации мероприятия будет осуществляться финансирование </w:t>
      </w:r>
      <w:r w:rsidRPr="00CD1A03">
        <w:rPr>
          <w:rFonts w:ascii="Times New Roman" w:hAnsi="Times New Roman"/>
          <w:sz w:val="28"/>
          <w:szCs w:val="28"/>
        </w:rPr>
        <w:t>других расходных обязательств Эртильского муниципального района</w:t>
      </w:r>
      <w:r w:rsidRPr="00CD1A03">
        <w:rPr>
          <w:rFonts w:ascii="Times New Roman" w:hAnsi="Times New Roman"/>
          <w:sz w:val="28"/>
          <w:szCs w:val="28"/>
          <w:lang w:eastAsia="en-US"/>
        </w:rPr>
        <w:t>.</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3. Меры социальной поддержки отдельных категорий граждан.</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При реализации мероприятия будет осуществляться финансирование доплат к пенсиям муниципальным служащим, доплат к пенсиям бывшим руководителям сельского хозяйства, единовременных выплат при уходе на пенсию.</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4. Субсидии некоммерческим организациям.</w:t>
      </w:r>
    </w:p>
    <w:p w:rsidR="00CD1A03" w:rsidRPr="00CD1A03" w:rsidRDefault="00CD1A03" w:rsidP="00CD1A03">
      <w:pPr>
        <w:rPr>
          <w:rFonts w:ascii="Times New Roman" w:hAnsi="Times New Roman"/>
          <w:sz w:val="28"/>
          <w:szCs w:val="28"/>
          <w:lang w:eastAsia="en-US"/>
        </w:rPr>
      </w:pPr>
      <w:r w:rsidRPr="00CD1A03">
        <w:rPr>
          <w:rFonts w:ascii="Times New Roman" w:hAnsi="Times New Roman"/>
          <w:sz w:val="28"/>
          <w:szCs w:val="28"/>
          <w:lang w:eastAsia="en-US"/>
        </w:rPr>
        <w:t>При реализации мероприятия будут предоставляться субсидии общественным организациям.</w:t>
      </w:r>
    </w:p>
    <w:p w:rsidR="00CD1A03" w:rsidRPr="00CD1A03" w:rsidRDefault="00CD1A03" w:rsidP="00CD1A03">
      <w:pPr>
        <w:shd w:val="clear" w:color="auto" w:fill="FFFFFF"/>
        <w:spacing w:before="278"/>
        <w:rPr>
          <w:rFonts w:ascii="Times New Roman" w:hAnsi="Times New Roman"/>
          <w:b/>
          <w:bCs/>
          <w:sz w:val="28"/>
          <w:szCs w:val="28"/>
        </w:rPr>
      </w:pPr>
      <w:r w:rsidRPr="00CD1A03">
        <w:rPr>
          <w:rFonts w:ascii="Times New Roman" w:hAnsi="Times New Roman"/>
          <w:b/>
          <w:bCs/>
          <w:sz w:val="28"/>
          <w:szCs w:val="28"/>
        </w:rPr>
        <w:t xml:space="preserve">4. </w:t>
      </w:r>
      <w:r w:rsidRPr="00CD1A03">
        <w:rPr>
          <w:rFonts w:ascii="Times New Roman" w:hAnsi="Times New Roman"/>
          <w:b/>
          <w:sz w:val="28"/>
          <w:szCs w:val="28"/>
        </w:rPr>
        <w:t>Обоснование объема финансовых ресурсов, необходимых для реализации подпрограммы</w:t>
      </w:r>
      <w:r w:rsidRPr="00CD1A03">
        <w:rPr>
          <w:rFonts w:ascii="Times New Roman" w:hAnsi="Times New Roman"/>
          <w:b/>
          <w:bCs/>
          <w:sz w:val="28"/>
          <w:szCs w:val="28"/>
        </w:rPr>
        <w:t>.</w:t>
      </w:r>
    </w:p>
    <w:p w:rsidR="00CD1A03" w:rsidRPr="00CD1A03" w:rsidRDefault="00CD1A03" w:rsidP="00CD1A03">
      <w:pPr>
        <w:rPr>
          <w:rFonts w:ascii="Times New Roman" w:hAnsi="Times New Roman"/>
          <w:sz w:val="28"/>
          <w:szCs w:val="28"/>
        </w:rPr>
      </w:pPr>
    </w:p>
    <w:p w:rsidR="00CD1A03" w:rsidRPr="00CD1A03" w:rsidRDefault="00CD1A03" w:rsidP="00CD1A03">
      <w:pPr>
        <w:ind w:firstLine="540"/>
        <w:rPr>
          <w:rFonts w:ascii="Times New Roman" w:hAnsi="Times New Roman"/>
          <w:sz w:val="28"/>
          <w:szCs w:val="28"/>
        </w:rPr>
      </w:pPr>
      <w:r w:rsidRPr="00CD1A03">
        <w:rPr>
          <w:rFonts w:ascii="Times New Roman" w:hAnsi="Times New Roman"/>
          <w:sz w:val="28"/>
          <w:szCs w:val="28"/>
        </w:rPr>
        <w:t xml:space="preserve">Финансовые ресурсы, необходимые для реализации </w:t>
      </w:r>
      <w:proofErr w:type="gramStart"/>
      <w:r w:rsidRPr="00CD1A03">
        <w:rPr>
          <w:rFonts w:ascii="Times New Roman" w:hAnsi="Times New Roman"/>
          <w:sz w:val="28"/>
          <w:szCs w:val="28"/>
        </w:rPr>
        <w:t>Муниципальной</w:t>
      </w:r>
      <w:proofErr w:type="gramEnd"/>
      <w:r w:rsidRPr="00CD1A03">
        <w:rPr>
          <w:rFonts w:ascii="Times New Roman" w:hAnsi="Times New Roman"/>
          <w:sz w:val="28"/>
          <w:szCs w:val="28"/>
        </w:rPr>
        <w:t xml:space="preserve"> программы в 2014-2026 годах соответствуют объемам бюджетных ассигнований утвержденных решением о районном бюджете. </w:t>
      </w:r>
    </w:p>
    <w:p w:rsidR="00864D02" w:rsidRPr="00864D02" w:rsidRDefault="00CD1A03" w:rsidP="00CD1A03">
      <w:pPr>
        <w:ind w:firstLine="540"/>
        <w:rPr>
          <w:rFonts w:ascii="Times New Roman" w:hAnsi="Times New Roman"/>
          <w:sz w:val="28"/>
          <w:szCs w:val="28"/>
          <w:lang w:val="en-US"/>
        </w:rPr>
      </w:pPr>
      <w:r w:rsidRPr="00CD1A03">
        <w:rPr>
          <w:rFonts w:ascii="Times New Roman" w:hAnsi="Times New Roman"/>
          <w:sz w:val="28"/>
          <w:szCs w:val="28"/>
        </w:rPr>
        <w:t xml:space="preserve">Объем финансового обеспечения реализации подпрограммы за весь период ее реализации по годам ее </w:t>
      </w:r>
      <w:r w:rsidRPr="00864D02">
        <w:rPr>
          <w:rFonts w:ascii="Times New Roman" w:hAnsi="Times New Roman"/>
          <w:sz w:val="28"/>
          <w:szCs w:val="28"/>
        </w:rPr>
        <w:t>реализации представлен в приложении 1.</w:t>
      </w:r>
    </w:p>
    <w:p w:rsidR="00864D02" w:rsidRPr="00864D02" w:rsidRDefault="00864D02" w:rsidP="00CD1A03">
      <w:pPr>
        <w:ind w:firstLine="540"/>
        <w:rPr>
          <w:rFonts w:ascii="Times New Roman" w:hAnsi="Times New Roman"/>
          <w:sz w:val="28"/>
          <w:szCs w:val="28"/>
          <w:highlight w:val="yellow"/>
          <w:lang w:val="en-US"/>
        </w:rPr>
        <w:sectPr w:rsidR="00864D02" w:rsidRPr="00864D02" w:rsidSect="00A66E24">
          <w:pgSz w:w="11907" w:h="16838"/>
          <w:pgMar w:top="1701" w:right="567" w:bottom="567" w:left="1134" w:header="0" w:footer="6" w:gutter="0"/>
          <w:cols w:space="720"/>
          <w:noEndnote/>
          <w:docGrid w:linePitch="360"/>
        </w:sectPr>
      </w:pPr>
    </w:p>
    <w:p w:rsidR="00864D02" w:rsidRDefault="00864D02" w:rsidP="00CD1A03">
      <w:pPr>
        <w:ind w:firstLine="540"/>
        <w:rPr>
          <w:rFonts w:ascii="Times New Roman" w:hAnsi="Times New Roman"/>
          <w:sz w:val="28"/>
          <w:szCs w:val="28"/>
          <w:highlight w:val="yellow"/>
        </w:rPr>
        <w:sectPr w:rsidR="00864D02" w:rsidSect="00864D02">
          <w:type w:val="continuous"/>
          <w:pgSz w:w="11907" w:h="16838"/>
          <w:pgMar w:top="1701" w:right="567" w:bottom="567" w:left="1134" w:header="0" w:footer="6" w:gutter="0"/>
          <w:cols w:space="720"/>
          <w:noEndnote/>
          <w:docGrid w:linePitch="360"/>
        </w:sectPr>
      </w:pPr>
    </w:p>
    <w:tbl>
      <w:tblPr>
        <w:tblW w:w="5000" w:type="pct"/>
        <w:tblLook w:val="04A0"/>
      </w:tblPr>
      <w:tblGrid>
        <w:gridCol w:w="1275"/>
        <w:gridCol w:w="1607"/>
        <w:gridCol w:w="1086"/>
        <w:gridCol w:w="704"/>
        <w:gridCol w:w="771"/>
        <w:gridCol w:w="772"/>
        <w:gridCol w:w="772"/>
        <w:gridCol w:w="772"/>
        <w:gridCol w:w="851"/>
        <w:gridCol w:w="772"/>
        <w:gridCol w:w="772"/>
        <w:gridCol w:w="772"/>
        <w:gridCol w:w="772"/>
        <w:gridCol w:w="772"/>
        <w:gridCol w:w="772"/>
        <w:gridCol w:w="772"/>
        <w:gridCol w:w="772"/>
      </w:tblGrid>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898" w:type="pct"/>
            <w:gridSpan w:val="11"/>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Приложение 1</w:t>
            </w:r>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3159" w:type="pct"/>
            <w:gridSpan w:val="12"/>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 xml:space="preserve">к муниципальной программе </w:t>
            </w:r>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3159" w:type="pct"/>
            <w:gridSpan w:val="12"/>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 xml:space="preserve">Эртильского муниципального района </w:t>
            </w:r>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3159" w:type="pct"/>
            <w:gridSpan w:val="12"/>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"Управление муниципальными финансами</w:t>
            </w:r>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3159" w:type="pct"/>
            <w:gridSpan w:val="12"/>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 xml:space="preserve">создание условий для </w:t>
            </w:r>
            <w:proofErr w:type="gramStart"/>
            <w:r w:rsidRPr="004F2181">
              <w:rPr>
                <w:rFonts w:cs="Arial"/>
              </w:rPr>
              <w:t>эффективного</w:t>
            </w:r>
            <w:proofErr w:type="gramEnd"/>
            <w:r w:rsidRPr="004F2181">
              <w:rPr>
                <w:rFonts w:cs="Arial"/>
              </w:rPr>
              <w:t xml:space="preserve"> и </w:t>
            </w:r>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3159" w:type="pct"/>
            <w:gridSpan w:val="12"/>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 xml:space="preserve">ответственного управления </w:t>
            </w:r>
            <w:proofErr w:type="gramStart"/>
            <w:r w:rsidRPr="004F2181">
              <w:rPr>
                <w:rFonts w:cs="Arial"/>
              </w:rPr>
              <w:t>муниципальными</w:t>
            </w:r>
            <w:proofErr w:type="gramEnd"/>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3159" w:type="pct"/>
            <w:gridSpan w:val="12"/>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финансами, повышение устойчивости бюджетов</w:t>
            </w:r>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3159" w:type="pct"/>
            <w:gridSpan w:val="12"/>
            <w:tcBorders>
              <w:top w:val="nil"/>
              <w:left w:val="nil"/>
              <w:bottom w:val="nil"/>
              <w:right w:val="nil"/>
            </w:tcBorders>
            <w:shd w:val="clear" w:color="auto" w:fill="auto"/>
            <w:noWrap/>
            <w:vAlign w:val="bottom"/>
            <w:hideMark/>
          </w:tcPr>
          <w:p w:rsidR="00864D02" w:rsidRPr="004F2181" w:rsidRDefault="00864D02" w:rsidP="00AD02A4">
            <w:pPr>
              <w:ind w:firstLine="0"/>
              <w:jc w:val="left"/>
              <w:rPr>
                <w:rFonts w:cs="Arial"/>
              </w:rPr>
            </w:pPr>
            <w:r w:rsidRPr="004F2181">
              <w:rPr>
                <w:rFonts w:cs="Arial"/>
              </w:rPr>
              <w:t>поселений Эртильского муниципального района</w:t>
            </w:r>
          </w:p>
        </w:tc>
      </w:tr>
      <w:tr w:rsidR="00864D02" w:rsidRPr="004F2181" w:rsidTr="00864D02">
        <w:trPr>
          <w:trHeight w:val="300"/>
        </w:trPr>
        <w:tc>
          <w:tcPr>
            <w:tcW w:w="431"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543"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367"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38" w:type="pct"/>
            <w:tcBorders>
              <w:top w:val="nil"/>
              <w:left w:val="nil"/>
              <w:bottom w:val="nil"/>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88"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c>
          <w:tcPr>
            <w:tcW w:w="261" w:type="pct"/>
            <w:tcBorders>
              <w:top w:val="nil"/>
              <w:left w:val="nil"/>
              <w:bottom w:val="nil"/>
              <w:right w:val="nil"/>
            </w:tcBorders>
            <w:shd w:val="clear" w:color="auto" w:fill="auto"/>
            <w:noWrap/>
            <w:vAlign w:val="bottom"/>
            <w:hideMark/>
          </w:tcPr>
          <w:p w:rsidR="00864D02" w:rsidRPr="004F2181" w:rsidRDefault="00864D02" w:rsidP="00AD02A4">
            <w:pPr>
              <w:ind w:firstLine="0"/>
              <w:jc w:val="right"/>
              <w:rPr>
                <w:rFonts w:cs="Arial"/>
              </w:rPr>
            </w:pPr>
          </w:p>
        </w:tc>
      </w:tr>
      <w:tr w:rsidR="00864D02" w:rsidRPr="004F2181" w:rsidTr="00864D02">
        <w:trPr>
          <w:trHeight w:val="930"/>
        </w:trPr>
        <w:tc>
          <w:tcPr>
            <w:tcW w:w="5000" w:type="pct"/>
            <w:gridSpan w:val="17"/>
            <w:tcBorders>
              <w:top w:val="nil"/>
              <w:left w:val="nil"/>
              <w:bottom w:val="nil"/>
              <w:right w:val="nil"/>
            </w:tcBorders>
            <w:shd w:val="clear" w:color="auto" w:fill="auto"/>
            <w:vAlign w:val="bottom"/>
            <w:hideMark/>
          </w:tcPr>
          <w:p w:rsidR="00864D02" w:rsidRPr="004F2181" w:rsidRDefault="00864D02" w:rsidP="00AD02A4">
            <w:pPr>
              <w:ind w:firstLine="0"/>
              <w:jc w:val="center"/>
              <w:rPr>
                <w:rFonts w:cs="Arial"/>
              </w:rPr>
            </w:pPr>
            <w:r w:rsidRPr="004F2181">
              <w:rPr>
                <w:rFonts w:cs="Arial"/>
              </w:rPr>
              <w:t>Финансовое обеспечение на реализацию муниципальной программы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r>
      <w:tr w:rsidR="00864D02" w:rsidRPr="004F2181" w:rsidTr="00864D02">
        <w:trPr>
          <w:trHeight w:val="195"/>
        </w:trPr>
        <w:tc>
          <w:tcPr>
            <w:tcW w:w="431" w:type="pct"/>
            <w:tcBorders>
              <w:top w:val="nil"/>
              <w:left w:val="nil"/>
              <w:bottom w:val="nil"/>
              <w:right w:val="nil"/>
            </w:tcBorders>
            <w:shd w:val="clear" w:color="auto" w:fill="auto"/>
            <w:vAlign w:val="bottom"/>
            <w:hideMark/>
          </w:tcPr>
          <w:p w:rsidR="00864D02" w:rsidRPr="004F2181" w:rsidRDefault="00864D02" w:rsidP="00AD02A4">
            <w:pPr>
              <w:ind w:firstLine="0"/>
              <w:jc w:val="center"/>
              <w:rPr>
                <w:rFonts w:cs="Arial"/>
              </w:rPr>
            </w:pPr>
          </w:p>
        </w:tc>
        <w:tc>
          <w:tcPr>
            <w:tcW w:w="543" w:type="pct"/>
            <w:tcBorders>
              <w:top w:val="nil"/>
              <w:left w:val="nil"/>
              <w:bottom w:val="nil"/>
              <w:right w:val="nil"/>
            </w:tcBorders>
            <w:shd w:val="clear" w:color="auto" w:fill="auto"/>
            <w:vAlign w:val="bottom"/>
            <w:hideMark/>
          </w:tcPr>
          <w:p w:rsidR="00864D02" w:rsidRPr="004F2181" w:rsidRDefault="00864D02" w:rsidP="00AD02A4">
            <w:pPr>
              <w:ind w:firstLine="0"/>
              <w:jc w:val="center"/>
              <w:rPr>
                <w:rFonts w:cs="Arial"/>
              </w:rPr>
            </w:pPr>
          </w:p>
        </w:tc>
        <w:tc>
          <w:tcPr>
            <w:tcW w:w="367" w:type="pct"/>
            <w:tcBorders>
              <w:top w:val="nil"/>
              <w:left w:val="nil"/>
              <w:bottom w:val="nil"/>
              <w:right w:val="nil"/>
            </w:tcBorders>
            <w:shd w:val="clear" w:color="auto" w:fill="auto"/>
            <w:vAlign w:val="bottom"/>
            <w:hideMark/>
          </w:tcPr>
          <w:p w:rsidR="00864D02" w:rsidRPr="004F2181" w:rsidRDefault="00864D02" w:rsidP="00AD02A4">
            <w:pPr>
              <w:ind w:firstLine="0"/>
              <w:jc w:val="center"/>
              <w:rPr>
                <w:rFonts w:cs="Arial"/>
              </w:rPr>
            </w:pPr>
          </w:p>
        </w:tc>
        <w:tc>
          <w:tcPr>
            <w:tcW w:w="238" w:type="pct"/>
            <w:tcBorders>
              <w:top w:val="nil"/>
              <w:left w:val="nil"/>
              <w:bottom w:val="nil"/>
              <w:right w:val="nil"/>
            </w:tcBorders>
            <w:shd w:val="clear" w:color="auto" w:fill="auto"/>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vAlign w:val="bottom"/>
            <w:hideMark/>
          </w:tcPr>
          <w:p w:rsidR="00864D02" w:rsidRPr="004F2181" w:rsidRDefault="00864D02" w:rsidP="00AD02A4">
            <w:pPr>
              <w:ind w:firstLine="0"/>
              <w:jc w:val="center"/>
              <w:rPr>
                <w:rFonts w:cs="Arial"/>
              </w:rPr>
            </w:pPr>
          </w:p>
        </w:tc>
        <w:tc>
          <w:tcPr>
            <w:tcW w:w="288"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jc w:val="center"/>
              <w:rPr>
                <w:rFonts w:cs="Arial"/>
              </w:rPr>
            </w:pPr>
          </w:p>
        </w:tc>
        <w:tc>
          <w:tcPr>
            <w:tcW w:w="261" w:type="pct"/>
            <w:tcBorders>
              <w:top w:val="nil"/>
              <w:left w:val="nil"/>
              <w:bottom w:val="single" w:sz="4" w:space="0" w:color="auto"/>
              <w:right w:val="nil"/>
            </w:tcBorders>
            <w:shd w:val="clear" w:color="auto" w:fill="auto"/>
            <w:noWrap/>
            <w:vAlign w:val="bottom"/>
            <w:hideMark/>
          </w:tcPr>
          <w:p w:rsidR="00864D02" w:rsidRPr="004F2181" w:rsidRDefault="00864D02" w:rsidP="00AD02A4">
            <w:pPr>
              <w:ind w:firstLine="0"/>
              <w:rPr>
                <w:rFonts w:cs="Arial"/>
              </w:rPr>
            </w:pPr>
          </w:p>
        </w:tc>
      </w:tr>
      <w:tr w:rsidR="00864D02" w:rsidRPr="004F2181" w:rsidTr="00864D02">
        <w:trPr>
          <w:trHeight w:val="630"/>
        </w:trPr>
        <w:tc>
          <w:tcPr>
            <w:tcW w:w="4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color w:val="000000"/>
              </w:rPr>
            </w:pPr>
            <w:r w:rsidRPr="004F2181">
              <w:rPr>
                <w:rFonts w:cs="Arial"/>
                <w:color w:val="000000"/>
              </w:rPr>
              <w:t>Статус</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D02" w:rsidRPr="004F2181" w:rsidRDefault="00864D02" w:rsidP="00AD02A4">
            <w:pPr>
              <w:ind w:firstLine="0"/>
              <w:jc w:val="center"/>
              <w:rPr>
                <w:rFonts w:cs="Arial"/>
                <w:color w:val="000000"/>
              </w:rPr>
            </w:pPr>
            <w:r w:rsidRPr="004F2181">
              <w:rPr>
                <w:rFonts w:cs="Arial"/>
                <w:color w:val="000000"/>
              </w:rPr>
              <w:t xml:space="preserve">Наименование муниципальной программы, подпрограммы, основного мероприятия </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D02" w:rsidRPr="004F2181" w:rsidRDefault="00864D02" w:rsidP="00AD02A4">
            <w:pPr>
              <w:ind w:firstLine="0"/>
              <w:jc w:val="center"/>
              <w:rPr>
                <w:rFonts w:cs="Arial"/>
              </w:rPr>
            </w:pPr>
            <w:r w:rsidRPr="004F2181">
              <w:rPr>
                <w:rFonts w:cs="Arial"/>
              </w:rPr>
              <w:t>Источники ресурсного обеспечения</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jc w:val="center"/>
              <w:rPr>
                <w:rFonts w:cs="Arial"/>
              </w:rPr>
            </w:pPr>
            <w:r w:rsidRPr="004F2181">
              <w:rPr>
                <w:rFonts w:cs="Arial"/>
              </w:rPr>
              <w:t>ИТОГО</w:t>
            </w:r>
          </w:p>
        </w:tc>
        <w:tc>
          <w:tcPr>
            <w:tcW w:w="3420" w:type="pct"/>
            <w:gridSpan w:val="13"/>
            <w:tcBorders>
              <w:top w:val="single" w:sz="4" w:space="0" w:color="auto"/>
              <w:left w:val="nil"/>
              <w:bottom w:val="nil"/>
              <w:right w:val="single" w:sz="4" w:space="0" w:color="auto"/>
            </w:tcBorders>
            <w:shd w:val="clear" w:color="auto" w:fill="auto"/>
            <w:vAlign w:val="center"/>
            <w:hideMark/>
          </w:tcPr>
          <w:p w:rsidR="00864D02" w:rsidRPr="004F2181" w:rsidRDefault="00864D02" w:rsidP="00AD02A4">
            <w:pPr>
              <w:ind w:firstLine="0"/>
              <w:jc w:val="center"/>
              <w:rPr>
                <w:rFonts w:cs="Arial"/>
              </w:rPr>
            </w:pPr>
            <w:r w:rsidRPr="004F2181">
              <w:rPr>
                <w:rFonts w:cs="Arial"/>
              </w:rPr>
              <w:t xml:space="preserve">Расходы районного бюджета по годам реализации </w:t>
            </w:r>
            <w:proofErr w:type="gramStart"/>
            <w:r w:rsidRPr="004F2181">
              <w:rPr>
                <w:rFonts w:cs="Arial"/>
              </w:rPr>
              <w:t>муниципальной</w:t>
            </w:r>
            <w:proofErr w:type="gramEnd"/>
            <w:r w:rsidRPr="004F2181">
              <w:rPr>
                <w:rFonts w:cs="Arial"/>
              </w:rPr>
              <w:t xml:space="preserve"> программы (тыс. руб.), годы</w:t>
            </w:r>
          </w:p>
        </w:tc>
      </w:tr>
      <w:tr w:rsidR="00864D02" w:rsidRPr="004F2181" w:rsidTr="00864D02">
        <w:trPr>
          <w:trHeight w:val="300"/>
        </w:trPr>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4D02" w:rsidRPr="004F2181" w:rsidRDefault="00864D02" w:rsidP="00AD02A4">
            <w:pPr>
              <w:ind w:firstLine="0"/>
              <w:rPr>
                <w:rFonts w:cs="Arial"/>
                <w:color w:val="000000"/>
              </w:rPr>
            </w:pPr>
          </w:p>
        </w:tc>
        <w:tc>
          <w:tcPr>
            <w:tcW w:w="5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4D02" w:rsidRPr="004F2181" w:rsidRDefault="00864D02" w:rsidP="00AD02A4">
            <w:pPr>
              <w:ind w:firstLine="0"/>
              <w:rPr>
                <w:rFonts w:cs="Arial"/>
                <w:color w:val="000000"/>
              </w:rPr>
            </w:pPr>
          </w:p>
        </w:tc>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4D02" w:rsidRPr="004F2181" w:rsidRDefault="00864D02" w:rsidP="00AD02A4">
            <w:pPr>
              <w:ind w:firstLine="0"/>
              <w:rPr>
                <w:rFonts w:cs="Arial"/>
              </w:rPr>
            </w:pPr>
          </w:p>
        </w:tc>
        <w:tc>
          <w:tcPr>
            <w:tcW w:w="2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261"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2014</w:t>
            </w:r>
          </w:p>
        </w:tc>
        <w:tc>
          <w:tcPr>
            <w:tcW w:w="261"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2015</w:t>
            </w:r>
          </w:p>
        </w:tc>
        <w:tc>
          <w:tcPr>
            <w:tcW w:w="261"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2016</w:t>
            </w:r>
          </w:p>
        </w:tc>
        <w:tc>
          <w:tcPr>
            <w:tcW w:w="261"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2017</w:t>
            </w:r>
          </w:p>
        </w:tc>
        <w:tc>
          <w:tcPr>
            <w:tcW w:w="288"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2018</w:t>
            </w:r>
          </w:p>
        </w:tc>
        <w:tc>
          <w:tcPr>
            <w:tcW w:w="261"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2019</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2020</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2021</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2022</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2023</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2024</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2025</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2026</w:t>
            </w:r>
          </w:p>
        </w:tc>
      </w:tr>
      <w:tr w:rsidR="00864D02" w:rsidRPr="004F2181" w:rsidTr="00864D02">
        <w:trPr>
          <w:trHeight w:val="25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1</w:t>
            </w:r>
          </w:p>
        </w:tc>
        <w:tc>
          <w:tcPr>
            <w:tcW w:w="543"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2</w:t>
            </w:r>
          </w:p>
        </w:tc>
        <w:tc>
          <w:tcPr>
            <w:tcW w:w="367"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3</w:t>
            </w:r>
          </w:p>
        </w:tc>
        <w:tc>
          <w:tcPr>
            <w:tcW w:w="238"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4</w:t>
            </w:r>
          </w:p>
        </w:tc>
        <w:tc>
          <w:tcPr>
            <w:tcW w:w="261"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5</w:t>
            </w:r>
          </w:p>
        </w:tc>
        <w:tc>
          <w:tcPr>
            <w:tcW w:w="261"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6</w:t>
            </w:r>
          </w:p>
        </w:tc>
        <w:tc>
          <w:tcPr>
            <w:tcW w:w="261"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7</w:t>
            </w:r>
          </w:p>
        </w:tc>
        <w:tc>
          <w:tcPr>
            <w:tcW w:w="261"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8</w:t>
            </w:r>
          </w:p>
        </w:tc>
        <w:tc>
          <w:tcPr>
            <w:tcW w:w="288"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9</w:t>
            </w:r>
          </w:p>
        </w:tc>
        <w:tc>
          <w:tcPr>
            <w:tcW w:w="261"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10</w:t>
            </w:r>
          </w:p>
        </w:tc>
        <w:tc>
          <w:tcPr>
            <w:tcW w:w="261"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11</w:t>
            </w:r>
          </w:p>
        </w:tc>
        <w:tc>
          <w:tcPr>
            <w:tcW w:w="261" w:type="pct"/>
            <w:tcBorders>
              <w:top w:val="nil"/>
              <w:left w:val="nil"/>
              <w:bottom w:val="single" w:sz="4" w:space="0" w:color="auto"/>
              <w:right w:val="single" w:sz="4" w:space="0" w:color="auto"/>
            </w:tcBorders>
            <w:shd w:val="clear" w:color="auto" w:fill="auto"/>
            <w:noWrap/>
            <w:vAlign w:val="center"/>
            <w:hideMark/>
          </w:tcPr>
          <w:p w:rsidR="00864D02" w:rsidRPr="004F2181" w:rsidRDefault="00864D02" w:rsidP="00AD02A4">
            <w:pPr>
              <w:ind w:firstLine="0"/>
              <w:jc w:val="center"/>
              <w:rPr>
                <w:rFonts w:cs="Arial"/>
              </w:rPr>
            </w:pPr>
            <w:r w:rsidRPr="004F2181">
              <w:rPr>
                <w:rFonts w:cs="Arial"/>
              </w:rPr>
              <w:t>12</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13</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14</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15</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16</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jc w:val="center"/>
              <w:rPr>
                <w:rFonts w:cs="Arial"/>
              </w:rPr>
            </w:pPr>
            <w:r w:rsidRPr="004F2181">
              <w:rPr>
                <w:rFonts w:cs="Arial"/>
              </w:rPr>
              <w:t>17</w:t>
            </w:r>
          </w:p>
        </w:tc>
      </w:tr>
      <w:tr w:rsidR="00864D02" w:rsidRPr="004F2181" w:rsidTr="00864D02">
        <w:trPr>
          <w:trHeight w:val="480"/>
        </w:trPr>
        <w:tc>
          <w:tcPr>
            <w:tcW w:w="431"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jc w:val="center"/>
              <w:rPr>
                <w:rFonts w:cs="Arial"/>
                <w:bCs/>
              </w:rPr>
            </w:pPr>
            <w:r w:rsidRPr="004F2181">
              <w:rPr>
                <w:rFonts w:cs="Arial"/>
                <w:bCs/>
              </w:rPr>
              <w:t>Муниципальная программа</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 xml:space="preserve">Управление муниципальными финансами, создание условий для </w:t>
            </w:r>
            <w:r w:rsidRPr="004F2181">
              <w:rPr>
                <w:rFonts w:cs="Arial"/>
                <w:bCs/>
              </w:rPr>
              <w:lastRenderedPageBreak/>
              <w:t>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lastRenderedPageBreak/>
              <w:t>всего, в том числе:</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661 258,0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25 465,5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29 160,5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85 924,7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87 733,8</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110 336,6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82 575,5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32 127,6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33 702,9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56 661,8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43 340,1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37 824,0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18 188,0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18 217,0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543"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339 148,9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11 068,7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6 462,7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56 738,1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61 283,6</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95 421,2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57 243,3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4 650,2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12 271,0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5 186,0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16 971,1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4 277,0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3 719,0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3 857,0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543"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322 109,1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14 396,8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22 697,8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29 186,6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26 450,2</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14 915,4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25 332,2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27 477,4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21 431,9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51 475,8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26 369,0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33 547,0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14 469,0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14 360,0</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jc w:val="center"/>
              <w:rPr>
                <w:rFonts w:cs="Arial"/>
                <w:bCs/>
              </w:rPr>
            </w:pPr>
            <w:r w:rsidRPr="004F2181">
              <w:rPr>
                <w:rFonts w:cs="Arial"/>
                <w:bCs/>
              </w:rPr>
              <w:lastRenderedPageBreak/>
              <w:t>Подпрограмма 1</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Управление муниципальными финансами</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12 918,4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791,7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553,3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4 644,2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538,8</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461,9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285,1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1 584,4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897,6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266,3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112,1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2 763,0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9,0</w:t>
            </w:r>
          </w:p>
        </w:tc>
      </w:tr>
      <w:tr w:rsidR="00864D02" w:rsidRPr="004F2181" w:rsidTr="00864D02">
        <w:trPr>
          <w:trHeight w:val="120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мероприятие 1.1</w:t>
            </w:r>
          </w:p>
        </w:tc>
        <w:tc>
          <w:tcPr>
            <w:tcW w:w="543" w:type="pct"/>
            <w:tcBorders>
              <w:top w:val="nil"/>
              <w:left w:val="nil"/>
              <w:bottom w:val="single" w:sz="4" w:space="0" w:color="auto"/>
              <w:right w:val="single" w:sz="4" w:space="0" w:color="auto"/>
            </w:tcBorders>
            <w:shd w:val="clear" w:color="auto" w:fill="auto"/>
            <w:vAlign w:val="bottom"/>
            <w:hideMark/>
          </w:tcPr>
          <w:p w:rsidR="00864D02" w:rsidRPr="004F2181" w:rsidRDefault="00864D02" w:rsidP="00AD02A4">
            <w:pPr>
              <w:ind w:firstLine="0"/>
              <w:rPr>
                <w:rFonts w:cs="Arial"/>
              </w:rPr>
            </w:pPr>
            <w:r w:rsidRPr="004F2181">
              <w:rPr>
                <w:rFonts w:cs="Arial"/>
              </w:rPr>
              <w:t>Нормативное правовое регулирование в сфере бюджетного процесса в Эртильском муниципальном районе</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Не требует финансового обеспечения</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r>
      <w:tr w:rsidR="00864D02" w:rsidRPr="004F2181" w:rsidTr="00864D02">
        <w:trPr>
          <w:trHeight w:val="72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w:t>
            </w:r>
            <w:r w:rsidRPr="004F2181">
              <w:rPr>
                <w:rFonts w:cs="Arial"/>
              </w:rPr>
              <w:lastRenderedPageBreak/>
              <w:t>ятие 1.2</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 xml:space="preserve">Составление проекта районного </w:t>
            </w:r>
            <w:r w:rsidRPr="004F2181">
              <w:rPr>
                <w:rFonts w:cs="Arial"/>
              </w:rPr>
              <w:lastRenderedPageBreak/>
              <w:t>бюджета на очередной финансовый год и плановый период</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 xml:space="preserve">Не требует </w:t>
            </w:r>
            <w:r w:rsidRPr="004F2181">
              <w:rPr>
                <w:rFonts w:cs="Arial"/>
              </w:rPr>
              <w:lastRenderedPageBreak/>
              <w:t>финансового обеспечения</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lastRenderedPageBreak/>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r>
      <w:tr w:rsidR="00864D02" w:rsidRPr="004F2181" w:rsidTr="00864D02">
        <w:trPr>
          <w:trHeight w:val="96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Основное мероприятие 1.3</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Организация исполнения районного бюджета и формирование бюджетной отчетности</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Не требует финансового обеспечения</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vAlign w:val="bottom"/>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r>
      <w:tr w:rsidR="00864D02" w:rsidRPr="004F2181" w:rsidTr="00864D02">
        <w:trPr>
          <w:trHeight w:val="16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мероприятие 1.4</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Управление резервным фондом администрации Эртильского муниципального района и иными резервами на исполнение расходных обязательств Эртильског</w:t>
            </w:r>
            <w:r w:rsidRPr="004F2181">
              <w:rPr>
                <w:rFonts w:cs="Arial"/>
              </w:rPr>
              <w:lastRenderedPageBreak/>
              <w:t>о муниципального района</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7 418,8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575,8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251,7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257,7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268,1</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289,0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256,0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1556,4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875,2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244,8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94,1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2750,0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r>
      <w:tr w:rsidR="00864D02" w:rsidRPr="004F2181" w:rsidTr="00864D02">
        <w:trPr>
          <w:trHeight w:val="72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Основное мероприятие 1.5</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Управление муниципальным долгом Эртильского муниципального района</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5 499,6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215,9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301,6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4 386,5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270,7</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172,9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29,1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22,4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21,5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13,0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11,0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9,0</w:t>
            </w:r>
          </w:p>
        </w:tc>
      </w:tr>
      <w:tr w:rsidR="00864D02" w:rsidRPr="004F2181" w:rsidTr="00864D02">
        <w:trPr>
          <w:trHeight w:val="72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мероприятие 1.6</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Обеспечение внутреннего муниципального финансового контроля</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Не требует финансового обеспечения</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r>
      <w:tr w:rsidR="00864D02" w:rsidRPr="004F2181" w:rsidTr="00864D02">
        <w:trPr>
          <w:trHeight w:val="96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мероприятие 1.7</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Обеспечение доступности информации о бюджетном процессе в Эртильском муниципальном районе</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Не требует финансового обеспечения</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r>
      <w:tr w:rsidR="00864D02" w:rsidRPr="004F2181" w:rsidTr="00864D02">
        <w:trPr>
          <w:trHeight w:val="480"/>
        </w:trPr>
        <w:tc>
          <w:tcPr>
            <w:tcW w:w="431"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jc w:val="center"/>
              <w:rPr>
                <w:rFonts w:cs="Arial"/>
                <w:bCs/>
              </w:rPr>
            </w:pPr>
            <w:r w:rsidRPr="004F2181">
              <w:rPr>
                <w:rFonts w:cs="Arial"/>
                <w:bCs/>
              </w:rPr>
              <w:t>Подпрограмма 2</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rPr>
                <w:rFonts w:cs="Arial"/>
                <w:bCs/>
              </w:rPr>
            </w:pPr>
            <w:proofErr w:type="spellStart"/>
            <w:proofErr w:type="gramStart"/>
            <w:r w:rsidRPr="004F2181">
              <w:rPr>
                <w:rFonts w:cs="Arial"/>
                <w:bCs/>
              </w:rPr>
              <w:t>C</w:t>
            </w:r>
            <w:proofErr w:type="gramEnd"/>
            <w:r w:rsidRPr="004F2181">
              <w:rPr>
                <w:rFonts w:cs="Arial"/>
                <w:bCs/>
              </w:rPr>
              <w:t>оздание</w:t>
            </w:r>
            <w:proofErr w:type="spellEnd"/>
            <w:r w:rsidRPr="004F2181">
              <w:rPr>
                <w:rFonts w:cs="Arial"/>
                <w:bCs/>
              </w:rPr>
              <w:t xml:space="preserve"> условий для </w:t>
            </w:r>
            <w:r w:rsidRPr="004F2181">
              <w:rPr>
                <w:rFonts w:cs="Arial"/>
                <w:bCs/>
              </w:rPr>
              <w:lastRenderedPageBreak/>
              <w:t>эффективного и ответственного управления муниципальными финансами, повышение устой</w:t>
            </w:r>
            <w:r>
              <w:rPr>
                <w:rFonts w:cs="Arial"/>
                <w:bCs/>
              </w:rPr>
              <w:t xml:space="preserve">чивости бюджетов поселений </w:t>
            </w:r>
            <w:proofErr w:type="spellStart"/>
            <w:r>
              <w:rPr>
                <w:rFonts w:cs="Arial"/>
                <w:bCs/>
              </w:rPr>
              <w:t>Эрти</w:t>
            </w:r>
            <w:r w:rsidRPr="004F2181">
              <w:rPr>
                <w:rFonts w:cs="Arial"/>
                <w:bCs/>
              </w:rPr>
              <w:t>льско</w:t>
            </w:r>
            <w:r>
              <w:rPr>
                <w:rFonts w:cs="Arial"/>
                <w:bCs/>
              </w:rPr>
              <w:t>-</w:t>
            </w:r>
            <w:r w:rsidRPr="004F2181">
              <w:rPr>
                <w:rFonts w:cs="Arial"/>
                <w:bCs/>
              </w:rPr>
              <w:t>го</w:t>
            </w:r>
            <w:proofErr w:type="spellEnd"/>
            <w:r w:rsidRPr="004F2181">
              <w:rPr>
                <w:rFonts w:cs="Arial"/>
                <w:bCs/>
              </w:rPr>
              <w:t xml:space="preserve"> муниципального района</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lastRenderedPageBreak/>
              <w:t xml:space="preserve">всего, в том </w:t>
            </w:r>
            <w:r w:rsidRPr="004F2181">
              <w:rPr>
                <w:rFonts w:cs="Arial"/>
                <w:bCs/>
              </w:rPr>
              <w:lastRenderedPageBreak/>
              <w:t>числе:</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lastRenderedPageBreak/>
              <w:t>495 554,</w:t>
            </w:r>
            <w:r w:rsidRPr="004F2181">
              <w:rPr>
                <w:rFonts w:cs="Arial"/>
                <w:bCs/>
              </w:rPr>
              <w:lastRenderedPageBreak/>
              <w:t>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16 418,</w:t>
            </w:r>
            <w:r w:rsidRPr="004F2181">
              <w:rPr>
                <w:rFonts w:cs="Arial"/>
                <w:bCs/>
              </w:rPr>
              <w:lastRenderedPageBreak/>
              <w:t>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20 050,</w:t>
            </w:r>
            <w:r w:rsidRPr="004F2181">
              <w:rPr>
                <w:rFonts w:cs="Arial"/>
                <w:bCs/>
              </w:rPr>
              <w:lastRenderedPageBreak/>
              <w:t>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71 946,</w:t>
            </w:r>
            <w:r w:rsidRPr="004F2181">
              <w:rPr>
                <w:rFonts w:cs="Arial"/>
                <w:bCs/>
              </w:rPr>
              <w:lastRenderedPageBreak/>
              <w:t>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77 736,</w:t>
            </w:r>
            <w:r w:rsidRPr="004F2181">
              <w:rPr>
                <w:rFonts w:cs="Arial"/>
                <w:bCs/>
              </w:rPr>
              <w:lastRenderedPageBreak/>
              <w:t>1</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99 953,2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70 417,</w:t>
            </w:r>
            <w:r w:rsidRPr="004F2181">
              <w:rPr>
                <w:rFonts w:cs="Arial"/>
                <w:bCs/>
              </w:rPr>
              <w:lastRenderedPageBreak/>
              <w:t>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18 099,</w:t>
            </w:r>
            <w:r w:rsidRPr="004F2181">
              <w:rPr>
                <w:rFonts w:cs="Arial"/>
                <w:bCs/>
              </w:rPr>
              <w:lastRenderedPageBreak/>
              <w:t>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19 870,</w:t>
            </w:r>
            <w:r w:rsidRPr="004F2181">
              <w:rPr>
                <w:rFonts w:cs="Arial"/>
                <w:bCs/>
              </w:rPr>
              <w:lastRenderedPageBreak/>
              <w:t>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41 289,</w:t>
            </w:r>
            <w:r w:rsidRPr="004F2181">
              <w:rPr>
                <w:rFonts w:cs="Arial"/>
                <w:bCs/>
              </w:rPr>
              <w:lastRenderedPageBreak/>
              <w:t>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lastRenderedPageBreak/>
              <w:t>26359,9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17077,0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8069,0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8267,0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543"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338 849,8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11 068,7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6 462,7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56 738,1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61 283,6</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95 421,2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57 243,3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4 650,2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12 271,0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5 186,0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16672,0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4277,0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3719,0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3857,0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543"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bCs/>
              </w:rPr>
            </w:pP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156 704,5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5 350,0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13 588,0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15 208,7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16 452,5</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4 532,0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13 173,7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13 449,0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7 599,4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36 103,3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9687,9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12800,0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4350,0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4410,0</w:t>
            </w:r>
          </w:p>
        </w:tc>
      </w:tr>
      <w:tr w:rsidR="00864D02" w:rsidRPr="004F2181" w:rsidTr="00864D02">
        <w:trPr>
          <w:trHeight w:val="255"/>
        </w:trPr>
        <w:tc>
          <w:tcPr>
            <w:tcW w:w="431"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Основное мероприятие 2.1</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Выравнивание бюджетной обеспеченности бюджетов поселений</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 </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98 801,0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5 807,0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6 223,0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6 567,0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6 874,0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7 179,0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7 632,0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8 118,0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8 331,0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8 668,0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8 489,0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8 577,0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8 069,0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8 267,0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543"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48 788,0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3 177,0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3 287,0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3 470,0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3 534,0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3 629,0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3 732,0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3818,0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3931,0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4068,0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4289,0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4277,0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3719,0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3857,0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543"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50 013,0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2 630,0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2 936,0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3 097,0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3 340,0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3 550,0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3 900,0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4300,0</w:t>
            </w:r>
          </w:p>
        </w:tc>
        <w:tc>
          <w:tcPr>
            <w:tcW w:w="261" w:type="pct"/>
            <w:tcBorders>
              <w:top w:val="nil"/>
              <w:left w:val="nil"/>
              <w:bottom w:val="nil"/>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4400,0</w:t>
            </w:r>
          </w:p>
        </w:tc>
        <w:tc>
          <w:tcPr>
            <w:tcW w:w="261" w:type="pct"/>
            <w:tcBorders>
              <w:top w:val="nil"/>
              <w:left w:val="nil"/>
              <w:bottom w:val="nil"/>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4600,0</w:t>
            </w:r>
          </w:p>
        </w:tc>
        <w:tc>
          <w:tcPr>
            <w:tcW w:w="261" w:type="pct"/>
            <w:tcBorders>
              <w:top w:val="nil"/>
              <w:left w:val="nil"/>
              <w:bottom w:val="nil"/>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4200,0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4300,0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4350,0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4410,0</w:t>
            </w:r>
          </w:p>
        </w:tc>
      </w:tr>
      <w:tr w:rsidR="00864D02" w:rsidRPr="004F2181" w:rsidTr="00864D02">
        <w:trPr>
          <w:trHeight w:val="480"/>
        </w:trPr>
        <w:tc>
          <w:tcPr>
            <w:tcW w:w="431"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Основное мероприятие 2.2</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jc w:val="center"/>
              <w:rPr>
                <w:rFonts w:cs="Arial"/>
              </w:rPr>
            </w:pPr>
            <w:r w:rsidRPr="004F2181">
              <w:rPr>
                <w:rFonts w:cs="Arial"/>
              </w:rPr>
              <w:t xml:space="preserve">Поддержка мер по обеспечению сбалансированности бюджетов </w:t>
            </w:r>
            <w:r w:rsidRPr="004F2181">
              <w:rPr>
                <w:rFonts w:cs="Arial"/>
              </w:rPr>
              <w:lastRenderedPageBreak/>
              <w:t>поселений</w:t>
            </w:r>
          </w:p>
        </w:tc>
        <w:tc>
          <w:tcPr>
            <w:tcW w:w="367" w:type="pct"/>
            <w:tcBorders>
              <w:top w:val="nil"/>
              <w:left w:val="nil"/>
              <w:bottom w:val="nil"/>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45 100,6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2 400,0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10 652,0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11 921,7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11 977,9</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8 149,0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single" w:sz="4" w:space="0" w:color="auto"/>
              <w:left w:val="nil"/>
              <w:bottom w:val="nil"/>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single" w:sz="4" w:space="0" w:color="auto"/>
              <w:left w:val="nil"/>
              <w:bottom w:val="nil"/>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single" w:sz="4" w:space="0" w:color="auto"/>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543"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367"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outlineLvl w:val="0"/>
              <w:rPr>
                <w:rFonts w:cs="Arial"/>
                <w:bCs/>
              </w:rPr>
            </w:pPr>
            <w:r w:rsidRPr="004F2181">
              <w:rPr>
                <w:rFonts w:cs="Arial"/>
                <w:bCs/>
              </w:rPr>
              <w:t>8 146,0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8 146,0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 </w:t>
            </w:r>
          </w:p>
        </w:tc>
        <w:tc>
          <w:tcPr>
            <w:tcW w:w="261" w:type="pct"/>
            <w:tcBorders>
              <w:top w:val="single" w:sz="4" w:space="0" w:color="auto"/>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outlineLvl w:val="0"/>
              <w:rPr>
                <w:rFonts w:cs="Arial"/>
              </w:rPr>
            </w:pPr>
            <w:r w:rsidRPr="004F2181">
              <w:rPr>
                <w:rFonts w:cs="Arial"/>
              </w:rPr>
              <w:t> </w:t>
            </w:r>
          </w:p>
        </w:tc>
        <w:tc>
          <w:tcPr>
            <w:tcW w:w="261" w:type="pct"/>
            <w:tcBorders>
              <w:top w:val="single" w:sz="4" w:space="0" w:color="auto"/>
              <w:left w:val="nil"/>
              <w:bottom w:val="single" w:sz="4" w:space="0" w:color="auto"/>
              <w:right w:val="single" w:sz="4" w:space="0" w:color="auto"/>
            </w:tcBorders>
            <w:shd w:val="clear" w:color="auto" w:fill="auto"/>
            <w:noWrap/>
            <w:hideMark/>
          </w:tcPr>
          <w:p w:rsidR="00864D02" w:rsidRPr="004F2181" w:rsidRDefault="00864D02" w:rsidP="00AD02A4">
            <w:pPr>
              <w:ind w:firstLine="0"/>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outlineLvl w:val="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outlineLvl w:val="0"/>
              <w:rPr>
                <w:rFonts w:cs="Arial"/>
              </w:rPr>
            </w:pPr>
            <w:r w:rsidRPr="004F2181">
              <w:rPr>
                <w:rFonts w:cs="Arial"/>
              </w:rPr>
              <w:t> </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lastRenderedPageBreak/>
              <w:t>Основное мероприятие 2.3</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Субсидии</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outlineLvl w:val="0"/>
              <w:rPr>
                <w:rFonts w:cs="Arial"/>
                <w:bCs/>
              </w:rPr>
            </w:pPr>
            <w:r w:rsidRPr="004F2181">
              <w:rPr>
                <w:rFonts w:cs="Arial"/>
                <w:bCs/>
              </w:rPr>
              <w:t>226 943,9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6 867,6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2 451,9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52 511,4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42 638,2</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69 763,5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52 711,3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r>
      <w:tr w:rsidR="00864D02" w:rsidRPr="004F2181" w:rsidTr="00864D02">
        <w:trPr>
          <w:trHeight w:val="255"/>
        </w:trPr>
        <w:tc>
          <w:tcPr>
            <w:tcW w:w="431" w:type="pct"/>
            <w:vMerge w:val="restart"/>
            <w:tcBorders>
              <w:top w:val="nil"/>
              <w:left w:val="single" w:sz="4" w:space="0" w:color="auto"/>
              <w:bottom w:val="single" w:sz="4" w:space="0" w:color="000000"/>
              <w:right w:val="single" w:sz="4" w:space="0" w:color="auto"/>
            </w:tcBorders>
            <w:shd w:val="clear" w:color="auto" w:fill="auto"/>
            <w:hideMark/>
          </w:tcPr>
          <w:p w:rsidR="00864D02" w:rsidRPr="004F2181" w:rsidRDefault="00864D02" w:rsidP="00AD02A4">
            <w:pPr>
              <w:ind w:firstLine="0"/>
              <w:jc w:val="center"/>
              <w:outlineLvl w:val="0"/>
              <w:rPr>
                <w:rFonts w:cs="Arial"/>
              </w:rPr>
            </w:pPr>
            <w:r w:rsidRPr="004F2181">
              <w:rPr>
                <w:rFonts w:cs="Arial"/>
              </w:rPr>
              <w:t>Основное мероприятие 2.4</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Иные межбюджетные трансферты</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 </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outlineLvl w:val="0"/>
              <w:rPr>
                <w:rFonts w:cs="Arial"/>
                <w:bCs/>
              </w:rPr>
            </w:pPr>
            <w:r w:rsidRPr="004F2181">
              <w:rPr>
                <w:rFonts w:cs="Arial"/>
                <w:bCs/>
              </w:rPr>
              <w:t>116 562,8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1 344,1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723,8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946,7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16 246,0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14 864,7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1 924,7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9 981,2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11 539,4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32 621,3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17870,9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8500,0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 </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outlineLvl w:val="0"/>
              <w:rPr>
                <w:rFonts w:cs="Arial"/>
                <w:bCs/>
              </w:rPr>
            </w:pPr>
            <w:r w:rsidRPr="004F2181">
              <w:rPr>
                <w:rFonts w:cs="Arial"/>
                <w:bCs/>
              </w:rPr>
              <w:t>54 971,9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1 024,1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723,8</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756,7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15 111,4</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13 882,7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800,0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832,2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8340,0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1118,0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12383,0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r>
      <w:tr w:rsidR="00864D02" w:rsidRPr="004F2181" w:rsidTr="00864D02">
        <w:trPr>
          <w:trHeight w:val="480"/>
        </w:trPr>
        <w:tc>
          <w:tcPr>
            <w:tcW w:w="431" w:type="pct"/>
            <w:vMerge/>
            <w:tcBorders>
              <w:top w:val="nil"/>
              <w:left w:val="single" w:sz="4" w:space="0" w:color="auto"/>
              <w:bottom w:val="single" w:sz="4" w:space="0" w:color="000000"/>
              <w:right w:val="single" w:sz="4" w:space="0" w:color="auto"/>
            </w:tcBorders>
            <w:shd w:val="clear" w:color="auto" w:fill="auto"/>
            <w:vAlign w:val="center"/>
            <w:hideMark/>
          </w:tcPr>
          <w:p w:rsidR="00864D02" w:rsidRPr="004F2181" w:rsidRDefault="00864D02" w:rsidP="00AD02A4">
            <w:pPr>
              <w:ind w:firstLine="0"/>
              <w:rPr>
                <w:rFonts w:cs="Arial"/>
              </w:rPr>
            </w:pP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 </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outlineLvl w:val="0"/>
              <w:rPr>
                <w:rFonts w:cs="Arial"/>
                <w:bCs/>
              </w:rPr>
            </w:pPr>
            <w:r w:rsidRPr="004F2181">
              <w:rPr>
                <w:rFonts w:cs="Arial"/>
                <w:bCs/>
              </w:rPr>
              <w:t>61 590,9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320,0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190,0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1 134,6</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982,0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1 124,7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9149,0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3199,4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31503,3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5487,9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8500,0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r>
      <w:tr w:rsidR="00864D02" w:rsidRPr="004F2181" w:rsidTr="00864D02">
        <w:trPr>
          <w:trHeight w:val="72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мероприятие 2.5</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Содействие повышению качества управления муниципальными финансами</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Не требует финансового обеспечения</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center"/>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Подпрограмма 3</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 xml:space="preserve">Обеспечение реализации </w:t>
            </w:r>
            <w:proofErr w:type="gramStart"/>
            <w:r w:rsidRPr="004F2181">
              <w:rPr>
                <w:rFonts w:cs="Arial"/>
                <w:bCs/>
              </w:rPr>
              <w:t>муниципальной</w:t>
            </w:r>
            <w:proofErr w:type="gramEnd"/>
            <w:r w:rsidRPr="004F2181">
              <w:rPr>
                <w:rFonts w:cs="Arial"/>
                <w:bCs/>
              </w:rPr>
              <w:t xml:space="preserve"> программы</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 </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152 785,3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8 255,1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8 556,5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9 333,7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9 458,9</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9 921,5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11 873,4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12 444,0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12 934,9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15 106,2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16868,1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17984,0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10108,0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9941,0</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 </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 </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299,1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299,1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0,0</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lastRenderedPageBreak/>
              <w:t> </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 </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bCs/>
              </w:rPr>
            </w:pPr>
            <w:r w:rsidRPr="004F2181">
              <w:rPr>
                <w:rFonts w:cs="Arial"/>
                <w:bCs/>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152 486,2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8 255,1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8 556,5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9 333,7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9 458,9</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9 921,5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11 873,4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12 444,0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12 934,9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15 106,2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16 569,0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17 984,0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10 108,0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bCs/>
              </w:rPr>
            </w:pPr>
            <w:r w:rsidRPr="004F2181">
              <w:rPr>
                <w:rFonts w:cs="Arial"/>
                <w:bCs/>
              </w:rPr>
              <w:t>9 941,0</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мероприятие 3.1.</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Финансовое обеспечение деятельности отдела финансов</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 </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110 748,6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6 434,3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6 392,0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6 638,3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6 601,9</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6 741,9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7 960,7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8 187,0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8 432,7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9 946,1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11 309,7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12 055,0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10 108,0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9 941,0</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 </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 </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Областной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299,1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299,1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 </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 </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 </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110 449,5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6 434,3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6 392,0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6 638,3</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6 601,9</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6 741,9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7 960,7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8187,0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8432,7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9946,1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11010,6</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12055,0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10108,0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9941</w:t>
            </w:r>
          </w:p>
        </w:tc>
      </w:tr>
      <w:tr w:rsidR="00864D02" w:rsidRPr="004F2181" w:rsidTr="00864D02">
        <w:trPr>
          <w:trHeight w:val="120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Основное мероприятие 3.2.</w:t>
            </w:r>
          </w:p>
        </w:tc>
        <w:tc>
          <w:tcPr>
            <w:tcW w:w="543" w:type="pct"/>
            <w:tcBorders>
              <w:top w:val="nil"/>
              <w:left w:val="nil"/>
              <w:bottom w:val="nil"/>
              <w:right w:val="nil"/>
            </w:tcBorders>
            <w:shd w:val="clear" w:color="auto" w:fill="auto"/>
            <w:vAlign w:val="bottom"/>
            <w:hideMark/>
          </w:tcPr>
          <w:p w:rsidR="00864D02" w:rsidRPr="004F2181" w:rsidRDefault="00864D02" w:rsidP="00AD02A4">
            <w:pPr>
              <w:ind w:firstLine="0"/>
              <w:outlineLvl w:val="0"/>
              <w:rPr>
                <w:rFonts w:cs="Arial"/>
              </w:rPr>
            </w:pPr>
            <w:r w:rsidRPr="004F2181">
              <w:rPr>
                <w:rFonts w:cs="Arial"/>
              </w:rPr>
              <w:t>Финансовое обеспечение выполнения других расходных обязательств Эртильского муниципального района отделом финансов</w:t>
            </w:r>
          </w:p>
        </w:tc>
        <w:tc>
          <w:tcPr>
            <w:tcW w:w="367"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outlineLvl w:val="0"/>
              <w:rPr>
                <w:rFonts w:cs="Arial"/>
              </w:rPr>
            </w:pPr>
            <w:r w:rsidRPr="004F2181">
              <w:rPr>
                <w:rFonts w:cs="Arial"/>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outlineLvl w:val="0"/>
              <w:rPr>
                <w:rFonts w:cs="Arial"/>
                <w:bCs/>
              </w:rPr>
            </w:pPr>
            <w:r w:rsidRPr="004F2181">
              <w:rPr>
                <w:rFonts w:cs="Arial"/>
                <w:bCs/>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outlineLvl w:val="0"/>
              <w:rPr>
                <w:rFonts w:cs="Arial"/>
              </w:rPr>
            </w:pPr>
            <w:r w:rsidRPr="004F2181">
              <w:rPr>
                <w:rFonts w:cs="Arial"/>
              </w:rPr>
              <w:t>0,0</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Основное меропри</w:t>
            </w:r>
            <w:r w:rsidRPr="004F2181">
              <w:rPr>
                <w:rFonts w:cs="Arial"/>
              </w:rPr>
              <w:lastRenderedPageBreak/>
              <w:t>ятие 3.3</w:t>
            </w:r>
          </w:p>
        </w:tc>
        <w:tc>
          <w:tcPr>
            <w:tcW w:w="543" w:type="pct"/>
            <w:tcBorders>
              <w:top w:val="single" w:sz="4" w:space="0" w:color="auto"/>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 xml:space="preserve">Меры социальной поддержки </w:t>
            </w:r>
            <w:r w:rsidRPr="004F2181">
              <w:rPr>
                <w:rFonts w:cs="Arial"/>
              </w:rPr>
              <w:lastRenderedPageBreak/>
              <w:t>отдельных категорий граждан</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37 958,5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1483,1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1771,5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2303,5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2583,0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2902,5</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3564,7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3886,0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4131,1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4785,7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5131,4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5416,0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r>
      <w:tr w:rsidR="00864D02" w:rsidRPr="004F2181" w:rsidTr="00864D02">
        <w:trPr>
          <w:trHeight w:val="480"/>
        </w:trPr>
        <w:tc>
          <w:tcPr>
            <w:tcW w:w="431" w:type="pct"/>
            <w:tcBorders>
              <w:top w:val="nil"/>
              <w:left w:val="single" w:sz="4" w:space="0" w:color="auto"/>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lastRenderedPageBreak/>
              <w:t>Основное мероприятие 3.4</w:t>
            </w:r>
          </w:p>
        </w:tc>
        <w:tc>
          <w:tcPr>
            <w:tcW w:w="543"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Субсидии некоммерческим организациям</w:t>
            </w:r>
          </w:p>
        </w:tc>
        <w:tc>
          <w:tcPr>
            <w:tcW w:w="367"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rPr>
                <w:rFonts w:cs="Arial"/>
              </w:rPr>
            </w:pPr>
            <w:r w:rsidRPr="004F2181">
              <w:rPr>
                <w:rFonts w:cs="Arial"/>
              </w:rPr>
              <w:t>Районный бюджет</w:t>
            </w:r>
          </w:p>
        </w:tc>
        <w:tc>
          <w:tcPr>
            <w:tcW w:w="238" w:type="pct"/>
            <w:tcBorders>
              <w:top w:val="nil"/>
              <w:left w:val="nil"/>
              <w:bottom w:val="single" w:sz="4" w:space="0" w:color="auto"/>
              <w:right w:val="single" w:sz="4" w:space="0" w:color="auto"/>
            </w:tcBorders>
            <w:shd w:val="clear" w:color="auto" w:fill="auto"/>
            <w:hideMark/>
          </w:tcPr>
          <w:p w:rsidR="00864D02" w:rsidRPr="004F2181" w:rsidRDefault="00864D02" w:rsidP="00AD02A4">
            <w:pPr>
              <w:ind w:firstLine="0"/>
              <w:jc w:val="right"/>
              <w:rPr>
                <w:rFonts w:cs="Arial"/>
                <w:bCs/>
              </w:rPr>
            </w:pPr>
            <w:r w:rsidRPr="004F2181">
              <w:rPr>
                <w:rFonts w:cs="Arial"/>
                <w:bCs/>
              </w:rPr>
              <w:t>4 078,2</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337,7</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393,0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391,9</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274,0</w:t>
            </w:r>
          </w:p>
        </w:tc>
        <w:tc>
          <w:tcPr>
            <w:tcW w:w="288"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277,1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348,0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371,0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371,1</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374,4</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427,0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513,0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jc w:val="right"/>
              <w:rPr>
                <w:rFonts w:cs="Arial"/>
              </w:rPr>
            </w:pPr>
            <w:r w:rsidRPr="004F2181">
              <w:rPr>
                <w:rFonts w:cs="Arial"/>
              </w:rPr>
              <w:t>0,0</w:t>
            </w:r>
          </w:p>
        </w:tc>
        <w:tc>
          <w:tcPr>
            <w:tcW w:w="261" w:type="pct"/>
            <w:tcBorders>
              <w:top w:val="nil"/>
              <w:left w:val="nil"/>
              <w:bottom w:val="single" w:sz="4" w:space="0" w:color="auto"/>
              <w:right w:val="single" w:sz="4" w:space="0" w:color="auto"/>
            </w:tcBorders>
            <w:shd w:val="clear" w:color="auto" w:fill="auto"/>
            <w:noWrap/>
            <w:hideMark/>
          </w:tcPr>
          <w:p w:rsidR="00864D02" w:rsidRPr="004F2181" w:rsidRDefault="00864D02" w:rsidP="00AD02A4">
            <w:pPr>
              <w:ind w:firstLine="0"/>
              <w:rPr>
                <w:rFonts w:cs="Arial"/>
              </w:rPr>
            </w:pPr>
            <w:r w:rsidRPr="004F2181">
              <w:rPr>
                <w:rFonts w:cs="Arial"/>
              </w:rPr>
              <w:t>0,0</w:t>
            </w:r>
          </w:p>
        </w:tc>
      </w:tr>
    </w:tbl>
    <w:p w:rsidR="00864D02" w:rsidRPr="00864D02" w:rsidRDefault="00864D02" w:rsidP="00864D02">
      <w:pPr>
        <w:ind w:firstLine="0"/>
        <w:rPr>
          <w:rFonts w:ascii="Times New Roman" w:hAnsi="Times New Roman"/>
          <w:sz w:val="28"/>
          <w:szCs w:val="28"/>
          <w:highlight w:val="yellow"/>
          <w:lang w:val="en-US"/>
        </w:rPr>
        <w:sectPr w:rsidR="00864D02" w:rsidRPr="00864D02" w:rsidSect="00864D02">
          <w:pgSz w:w="16838" w:h="11907" w:orient="landscape"/>
          <w:pgMar w:top="2268" w:right="567" w:bottom="567" w:left="1701" w:header="0" w:footer="6" w:gutter="0"/>
          <w:cols w:space="720"/>
          <w:noEndnote/>
          <w:docGrid w:linePitch="360"/>
        </w:sectPr>
      </w:pPr>
    </w:p>
    <w:p w:rsidR="008D71D6" w:rsidRPr="00864D02" w:rsidRDefault="008D71D6" w:rsidP="00864D02">
      <w:pPr>
        <w:ind w:firstLine="0"/>
        <w:rPr>
          <w:rFonts w:ascii="Times New Roman" w:hAnsi="Times New Roman"/>
          <w:sz w:val="28"/>
          <w:szCs w:val="28"/>
          <w:highlight w:val="yellow"/>
          <w:lang w:val="en-US"/>
        </w:rPr>
      </w:pPr>
    </w:p>
    <w:p w:rsidR="008662F8" w:rsidRPr="008662F8" w:rsidRDefault="008662F8" w:rsidP="00864D02">
      <w:pPr>
        <w:spacing w:line="276" w:lineRule="auto"/>
        <w:ind w:firstLine="0"/>
        <w:jc w:val="left"/>
        <w:rPr>
          <w:rFonts w:ascii="Times New Roman" w:hAnsi="Times New Roman"/>
          <w:bCs/>
          <w:caps/>
          <w:sz w:val="28"/>
          <w:szCs w:val="28"/>
        </w:rPr>
      </w:pPr>
      <w:r w:rsidRPr="008662F8">
        <w:rPr>
          <w:rFonts w:ascii="Times New Roman" w:hAnsi="Times New Roman"/>
          <w:noProof/>
          <w:sz w:val="28"/>
          <w:szCs w:val="28"/>
        </w:rPr>
        <w:drawing>
          <wp:anchor distT="0" distB="0" distL="114935" distR="114935" simplePos="0" relativeHeight="251674624" behindDoc="0" locked="0" layoutInCell="1" allowOverlap="1">
            <wp:simplePos x="0" y="0"/>
            <wp:positionH relativeFrom="column">
              <wp:posOffset>3048000</wp:posOffset>
            </wp:positionH>
            <wp:positionV relativeFrom="paragraph">
              <wp:posOffset>-485140</wp:posOffset>
            </wp:positionV>
            <wp:extent cx="366395" cy="453390"/>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24000" contrast="36000"/>
                    </a:blip>
                    <a:srcRect/>
                    <a:stretch>
                      <a:fillRect/>
                    </a:stretch>
                  </pic:blipFill>
                  <pic:spPr bwMode="auto">
                    <a:xfrm>
                      <a:off x="0" y="0"/>
                      <a:ext cx="366395" cy="453390"/>
                    </a:xfrm>
                    <a:prstGeom prst="rect">
                      <a:avLst/>
                    </a:prstGeom>
                    <a:solidFill>
                      <a:srgbClr val="FFFFFF"/>
                    </a:solidFill>
                    <a:ln w="9525">
                      <a:noFill/>
                      <a:miter lim="800000"/>
                      <a:headEnd/>
                      <a:tailEnd/>
                    </a:ln>
                  </pic:spPr>
                </pic:pic>
              </a:graphicData>
            </a:graphic>
          </wp:anchor>
        </w:drawing>
      </w:r>
      <w:r w:rsidRPr="008662F8">
        <w:rPr>
          <w:rFonts w:ascii="Times New Roman" w:hAnsi="Times New Roman"/>
          <w:caps/>
          <w:sz w:val="28"/>
          <w:szCs w:val="28"/>
        </w:rPr>
        <w:t>Администрация  Эртильского  муниципального  района</w:t>
      </w:r>
    </w:p>
    <w:p w:rsidR="008662F8" w:rsidRPr="008662F8" w:rsidRDefault="008662F8" w:rsidP="008662F8">
      <w:pPr>
        <w:pStyle w:val="2"/>
        <w:ind w:firstLine="709"/>
        <w:rPr>
          <w:rFonts w:ascii="Times New Roman" w:hAnsi="Times New Roman" w:cs="Times New Roman"/>
          <w:bCs w:val="0"/>
          <w:caps/>
          <w:sz w:val="28"/>
          <w:szCs w:val="28"/>
        </w:rPr>
      </w:pPr>
      <w:r w:rsidRPr="008662F8">
        <w:rPr>
          <w:rFonts w:ascii="Times New Roman" w:hAnsi="Times New Roman" w:cs="Times New Roman"/>
          <w:bCs w:val="0"/>
          <w:caps/>
          <w:sz w:val="28"/>
          <w:szCs w:val="28"/>
        </w:rPr>
        <w:t>Воронежской  области</w:t>
      </w:r>
    </w:p>
    <w:p w:rsidR="008662F8" w:rsidRPr="008662F8" w:rsidRDefault="008662F8" w:rsidP="008662F8">
      <w:pPr>
        <w:ind w:firstLine="709"/>
        <w:jc w:val="center"/>
        <w:rPr>
          <w:rFonts w:ascii="Times New Roman" w:hAnsi="Times New Roman"/>
          <w:b/>
          <w:bCs/>
          <w:sz w:val="28"/>
          <w:szCs w:val="28"/>
        </w:rPr>
      </w:pPr>
    </w:p>
    <w:p w:rsidR="008662F8" w:rsidRPr="008662F8" w:rsidRDefault="008662F8" w:rsidP="008662F8">
      <w:pPr>
        <w:pStyle w:val="1"/>
        <w:ind w:right="0" w:firstLine="709"/>
        <w:rPr>
          <w:sz w:val="28"/>
          <w:szCs w:val="28"/>
        </w:rPr>
      </w:pPr>
      <w:proofErr w:type="gramStart"/>
      <w:r w:rsidRPr="008662F8">
        <w:rPr>
          <w:sz w:val="28"/>
          <w:szCs w:val="28"/>
        </w:rPr>
        <w:t>П</w:t>
      </w:r>
      <w:proofErr w:type="gramEnd"/>
      <w:r w:rsidRPr="008662F8">
        <w:rPr>
          <w:sz w:val="28"/>
          <w:szCs w:val="28"/>
        </w:rPr>
        <w:t xml:space="preserve"> О С Т А Н О В Л Е Н И Е</w:t>
      </w:r>
    </w:p>
    <w:p w:rsidR="008662F8" w:rsidRPr="008662F8" w:rsidRDefault="008662F8" w:rsidP="008662F8">
      <w:pPr>
        <w:ind w:firstLine="709"/>
        <w:rPr>
          <w:rFonts w:ascii="Times New Roman" w:hAnsi="Times New Roman"/>
          <w:sz w:val="28"/>
          <w:szCs w:val="28"/>
        </w:rPr>
      </w:pPr>
    </w:p>
    <w:p w:rsidR="008662F8" w:rsidRPr="008662F8" w:rsidRDefault="008662F8" w:rsidP="008662F8">
      <w:pPr>
        <w:ind w:firstLine="709"/>
        <w:rPr>
          <w:rFonts w:ascii="Times New Roman" w:hAnsi="Times New Roman"/>
          <w:sz w:val="28"/>
          <w:szCs w:val="28"/>
        </w:rPr>
      </w:pPr>
    </w:p>
    <w:tbl>
      <w:tblPr>
        <w:tblW w:w="0" w:type="auto"/>
        <w:tblLayout w:type="fixed"/>
        <w:tblLook w:val="0000"/>
      </w:tblPr>
      <w:tblGrid>
        <w:gridCol w:w="4068"/>
      </w:tblGrid>
      <w:tr w:rsidR="008662F8" w:rsidRPr="008662F8" w:rsidTr="00592846">
        <w:trPr>
          <w:trHeight w:val="898"/>
        </w:trPr>
        <w:tc>
          <w:tcPr>
            <w:tcW w:w="4068" w:type="dxa"/>
          </w:tcPr>
          <w:p w:rsidR="008662F8" w:rsidRPr="008662F8" w:rsidRDefault="008662F8" w:rsidP="008662F8">
            <w:pPr>
              <w:snapToGrid w:val="0"/>
              <w:ind w:firstLine="709"/>
              <w:rPr>
                <w:rFonts w:ascii="Times New Roman" w:hAnsi="Times New Roman"/>
                <w:szCs w:val="28"/>
              </w:rPr>
            </w:pPr>
            <w:r w:rsidRPr="008662F8">
              <w:rPr>
                <w:rFonts w:ascii="Times New Roman" w:hAnsi="Times New Roman"/>
                <w:sz w:val="28"/>
                <w:szCs w:val="28"/>
              </w:rPr>
              <w:t xml:space="preserve">от  </w:t>
            </w:r>
            <w:r>
              <w:rPr>
                <w:rFonts w:ascii="Times New Roman" w:hAnsi="Times New Roman"/>
                <w:sz w:val="28"/>
                <w:szCs w:val="28"/>
              </w:rPr>
              <w:t xml:space="preserve">31.01.2024 г. </w:t>
            </w:r>
            <w:r w:rsidRPr="008662F8">
              <w:rPr>
                <w:rFonts w:ascii="Times New Roman" w:hAnsi="Times New Roman"/>
                <w:sz w:val="28"/>
                <w:szCs w:val="28"/>
              </w:rPr>
              <w:t xml:space="preserve"> № </w:t>
            </w:r>
            <w:r>
              <w:rPr>
                <w:rFonts w:ascii="Times New Roman" w:hAnsi="Times New Roman"/>
                <w:sz w:val="28"/>
                <w:szCs w:val="28"/>
              </w:rPr>
              <w:t>67</w:t>
            </w:r>
          </w:p>
          <w:p w:rsidR="008662F8" w:rsidRPr="008662F8" w:rsidRDefault="008662F8" w:rsidP="008662F8">
            <w:pPr>
              <w:ind w:firstLine="709"/>
              <w:rPr>
                <w:rFonts w:ascii="Times New Roman" w:hAnsi="Times New Roman"/>
                <w:szCs w:val="28"/>
              </w:rPr>
            </w:pPr>
            <w:r w:rsidRPr="008662F8">
              <w:rPr>
                <w:rFonts w:ascii="Times New Roman" w:hAnsi="Times New Roman"/>
                <w:sz w:val="28"/>
                <w:szCs w:val="28"/>
              </w:rPr>
              <w:t>г. Эртиль</w:t>
            </w:r>
          </w:p>
        </w:tc>
      </w:tr>
    </w:tbl>
    <w:p w:rsidR="008662F8" w:rsidRPr="008662F8" w:rsidRDefault="008662F8" w:rsidP="008662F8">
      <w:pPr>
        <w:ind w:firstLine="709"/>
        <w:rPr>
          <w:rFonts w:ascii="Times New Roman" w:hAnsi="Times New Roman"/>
          <w:b/>
          <w:bCs/>
          <w:sz w:val="28"/>
          <w:szCs w:val="28"/>
        </w:rPr>
      </w:pPr>
    </w:p>
    <w:tbl>
      <w:tblPr>
        <w:tblW w:w="0" w:type="auto"/>
        <w:tblLayout w:type="fixed"/>
        <w:tblLook w:val="0000"/>
      </w:tblPr>
      <w:tblGrid>
        <w:gridCol w:w="5444"/>
      </w:tblGrid>
      <w:tr w:rsidR="008662F8" w:rsidRPr="008662F8" w:rsidTr="00592846">
        <w:tc>
          <w:tcPr>
            <w:tcW w:w="5444" w:type="dxa"/>
            <w:vAlign w:val="center"/>
          </w:tcPr>
          <w:p w:rsidR="008662F8" w:rsidRPr="008662F8" w:rsidRDefault="008662F8" w:rsidP="008662F8">
            <w:pPr>
              <w:snapToGrid w:val="0"/>
              <w:spacing w:line="360" w:lineRule="auto"/>
              <w:ind w:firstLine="709"/>
              <w:rPr>
                <w:rFonts w:ascii="Times New Roman" w:hAnsi="Times New Roman"/>
                <w:bCs/>
                <w:szCs w:val="28"/>
              </w:rPr>
            </w:pPr>
            <w:proofErr w:type="gramStart"/>
            <w:r w:rsidRPr="008662F8">
              <w:rPr>
                <w:rFonts w:ascii="Times New Roman" w:hAnsi="Times New Roman"/>
                <w:bCs/>
                <w:sz w:val="28"/>
                <w:szCs w:val="28"/>
              </w:rPr>
              <w:t>Об у</w:t>
            </w:r>
            <w:r w:rsidR="00D752A9">
              <w:rPr>
                <w:rFonts w:ascii="Times New Roman" w:hAnsi="Times New Roman"/>
                <w:bCs/>
                <w:sz w:val="28"/>
                <w:szCs w:val="28"/>
              </w:rPr>
              <w:t xml:space="preserve">становлении норматива стоимости </w:t>
            </w:r>
            <w:r w:rsidRPr="008662F8">
              <w:rPr>
                <w:rFonts w:ascii="Times New Roman" w:hAnsi="Times New Roman"/>
                <w:bCs/>
                <w:sz w:val="28"/>
                <w:szCs w:val="28"/>
              </w:rPr>
              <w:t xml:space="preserve">1 кв. м. общей площади жилья для расчета размера субсидий на приобретение (строительство) жилья в рамках реализации мероприятия по обеспечению жильем молодых семей </w:t>
            </w:r>
            <w:r w:rsidRPr="008662F8">
              <w:rPr>
                <w:rFonts w:ascii="Times New Roman" w:hAnsi="Times New Roman"/>
                <w:sz w:val="28"/>
                <w:szCs w:val="28"/>
              </w:rPr>
              <w:t>государственной программы</w:t>
            </w:r>
            <w:r w:rsidRPr="008662F8">
              <w:rPr>
                <w:rFonts w:ascii="Times New Roman" w:hAnsi="Times New Roman"/>
                <w:bCs/>
                <w:sz w:val="28"/>
                <w:szCs w:val="28"/>
              </w:rPr>
              <w:t xml:space="preserve"> </w:t>
            </w:r>
            <w:r w:rsidRPr="008662F8">
              <w:rPr>
                <w:rFonts w:ascii="Times New Roman" w:hAnsi="Times New Roman"/>
                <w:sz w:val="28"/>
                <w:szCs w:val="28"/>
              </w:rPr>
              <w:t>Российской Федерации «Обеспечение доступным и комфортным жильем и коммунальными услугами граждан Российской Федерации»</w:t>
            </w:r>
            <w:r w:rsidRPr="008662F8">
              <w:rPr>
                <w:rFonts w:ascii="Times New Roman" w:hAnsi="Times New Roman"/>
                <w:bCs/>
                <w:sz w:val="28"/>
                <w:szCs w:val="28"/>
              </w:rPr>
              <w:t xml:space="preserve"> по Эртильскому муниципальному району на  1 квартал 2024 года </w:t>
            </w:r>
            <w:proofErr w:type="gramEnd"/>
          </w:p>
        </w:tc>
      </w:tr>
    </w:tbl>
    <w:p w:rsidR="008662F8" w:rsidRPr="008662F8" w:rsidRDefault="008662F8" w:rsidP="008662F8">
      <w:pPr>
        <w:spacing w:line="360" w:lineRule="auto"/>
        <w:ind w:firstLine="709"/>
        <w:rPr>
          <w:rFonts w:ascii="Times New Roman" w:hAnsi="Times New Roman"/>
          <w:b/>
          <w:bCs/>
          <w:sz w:val="28"/>
          <w:szCs w:val="28"/>
        </w:rPr>
      </w:pPr>
    </w:p>
    <w:p w:rsidR="008662F8" w:rsidRPr="008662F8" w:rsidRDefault="008662F8" w:rsidP="008662F8">
      <w:pPr>
        <w:spacing w:line="360" w:lineRule="auto"/>
        <w:ind w:firstLine="709"/>
        <w:rPr>
          <w:rFonts w:ascii="Times New Roman" w:hAnsi="Times New Roman"/>
          <w:sz w:val="28"/>
          <w:szCs w:val="28"/>
        </w:rPr>
      </w:pPr>
      <w:proofErr w:type="gramStart"/>
      <w:r w:rsidRPr="008662F8">
        <w:rPr>
          <w:rFonts w:ascii="Times New Roman" w:hAnsi="Times New Roman"/>
          <w:sz w:val="28"/>
          <w:szCs w:val="28"/>
        </w:rPr>
        <w:t xml:space="preserve">На основании мероприятия </w:t>
      </w:r>
      <w:r w:rsidRPr="008662F8">
        <w:rPr>
          <w:rFonts w:ascii="Times New Roman" w:hAnsi="Times New Roman"/>
          <w:bCs/>
          <w:sz w:val="28"/>
          <w:szCs w:val="28"/>
        </w:rPr>
        <w:t xml:space="preserve">по обеспечению жильем молодых семей </w:t>
      </w:r>
      <w:r w:rsidRPr="008662F8">
        <w:rPr>
          <w:rFonts w:ascii="Times New Roman" w:hAnsi="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 1710, государственной программы Воронежской области «Обеспечение доступным и комфортным жильем населения Воронежской области», утвержденной постановлением правительства Воронежской области от 29.10.2015 г. № 834 и подпрограммы 3 «Обеспечение жильем молодых семей</w:t>
      </w:r>
      <w:proofErr w:type="gramEnd"/>
      <w:r w:rsidRPr="008662F8">
        <w:rPr>
          <w:rFonts w:ascii="Times New Roman" w:hAnsi="Times New Roman"/>
          <w:sz w:val="28"/>
          <w:szCs w:val="28"/>
        </w:rPr>
        <w:t xml:space="preserve">» муниципальной программы Эртильского муниципального района «Обеспечение доступным и комфортным жильем и коммунальными услугами населения Эртильского района», </w:t>
      </w:r>
      <w:r w:rsidRPr="008662F8">
        <w:rPr>
          <w:rFonts w:ascii="Times New Roman" w:hAnsi="Times New Roman"/>
          <w:sz w:val="28"/>
          <w:szCs w:val="28"/>
        </w:rPr>
        <w:lastRenderedPageBreak/>
        <w:t xml:space="preserve">утвержденной постановлением администрации Эртильского муниципального района от 14.11.2013 г. № 1340, согласно информационной справки независимого оценщика ООО Консалтинговая компания «Воронеж - Кадастр» № 3799/01/24, администрация Эртильского муниципального района </w:t>
      </w:r>
      <w:proofErr w:type="spellStart"/>
      <w:proofErr w:type="gramStart"/>
      <w:r w:rsidRPr="008662F8">
        <w:rPr>
          <w:rFonts w:ascii="Times New Roman" w:hAnsi="Times New Roman"/>
          <w:b/>
          <w:sz w:val="28"/>
          <w:szCs w:val="28"/>
        </w:rPr>
        <w:t>п</w:t>
      </w:r>
      <w:proofErr w:type="spellEnd"/>
      <w:proofErr w:type="gramEnd"/>
      <w:r w:rsidRPr="008662F8">
        <w:rPr>
          <w:rFonts w:ascii="Times New Roman" w:hAnsi="Times New Roman"/>
          <w:b/>
          <w:sz w:val="28"/>
          <w:szCs w:val="28"/>
        </w:rPr>
        <w:t xml:space="preserve"> о с т а </w:t>
      </w:r>
      <w:proofErr w:type="spellStart"/>
      <w:r w:rsidRPr="008662F8">
        <w:rPr>
          <w:rFonts w:ascii="Times New Roman" w:hAnsi="Times New Roman"/>
          <w:b/>
          <w:sz w:val="28"/>
          <w:szCs w:val="28"/>
        </w:rPr>
        <w:t>н</w:t>
      </w:r>
      <w:proofErr w:type="spellEnd"/>
      <w:r w:rsidRPr="008662F8">
        <w:rPr>
          <w:rFonts w:ascii="Times New Roman" w:hAnsi="Times New Roman"/>
          <w:b/>
          <w:sz w:val="28"/>
          <w:szCs w:val="28"/>
        </w:rPr>
        <w:t xml:space="preserve"> о в л я е т:</w:t>
      </w:r>
    </w:p>
    <w:p w:rsidR="008662F8" w:rsidRPr="008662F8" w:rsidRDefault="008662F8" w:rsidP="008662F8">
      <w:pPr>
        <w:spacing w:line="360" w:lineRule="auto"/>
        <w:ind w:firstLine="709"/>
        <w:rPr>
          <w:rFonts w:ascii="Times New Roman" w:hAnsi="Times New Roman"/>
          <w:sz w:val="28"/>
          <w:szCs w:val="28"/>
        </w:rPr>
      </w:pPr>
      <w:r w:rsidRPr="008662F8">
        <w:rPr>
          <w:rFonts w:ascii="Times New Roman" w:hAnsi="Times New Roman"/>
          <w:sz w:val="28"/>
          <w:szCs w:val="28"/>
        </w:rPr>
        <w:t xml:space="preserve">1. </w:t>
      </w:r>
      <w:proofErr w:type="gramStart"/>
      <w:r w:rsidRPr="008662F8">
        <w:rPr>
          <w:rFonts w:ascii="Times New Roman" w:hAnsi="Times New Roman"/>
          <w:sz w:val="28"/>
          <w:szCs w:val="28"/>
        </w:rPr>
        <w:t>Установить норматив стоимости 1 кв. м. общей площади жилья на 1 квартал 2024 года для расчета размера субсидий на приобретение (строительство) жилья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Эртильскому муниципальному району в размере 26 900 (двадцать шесть тысяч девятьсот) рублей 00 коп.</w:t>
      </w:r>
      <w:proofErr w:type="gramEnd"/>
    </w:p>
    <w:p w:rsidR="008662F8" w:rsidRPr="008662F8" w:rsidRDefault="008662F8" w:rsidP="008662F8">
      <w:pPr>
        <w:spacing w:line="360" w:lineRule="auto"/>
        <w:ind w:firstLine="709"/>
        <w:rPr>
          <w:rFonts w:ascii="Times New Roman" w:hAnsi="Times New Roman"/>
          <w:sz w:val="28"/>
          <w:szCs w:val="28"/>
        </w:rPr>
      </w:pPr>
      <w:r w:rsidRPr="008662F8">
        <w:rPr>
          <w:rFonts w:ascii="Times New Roman" w:hAnsi="Times New Roman"/>
          <w:sz w:val="28"/>
          <w:szCs w:val="28"/>
        </w:rPr>
        <w:t>2. Настоящее постановление распространяет свое действие на правоотношения, возникшие с 1 января 2024 года.</w:t>
      </w:r>
    </w:p>
    <w:p w:rsidR="008662F8" w:rsidRPr="008662F8" w:rsidRDefault="008662F8" w:rsidP="008662F8">
      <w:pPr>
        <w:spacing w:line="360" w:lineRule="auto"/>
        <w:ind w:firstLine="709"/>
        <w:rPr>
          <w:rFonts w:ascii="Times New Roman" w:hAnsi="Times New Roman"/>
          <w:sz w:val="28"/>
          <w:szCs w:val="28"/>
        </w:rPr>
      </w:pPr>
      <w:r w:rsidRPr="008662F8">
        <w:rPr>
          <w:rFonts w:ascii="Times New Roman" w:hAnsi="Times New Roman"/>
          <w:sz w:val="28"/>
          <w:szCs w:val="28"/>
        </w:rPr>
        <w:t xml:space="preserve">3. </w:t>
      </w:r>
      <w:proofErr w:type="gramStart"/>
      <w:r w:rsidRPr="008662F8">
        <w:rPr>
          <w:rFonts w:ascii="Times New Roman" w:hAnsi="Times New Roman"/>
          <w:sz w:val="28"/>
          <w:szCs w:val="28"/>
        </w:rPr>
        <w:t xml:space="preserve">Постановление администрации Эртильского муниципального района от 28.09.2023 года № 1016 «Об установлении норматива стоимости 1 кв. м. общей площади жилья для расчета размера субсидий на приобретение жилья 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Эртильскому </w:t>
      </w:r>
      <w:r w:rsidRPr="008662F8">
        <w:rPr>
          <w:rFonts w:ascii="Times New Roman" w:hAnsi="Times New Roman"/>
          <w:bCs/>
          <w:sz w:val="28"/>
          <w:szCs w:val="28"/>
        </w:rPr>
        <w:t>муниципальному району на 4 квартал 2023 года»  считать</w:t>
      </w:r>
      <w:proofErr w:type="gramEnd"/>
      <w:r w:rsidRPr="008662F8">
        <w:rPr>
          <w:rFonts w:ascii="Times New Roman" w:hAnsi="Times New Roman"/>
          <w:bCs/>
          <w:sz w:val="28"/>
          <w:szCs w:val="28"/>
        </w:rPr>
        <w:t xml:space="preserve"> </w:t>
      </w:r>
      <w:proofErr w:type="gramStart"/>
      <w:r w:rsidRPr="008662F8">
        <w:rPr>
          <w:rFonts w:ascii="Times New Roman" w:hAnsi="Times New Roman"/>
          <w:bCs/>
          <w:sz w:val="28"/>
          <w:szCs w:val="28"/>
        </w:rPr>
        <w:t>утратившим</w:t>
      </w:r>
      <w:proofErr w:type="gramEnd"/>
      <w:r w:rsidRPr="008662F8">
        <w:rPr>
          <w:rFonts w:ascii="Times New Roman" w:hAnsi="Times New Roman"/>
          <w:bCs/>
          <w:sz w:val="28"/>
          <w:szCs w:val="28"/>
        </w:rPr>
        <w:t xml:space="preserve"> силу.</w:t>
      </w:r>
    </w:p>
    <w:p w:rsidR="008662F8" w:rsidRPr="008662F8" w:rsidRDefault="008662F8" w:rsidP="008662F8">
      <w:pPr>
        <w:spacing w:line="360" w:lineRule="auto"/>
        <w:ind w:firstLine="709"/>
        <w:rPr>
          <w:rFonts w:ascii="Times New Roman" w:hAnsi="Times New Roman"/>
          <w:sz w:val="28"/>
          <w:szCs w:val="28"/>
        </w:rPr>
      </w:pPr>
      <w:r w:rsidRPr="008662F8">
        <w:rPr>
          <w:rFonts w:ascii="Times New Roman" w:hAnsi="Times New Roman"/>
          <w:sz w:val="28"/>
          <w:szCs w:val="28"/>
        </w:rPr>
        <w:t xml:space="preserve">4. </w:t>
      </w:r>
      <w:proofErr w:type="gramStart"/>
      <w:r w:rsidRPr="008662F8">
        <w:rPr>
          <w:rFonts w:ascii="Times New Roman" w:hAnsi="Times New Roman"/>
          <w:sz w:val="28"/>
          <w:szCs w:val="28"/>
        </w:rPr>
        <w:t>Контроль за</w:t>
      </w:r>
      <w:proofErr w:type="gramEnd"/>
      <w:r w:rsidRPr="008662F8">
        <w:rPr>
          <w:rFonts w:ascii="Times New Roman" w:hAnsi="Times New Roman"/>
          <w:sz w:val="28"/>
          <w:szCs w:val="28"/>
        </w:rPr>
        <w:t xml:space="preserve"> исполнением настоящего постановления оставляю за собой.</w:t>
      </w:r>
    </w:p>
    <w:p w:rsidR="008662F8" w:rsidRPr="008662F8" w:rsidRDefault="008662F8" w:rsidP="008662F8">
      <w:pPr>
        <w:spacing w:line="360" w:lineRule="auto"/>
        <w:ind w:firstLine="709"/>
        <w:rPr>
          <w:rFonts w:ascii="Times New Roman" w:hAnsi="Times New Roman"/>
          <w:sz w:val="28"/>
          <w:szCs w:val="28"/>
        </w:rPr>
      </w:pPr>
    </w:p>
    <w:p w:rsidR="008662F8" w:rsidRPr="008662F8" w:rsidRDefault="008662F8" w:rsidP="008662F8">
      <w:pPr>
        <w:spacing w:line="360" w:lineRule="auto"/>
        <w:ind w:firstLine="709"/>
        <w:rPr>
          <w:rFonts w:ascii="Times New Roman" w:hAnsi="Times New Roman"/>
          <w:sz w:val="28"/>
          <w:szCs w:val="28"/>
        </w:rPr>
      </w:pPr>
    </w:p>
    <w:p w:rsidR="008662F8" w:rsidRPr="008662F8" w:rsidRDefault="008662F8" w:rsidP="008662F8">
      <w:pPr>
        <w:spacing w:line="360" w:lineRule="auto"/>
        <w:ind w:firstLine="709"/>
        <w:rPr>
          <w:rFonts w:ascii="Times New Roman" w:hAnsi="Times New Roman"/>
          <w:sz w:val="28"/>
          <w:szCs w:val="28"/>
        </w:rPr>
      </w:pPr>
      <w:r w:rsidRPr="008662F8">
        <w:rPr>
          <w:rFonts w:ascii="Times New Roman" w:hAnsi="Times New Roman"/>
          <w:sz w:val="28"/>
          <w:szCs w:val="28"/>
        </w:rPr>
        <w:t xml:space="preserve">Глава района                                                              </w:t>
      </w:r>
      <w:r>
        <w:rPr>
          <w:rFonts w:ascii="Times New Roman" w:hAnsi="Times New Roman"/>
          <w:sz w:val="28"/>
          <w:szCs w:val="28"/>
        </w:rPr>
        <w:t xml:space="preserve">     </w:t>
      </w:r>
      <w:r w:rsidRPr="008662F8">
        <w:rPr>
          <w:rFonts w:ascii="Times New Roman" w:hAnsi="Times New Roman"/>
          <w:sz w:val="28"/>
          <w:szCs w:val="28"/>
        </w:rPr>
        <w:t xml:space="preserve">                    И.В. Лесников</w:t>
      </w:r>
    </w:p>
    <w:p w:rsidR="008657A6" w:rsidRPr="005C1197" w:rsidRDefault="008662F8" w:rsidP="008662F8">
      <w:pPr>
        <w:tabs>
          <w:tab w:val="left" w:pos="9356"/>
          <w:tab w:val="left" w:pos="9923"/>
        </w:tabs>
        <w:spacing w:line="360" w:lineRule="auto"/>
        <w:rPr>
          <w:rFonts w:ascii="Times New Roman" w:hAnsi="Times New Roman"/>
          <w:sz w:val="28"/>
          <w:szCs w:val="28"/>
        </w:rPr>
      </w:pPr>
      <w:r w:rsidRPr="008662F8">
        <w:rPr>
          <w:rFonts w:ascii="Times New Roman" w:hAnsi="Times New Roman"/>
          <w:sz w:val="28"/>
          <w:szCs w:val="28"/>
        </w:rPr>
        <w:t xml:space="preserve"> </w:t>
      </w:r>
    </w:p>
    <w:sectPr w:rsidR="008657A6" w:rsidRPr="005C1197" w:rsidSect="00864D02">
      <w:pgSz w:w="11907" w:h="16838"/>
      <w:pgMar w:top="1701"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846" w:rsidRDefault="00592846" w:rsidP="00C211E2">
      <w:r>
        <w:separator/>
      </w:r>
    </w:p>
  </w:endnote>
  <w:endnote w:type="continuationSeparator" w:id="0">
    <w:p w:rsidR="00592846" w:rsidRDefault="00592846" w:rsidP="00C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5928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59284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5928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846" w:rsidRDefault="00592846" w:rsidP="00C211E2">
      <w:r>
        <w:separator/>
      </w:r>
    </w:p>
  </w:footnote>
  <w:footnote w:type="continuationSeparator" w:id="0">
    <w:p w:rsidR="00592846" w:rsidRDefault="00592846" w:rsidP="00C211E2">
      <w:r>
        <w:continuationSeparator/>
      </w:r>
    </w:p>
  </w:footnote>
  <w:footnote w:id="1">
    <w:p w:rsidR="00592846" w:rsidRPr="0092542A"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592846" w:rsidRPr="0092542A"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592846" w:rsidRPr="0092542A"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592846" w:rsidRPr="0092542A"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592846" w:rsidRPr="00772A9D"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592846" w:rsidRPr="0092542A"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592846" w:rsidRPr="00772A9D"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592846" w:rsidRPr="00772A9D" w:rsidRDefault="00592846" w:rsidP="00126D47">
      <w:pPr>
        <w:pStyle w:val="aff6"/>
      </w:pPr>
      <w:r>
        <w:rPr>
          <w:rStyle w:val="aff8"/>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9">
    <w:p w:rsidR="00592846" w:rsidRPr="00772A9D" w:rsidRDefault="00592846" w:rsidP="00126D47">
      <w:pPr>
        <w:pStyle w:val="a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5928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59284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59284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663AD3" w:rsidP="005C1197">
    <w:pPr>
      <w:pStyle w:val="a3"/>
      <w:framePr w:wrap="around" w:vAnchor="text" w:hAnchor="margin" w:xAlign="center" w:y="1"/>
      <w:rPr>
        <w:rStyle w:val="af3"/>
      </w:rPr>
    </w:pPr>
    <w:r>
      <w:rPr>
        <w:rStyle w:val="af3"/>
      </w:rPr>
      <w:fldChar w:fldCharType="begin"/>
    </w:r>
    <w:r w:rsidR="00592846">
      <w:rPr>
        <w:rStyle w:val="af3"/>
      </w:rPr>
      <w:instrText xml:space="preserve">PAGE  </w:instrText>
    </w:r>
    <w:r>
      <w:rPr>
        <w:rStyle w:val="af3"/>
      </w:rPr>
      <w:fldChar w:fldCharType="end"/>
    </w:r>
  </w:p>
  <w:p w:rsidR="00592846" w:rsidRDefault="00592846">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46" w:rsidRDefault="0059284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83D52"/>
    <w:multiLevelType w:val="hybridMultilevel"/>
    <w:tmpl w:val="28E424DA"/>
    <w:lvl w:ilvl="0" w:tplc="B1A6C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595632"/>
    <w:multiLevelType w:val="hybridMultilevel"/>
    <w:tmpl w:val="7AD018CE"/>
    <w:lvl w:ilvl="0" w:tplc="CD76AD80">
      <w:start w:val="1"/>
      <w:numFmt w:val="decimal"/>
      <w:lvlText w:val="%1."/>
      <w:lvlJc w:val="left"/>
      <w:pPr>
        <w:ind w:left="501" w:hanging="360"/>
      </w:pPr>
      <w:rPr>
        <w:rFonts w:cs="Times New Roman" w:hint="default"/>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20">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22">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AE19B7"/>
    <w:multiLevelType w:val="multilevel"/>
    <w:tmpl w:val="62B05872"/>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1">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8C4F80"/>
    <w:multiLevelType w:val="hybridMultilevel"/>
    <w:tmpl w:val="051EB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32"/>
  </w:num>
  <w:num w:numId="2">
    <w:abstractNumId w:val="4"/>
  </w:num>
  <w:num w:numId="3">
    <w:abstractNumId w:val="21"/>
  </w:num>
  <w:num w:numId="4">
    <w:abstractNumId w:val="20"/>
  </w:num>
  <w:num w:numId="5">
    <w:abstractNumId w:val="19"/>
  </w:num>
  <w:num w:numId="6">
    <w:abstractNumId w:val="30"/>
  </w:num>
  <w:num w:numId="7">
    <w:abstractNumId w:val="28"/>
  </w:num>
  <w:num w:numId="8">
    <w:abstractNumId w:val="8"/>
  </w:num>
  <w:num w:numId="9">
    <w:abstractNumId w:val="26"/>
  </w:num>
  <w:num w:numId="10">
    <w:abstractNumId w:val="24"/>
  </w:num>
  <w:num w:numId="11">
    <w:abstractNumId w:val="18"/>
  </w:num>
  <w:num w:numId="12">
    <w:abstractNumId w:val="31"/>
  </w:num>
  <w:num w:numId="13">
    <w:abstractNumId w:val="9"/>
  </w:num>
  <w:num w:numId="14">
    <w:abstractNumId w:val="25"/>
  </w:num>
  <w:num w:numId="15">
    <w:abstractNumId w:val="6"/>
  </w:num>
  <w:num w:numId="16">
    <w:abstractNumId w:val="22"/>
  </w:num>
  <w:num w:numId="17">
    <w:abstractNumId w:val="2"/>
  </w:num>
  <w:num w:numId="18">
    <w:abstractNumId w:val="16"/>
  </w:num>
  <w:num w:numId="19">
    <w:abstractNumId w:val="17"/>
  </w:num>
  <w:num w:numId="20">
    <w:abstractNumId w:val="15"/>
  </w:num>
  <w:num w:numId="21">
    <w:abstractNumId w:val="11"/>
  </w:num>
  <w:num w:numId="22">
    <w:abstractNumId w:val="27"/>
  </w:num>
  <w:num w:numId="23">
    <w:abstractNumId w:val="12"/>
  </w:num>
  <w:num w:numId="24">
    <w:abstractNumId w:val="14"/>
  </w:num>
  <w:num w:numId="25">
    <w:abstractNumId w:val="1"/>
  </w:num>
  <w:num w:numId="26">
    <w:abstractNumId w:val="5"/>
  </w:num>
  <w:num w:numId="27">
    <w:abstractNumId w:val="23"/>
  </w:num>
  <w:num w:numId="28">
    <w:abstractNumId w:val="29"/>
  </w:num>
  <w:num w:numId="29">
    <w:abstractNumId w:val="3"/>
  </w:num>
  <w:num w:numId="30">
    <w:abstractNumId w:val="10"/>
  </w:num>
  <w:num w:numId="31">
    <w:abstractNumId w:val="7"/>
  </w:num>
  <w:num w:numId="32">
    <w:abstractNumId w:val="0"/>
  </w:num>
  <w:num w:numId="33">
    <w:abstractNumId w:val="13"/>
  </w:num>
  <w:num w:numId="34">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1E2"/>
    <w:rsid w:val="00036CA1"/>
    <w:rsid w:val="00065FA6"/>
    <w:rsid w:val="000A5846"/>
    <w:rsid w:val="000B1B91"/>
    <w:rsid w:val="000C05CA"/>
    <w:rsid w:val="000D01D4"/>
    <w:rsid w:val="000D4027"/>
    <w:rsid w:val="000E1236"/>
    <w:rsid w:val="000F4156"/>
    <w:rsid w:val="00117DA3"/>
    <w:rsid w:val="00126D47"/>
    <w:rsid w:val="00142102"/>
    <w:rsid w:val="001C4066"/>
    <w:rsid w:val="001D03B0"/>
    <w:rsid w:val="001D3731"/>
    <w:rsid w:val="001E2B48"/>
    <w:rsid w:val="002208A2"/>
    <w:rsid w:val="00223192"/>
    <w:rsid w:val="00274CBD"/>
    <w:rsid w:val="00287161"/>
    <w:rsid w:val="002F601B"/>
    <w:rsid w:val="002F6D25"/>
    <w:rsid w:val="00303B9E"/>
    <w:rsid w:val="00307404"/>
    <w:rsid w:val="003133FC"/>
    <w:rsid w:val="00330F87"/>
    <w:rsid w:val="00384BC6"/>
    <w:rsid w:val="003C0552"/>
    <w:rsid w:val="003D6674"/>
    <w:rsid w:val="00407E17"/>
    <w:rsid w:val="004617A6"/>
    <w:rsid w:val="004809F6"/>
    <w:rsid w:val="00481355"/>
    <w:rsid w:val="004D30E8"/>
    <w:rsid w:val="00502CE9"/>
    <w:rsid w:val="005646ED"/>
    <w:rsid w:val="00577A28"/>
    <w:rsid w:val="00592846"/>
    <w:rsid w:val="005C1197"/>
    <w:rsid w:val="005E1E50"/>
    <w:rsid w:val="00603E38"/>
    <w:rsid w:val="00663AD3"/>
    <w:rsid w:val="0067358D"/>
    <w:rsid w:val="00685304"/>
    <w:rsid w:val="0068657E"/>
    <w:rsid w:val="006B075D"/>
    <w:rsid w:val="006C61D0"/>
    <w:rsid w:val="006D1AEC"/>
    <w:rsid w:val="007430E0"/>
    <w:rsid w:val="00750BA5"/>
    <w:rsid w:val="007A2B8D"/>
    <w:rsid w:val="007A7795"/>
    <w:rsid w:val="00813E70"/>
    <w:rsid w:val="00840F32"/>
    <w:rsid w:val="00864D02"/>
    <w:rsid w:val="008657A6"/>
    <w:rsid w:val="008662F8"/>
    <w:rsid w:val="00872A7C"/>
    <w:rsid w:val="008777AD"/>
    <w:rsid w:val="008817B8"/>
    <w:rsid w:val="008D71D6"/>
    <w:rsid w:val="008E2BD3"/>
    <w:rsid w:val="008E51B1"/>
    <w:rsid w:val="009912ED"/>
    <w:rsid w:val="009971F4"/>
    <w:rsid w:val="009D08D5"/>
    <w:rsid w:val="00A00984"/>
    <w:rsid w:val="00A66E24"/>
    <w:rsid w:val="00AB0337"/>
    <w:rsid w:val="00AB5421"/>
    <w:rsid w:val="00AD2CC8"/>
    <w:rsid w:val="00B0467B"/>
    <w:rsid w:val="00C10BD5"/>
    <w:rsid w:val="00C211E2"/>
    <w:rsid w:val="00CA2736"/>
    <w:rsid w:val="00CB1E79"/>
    <w:rsid w:val="00CC12F2"/>
    <w:rsid w:val="00CD1A03"/>
    <w:rsid w:val="00CF38B0"/>
    <w:rsid w:val="00D21D82"/>
    <w:rsid w:val="00D53F8D"/>
    <w:rsid w:val="00D752A9"/>
    <w:rsid w:val="00E07DFA"/>
    <w:rsid w:val="00E56761"/>
    <w:rsid w:val="00E8683C"/>
    <w:rsid w:val="00E94B41"/>
    <w:rsid w:val="00EA33D3"/>
    <w:rsid w:val="00F17BA6"/>
    <w:rsid w:val="00F412DC"/>
    <w:rsid w:val="00F64AD6"/>
    <w:rsid w:val="00FA12F6"/>
    <w:rsid w:val="00FC214F"/>
    <w:rsid w:val="00FD7560"/>
    <w:rsid w:val="00FE325C"/>
    <w:rsid w:val="00FE7402"/>
    <w:rsid w:val="00FF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5C1197"/>
    <w:pPr>
      <w:keepNext/>
      <w:ind w:right="-1759" w:hanging="1701"/>
      <w:jc w:val="center"/>
      <w:outlineLvl w:val="0"/>
    </w:pPr>
    <w:rPr>
      <w:rFonts w:ascii="Times New Roman" w:hAnsi="Times New Roman"/>
      <w:b/>
      <w:bCs/>
      <w:sz w:val="44"/>
      <w:szCs w:val="20"/>
    </w:rPr>
  </w:style>
  <w:style w:type="paragraph" w:styleId="2">
    <w:name w:val="heading 2"/>
    <w:basedOn w:val="a"/>
    <w:next w:val="a"/>
    <w:link w:val="20"/>
    <w:qFormat/>
    <w:rsid w:val="005C1197"/>
    <w:pPr>
      <w:keepNext/>
      <w:ind w:firstLine="0"/>
      <w:jc w:val="center"/>
      <w:outlineLvl w:val="1"/>
    </w:pPr>
    <w:rPr>
      <w:rFonts w:cs="Arial"/>
      <w:b/>
      <w:bCs/>
      <w:sz w:val="32"/>
    </w:rPr>
  </w:style>
  <w:style w:type="paragraph" w:styleId="5">
    <w:name w:val="heading 5"/>
    <w:basedOn w:val="a"/>
    <w:next w:val="a"/>
    <w:link w:val="50"/>
    <w:qFormat/>
    <w:rsid w:val="00CD1A03"/>
    <w:pPr>
      <w:spacing w:before="240" w:after="60"/>
      <w:ind w:firstLine="0"/>
      <w:jc w:val="left"/>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C1197"/>
    <w:rPr>
      <w:rFonts w:eastAsia="Times New Roman" w:cs="Times New Roman"/>
      <w:b/>
      <w:bCs/>
      <w:sz w:val="44"/>
      <w:szCs w:val="20"/>
      <w:lang w:eastAsia="ru-RU"/>
    </w:rPr>
  </w:style>
  <w:style w:type="character" w:customStyle="1" w:styleId="20">
    <w:name w:val="Заголовок 2 Знак"/>
    <w:basedOn w:val="a0"/>
    <w:link w:val="2"/>
    <w:rsid w:val="005C1197"/>
    <w:rPr>
      <w:rFonts w:ascii="Arial" w:eastAsia="Times New Roman" w:hAnsi="Arial" w:cs="Arial"/>
      <w:b/>
      <w:bCs/>
      <w:sz w:val="32"/>
      <w:szCs w:val="24"/>
      <w:lang w:eastAsia="ru-RU"/>
    </w:rPr>
  </w:style>
  <w:style w:type="paragraph" w:styleId="a3">
    <w:name w:val="header"/>
    <w:basedOn w:val="a"/>
    <w:link w:val="a4"/>
    <w:uiPriority w:val="99"/>
    <w:unhideWhenUsed/>
    <w:rsid w:val="00C211E2"/>
    <w:pPr>
      <w:tabs>
        <w:tab w:val="center" w:pos="4677"/>
        <w:tab w:val="right" w:pos="9355"/>
      </w:tabs>
    </w:pPr>
  </w:style>
  <w:style w:type="character" w:customStyle="1" w:styleId="a4">
    <w:name w:val="Верхний колонтитул Знак"/>
    <w:basedOn w:val="a0"/>
    <w:link w:val="a3"/>
    <w:uiPriority w:val="99"/>
    <w:rsid w:val="00C211E2"/>
    <w:rPr>
      <w:rFonts w:ascii="Arial" w:eastAsia="Times New Roman" w:hAnsi="Arial" w:cs="Times New Roman"/>
      <w:sz w:val="24"/>
      <w:szCs w:val="24"/>
      <w:lang w:eastAsia="ru-RU"/>
    </w:rPr>
  </w:style>
  <w:style w:type="paragraph" w:styleId="a5">
    <w:name w:val="footer"/>
    <w:basedOn w:val="a"/>
    <w:link w:val="a6"/>
    <w:uiPriority w:val="99"/>
    <w:unhideWhenUsed/>
    <w:rsid w:val="00C211E2"/>
    <w:pPr>
      <w:tabs>
        <w:tab w:val="center" w:pos="4677"/>
        <w:tab w:val="right" w:pos="9355"/>
      </w:tabs>
    </w:pPr>
  </w:style>
  <w:style w:type="character" w:customStyle="1" w:styleId="a6">
    <w:name w:val="Нижний колонтитул Знак"/>
    <w:basedOn w:val="a0"/>
    <w:link w:val="a5"/>
    <w:uiPriority w:val="99"/>
    <w:rsid w:val="00C211E2"/>
    <w:rPr>
      <w:rFonts w:ascii="Arial" w:eastAsia="Times New Roman" w:hAnsi="Arial" w:cs="Times New Roman"/>
      <w:sz w:val="24"/>
      <w:szCs w:val="24"/>
      <w:lang w:eastAsia="ru-RU"/>
    </w:rPr>
  </w:style>
  <w:style w:type="paragraph" w:styleId="a7">
    <w:name w:val="Title"/>
    <w:basedOn w:val="a"/>
    <w:next w:val="a8"/>
    <w:link w:val="a9"/>
    <w:qFormat/>
    <w:rsid w:val="00FA12F6"/>
    <w:pPr>
      <w:suppressAutoHyphens/>
      <w:ind w:firstLine="0"/>
      <w:jc w:val="center"/>
    </w:pPr>
    <w:rPr>
      <w:rFonts w:ascii="Times New Roman" w:hAnsi="Times New Roman"/>
      <w:b/>
      <w:sz w:val="28"/>
      <w:szCs w:val="20"/>
      <w:lang w:eastAsia="ar-SA"/>
    </w:rPr>
  </w:style>
  <w:style w:type="paragraph" w:styleId="a8">
    <w:name w:val="Subtitle"/>
    <w:basedOn w:val="a"/>
    <w:link w:val="aa"/>
    <w:uiPriority w:val="99"/>
    <w:qFormat/>
    <w:rsid w:val="00FA12F6"/>
    <w:pPr>
      <w:widowControl w:val="0"/>
      <w:suppressAutoHyphens/>
      <w:autoSpaceDE w:val="0"/>
      <w:spacing w:after="60"/>
      <w:ind w:firstLine="720"/>
      <w:jc w:val="center"/>
      <w:outlineLvl w:val="1"/>
    </w:pPr>
    <w:rPr>
      <w:rFonts w:cs="Arial"/>
      <w:lang w:eastAsia="ar-SA"/>
    </w:rPr>
  </w:style>
  <w:style w:type="character" w:customStyle="1" w:styleId="aa">
    <w:name w:val="Подзаголовок Знак"/>
    <w:basedOn w:val="a0"/>
    <w:link w:val="a8"/>
    <w:uiPriority w:val="99"/>
    <w:rsid w:val="00FA12F6"/>
    <w:rPr>
      <w:rFonts w:ascii="Arial" w:eastAsia="Times New Roman" w:hAnsi="Arial" w:cs="Arial"/>
      <w:sz w:val="24"/>
      <w:szCs w:val="24"/>
      <w:lang w:eastAsia="ar-SA"/>
    </w:rPr>
  </w:style>
  <w:style w:type="character" w:customStyle="1" w:styleId="a9">
    <w:name w:val="Название Знак"/>
    <w:basedOn w:val="a0"/>
    <w:link w:val="a7"/>
    <w:rsid w:val="00FA12F6"/>
    <w:rPr>
      <w:rFonts w:eastAsia="Times New Roman" w:cs="Times New Roman"/>
      <w:b/>
      <w:szCs w:val="20"/>
      <w:lang w:eastAsia="ar-SA"/>
    </w:rPr>
  </w:style>
  <w:style w:type="character" w:styleId="ab">
    <w:name w:val="Hyperlink"/>
    <w:basedOn w:val="a0"/>
    <w:uiPriority w:val="99"/>
    <w:rsid w:val="00FA12F6"/>
    <w:rPr>
      <w:rFonts w:cs="Times New Roman"/>
      <w:color w:val="0000FF"/>
      <w:u w:val="single"/>
    </w:rPr>
  </w:style>
  <w:style w:type="paragraph" w:customStyle="1" w:styleId="ConsPlusNormal">
    <w:name w:val="ConsPlusNormal"/>
    <w:link w:val="ConsPlusNormal0"/>
    <w:qFormat/>
    <w:rsid w:val="00FA12F6"/>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
    <w:name w:val="Body Text 3"/>
    <w:basedOn w:val="a"/>
    <w:link w:val="30"/>
    <w:uiPriority w:val="99"/>
    <w:rsid w:val="00FA12F6"/>
    <w:pPr>
      <w:spacing w:after="120"/>
      <w:ind w:firstLine="0"/>
      <w:jc w:val="left"/>
    </w:pPr>
    <w:rPr>
      <w:rFonts w:ascii="Times New Roman" w:hAnsi="Times New Roman"/>
      <w:sz w:val="16"/>
      <w:szCs w:val="16"/>
    </w:rPr>
  </w:style>
  <w:style w:type="character" w:customStyle="1" w:styleId="30">
    <w:name w:val="Основной текст 3 Знак"/>
    <w:basedOn w:val="a0"/>
    <w:link w:val="3"/>
    <w:uiPriority w:val="99"/>
    <w:rsid w:val="00FA12F6"/>
    <w:rPr>
      <w:rFonts w:eastAsia="Times New Roman" w:cs="Times New Roman"/>
      <w:sz w:val="16"/>
      <w:szCs w:val="16"/>
      <w:lang w:eastAsia="ru-RU"/>
    </w:rPr>
  </w:style>
  <w:style w:type="paragraph" w:styleId="ac">
    <w:name w:val="Balloon Text"/>
    <w:basedOn w:val="a"/>
    <w:link w:val="ad"/>
    <w:uiPriority w:val="99"/>
    <w:semiHidden/>
    <w:unhideWhenUsed/>
    <w:rsid w:val="00FA12F6"/>
    <w:rPr>
      <w:rFonts w:ascii="Tahoma" w:hAnsi="Tahoma" w:cs="Tahoma"/>
      <w:sz w:val="16"/>
      <w:szCs w:val="16"/>
    </w:rPr>
  </w:style>
  <w:style w:type="character" w:customStyle="1" w:styleId="ad">
    <w:name w:val="Текст выноски Знак"/>
    <w:basedOn w:val="a0"/>
    <w:link w:val="ac"/>
    <w:uiPriority w:val="99"/>
    <w:semiHidden/>
    <w:rsid w:val="00FA12F6"/>
    <w:rPr>
      <w:rFonts w:ascii="Tahoma" w:eastAsia="Times New Roman" w:hAnsi="Tahoma" w:cs="Tahoma"/>
      <w:sz w:val="16"/>
      <w:szCs w:val="16"/>
      <w:lang w:eastAsia="ru-RU"/>
    </w:rPr>
  </w:style>
  <w:style w:type="paragraph" w:styleId="ae">
    <w:name w:val="Body Text Indent"/>
    <w:basedOn w:val="a"/>
    <w:link w:val="af"/>
    <w:rsid w:val="005C1197"/>
    <w:pPr>
      <w:ind w:firstLine="540"/>
    </w:pPr>
    <w:rPr>
      <w:rFonts w:ascii="Times New Roman" w:hAnsi="Times New Roman"/>
    </w:rPr>
  </w:style>
  <w:style w:type="character" w:customStyle="1" w:styleId="af">
    <w:name w:val="Основной текст с отступом Знак"/>
    <w:basedOn w:val="a0"/>
    <w:link w:val="ae"/>
    <w:rsid w:val="005C1197"/>
    <w:rPr>
      <w:rFonts w:eastAsia="Times New Roman" w:cs="Times New Roman"/>
      <w:sz w:val="24"/>
      <w:szCs w:val="24"/>
      <w:lang w:eastAsia="ru-RU"/>
    </w:rPr>
  </w:style>
  <w:style w:type="paragraph" w:styleId="21">
    <w:name w:val="Body Text Indent 2"/>
    <w:basedOn w:val="a"/>
    <w:link w:val="22"/>
    <w:rsid w:val="005C1197"/>
    <w:pPr>
      <w:ind w:firstLine="900"/>
    </w:pPr>
    <w:rPr>
      <w:rFonts w:ascii="Times New Roman" w:hAnsi="Times New Roman"/>
    </w:rPr>
  </w:style>
  <w:style w:type="character" w:customStyle="1" w:styleId="22">
    <w:name w:val="Основной текст с отступом 2 Знак"/>
    <w:basedOn w:val="a0"/>
    <w:link w:val="21"/>
    <w:rsid w:val="005C1197"/>
    <w:rPr>
      <w:rFonts w:eastAsia="Times New Roman" w:cs="Times New Roman"/>
      <w:sz w:val="24"/>
      <w:szCs w:val="24"/>
      <w:lang w:eastAsia="ru-RU"/>
    </w:rPr>
  </w:style>
  <w:style w:type="paragraph" w:styleId="af0">
    <w:name w:val="Body Text"/>
    <w:basedOn w:val="a"/>
    <w:link w:val="af1"/>
    <w:rsid w:val="005C1197"/>
    <w:pPr>
      <w:spacing w:after="120"/>
      <w:ind w:firstLine="0"/>
      <w:jc w:val="left"/>
    </w:pPr>
    <w:rPr>
      <w:rFonts w:ascii="Times New Roman" w:hAnsi="Times New Roman"/>
    </w:rPr>
  </w:style>
  <w:style w:type="character" w:customStyle="1" w:styleId="af1">
    <w:name w:val="Основной текст Знак"/>
    <w:basedOn w:val="a0"/>
    <w:link w:val="af0"/>
    <w:rsid w:val="005C1197"/>
    <w:rPr>
      <w:rFonts w:eastAsia="Times New Roman" w:cs="Times New Roman"/>
      <w:sz w:val="24"/>
      <w:szCs w:val="24"/>
      <w:lang w:eastAsia="ru-RU"/>
    </w:rPr>
  </w:style>
  <w:style w:type="paragraph" w:customStyle="1" w:styleId="210">
    <w:name w:val="Основной текст 21"/>
    <w:basedOn w:val="a"/>
    <w:rsid w:val="005C1197"/>
    <w:pPr>
      <w:ind w:firstLine="709"/>
    </w:pPr>
    <w:rPr>
      <w:rFonts w:ascii="Times New Roman" w:hAnsi="Times New Roman"/>
      <w:sz w:val="28"/>
      <w:szCs w:val="20"/>
    </w:rPr>
  </w:style>
  <w:style w:type="paragraph" w:customStyle="1" w:styleId="af2">
    <w:name w:val="Комментарий"/>
    <w:basedOn w:val="a"/>
    <w:next w:val="a"/>
    <w:rsid w:val="005C1197"/>
    <w:pPr>
      <w:widowControl w:val="0"/>
      <w:autoSpaceDE w:val="0"/>
      <w:autoSpaceDN w:val="0"/>
      <w:adjustRightInd w:val="0"/>
      <w:ind w:left="170" w:firstLine="0"/>
    </w:pPr>
    <w:rPr>
      <w:i/>
      <w:iCs/>
      <w:color w:val="800080"/>
      <w:sz w:val="22"/>
      <w:szCs w:val="22"/>
    </w:rPr>
  </w:style>
  <w:style w:type="character" w:styleId="af3">
    <w:name w:val="page number"/>
    <w:basedOn w:val="a0"/>
    <w:rsid w:val="005C1197"/>
  </w:style>
  <w:style w:type="paragraph" w:customStyle="1" w:styleId="11">
    <w:name w:val="Знак1 Знак Знак Знак"/>
    <w:basedOn w:val="a"/>
    <w:rsid w:val="005C1197"/>
    <w:pPr>
      <w:widowControl w:val="0"/>
      <w:adjustRightInd w:val="0"/>
      <w:spacing w:after="160" w:line="240" w:lineRule="exact"/>
      <w:ind w:firstLine="0"/>
      <w:jc w:val="right"/>
    </w:pPr>
    <w:rPr>
      <w:rFonts w:ascii="Times New Roman" w:hAnsi="Times New Roman"/>
      <w:sz w:val="20"/>
      <w:szCs w:val="20"/>
      <w:lang w:val="en-GB" w:eastAsia="en-US"/>
    </w:rPr>
  </w:style>
  <w:style w:type="paragraph" w:customStyle="1" w:styleId="31">
    <w:name w:val="заголовок 3"/>
    <w:basedOn w:val="a"/>
    <w:next w:val="a"/>
    <w:rsid w:val="005C1197"/>
    <w:pPr>
      <w:keepNext/>
      <w:autoSpaceDE w:val="0"/>
      <w:autoSpaceDN w:val="0"/>
      <w:ind w:firstLine="0"/>
      <w:jc w:val="center"/>
    </w:pPr>
    <w:rPr>
      <w:rFonts w:ascii="Times New Roman" w:hAnsi="Times New Roman"/>
      <w:szCs w:val="20"/>
    </w:rPr>
  </w:style>
  <w:style w:type="character" w:customStyle="1" w:styleId="23">
    <w:name w:val="Основной текст (2)_"/>
    <w:link w:val="24"/>
    <w:locked/>
    <w:rsid w:val="005C1197"/>
    <w:rPr>
      <w:szCs w:val="28"/>
      <w:shd w:val="clear" w:color="auto" w:fill="FFFFFF"/>
    </w:rPr>
  </w:style>
  <w:style w:type="paragraph" w:customStyle="1" w:styleId="24">
    <w:name w:val="Основной текст (2)"/>
    <w:basedOn w:val="a"/>
    <w:link w:val="23"/>
    <w:rsid w:val="005C1197"/>
    <w:pPr>
      <w:widowControl w:val="0"/>
      <w:shd w:val="clear" w:color="auto" w:fill="FFFFFF"/>
      <w:spacing w:after="1020" w:line="346" w:lineRule="exact"/>
      <w:ind w:firstLine="0"/>
      <w:jc w:val="center"/>
    </w:pPr>
    <w:rPr>
      <w:rFonts w:ascii="Times New Roman" w:eastAsiaTheme="minorHAnsi" w:hAnsi="Times New Roman" w:cstheme="minorBidi"/>
      <w:sz w:val="28"/>
      <w:szCs w:val="28"/>
      <w:lang w:eastAsia="en-US"/>
    </w:rPr>
  </w:style>
  <w:style w:type="paragraph" w:customStyle="1" w:styleId="ConsPlusTitle">
    <w:name w:val="ConsPlusTitle"/>
    <w:uiPriority w:val="99"/>
    <w:rsid w:val="005C1197"/>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f4">
    <w:name w:val="No Spacing"/>
    <w:uiPriority w:val="1"/>
    <w:qFormat/>
    <w:rsid w:val="005C1197"/>
    <w:pPr>
      <w:spacing w:line="240" w:lineRule="auto"/>
    </w:pPr>
    <w:rPr>
      <w:rFonts w:ascii="Calibri" w:eastAsia="Times New Roman" w:hAnsi="Calibri" w:cs="Times New Roman"/>
      <w:sz w:val="22"/>
      <w:lang w:eastAsia="ru-RU"/>
    </w:rPr>
  </w:style>
  <w:style w:type="character" w:customStyle="1" w:styleId="12">
    <w:name w:val="Заголовок №1_"/>
    <w:link w:val="13"/>
    <w:rsid w:val="005C1197"/>
    <w:rPr>
      <w:sz w:val="27"/>
      <w:szCs w:val="27"/>
      <w:shd w:val="clear" w:color="auto" w:fill="FFFFFF"/>
    </w:rPr>
  </w:style>
  <w:style w:type="paragraph" w:customStyle="1" w:styleId="13">
    <w:name w:val="Заголовок №1"/>
    <w:basedOn w:val="a"/>
    <w:link w:val="12"/>
    <w:rsid w:val="005C1197"/>
    <w:pPr>
      <w:shd w:val="clear" w:color="auto" w:fill="FFFFFF"/>
      <w:spacing w:line="480" w:lineRule="exact"/>
      <w:ind w:firstLine="0"/>
      <w:jc w:val="center"/>
      <w:outlineLvl w:val="0"/>
    </w:pPr>
    <w:rPr>
      <w:rFonts w:ascii="Times New Roman" w:eastAsiaTheme="minorHAnsi" w:hAnsi="Times New Roman" w:cstheme="minorBidi"/>
      <w:sz w:val="27"/>
      <w:szCs w:val="27"/>
      <w:lang w:eastAsia="en-US"/>
    </w:rPr>
  </w:style>
  <w:style w:type="paragraph" w:customStyle="1" w:styleId="110">
    <w:name w:val="Заголовок 11"/>
    <w:basedOn w:val="a"/>
    <w:qFormat/>
    <w:rsid w:val="005C1197"/>
    <w:pPr>
      <w:keepNext/>
      <w:ind w:firstLine="0"/>
      <w:jc w:val="center"/>
      <w:outlineLvl w:val="0"/>
    </w:pPr>
    <w:rPr>
      <w:rFonts w:ascii="Times New Roman" w:hAnsi="Times New Roman"/>
      <w:b/>
      <w:szCs w:val="20"/>
      <w:lang w:eastAsia="zh-CN"/>
    </w:rPr>
  </w:style>
  <w:style w:type="paragraph" w:customStyle="1" w:styleId="211">
    <w:name w:val="Заголовок 21"/>
    <w:basedOn w:val="a"/>
    <w:qFormat/>
    <w:rsid w:val="005C1197"/>
    <w:pPr>
      <w:keepNext/>
      <w:ind w:firstLine="0"/>
      <w:jc w:val="left"/>
      <w:outlineLvl w:val="1"/>
    </w:pPr>
    <w:rPr>
      <w:rFonts w:ascii="Times New Roman" w:hAnsi="Times New Roman"/>
      <w:b/>
      <w:szCs w:val="20"/>
      <w:lang w:eastAsia="zh-CN"/>
    </w:rPr>
  </w:style>
  <w:style w:type="paragraph" w:customStyle="1" w:styleId="310">
    <w:name w:val="Заголовок 31"/>
    <w:basedOn w:val="a"/>
    <w:qFormat/>
    <w:rsid w:val="005C1197"/>
    <w:pPr>
      <w:keepNext/>
      <w:ind w:firstLine="0"/>
      <w:jc w:val="center"/>
      <w:outlineLvl w:val="2"/>
    </w:pPr>
    <w:rPr>
      <w:rFonts w:ascii="Times New Roman" w:hAnsi="Times New Roman"/>
      <w:b/>
      <w:i/>
      <w:szCs w:val="20"/>
      <w:lang w:eastAsia="zh-CN"/>
    </w:rPr>
  </w:style>
  <w:style w:type="paragraph" w:customStyle="1" w:styleId="41">
    <w:name w:val="Заголовок 41"/>
    <w:basedOn w:val="a"/>
    <w:qFormat/>
    <w:rsid w:val="005C1197"/>
    <w:pPr>
      <w:keepNext/>
      <w:ind w:firstLine="0"/>
      <w:jc w:val="center"/>
      <w:outlineLvl w:val="3"/>
    </w:pPr>
    <w:rPr>
      <w:rFonts w:ascii="Times New Roman" w:hAnsi="Times New Roman"/>
      <w:b/>
      <w:sz w:val="22"/>
      <w:szCs w:val="20"/>
      <w:lang w:eastAsia="zh-CN"/>
    </w:rPr>
  </w:style>
  <w:style w:type="paragraph" w:customStyle="1" w:styleId="51">
    <w:name w:val="Заголовок 51"/>
    <w:basedOn w:val="a"/>
    <w:qFormat/>
    <w:rsid w:val="005C1197"/>
    <w:pPr>
      <w:keepNext/>
      <w:ind w:firstLine="0"/>
      <w:jc w:val="left"/>
      <w:outlineLvl w:val="4"/>
    </w:pPr>
    <w:rPr>
      <w:rFonts w:ascii="Times New Roman" w:hAnsi="Times New Roman"/>
      <w:b/>
      <w:sz w:val="22"/>
      <w:szCs w:val="20"/>
      <w:lang w:eastAsia="zh-CN"/>
    </w:rPr>
  </w:style>
  <w:style w:type="paragraph" w:customStyle="1" w:styleId="61">
    <w:name w:val="Заголовок 61"/>
    <w:basedOn w:val="a"/>
    <w:qFormat/>
    <w:rsid w:val="005C1197"/>
    <w:pPr>
      <w:keepNext/>
      <w:ind w:firstLine="0"/>
      <w:outlineLvl w:val="5"/>
    </w:pPr>
    <w:rPr>
      <w:rFonts w:ascii="Times New Roman" w:hAnsi="Times New Roman"/>
      <w:b/>
      <w:sz w:val="22"/>
      <w:szCs w:val="20"/>
      <w:lang w:eastAsia="zh-CN"/>
    </w:rPr>
  </w:style>
  <w:style w:type="paragraph" w:customStyle="1" w:styleId="71">
    <w:name w:val="Заголовок 71"/>
    <w:basedOn w:val="a"/>
    <w:qFormat/>
    <w:rsid w:val="005C1197"/>
    <w:pPr>
      <w:keepNext/>
      <w:ind w:firstLine="0"/>
      <w:jc w:val="center"/>
      <w:outlineLvl w:val="6"/>
    </w:pPr>
    <w:rPr>
      <w:rFonts w:ascii="Times New Roman" w:hAnsi="Times New Roman"/>
      <w:b/>
      <w:sz w:val="20"/>
      <w:szCs w:val="20"/>
      <w:lang w:eastAsia="zh-CN"/>
    </w:rPr>
  </w:style>
  <w:style w:type="paragraph" w:customStyle="1" w:styleId="81">
    <w:name w:val="Заголовок 81"/>
    <w:basedOn w:val="a"/>
    <w:qFormat/>
    <w:rsid w:val="005C1197"/>
    <w:pPr>
      <w:keepNext/>
      <w:ind w:firstLine="0"/>
      <w:jc w:val="left"/>
      <w:outlineLvl w:val="7"/>
    </w:pPr>
    <w:rPr>
      <w:rFonts w:ascii="Times New Roman" w:hAnsi="Times New Roman"/>
      <w:b/>
      <w:sz w:val="20"/>
      <w:szCs w:val="20"/>
      <w:lang w:eastAsia="zh-CN"/>
    </w:rPr>
  </w:style>
  <w:style w:type="paragraph" w:customStyle="1" w:styleId="91">
    <w:name w:val="Заголовок 91"/>
    <w:basedOn w:val="a"/>
    <w:qFormat/>
    <w:rsid w:val="005C1197"/>
    <w:pPr>
      <w:keepNext/>
      <w:ind w:left="72" w:firstLine="0"/>
      <w:jc w:val="left"/>
      <w:outlineLvl w:val="8"/>
    </w:pPr>
    <w:rPr>
      <w:rFonts w:ascii="Times New Roman" w:hAnsi="Times New Roman"/>
      <w:b/>
      <w:i/>
      <w:szCs w:val="20"/>
      <w:lang w:eastAsia="zh-CN"/>
    </w:rPr>
  </w:style>
  <w:style w:type="character" w:customStyle="1" w:styleId="32">
    <w:name w:val="Основной текст (3)_"/>
    <w:link w:val="33"/>
    <w:rsid w:val="005C1197"/>
    <w:rPr>
      <w:b/>
      <w:bCs/>
      <w:szCs w:val="28"/>
      <w:shd w:val="clear" w:color="auto" w:fill="FFFFFF"/>
    </w:rPr>
  </w:style>
  <w:style w:type="paragraph" w:customStyle="1" w:styleId="33">
    <w:name w:val="Основной текст (3)"/>
    <w:basedOn w:val="a"/>
    <w:link w:val="32"/>
    <w:rsid w:val="005C1197"/>
    <w:pPr>
      <w:widowControl w:val="0"/>
      <w:shd w:val="clear" w:color="auto" w:fill="FFFFFF"/>
      <w:spacing w:line="526" w:lineRule="exact"/>
      <w:ind w:firstLine="0"/>
      <w:jc w:val="center"/>
    </w:pPr>
    <w:rPr>
      <w:rFonts w:ascii="Times New Roman" w:eastAsiaTheme="minorHAnsi" w:hAnsi="Times New Roman" w:cstheme="minorBidi"/>
      <w:b/>
      <w:bCs/>
      <w:sz w:val="28"/>
      <w:szCs w:val="28"/>
      <w:lang w:eastAsia="en-US"/>
    </w:rPr>
  </w:style>
  <w:style w:type="character" w:customStyle="1" w:styleId="52">
    <w:name w:val="Основной текст (5)_"/>
    <w:link w:val="53"/>
    <w:rsid w:val="005C1197"/>
    <w:rPr>
      <w:shd w:val="clear" w:color="auto" w:fill="FFFFFF"/>
    </w:rPr>
  </w:style>
  <w:style w:type="paragraph" w:customStyle="1" w:styleId="53">
    <w:name w:val="Основной текст (5)"/>
    <w:basedOn w:val="a"/>
    <w:link w:val="52"/>
    <w:rsid w:val="005C1197"/>
    <w:pPr>
      <w:widowControl w:val="0"/>
      <w:shd w:val="clear" w:color="auto" w:fill="FFFFFF"/>
      <w:spacing w:line="0" w:lineRule="atLeast"/>
      <w:ind w:firstLine="0"/>
      <w:jc w:val="left"/>
    </w:pPr>
    <w:rPr>
      <w:rFonts w:ascii="Times New Roman" w:eastAsiaTheme="minorHAnsi" w:hAnsi="Times New Roman" w:cstheme="minorBidi"/>
      <w:sz w:val="28"/>
      <w:szCs w:val="22"/>
      <w:lang w:eastAsia="en-US"/>
    </w:rPr>
  </w:style>
  <w:style w:type="character" w:customStyle="1" w:styleId="212pt">
    <w:name w:val="Основной текст (2) + 12 pt"/>
    <w:rsid w:val="005C119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5">
    <w:name w:val="List Paragraph"/>
    <w:aliases w:val="ТЗ список,Абзац списка нумерованный"/>
    <w:basedOn w:val="a"/>
    <w:link w:val="af6"/>
    <w:uiPriority w:val="34"/>
    <w:qFormat/>
    <w:rsid w:val="005C1197"/>
    <w:pPr>
      <w:spacing w:after="200"/>
      <w:ind w:left="720" w:firstLine="0"/>
      <w:contextualSpacing/>
    </w:pPr>
    <w:rPr>
      <w:rFonts w:ascii="Calibri" w:hAnsi="Calibri"/>
      <w:sz w:val="22"/>
      <w:szCs w:val="22"/>
    </w:rPr>
  </w:style>
  <w:style w:type="character" w:customStyle="1" w:styleId="4">
    <w:name w:val="Основной текст (4)_"/>
    <w:link w:val="40"/>
    <w:rsid w:val="005C1197"/>
    <w:rPr>
      <w:sz w:val="26"/>
      <w:szCs w:val="26"/>
      <w:shd w:val="clear" w:color="auto" w:fill="FFFFFF"/>
    </w:rPr>
  </w:style>
  <w:style w:type="paragraph" w:customStyle="1" w:styleId="40">
    <w:name w:val="Основной текст (4)"/>
    <w:basedOn w:val="a"/>
    <w:link w:val="4"/>
    <w:rsid w:val="005C1197"/>
    <w:pPr>
      <w:widowControl w:val="0"/>
      <w:shd w:val="clear" w:color="auto" w:fill="FFFFFF"/>
      <w:spacing w:before="540" w:after="360" w:line="240" w:lineRule="atLeast"/>
      <w:ind w:firstLine="0"/>
      <w:jc w:val="center"/>
    </w:pPr>
    <w:rPr>
      <w:rFonts w:ascii="Times New Roman" w:eastAsiaTheme="minorHAnsi" w:hAnsi="Times New Roman" w:cstheme="minorBidi"/>
      <w:sz w:val="26"/>
      <w:szCs w:val="26"/>
      <w:lang w:eastAsia="en-US"/>
    </w:rPr>
  </w:style>
  <w:style w:type="character" w:customStyle="1" w:styleId="212pt0">
    <w:name w:val="Основной текст (2) + 12 pt;Полужирный"/>
    <w:rsid w:val="005C119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
    <w:rsid w:val="005C119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4">
    <w:name w:val="Заголовок №3_"/>
    <w:rsid w:val="005C1197"/>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
    <w:rsid w:val="005C119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table" w:styleId="af7">
    <w:name w:val="Table Grid"/>
    <w:basedOn w:val="a1"/>
    <w:uiPriority w:val="99"/>
    <w:rsid w:val="008657A6"/>
    <w:pPr>
      <w:spacing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657A6"/>
    <w:pPr>
      <w:spacing w:before="100" w:beforeAutospacing="1" w:after="100" w:afterAutospacing="1"/>
    </w:pPr>
  </w:style>
  <w:style w:type="paragraph" w:customStyle="1" w:styleId="Title">
    <w:name w:val="Title!Название НПА"/>
    <w:basedOn w:val="a"/>
    <w:rsid w:val="008657A6"/>
    <w:pPr>
      <w:spacing w:before="240" w:after="60"/>
      <w:jc w:val="center"/>
      <w:outlineLvl w:val="0"/>
    </w:pPr>
    <w:rPr>
      <w:rFonts w:cs="Arial"/>
      <w:b/>
      <w:bCs/>
      <w:kern w:val="28"/>
      <w:sz w:val="32"/>
      <w:szCs w:val="32"/>
    </w:rPr>
  </w:style>
  <w:style w:type="character" w:customStyle="1" w:styleId="50">
    <w:name w:val="Заголовок 5 Знак"/>
    <w:basedOn w:val="a0"/>
    <w:link w:val="5"/>
    <w:rsid w:val="00CD1A03"/>
    <w:rPr>
      <w:rFonts w:eastAsia="Times New Roman" w:cs="Times New Roman"/>
      <w:b/>
      <w:bCs/>
      <w:i/>
      <w:iCs/>
      <w:sz w:val="26"/>
      <w:szCs w:val="26"/>
      <w:lang w:eastAsia="ru-RU"/>
    </w:rPr>
  </w:style>
  <w:style w:type="paragraph" w:customStyle="1" w:styleId="ConsPlusNonformat">
    <w:name w:val="ConsPlusNonformat"/>
    <w:qFormat/>
    <w:rsid w:val="00CD1A03"/>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af8">
    <w:name w:val="Гипертекстовая ссылка"/>
    <w:uiPriority w:val="99"/>
    <w:rsid w:val="00CD1A03"/>
    <w:rPr>
      <w:color w:val="106BBE"/>
    </w:rPr>
  </w:style>
  <w:style w:type="paragraph" w:customStyle="1" w:styleId="af9">
    <w:name w:val="Знак Знак Знак Знак Знак Знак Знак Знак Знак Знак"/>
    <w:basedOn w:val="a"/>
    <w:rsid w:val="00CD1A03"/>
    <w:pPr>
      <w:spacing w:after="160" w:line="240" w:lineRule="exact"/>
      <w:ind w:firstLine="0"/>
      <w:jc w:val="left"/>
    </w:pPr>
    <w:rPr>
      <w:rFonts w:ascii="Verdana" w:hAnsi="Verdana"/>
      <w:lang w:val="en-US" w:eastAsia="en-US"/>
    </w:rPr>
  </w:style>
  <w:style w:type="paragraph" w:customStyle="1" w:styleId="afa">
    <w:name w:val="Вертикальный отступ"/>
    <w:basedOn w:val="a"/>
    <w:rsid w:val="00CD1A03"/>
    <w:pPr>
      <w:ind w:firstLine="0"/>
      <w:jc w:val="center"/>
    </w:pPr>
    <w:rPr>
      <w:rFonts w:ascii="Times New Roman" w:hAnsi="Times New Roman"/>
      <w:sz w:val="28"/>
      <w:szCs w:val="20"/>
      <w:lang w:val="en-US"/>
    </w:rPr>
  </w:style>
  <w:style w:type="paragraph" w:customStyle="1" w:styleId="ConsNormal">
    <w:name w:val="ConsNormal"/>
    <w:rsid w:val="00CD1A03"/>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afb">
    <w:name w:val="Обычный.Название подразделения"/>
    <w:rsid w:val="00CD1A03"/>
    <w:pPr>
      <w:spacing w:line="240" w:lineRule="auto"/>
    </w:pPr>
    <w:rPr>
      <w:rFonts w:ascii="SchoolBook" w:eastAsia="Times New Roman" w:hAnsi="SchoolBook" w:cs="Times New Roman"/>
      <w:szCs w:val="20"/>
      <w:lang w:eastAsia="ru-RU"/>
    </w:rPr>
  </w:style>
  <w:style w:type="paragraph" w:customStyle="1" w:styleId="Main">
    <w:name w:val="Main Знак"/>
    <w:rsid w:val="00CD1A03"/>
    <w:pPr>
      <w:spacing w:after="120" w:line="240" w:lineRule="auto"/>
      <w:jc w:val="both"/>
    </w:pPr>
    <w:rPr>
      <w:rFonts w:eastAsia="Times New Roman" w:cs="Times New Roman"/>
      <w:sz w:val="24"/>
      <w:szCs w:val="20"/>
      <w:lang w:eastAsia="ru-RU"/>
    </w:rPr>
  </w:style>
  <w:style w:type="paragraph" w:customStyle="1" w:styleId="afc">
    <w:name w:val="Знак"/>
    <w:basedOn w:val="a"/>
    <w:next w:val="a"/>
    <w:rsid w:val="00CD1A03"/>
    <w:pPr>
      <w:spacing w:before="100" w:beforeAutospacing="1" w:after="100" w:afterAutospacing="1"/>
      <w:ind w:firstLine="0"/>
      <w:jc w:val="left"/>
    </w:pPr>
    <w:rPr>
      <w:rFonts w:ascii="Tahoma" w:hAnsi="Tahoma"/>
      <w:sz w:val="20"/>
      <w:szCs w:val="20"/>
      <w:lang w:val="en-US" w:eastAsia="en-US"/>
    </w:rPr>
  </w:style>
  <w:style w:type="paragraph" w:customStyle="1" w:styleId="ConsPlusCell">
    <w:name w:val="ConsPlusCell"/>
    <w:uiPriority w:val="99"/>
    <w:rsid w:val="00CD1A03"/>
    <w:pPr>
      <w:autoSpaceDE w:val="0"/>
      <w:autoSpaceDN w:val="0"/>
      <w:adjustRightInd w:val="0"/>
      <w:spacing w:line="240" w:lineRule="auto"/>
    </w:pPr>
    <w:rPr>
      <w:rFonts w:eastAsia="Times New Roman" w:cs="Times New Roman"/>
      <w:sz w:val="24"/>
      <w:szCs w:val="24"/>
    </w:rPr>
  </w:style>
  <w:style w:type="paragraph" w:customStyle="1" w:styleId="14">
    <w:name w:val="Абзац списка1"/>
    <w:basedOn w:val="a"/>
    <w:rsid w:val="00CD1A03"/>
    <w:pPr>
      <w:widowControl w:val="0"/>
      <w:autoSpaceDE w:val="0"/>
      <w:autoSpaceDN w:val="0"/>
      <w:adjustRightInd w:val="0"/>
      <w:ind w:left="720" w:firstLine="0"/>
      <w:jc w:val="left"/>
    </w:pPr>
    <w:rPr>
      <w:rFonts w:ascii="Times New Roman" w:eastAsia="Calibri" w:hAnsi="Times New Roman"/>
      <w:sz w:val="20"/>
      <w:szCs w:val="20"/>
    </w:rPr>
  </w:style>
  <w:style w:type="paragraph" w:customStyle="1" w:styleId="Char">
    <w:name w:val="Char Знак Знак Знак Знак Знак Знак"/>
    <w:basedOn w:val="a"/>
    <w:rsid w:val="00D21D82"/>
    <w:pPr>
      <w:widowControl w:val="0"/>
      <w:adjustRightInd w:val="0"/>
      <w:spacing w:after="200" w:line="240" w:lineRule="exact"/>
      <w:ind w:firstLine="0"/>
      <w:jc w:val="right"/>
    </w:pPr>
    <w:rPr>
      <w:rFonts w:ascii="Times New Roman" w:hAnsi="Times New Roman"/>
      <w:sz w:val="20"/>
      <w:szCs w:val="20"/>
      <w:lang w:val="en-GB"/>
    </w:rPr>
  </w:style>
  <w:style w:type="character" w:customStyle="1" w:styleId="afd">
    <w:name w:val="Основной текст_"/>
    <w:link w:val="15"/>
    <w:rsid w:val="00D21D82"/>
    <w:rPr>
      <w:rFonts w:eastAsia="Times New Roman" w:cs="Times New Roman"/>
      <w:sz w:val="26"/>
      <w:szCs w:val="26"/>
      <w:shd w:val="clear" w:color="auto" w:fill="FFFFFF"/>
    </w:rPr>
  </w:style>
  <w:style w:type="paragraph" w:customStyle="1" w:styleId="15">
    <w:name w:val="Основной текст1"/>
    <w:basedOn w:val="a"/>
    <w:link w:val="afd"/>
    <w:rsid w:val="00D21D82"/>
    <w:pPr>
      <w:widowControl w:val="0"/>
      <w:shd w:val="clear" w:color="auto" w:fill="FFFFFF"/>
      <w:spacing w:after="300" w:line="326" w:lineRule="exact"/>
      <w:ind w:hanging="340"/>
      <w:jc w:val="center"/>
    </w:pPr>
    <w:rPr>
      <w:rFonts w:ascii="Times New Roman" w:hAnsi="Times New Roman"/>
      <w:sz w:val="26"/>
      <w:szCs w:val="26"/>
      <w:lang w:eastAsia="en-US"/>
    </w:rPr>
  </w:style>
  <w:style w:type="character" w:styleId="afe">
    <w:name w:val="annotation reference"/>
    <w:uiPriority w:val="99"/>
    <w:unhideWhenUsed/>
    <w:rsid w:val="00D21D82"/>
    <w:rPr>
      <w:sz w:val="16"/>
      <w:szCs w:val="16"/>
    </w:rPr>
  </w:style>
  <w:style w:type="paragraph" w:styleId="aff">
    <w:name w:val="annotation text"/>
    <w:basedOn w:val="a"/>
    <w:link w:val="aff0"/>
    <w:uiPriority w:val="99"/>
    <w:unhideWhenUsed/>
    <w:rsid w:val="00D21D82"/>
    <w:pPr>
      <w:spacing w:after="200"/>
      <w:ind w:firstLine="0"/>
      <w:jc w:val="left"/>
    </w:pPr>
    <w:rPr>
      <w:rFonts w:ascii="Calibri" w:eastAsia="Calibri" w:hAnsi="Calibri"/>
      <w:sz w:val="20"/>
      <w:szCs w:val="20"/>
    </w:rPr>
  </w:style>
  <w:style w:type="character" w:customStyle="1" w:styleId="aff0">
    <w:name w:val="Текст примечания Знак"/>
    <w:basedOn w:val="a0"/>
    <w:link w:val="aff"/>
    <w:uiPriority w:val="99"/>
    <w:rsid w:val="00D21D82"/>
    <w:rPr>
      <w:rFonts w:ascii="Calibri" w:eastAsia="Calibri" w:hAnsi="Calibri" w:cs="Times New Roman"/>
      <w:sz w:val="20"/>
      <w:szCs w:val="20"/>
      <w:lang w:eastAsia="ru-RU"/>
    </w:rPr>
  </w:style>
  <w:style w:type="paragraph" w:styleId="aff1">
    <w:name w:val="annotation subject"/>
    <w:basedOn w:val="aff"/>
    <w:next w:val="aff"/>
    <w:link w:val="aff2"/>
    <w:uiPriority w:val="99"/>
    <w:unhideWhenUsed/>
    <w:rsid w:val="00D21D82"/>
    <w:rPr>
      <w:b/>
      <w:bCs/>
    </w:rPr>
  </w:style>
  <w:style w:type="character" w:customStyle="1" w:styleId="aff2">
    <w:name w:val="Тема примечания Знак"/>
    <w:basedOn w:val="aff0"/>
    <w:link w:val="aff1"/>
    <w:uiPriority w:val="99"/>
    <w:rsid w:val="00D21D82"/>
    <w:rPr>
      <w:b/>
      <w:bCs/>
    </w:rPr>
  </w:style>
  <w:style w:type="paragraph" w:styleId="aff3">
    <w:name w:val="endnote text"/>
    <w:basedOn w:val="a"/>
    <w:link w:val="aff4"/>
    <w:uiPriority w:val="99"/>
    <w:qFormat/>
    <w:rsid w:val="00D21D82"/>
    <w:pPr>
      <w:autoSpaceDE w:val="0"/>
      <w:autoSpaceDN w:val="0"/>
      <w:ind w:firstLine="0"/>
      <w:jc w:val="left"/>
    </w:pPr>
    <w:rPr>
      <w:rFonts w:ascii="Times New Roman" w:hAnsi="Times New Roman"/>
      <w:sz w:val="20"/>
      <w:szCs w:val="20"/>
    </w:rPr>
  </w:style>
  <w:style w:type="character" w:customStyle="1" w:styleId="aff4">
    <w:name w:val="Текст концевой сноски Знак"/>
    <w:basedOn w:val="a0"/>
    <w:link w:val="aff3"/>
    <w:uiPriority w:val="99"/>
    <w:rsid w:val="00D21D82"/>
    <w:rPr>
      <w:rFonts w:eastAsia="Times New Roman" w:cs="Times New Roman"/>
      <w:sz w:val="20"/>
      <w:szCs w:val="20"/>
      <w:lang w:eastAsia="ru-RU"/>
    </w:rPr>
  </w:style>
  <w:style w:type="character" w:styleId="aff5">
    <w:name w:val="endnote reference"/>
    <w:uiPriority w:val="99"/>
    <w:rsid w:val="00D21D82"/>
    <w:rPr>
      <w:rFonts w:cs="Times New Roman"/>
      <w:vertAlign w:val="superscript"/>
    </w:rPr>
  </w:style>
  <w:style w:type="paragraph" w:styleId="aff6">
    <w:name w:val="footnote text"/>
    <w:basedOn w:val="a"/>
    <w:link w:val="aff7"/>
    <w:uiPriority w:val="99"/>
    <w:unhideWhenUsed/>
    <w:rsid w:val="00D21D82"/>
    <w:pPr>
      <w:ind w:firstLine="0"/>
      <w:jc w:val="left"/>
    </w:pPr>
    <w:rPr>
      <w:rFonts w:ascii="Calibri" w:eastAsia="Calibri" w:hAnsi="Calibri"/>
      <w:sz w:val="20"/>
      <w:szCs w:val="20"/>
    </w:rPr>
  </w:style>
  <w:style w:type="character" w:customStyle="1" w:styleId="aff7">
    <w:name w:val="Текст сноски Знак"/>
    <w:basedOn w:val="a0"/>
    <w:link w:val="aff6"/>
    <w:uiPriority w:val="99"/>
    <w:rsid w:val="00D21D82"/>
    <w:rPr>
      <w:rFonts w:ascii="Calibri" w:eastAsia="Calibri" w:hAnsi="Calibri" w:cs="Times New Roman"/>
      <w:sz w:val="20"/>
      <w:szCs w:val="20"/>
      <w:lang w:eastAsia="ru-RU"/>
    </w:rPr>
  </w:style>
  <w:style w:type="character" w:styleId="aff8">
    <w:name w:val="footnote reference"/>
    <w:uiPriority w:val="99"/>
    <w:unhideWhenUsed/>
    <w:rsid w:val="00D21D82"/>
    <w:rPr>
      <w:vertAlign w:val="superscript"/>
    </w:rPr>
  </w:style>
  <w:style w:type="paragraph" w:styleId="aff9">
    <w:name w:val="Revision"/>
    <w:hidden/>
    <w:uiPriority w:val="99"/>
    <w:semiHidden/>
    <w:rsid w:val="00D21D82"/>
    <w:pPr>
      <w:spacing w:line="240" w:lineRule="auto"/>
    </w:pPr>
    <w:rPr>
      <w:rFonts w:ascii="Calibri" w:eastAsia="Calibri" w:hAnsi="Calibri" w:cs="Times New Roman"/>
      <w:sz w:val="22"/>
    </w:rPr>
  </w:style>
  <w:style w:type="paragraph" w:styleId="affa">
    <w:name w:val="Normal (Web)"/>
    <w:aliases w:val="_а_Е’__ (дќа) И’ц_1,_а_Е’__ (дќа) И’ц_ И’ц_,___С¬__ (_x_) ÷¬__1,___С¬__ (_x_) ÷¬__ ÷¬__"/>
    <w:basedOn w:val="a"/>
    <w:link w:val="affb"/>
    <w:uiPriority w:val="99"/>
    <w:rsid w:val="00D21D82"/>
    <w:pPr>
      <w:spacing w:before="100" w:beforeAutospacing="1" w:after="100" w:afterAutospacing="1"/>
      <w:ind w:firstLine="0"/>
      <w:jc w:val="left"/>
    </w:pPr>
    <w:rPr>
      <w:rFonts w:ascii="Times New Roman" w:hAnsi="Times New Roman"/>
    </w:rPr>
  </w:style>
  <w:style w:type="paragraph" w:customStyle="1" w:styleId="111">
    <w:name w:val="Рег. 1.1.1"/>
    <w:basedOn w:val="a"/>
    <w:qFormat/>
    <w:rsid w:val="00D21D82"/>
    <w:pPr>
      <w:spacing w:line="276" w:lineRule="auto"/>
      <w:ind w:firstLine="0"/>
    </w:pPr>
    <w:rPr>
      <w:rFonts w:ascii="Times New Roman" w:hAnsi="Times New Roman"/>
      <w:sz w:val="28"/>
      <w:szCs w:val="28"/>
    </w:rPr>
  </w:style>
  <w:style w:type="paragraph" w:customStyle="1" w:styleId="112">
    <w:name w:val="Рег. Основной текст уровнеь 1.1 (базовый)"/>
    <w:basedOn w:val="ConsPlusNormal"/>
    <w:qFormat/>
    <w:rsid w:val="00D21D82"/>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D21D82"/>
    <w:pPr>
      <w:autoSpaceDE w:val="0"/>
      <w:autoSpaceDN w:val="0"/>
      <w:adjustRightInd w:val="0"/>
      <w:spacing w:line="240" w:lineRule="auto"/>
    </w:pPr>
    <w:rPr>
      <w:rFonts w:eastAsia="Times New Roman" w:cs="Times New Roman"/>
      <w:color w:val="000000"/>
      <w:sz w:val="24"/>
      <w:szCs w:val="24"/>
      <w:lang w:eastAsia="ru-RU"/>
    </w:rPr>
  </w:style>
  <w:style w:type="character" w:customStyle="1" w:styleId="16">
    <w:name w:val="Текст концевой сноски Знак1"/>
    <w:uiPriority w:val="99"/>
    <w:rsid w:val="00D21D82"/>
    <w:rPr>
      <w:rFonts w:ascii="Calibri" w:eastAsia="Calibri" w:hAnsi="Calibri" w:cs="Times New Roman"/>
      <w:sz w:val="24"/>
      <w:szCs w:val="24"/>
    </w:rPr>
  </w:style>
  <w:style w:type="paragraph" w:customStyle="1" w:styleId="affc">
    <w:name w:val="обычный приложения"/>
    <w:basedOn w:val="a"/>
    <w:qFormat/>
    <w:rsid w:val="00D21D82"/>
    <w:pPr>
      <w:spacing w:after="200" w:line="276" w:lineRule="auto"/>
      <w:ind w:firstLine="0"/>
      <w:jc w:val="center"/>
    </w:pPr>
    <w:rPr>
      <w:rFonts w:ascii="Times New Roman" w:eastAsia="Calibri" w:hAnsi="Times New Roman"/>
      <w:b/>
      <w:szCs w:val="22"/>
      <w:lang w:eastAsia="en-US"/>
    </w:rPr>
  </w:style>
  <w:style w:type="character" w:styleId="affd">
    <w:name w:val="Emphasis"/>
    <w:uiPriority w:val="20"/>
    <w:qFormat/>
    <w:rsid w:val="00D21D82"/>
    <w:rPr>
      <w:i/>
      <w:iCs/>
    </w:rPr>
  </w:style>
  <w:style w:type="paragraph" w:styleId="affe">
    <w:name w:val="Document Map"/>
    <w:basedOn w:val="a"/>
    <w:link w:val="afff"/>
    <w:uiPriority w:val="99"/>
    <w:semiHidden/>
    <w:unhideWhenUsed/>
    <w:rsid w:val="00D21D82"/>
    <w:pPr>
      <w:ind w:firstLine="0"/>
      <w:jc w:val="left"/>
    </w:pPr>
    <w:rPr>
      <w:rFonts w:ascii="Tahoma" w:hAnsi="Tahoma" w:cs="Tahoma"/>
      <w:sz w:val="16"/>
      <w:szCs w:val="16"/>
    </w:rPr>
  </w:style>
  <w:style w:type="character" w:customStyle="1" w:styleId="afff">
    <w:name w:val="Схема документа Знак"/>
    <w:basedOn w:val="a0"/>
    <w:link w:val="affe"/>
    <w:uiPriority w:val="99"/>
    <w:semiHidden/>
    <w:rsid w:val="00D21D82"/>
    <w:rPr>
      <w:rFonts w:ascii="Tahoma" w:eastAsia="Times New Roman" w:hAnsi="Tahoma" w:cs="Tahoma"/>
      <w:sz w:val="16"/>
      <w:szCs w:val="16"/>
      <w:lang w:eastAsia="ru-RU"/>
    </w:rPr>
  </w:style>
  <w:style w:type="paragraph" w:customStyle="1" w:styleId="afff0">
    <w:name w:val="МУ Обычный стиль"/>
    <w:basedOn w:val="a"/>
    <w:autoRedefine/>
    <w:rsid w:val="00D21D82"/>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Pr>
      <w:rFonts w:ascii="Times New Roman" w:hAnsi="Times New Roman"/>
      <w:sz w:val="28"/>
      <w:szCs w:val="28"/>
    </w:rPr>
  </w:style>
  <w:style w:type="paragraph" w:customStyle="1" w:styleId="empty">
    <w:name w:val="empty"/>
    <w:basedOn w:val="a"/>
    <w:rsid w:val="00D21D82"/>
    <w:pPr>
      <w:spacing w:before="100" w:beforeAutospacing="1" w:after="100" w:afterAutospacing="1"/>
      <w:ind w:firstLine="0"/>
      <w:jc w:val="left"/>
    </w:pPr>
    <w:rPr>
      <w:rFonts w:ascii="Times New Roman" w:hAnsi="Times New Roman"/>
    </w:rPr>
  </w:style>
  <w:style w:type="paragraph" w:customStyle="1" w:styleId="s16">
    <w:name w:val="s_16"/>
    <w:basedOn w:val="a"/>
    <w:rsid w:val="00D21D82"/>
    <w:pPr>
      <w:spacing w:before="100" w:beforeAutospacing="1" w:after="100" w:afterAutospacing="1"/>
      <w:ind w:firstLine="0"/>
      <w:jc w:val="left"/>
    </w:pPr>
    <w:rPr>
      <w:rFonts w:ascii="Times New Roman" w:hAnsi="Times New Roman"/>
    </w:rPr>
  </w:style>
  <w:style w:type="character" w:customStyle="1" w:styleId="ConsPlusNormal0">
    <w:name w:val="ConsPlusNormal Знак"/>
    <w:link w:val="ConsPlusNormal"/>
    <w:locked/>
    <w:rsid w:val="00D21D82"/>
    <w:rPr>
      <w:rFonts w:ascii="Arial" w:eastAsia="Times New Roman" w:hAnsi="Arial" w:cs="Arial"/>
      <w:sz w:val="20"/>
      <w:szCs w:val="20"/>
      <w:lang w:eastAsia="ru-RU"/>
    </w:rPr>
  </w:style>
  <w:style w:type="character" w:customStyle="1" w:styleId="DefaultFontHxMailStyle">
    <w:name w:val="Default Font HxMail Style"/>
    <w:rsid w:val="00D21D82"/>
    <w:rPr>
      <w:rFonts w:ascii="Times New Roman" w:hAnsi="Times New Roman" w:cs="Times New Roman" w:hint="default"/>
      <w:b w:val="0"/>
      <w:bCs w:val="0"/>
      <w:i w:val="0"/>
      <w:iCs w:val="0"/>
      <w:strike w:val="0"/>
      <w:dstrike w:val="0"/>
      <w:color w:val="5B9BD5"/>
      <w:u w:val="none"/>
      <w:effect w:val="none"/>
    </w:rPr>
  </w:style>
  <w:style w:type="character" w:customStyle="1" w:styleId="af6">
    <w:name w:val="Абзац списка Знак"/>
    <w:aliases w:val="ТЗ список Знак,Абзац списка нумерованный Знак"/>
    <w:link w:val="af5"/>
    <w:uiPriority w:val="34"/>
    <w:qFormat/>
    <w:locked/>
    <w:rsid w:val="00D21D82"/>
    <w:rPr>
      <w:rFonts w:ascii="Calibri" w:eastAsia="Times New Roman" w:hAnsi="Calibri" w:cs="Times New Roman"/>
      <w:sz w:val="22"/>
      <w:lang w:eastAsia="ru-RU"/>
    </w:rPr>
  </w:style>
  <w:style w:type="paragraph" w:styleId="HTML">
    <w:name w:val="HTML Preformatted"/>
    <w:basedOn w:val="a"/>
    <w:link w:val="HTML0"/>
    <w:uiPriority w:val="99"/>
    <w:unhideWhenUsed/>
    <w:rsid w:val="00D2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D21D82"/>
    <w:rPr>
      <w:rFonts w:ascii="Courier New" w:eastAsia="Times New Roman" w:hAnsi="Courier New" w:cs="Courier New"/>
      <w:sz w:val="20"/>
      <w:szCs w:val="20"/>
      <w:lang w:eastAsia="ru-RU"/>
    </w:rPr>
  </w:style>
  <w:style w:type="numbering" w:customStyle="1" w:styleId="17">
    <w:name w:val="Нет списка1"/>
    <w:next w:val="a2"/>
    <w:uiPriority w:val="99"/>
    <w:semiHidden/>
    <w:unhideWhenUsed/>
    <w:rsid w:val="00D21D82"/>
  </w:style>
  <w:style w:type="paragraph" w:customStyle="1" w:styleId="msonormal0">
    <w:name w:val="msonormal"/>
    <w:basedOn w:val="a"/>
    <w:rsid w:val="00D21D82"/>
    <w:pPr>
      <w:spacing w:before="100" w:beforeAutospacing="1" w:after="100" w:afterAutospacing="1"/>
      <w:ind w:firstLine="0"/>
      <w:jc w:val="left"/>
    </w:pPr>
    <w:rPr>
      <w:rFonts w:ascii="Times New Roman" w:hAnsi="Times New Roman"/>
    </w:rPr>
  </w:style>
  <w:style w:type="character" w:styleId="afff1">
    <w:name w:val="FollowedHyperlink"/>
    <w:basedOn w:val="a0"/>
    <w:uiPriority w:val="99"/>
    <w:unhideWhenUsed/>
    <w:rsid w:val="00D21D82"/>
    <w:rPr>
      <w:color w:val="800080"/>
      <w:u w:val="single"/>
    </w:rPr>
  </w:style>
  <w:style w:type="character" w:customStyle="1" w:styleId="113">
    <w:name w:val="Заголовок 1 Знак1"/>
    <w:basedOn w:val="a0"/>
    <w:uiPriority w:val="9"/>
    <w:rsid w:val="00D21D82"/>
    <w:rPr>
      <w:rFonts w:asciiTheme="majorHAnsi" w:eastAsiaTheme="majorEastAsia" w:hAnsiTheme="majorHAnsi" w:cstheme="majorBidi"/>
      <w:b/>
      <w:bCs/>
      <w:color w:val="365F91" w:themeColor="accent1" w:themeShade="BF"/>
      <w:sz w:val="28"/>
      <w:szCs w:val="28"/>
    </w:rPr>
  </w:style>
  <w:style w:type="paragraph" w:customStyle="1" w:styleId="114">
    <w:name w:val="Знак1 Знак Знак Знак1"/>
    <w:basedOn w:val="a"/>
    <w:rsid w:val="00126D47"/>
    <w:pPr>
      <w:spacing w:after="160" w:line="240" w:lineRule="exact"/>
      <w:ind w:firstLine="0"/>
      <w:jc w:val="left"/>
    </w:pPr>
    <w:rPr>
      <w:rFonts w:ascii="Verdana" w:hAnsi="Verdana"/>
      <w:lang w:val="en-US" w:eastAsia="en-US"/>
    </w:rPr>
  </w:style>
  <w:style w:type="paragraph" w:customStyle="1" w:styleId="r">
    <w:name w:val="r"/>
    <w:basedOn w:val="a"/>
    <w:rsid w:val="00126D47"/>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126D47"/>
    <w:pPr>
      <w:spacing w:before="100" w:beforeAutospacing="1" w:after="100" w:afterAutospacing="1"/>
      <w:ind w:firstLine="0"/>
      <w:jc w:val="left"/>
    </w:pPr>
    <w:rPr>
      <w:rFonts w:ascii="Times New Roman" w:hAnsi="Times New Roman"/>
    </w:rPr>
  </w:style>
  <w:style w:type="paragraph" w:customStyle="1" w:styleId="footnotedescription">
    <w:name w:val="footnote description"/>
    <w:next w:val="a"/>
    <w:link w:val="footnotedescriptionChar"/>
    <w:hidden/>
    <w:rsid w:val="00126D47"/>
    <w:pPr>
      <w:spacing w:after="5" w:line="259" w:lineRule="auto"/>
    </w:pPr>
    <w:rPr>
      <w:rFonts w:eastAsia="Times New Roman" w:cs="Times New Roman"/>
      <w:color w:val="000000"/>
      <w:sz w:val="20"/>
      <w:lang w:eastAsia="ru-RU"/>
    </w:rPr>
  </w:style>
  <w:style w:type="character" w:customStyle="1" w:styleId="footnotedescriptionChar">
    <w:name w:val="footnote description Char"/>
    <w:link w:val="footnotedescription"/>
    <w:rsid w:val="00126D47"/>
    <w:rPr>
      <w:rFonts w:eastAsia="Times New Roman" w:cs="Times New Roman"/>
      <w:color w:val="000000"/>
      <w:sz w:val="20"/>
      <w:lang w:eastAsia="ru-RU"/>
    </w:rPr>
  </w:style>
  <w:style w:type="character" w:customStyle="1" w:styleId="footnotemark">
    <w:name w:val="footnote mark"/>
    <w:hidden/>
    <w:rsid w:val="00126D47"/>
    <w:rPr>
      <w:rFonts w:ascii="Times New Roman" w:eastAsia="Times New Roman" w:hAnsi="Times New Roman" w:cs="Times New Roman"/>
      <w:color w:val="000000"/>
      <w:sz w:val="20"/>
      <w:vertAlign w:val="superscript"/>
    </w:rPr>
  </w:style>
  <w:style w:type="table" w:customStyle="1" w:styleId="TableGrid">
    <w:name w:val="TableGrid"/>
    <w:rsid w:val="00126D47"/>
    <w:pPr>
      <w:spacing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character" w:customStyle="1" w:styleId="affb">
    <w:name w:val="Обычный (веб) Знак"/>
    <w:aliases w:val="_а_Е’__ (дќа) И’ц_1 Знак,_а_Е’__ (дќа) И’ц_ И’ц_ Знак,___С¬__ (_x_) ÷¬__1 Знак,___С¬__ (_x_) ÷¬__ ÷¬__ Знак"/>
    <w:link w:val="affa"/>
    <w:uiPriority w:val="99"/>
    <w:locked/>
    <w:rsid w:val="00126D47"/>
    <w:rPr>
      <w:rFonts w:eastAsia="Times New Roman" w:cs="Times New Roman"/>
      <w:sz w:val="24"/>
      <w:szCs w:val="24"/>
      <w:lang w:eastAsia="ru-RU"/>
    </w:rPr>
  </w:style>
  <w:style w:type="paragraph" w:customStyle="1" w:styleId="1-21">
    <w:name w:val="Средняя сетка 1 - Акцент 21"/>
    <w:basedOn w:val="a"/>
    <w:uiPriority w:val="34"/>
    <w:qFormat/>
    <w:rsid w:val="00126D47"/>
    <w:pPr>
      <w:spacing w:after="200" w:line="276" w:lineRule="auto"/>
      <w:ind w:left="720" w:firstLine="0"/>
      <w:contextualSpacing/>
      <w:jc w:val="left"/>
    </w:pPr>
    <w:rPr>
      <w:rFonts w:ascii="Calibri" w:eastAsia="Calibri" w:hAnsi="Calibri"/>
      <w:sz w:val="22"/>
      <w:szCs w:val="22"/>
      <w:lang w:eastAsia="en-US"/>
    </w:rPr>
  </w:style>
  <w:style w:type="paragraph" w:customStyle="1" w:styleId="afff2">
    <w:name w:val="Знак Знак Знак Знак"/>
    <w:basedOn w:val="a"/>
    <w:rsid w:val="00126D47"/>
    <w:pPr>
      <w:spacing w:before="100" w:beforeAutospacing="1" w:after="100" w:afterAutospacing="1"/>
      <w:ind w:firstLine="0"/>
      <w:jc w:val="left"/>
    </w:pPr>
    <w:rPr>
      <w:rFonts w:ascii="Tahoma" w:hAnsi="Tahoma"/>
      <w:sz w:val="20"/>
      <w:szCs w:val="20"/>
      <w:lang w:val="en-US" w:eastAsia="en-US"/>
    </w:rPr>
  </w:style>
  <w:style w:type="paragraph" w:customStyle="1" w:styleId="25">
    <w:name w:val="Абзац списка2"/>
    <w:basedOn w:val="a"/>
    <w:rsid w:val="00126D47"/>
    <w:pPr>
      <w:ind w:left="720" w:firstLine="0"/>
      <w:jc w:val="left"/>
    </w:pPr>
    <w:rPr>
      <w:rFonts w:ascii="Times New Roman" w:hAnsi="Times New Roman"/>
      <w:szCs w:val="20"/>
    </w:rPr>
  </w:style>
  <w:style w:type="paragraph" w:customStyle="1" w:styleId="-11">
    <w:name w:val="Цветная заливка - Акцент 11"/>
    <w:hidden/>
    <w:uiPriority w:val="71"/>
    <w:rsid w:val="00126D47"/>
    <w:pPr>
      <w:spacing w:line="240" w:lineRule="auto"/>
    </w:pPr>
    <w:rPr>
      <w:rFonts w:eastAsia="Times New Roman" w:cs="Times New Roman"/>
      <w:sz w:val="24"/>
      <w:szCs w:val="24"/>
      <w:lang w:eastAsia="ru-RU"/>
    </w:rPr>
  </w:style>
  <w:style w:type="character" w:customStyle="1" w:styleId="18">
    <w:name w:val="Тема примечания Знак1"/>
    <w:uiPriority w:val="99"/>
    <w:locked/>
    <w:rsid w:val="00126D47"/>
    <w:rPr>
      <w:rFonts w:cs="Times New Roman"/>
      <w:b/>
      <w:bCs/>
      <w:sz w:val="24"/>
      <w:szCs w:val="24"/>
    </w:rPr>
  </w:style>
  <w:style w:type="paragraph" w:customStyle="1" w:styleId="afff3">
    <w:name w:val="÷¬__ ÷¬__ ÷¬__ ÷¬__"/>
    <w:basedOn w:val="a"/>
    <w:rsid w:val="00126D47"/>
    <w:pPr>
      <w:spacing w:before="100" w:beforeAutospacing="1" w:after="100" w:afterAutospacing="1"/>
      <w:ind w:firstLine="0"/>
      <w:jc w:val="left"/>
    </w:pPr>
    <w:rPr>
      <w:rFonts w:ascii="Tahoma" w:hAnsi="Tahoma"/>
      <w:sz w:val="20"/>
      <w:szCs w:val="20"/>
      <w:lang w:val="en-US" w:eastAsia="en-US"/>
    </w:rPr>
  </w:style>
  <w:style w:type="paragraph" w:customStyle="1" w:styleId="P16">
    <w:name w:val="P16"/>
    <w:basedOn w:val="a"/>
    <w:hidden/>
    <w:rsid w:val="00126D47"/>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126D47"/>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126D47"/>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126D47"/>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126D47"/>
    <w:rPr>
      <w:sz w:val="24"/>
    </w:rPr>
  </w:style>
  <w:style w:type="paragraph" w:styleId="36">
    <w:name w:val="Body Text Indent 3"/>
    <w:basedOn w:val="a"/>
    <w:link w:val="37"/>
    <w:rsid w:val="00126D47"/>
    <w:pPr>
      <w:spacing w:after="120"/>
      <w:ind w:left="283" w:firstLine="0"/>
      <w:jc w:val="left"/>
    </w:pPr>
    <w:rPr>
      <w:rFonts w:ascii="Times New Roman" w:hAnsi="Times New Roman"/>
      <w:sz w:val="16"/>
      <w:szCs w:val="16"/>
    </w:rPr>
  </w:style>
  <w:style w:type="character" w:customStyle="1" w:styleId="37">
    <w:name w:val="Основной текст с отступом 3 Знак"/>
    <w:basedOn w:val="a0"/>
    <w:link w:val="36"/>
    <w:rsid w:val="00126D47"/>
    <w:rPr>
      <w:rFonts w:eastAsia="Times New Roman" w:cs="Times New Roman"/>
      <w:sz w:val="16"/>
      <w:szCs w:val="16"/>
    </w:rPr>
  </w:style>
  <w:style w:type="character" w:customStyle="1" w:styleId="blk">
    <w:name w:val="blk"/>
    <w:rsid w:val="00126D47"/>
  </w:style>
  <w:style w:type="paragraph" w:customStyle="1" w:styleId="8">
    <w:name w:val="Стиль8"/>
    <w:basedOn w:val="a"/>
    <w:rsid w:val="00126D47"/>
    <w:pPr>
      <w:ind w:firstLine="0"/>
      <w:jc w:val="left"/>
    </w:pPr>
    <w:rPr>
      <w:rFonts w:ascii="Times New Roman" w:eastAsia="Calibri" w:hAnsi="Times New Roman"/>
      <w:noProof/>
      <w:sz w:val="28"/>
      <w:szCs w:val="28"/>
    </w:rPr>
  </w:style>
  <w:style w:type="character" w:customStyle="1" w:styleId="afff4">
    <w:name w:val="Заголовок Знак"/>
    <w:rsid w:val="00126D47"/>
    <w:rPr>
      <w:rFonts w:ascii="Calibri Light" w:hAnsi="Calibri Light"/>
      <w:b/>
      <w:bCs/>
      <w:kern w:val="28"/>
      <w:sz w:val="32"/>
      <w:szCs w:val="32"/>
    </w:rPr>
  </w:style>
  <w:style w:type="paragraph" w:styleId="afff5">
    <w:name w:val="TOC Heading"/>
    <w:basedOn w:val="1"/>
    <w:next w:val="a"/>
    <w:uiPriority w:val="39"/>
    <w:unhideWhenUsed/>
    <w:qFormat/>
    <w:rsid w:val="00126D47"/>
    <w:pPr>
      <w:keepLines/>
      <w:spacing w:before="240" w:line="259" w:lineRule="auto"/>
      <w:ind w:right="0" w:firstLine="0"/>
      <w:jc w:val="left"/>
      <w:outlineLvl w:val="9"/>
    </w:pPr>
    <w:rPr>
      <w:rFonts w:ascii="Calibri Light" w:hAnsi="Calibri Light"/>
      <w:b w:val="0"/>
      <w:bCs w:val="0"/>
      <w:color w:val="2E74B5"/>
      <w:sz w:val="32"/>
      <w:szCs w:val="32"/>
    </w:rPr>
  </w:style>
  <w:style w:type="paragraph" w:styleId="38">
    <w:name w:val="toc 3"/>
    <w:basedOn w:val="a"/>
    <w:next w:val="a"/>
    <w:autoRedefine/>
    <w:uiPriority w:val="39"/>
    <w:rsid w:val="00126D47"/>
    <w:pPr>
      <w:ind w:left="480" w:firstLine="0"/>
      <w:jc w:val="left"/>
    </w:pPr>
    <w:rPr>
      <w:rFonts w:ascii="Times New Roman" w:hAnsi="Times New Roman"/>
    </w:rPr>
  </w:style>
  <w:style w:type="paragraph" w:styleId="19">
    <w:name w:val="toc 1"/>
    <w:basedOn w:val="a"/>
    <w:next w:val="a"/>
    <w:autoRedefine/>
    <w:uiPriority w:val="39"/>
    <w:rsid w:val="00126D47"/>
    <w:pPr>
      <w:ind w:firstLine="0"/>
      <w:jc w:val="left"/>
    </w:pPr>
    <w:rPr>
      <w:rFonts w:ascii="Times New Roman" w:hAnsi="Times New Roman"/>
    </w:rPr>
  </w:style>
  <w:style w:type="paragraph" w:styleId="26">
    <w:name w:val="toc 2"/>
    <w:basedOn w:val="a"/>
    <w:next w:val="a"/>
    <w:autoRedefine/>
    <w:uiPriority w:val="39"/>
    <w:rsid w:val="00126D47"/>
    <w:pPr>
      <w:ind w:left="240"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odvrn@36.mchs.gov.ru" TargetMode="External"/><Relationship Id="rId26" Type="http://schemas.openxmlformats.org/officeDocument/2006/relationships/hyperlink" Target="https://login.consultant.ru/link/?req=doc&amp;base=LAW&amp;n=407208&amp;dst=3622&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22048&amp;dst=10008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622&amp;field=134&amp;date=27.10.2022" TargetMode="External"/><Relationship Id="rId50" Type="http://schemas.openxmlformats.org/officeDocument/2006/relationships/hyperlink" Target="https://login.consultant.ru/link/?req=doc&amp;base=LAW&amp;n=407208&amp;dst=3809&amp;field=134&amp;date=27.10.2022" TargetMode="External"/><Relationship Id="rId55" Type="http://schemas.openxmlformats.org/officeDocument/2006/relationships/hyperlink" Target="https://login.consultant.ru/link/?req=doc&amp;base=LAW&amp;n=407208&amp;dst=3809&amp;field=134&amp;date=27.10.2022" TargetMode="External"/><Relationship Id="rId63" Type="http://schemas.openxmlformats.org/officeDocument/2006/relationships/hyperlink" Target="consultantplus://offline/ref=A397FE100A04CF436DCCCECBCB31C68B42BB23069BBDB806F655A1EE54601F0A9EDC906DB7BA2E4666A03B3A4CDA072EB6A14582EAF0xAG" TargetMode="External"/><Relationship Id="rId68" Type="http://schemas.openxmlformats.org/officeDocument/2006/relationships/hyperlink" Target="consultantplus://offline/ref=7477D36D247F526C7BD4B7DDD08F15A6014F84D62298DDA4DCA8A2DB7828FD21BF4B5E0D31D769E7uBz4M" TargetMode="External"/><Relationship Id="rId76" Type="http://schemas.openxmlformats.org/officeDocument/2006/relationships/hyperlink" Target="consultantplus://offline/ref=C7D3CCDA25449ACC20D8C5AD8D80D222072830798EC9219565879F5B43530195413D5A19294AC2E7A7z1F" TargetMode="External"/><Relationship Id="rId7" Type="http://schemas.openxmlformats.org/officeDocument/2006/relationships/endnotes" Target="endnotes.xml"/><Relationship Id="rId71"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mailto:odvrn@36.mchs.gov.ru" TargetMode="External"/><Relationship Id="rId29" Type="http://schemas.openxmlformats.org/officeDocument/2006/relationships/hyperlink" Target="https://login.consultant.ru/link/?req=doc&amp;base=LAW&amp;n=422156&amp;date=27.10.2022" TargetMode="External"/><Relationship Id="rId11" Type="http://schemas.openxmlformats.org/officeDocument/2006/relationships/footer" Target="footer1.xml"/><Relationship Id="rId24" Type="http://schemas.openxmlformats.org/officeDocument/2006/relationships/hyperlink" Target="https://login.consultant.ru/link/?req=doc&amp;base=LAW&amp;n=407208&amp;dst=2536&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22156&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49&amp;field=134&amp;date=27.10.2022" TargetMode="External"/><Relationship Id="rId58" Type="http://schemas.openxmlformats.org/officeDocument/2006/relationships/hyperlink" Target="https://login.consultant.ru/link/?req=doc&amp;base=LAW&amp;n=427690&amp;dst=100049&amp;field=134&amp;date=27.10.2022" TargetMode="External"/><Relationship Id="rId66" Type="http://schemas.openxmlformats.org/officeDocument/2006/relationships/hyperlink" Target="consultantplus://offline/ref=A397FE100A04CF436DCCCECBCB31C68B42BB23069BBDB806F655A1EE54601F0A9EDC906DB7BA2E4666A03B3A4CDA072EB6A14582EAF0xAG" TargetMode="External"/><Relationship Id="rId74" Type="http://schemas.openxmlformats.org/officeDocument/2006/relationships/hyperlink" Target="consultantplus://offline/ref=BB406C1A0349BF0EB0318F193FB69DCEF6A40ACD1C05F64F19A1638DAF72G4K" TargetMode="External"/><Relationship Id="rId79" Type="http://schemas.openxmlformats.org/officeDocument/2006/relationships/hyperlink" Target="consultantplus://offline/ref=E9ECF1B4DDCFD16B312192AC12EA424EF77F101FB8E09F18C02494o241H"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7690&amp;dst=100097&amp;field=134&amp;date=27.10.2022" TargetMode="Externa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s://login.consultant.ru/link/?req=doc&amp;base=LAW&amp;n=427690&amp;dst=100049&amp;field=134&amp;date=27.10.2022" TargetMode="External"/><Relationship Id="rId44" Type="http://schemas.openxmlformats.org/officeDocument/2006/relationships/hyperlink" Target="https://login.consultant.ru/link/?req=doc&amp;base=LAW&amp;n=407208&amp;dst=2536&amp;field=134&amp;date=27.10.2022" TargetMode="External"/><Relationship Id="rId52" Type="http://schemas.openxmlformats.org/officeDocument/2006/relationships/hyperlink" Target="https://login.consultant.ru/link/?req=doc&amp;base=LAW&amp;n=407208&amp;dst=3809&amp;field=134&amp;date=27.10.2022" TargetMode="External"/><Relationship Id="rId60" Type="http://schemas.openxmlformats.org/officeDocument/2006/relationships/hyperlink" Target="https://login.consultant.ru/link/?req=doc&amp;base=LAW&amp;n=422156&amp;date=27.10.2022" TargetMode="External"/><Relationship Id="rId65" Type="http://schemas.openxmlformats.org/officeDocument/2006/relationships/hyperlink" Target="consultantplus://offline/ref=23EC67E212900D61DF019C582AF16CFD0DA970E2B8885F37380B4F535B64WEF" TargetMode="External"/><Relationship Id="rId73" Type="http://schemas.openxmlformats.org/officeDocument/2006/relationships/image" Target="media/image3.png"/><Relationship Id="rId78" Type="http://schemas.openxmlformats.org/officeDocument/2006/relationships/hyperlink" Target="consultantplus://offline/ref=BB406C1A0349BF0EB0318F193FB69DCEF6A40ACD1C05F64F19A1638DAF72G4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gin.consultant.ru/link/?req=doc&amp;base=LAW&amp;n=407208&amp;dst=3554&amp;field=134&amp;date=27.10.2022" TargetMode="External"/><Relationship Id="rId27" Type="http://schemas.openxmlformats.org/officeDocument/2006/relationships/hyperlink" Target="https://login.consultant.ru/link/?req=doc&amp;base=LAW&amp;n=407208&amp;dst=2536&amp;field=134&amp;date=27.10.2022" TargetMode="External"/><Relationship Id="rId30" Type="http://schemas.openxmlformats.org/officeDocument/2006/relationships/hyperlink" Target="https://login.consultant.ru/link/?req=doc&amp;base=LAW&amp;n=427690&amp;dst=100049&amp;field=134&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07208&amp;dst=2536&amp;field=134&amp;date=27.10.2022" TargetMode="External"/><Relationship Id="rId56" Type="http://schemas.openxmlformats.org/officeDocument/2006/relationships/hyperlink" Target="https://login.consultant.ru/link/?req=doc&amp;base=LAW&amp;n=407208&amp;dst=3809&amp;field=134&amp;date=27.10.2022" TargetMode="External"/><Relationship Id="rId64" Type="http://schemas.openxmlformats.org/officeDocument/2006/relationships/hyperlink" Target="consultantplus://offline/ref=A397FE100A04CF436DCCCECBCB31C68B42BE200191B8B806F655A1EE54601F0A8CDCC862B6B13B1233FA6C374EFDx9G" TargetMode="External"/><Relationship Id="rId69" Type="http://schemas.openxmlformats.org/officeDocument/2006/relationships/hyperlink" Target="https://www.consultant.ru/document/cons_doc_LAW_436411/70ac306826bc92daa560ad83d22d3b26c2834b8b/" TargetMode="External"/><Relationship Id="rId77" Type="http://schemas.openxmlformats.org/officeDocument/2006/relationships/hyperlink" Target="consultantplus://offline/ref=318C5C6E73C7A63FC66D25D3FB7990A002D3B29671E2F0DBC3A0F59409141722B0B6F2662B264AF5B0yFF" TargetMode="External"/><Relationship Id="rId8" Type="http://schemas.openxmlformats.org/officeDocument/2006/relationships/image" Target="media/image1.png"/><Relationship Id="rId51" Type="http://schemas.openxmlformats.org/officeDocument/2006/relationships/hyperlink" Target="https://login.consultant.ru/link/?req=doc&amp;base=LAW&amp;n=407208&amp;dst=3809&amp;field=134&amp;date=27.10.2022" TargetMode="External"/><Relationship Id="rId72" Type="http://schemas.openxmlformats.org/officeDocument/2006/relationships/hyperlink" Target="consultantplus://offline/ref=A397FE100A04CF436DCCCECBCB31C68B42BE200191B8B806F655A1EE54601F0A8CDCC862B6B13B1233FA6C374EFDx9G" TargetMode="External"/><Relationship Id="rId80" Type="http://schemas.openxmlformats.org/officeDocument/2006/relationships/hyperlink" Target="consultantplus://offline/ref=10456C5262D5D59EFBF68B010971F2F4D0823710E78DAD0E8365406A3234BF36669CBF434902E7E1395A1ChBs9J"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odvrn@36.mchs.gov.ru" TargetMode="External"/><Relationship Id="rId25" Type="http://schemas.openxmlformats.org/officeDocument/2006/relationships/hyperlink" Target="https://login.consultant.ru/link/?req=doc&amp;base=LAW&amp;n=407208&amp;dst=3622&amp;field=134&amp;date=27.10.2022" TargetMode="External"/><Relationship Id="rId33" Type="http://schemas.openxmlformats.org/officeDocument/2006/relationships/hyperlink" Target="https://login.consultant.ru/link/?req=doc&amp;base=LAW&amp;n=427690&amp;dst=100093&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07208&amp;dst=3622&amp;field=134&amp;date=27.10.2022" TargetMode="External"/><Relationship Id="rId59" Type="http://schemas.openxmlformats.org/officeDocument/2006/relationships/hyperlink" Target="https://login.consultant.ru/link/?req=doc&amp;base=LAW&amp;n=427690&amp;dst=100049&amp;field=134&amp;date=27.10.2022" TargetMode="External"/><Relationship Id="rId67"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eader" Target="header5.xml"/><Relationship Id="rId41" Type="http://schemas.openxmlformats.org/officeDocument/2006/relationships/hyperlink" Target="https://login.consultant.ru/link/?req=doc&amp;base=LAW&amp;n=427690&amp;dst=100093&amp;field=134&amp;date=27.10.2022" TargetMode="External"/><Relationship Id="rId54" Type="http://schemas.openxmlformats.org/officeDocument/2006/relationships/hyperlink" Target="https://login.consultant.ru/link/?req=doc&amp;base=LAW&amp;n=407208&amp;dst=3809&amp;field=134&amp;date=27.10.2022" TargetMode="External"/><Relationship Id="rId62" Type="http://schemas.openxmlformats.org/officeDocument/2006/relationships/hyperlink" Target="https://login.consultant.ru/link/?req=doc&amp;base=LAW&amp;n=427690&amp;dst=100049&amp;field=134&amp;date=27.10.2022" TargetMode="External"/><Relationship Id="rId70" Type="http://schemas.openxmlformats.org/officeDocument/2006/relationships/hyperlink" Target="consultantplus://offline/ref=A397FE100A04CF436DCCCECBCB31C68B42BB23069BBDB806F655A1EE54601F0A9EDC906DB7BA2E4666A03B3A4CDA072EB6A14582EAF0xAG" TargetMode="External"/><Relationship Id="rId75" Type="http://schemas.openxmlformats.org/officeDocument/2006/relationships/hyperlink" Target="consultantplus://offline/ref=C7D3CCDA25449ACC20D8C5AD8D80D222072830798EC9219565879F5B43530195413D5A19294ACFE8A7z1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login.consultant.ru/link/?req=doc&amp;base=LAW&amp;n=407208&amp;dst=3554&amp;field=134&amp;date=27.10.2022" TargetMode="External"/><Relationship Id="rId28" Type="http://schemas.openxmlformats.org/officeDocument/2006/relationships/hyperlink" Target="https://login.consultant.ru/link/?req=doc&amp;base=LAW&amp;n=427690&amp;dst=10004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hyperlink" Target="https://login.consultant.ru/link/?req=doc&amp;base=LAW&amp;n=427690&amp;dst=100097&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75E9-5C24-4201-8163-16594BDE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374</Pages>
  <Words>110080</Words>
  <Characters>627456</Characters>
  <Application>Microsoft Office Word</Application>
  <DocSecurity>0</DocSecurity>
  <Lines>5228</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12</cp:revision>
  <cp:lastPrinted>2024-01-25T09:12:00Z</cp:lastPrinted>
  <dcterms:created xsi:type="dcterms:W3CDTF">2024-04-22T13:56:00Z</dcterms:created>
  <dcterms:modified xsi:type="dcterms:W3CDTF">2024-04-23T07:25:00Z</dcterms:modified>
</cp:coreProperties>
</file>