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A1" w:rsidRPr="007E7688" w:rsidRDefault="007601A1" w:rsidP="007601A1">
      <w:pPr>
        <w:ind w:firstLine="0"/>
        <w:rPr>
          <w:rFonts w:ascii="Times New Roman" w:hAnsi="Times New Roman"/>
          <w:i/>
          <w:sz w:val="28"/>
          <w:szCs w:val="28"/>
        </w:rPr>
      </w:pPr>
      <w:r w:rsidRPr="007E7688">
        <w:rPr>
          <w:rFonts w:ascii="Times New Roman" w:hAnsi="Times New Roman"/>
          <w:i/>
          <w:sz w:val="28"/>
          <w:szCs w:val="28"/>
        </w:rPr>
        <w:t>В Российской Федерации признается и гарантируется местное самоуправление.</w:t>
      </w:r>
    </w:p>
    <w:p w:rsidR="007601A1" w:rsidRPr="007E7688" w:rsidRDefault="007601A1" w:rsidP="00A144E7">
      <w:pPr>
        <w:ind w:left="6096" w:firstLine="1"/>
        <w:rPr>
          <w:rFonts w:ascii="Times New Roman" w:hAnsi="Times New Roman"/>
          <w:i/>
          <w:sz w:val="28"/>
          <w:szCs w:val="28"/>
        </w:rPr>
      </w:pPr>
      <w:r w:rsidRPr="007E7688">
        <w:rPr>
          <w:rFonts w:ascii="Times New Roman" w:hAnsi="Times New Roman"/>
          <w:i/>
          <w:sz w:val="28"/>
          <w:szCs w:val="28"/>
        </w:rPr>
        <w:t xml:space="preserve"> (Конституция РФ ст.12.)</w:t>
      </w:r>
    </w:p>
    <w:p w:rsidR="007601A1" w:rsidRPr="007E7688" w:rsidRDefault="007601A1" w:rsidP="007601A1">
      <w:pPr>
        <w:ind w:firstLine="709"/>
        <w:rPr>
          <w:rFonts w:ascii="Times New Roman" w:hAnsi="Times New Roman"/>
          <w:sz w:val="28"/>
          <w:szCs w:val="28"/>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left="-1134" w:firstLine="0"/>
        <w:jc w:val="center"/>
        <w:rPr>
          <w:rFonts w:ascii="Times New Roman" w:hAnsi="Times New Roman"/>
          <w:b/>
          <w:i/>
          <w:sz w:val="72"/>
          <w:szCs w:val="72"/>
        </w:rPr>
      </w:pPr>
      <w:r w:rsidRPr="007E7688">
        <w:rPr>
          <w:rFonts w:ascii="Times New Roman" w:hAnsi="Times New Roman"/>
          <w:b/>
          <w:i/>
          <w:sz w:val="72"/>
          <w:szCs w:val="72"/>
        </w:rPr>
        <w:t>МУНИЦИПАЛЬНЫЙ ВЕСТНИК</w:t>
      </w:r>
    </w:p>
    <w:p w:rsidR="007601A1" w:rsidRPr="007E7688" w:rsidRDefault="007601A1" w:rsidP="007601A1">
      <w:pPr>
        <w:ind w:firstLine="709"/>
        <w:jc w:val="center"/>
        <w:rPr>
          <w:rFonts w:ascii="Times New Roman" w:hAnsi="Times New Roman"/>
          <w:b/>
          <w:sz w:val="48"/>
          <w:szCs w:val="48"/>
        </w:rPr>
      </w:pPr>
    </w:p>
    <w:p w:rsidR="007601A1" w:rsidRPr="007E7688" w:rsidRDefault="007601A1" w:rsidP="007601A1">
      <w:pPr>
        <w:ind w:firstLine="0"/>
        <w:jc w:val="center"/>
        <w:rPr>
          <w:rFonts w:ascii="Times New Roman" w:hAnsi="Times New Roman"/>
          <w:b/>
          <w:i/>
          <w:sz w:val="48"/>
          <w:szCs w:val="48"/>
        </w:rPr>
      </w:pPr>
      <w:r w:rsidRPr="007E7688">
        <w:rPr>
          <w:rFonts w:ascii="Times New Roman" w:hAnsi="Times New Roman"/>
          <w:b/>
          <w:i/>
          <w:sz w:val="48"/>
          <w:szCs w:val="48"/>
        </w:rPr>
        <w:t>Эртильского муниципального района Воронежской области</w:t>
      </w:r>
    </w:p>
    <w:p w:rsidR="007601A1" w:rsidRPr="007E7688" w:rsidRDefault="007601A1" w:rsidP="007601A1">
      <w:pPr>
        <w:ind w:firstLine="709"/>
        <w:jc w:val="center"/>
        <w:rPr>
          <w:rFonts w:ascii="Times New Roman" w:hAnsi="Times New Roman"/>
          <w:i/>
          <w:sz w:val="48"/>
          <w:szCs w:val="48"/>
        </w:rPr>
      </w:pPr>
    </w:p>
    <w:p w:rsidR="007601A1" w:rsidRPr="007E7688" w:rsidRDefault="007601A1" w:rsidP="007601A1">
      <w:pPr>
        <w:ind w:firstLine="709"/>
        <w:rPr>
          <w:rFonts w:ascii="Times New Roman" w:hAnsi="Times New Roman"/>
          <w:i/>
          <w:sz w:val="48"/>
          <w:szCs w:val="48"/>
        </w:rPr>
      </w:pPr>
    </w:p>
    <w:p w:rsidR="007601A1" w:rsidRPr="007E7688" w:rsidRDefault="007601A1" w:rsidP="007601A1">
      <w:pPr>
        <w:ind w:firstLine="709"/>
        <w:rPr>
          <w:rFonts w:ascii="Times New Roman" w:hAnsi="Times New Roman"/>
          <w:sz w:val="48"/>
          <w:szCs w:val="48"/>
        </w:rPr>
      </w:pPr>
    </w:p>
    <w:p w:rsidR="007601A1" w:rsidRPr="007E7688" w:rsidRDefault="007601A1" w:rsidP="007601A1">
      <w:pPr>
        <w:ind w:firstLine="709"/>
        <w:rPr>
          <w:rFonts w:ascii="Times New Roman" w:hAnsi="Times New Roman"/>
          <w:sz w:val="48"/>
          <w:szCs w:val="48"/>
        </w:rPr>
      </w:pPr>
    </w:p>
    <w:p w:rsidR="007601A1" w:rsidRPr="007E7688" w:rsidRDefault="007601A1" w:rsidP="007601A1">
      <w:pPr>
        <w:ind w:firstLine="709"/>
        <w:rPr>
          <w:rFonts w:ascii="Times New Roman" w:hAnsi="Times New Roman"/>
          <w:i/>
          <w:sz w:val="32"/>
          <w:szCs w:val="32"/>
        </w:rPr>
      </w:pPr>
      <w:r w:rsidRPr="007E7688">
        <w:rPr>
          <w:rFonts w:ascii="Times New Roman" w:hAnsi="Times New Roman"/>
          <w:i/>
          <w:sz w:val="32"/>
          <w:szCs w:val="32"/>
        </w:rPr>
        <w:t>(СБОРНИК НОРМАТИВНО - ПРАВОВЫХ АКТОВ)</w:t>
      </w:r>
    </w:p>
    <w:p w:rsidR="007601A1" w:rsidRPr="007E7688" w:rsidRDefault="007601A1" w:rsidP="007601A1">
      <w:pPr>
        <w:ind w:firstLine="709"/>
        <w:rPr>
          <w:rFonts w:ascii="Times New Roman" w:hAnsi="Times New Roman"/>
          <w:i/>
          <w:sz w:val="32"/>
          <w:szCs w:val="3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709"/>
        <w:rPr>
          <w:rFonts w:ascii="Times New Roman" w:hAnsi="Times New Roman"/>
          <w:sz w:val="22"/>
          <w:szCs w:val="22"/>
        </w:rPr>
      </w:pPr>
    </w:p>
    <w:p w:rsidR="007601A1" w:rsidRPr="007E7688" w:rsidRDefault="007601A1" w:rsidP="007601A1">
      <w:pPr>
        <w:ind w:firstLine="0"/>
        <w:rPr>
          <w:rFonts w:ascii="Times New Roman" w:hAnsi="Times New Roman"/>
          <w:b/>
          <w:i/>
          <w:sz w:val="32"/>
          <w:szCs w:val="32"/>
        </w:rPr>
      </w:pPr>
      <w:r w:rsidRPr="007E7688">
        <w:rPr>
          <w:rFonts w:ascii="Times New Roman" w:hAnsi="Times New Roman"/>
          <w:b/>
          <w:i/>
          <w:sz w:val="32"/>
          <w:szCs w:val="32"/>
        </w:rPr>
        <w:t>16 октября 2024 года № 24</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p>
    <w:p w:rsidR="00494BDF" w:rsidRPr="007E7688" w:rsidRDefault="00494BDF" w:rsidP="007601A1">
      <w:pPr>
        <w:pStyle w:val="2"/>
        <w:spacing w:before="0" w:after="0" w:line="276" w:lineRule="auto"/>
        <w:ind w:firstLine="709"/>
        <w:contextualSpacing/>
        <w:jc w:val="both"/>
        <w:rPr>
          <w:rFonts w:ascii="Times New Roman" w:hAnsi="Times New Roman"/>
          <w:b w:val="0"/>
          <w:bCs w:val="0"/>
          <w:i w:val="0"/>
          <w:caps/>
          <w:sz w:val="26"/>
          <w:szCs w:val="26"/>
        </w:rPr>
      </w:pPr>
      <w:r w:rsidRPr="007E7688">
        <w:rPr>
          <w:rFonts w:ascii="Times New Roman" w:hAnsi="Times New Roman"/>
          <w:b w:val="0"/>
          <w:i w:val="0"/>
          <w:iCs w:val="0"/>
          <w:caps/>
          <w:noProof/>
          <w:sz w:val="26"/>
          <w:szCs w:val="26"/>
        </w:rPr>
        <w:lastRenderedPageBreak/>
        <w:drawing>
          <wp:anchor distT="0" distB="0" distL="114300" distR="114300" simplePos="0" relativeHeight="251660288" behindDoc="0" locked="0" layoutInCell="1" allowOverlap="1">
            <wp:simplePos x="0" y="0"/>
            <wp:positionH relativeFrom="column">
              <wp:posOffset>2815590</wp:posOffset>
            </wp:positionH>
            <wp:positionV relativeFrom="paragraph">
              <wp:posOffset>-291465</wp:posOffset>
            </wp:positionV>
            <wp:extent cx="371475" cy="457200"/>
            <wp:effectExtent l="19050" t="0" r="9525" b="0"/>
            <wp:wrapNone/>
            <wp:docPr id="17"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7"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494BDF" w:rsidRPr="007E7688" w:rsidRDefault="00494BDF" w:rsidP="007601A1">
      <w:pPr>
        <w:pStyle w:val="2"/>
        <w:spacing w:before="0" w:after="0" w:line="276" w:lineRule="auto"/>
        <w:contextualSpacing/>
        <w:jc w:val="center"/>
        <w:rPr>
          <w:rFonts w:ascii="Times New Roman" w:hAnsi="Times New Roman"/>
          <w:bCs w:val="0"/>
          <w:i w:val="0"/>
          <w:caps/>
          <w:sz w:val="26"/>
          <w:szCs w:val="26"/>
        </w:rPr>
      </w:pPr>
      <w:r w:rsidRPr="007E7688">
        <w:rPr>
          <w:rFonts w:ascii="Times New Roman" w:hAnsi="Times New Roman"/>
          <w:bCs w:val="0"/>
          <w:i w:val="0"/>
          <w:caps/>
          <w:sz w:val="26"/>
          <w:szCs w:val="26"/>
        </w:rPr>
        <w:t>Администрация Эртильского муниципального района</w:t>
      </w:r>
    </w:p>
    <w:p w:rsidR="00494BDF" w:rsidRPr="007E7688" w:rsidRDefault="00494BDF" w:rsidP="007601A1">
      <w:pPr>
        <w:pStyle w:val="2"/>
        <w:spacing w:before="0" w:after="0" w:line="276" w:lineRule="auto"/>
        <w:ind w:firstLine="709"/>
        <w:contextualSpacing/>
        <w:jc w:val="center"/>
        <w:rPr>
          <w:rFonts w:ascii="Times New Roman" w:hAnsi="Times New Roman"/>
          <w:bCs w:val="0"/>
          <w:i w:val="0"/>
          <w:caps/>
          <w:sz w:val="26"/>
          <w:szCs w:val="26"/>
        </w:rPr>
      </w:pPr>
      <w:r w:rsidRPr="007E7688">
        <w:rPr>
          <w:rFonts w:ascii="Times New Roman" w:hAnsi="Times New Roman"/>
          <w:bCs w:val="0"/>
          <w:i w:val="0"/>
          <w:caps/>
          <w:sz w:val="26"/>
          <w:szCs w:val="26"/>
        </w:rPr>
        <w:t>Воронежской области</w:t>
      </w:r>
    </w:p>
    <w:p w:rsidR="00494BDF" w:rsidRPr="007E7688" w:rsidRDefault="00494BDF" w:rsidP="007601A1">
      <w:pPr>
        <w:spacing w:line="276" w:lineRule="auto"/>
        <w:ind w:firstLine="709"/>
        <w:jc w:val="center"/>
        <w:rPr>
          <w:rFonts w:ascii="Times New Roman" w:hAnsi="Times New Roman"/>
          <w:b/>
          <w:sz w:val="26"/>
          <w:szCs w:val="26"/>
        </w:rPr>
      </w:pPr>
    </w:p>
    <w:p w:rsidR="00494BDF" w:rsidRPr="007E7688" w:rsidRDefault="00494BDF" w:rsidP="007601A1">
      <w:pPr>
        <w:pStyle w:val="1"/>
        <w:spacing w:line="276" w:lineRule="auto"/>
        <w:ind w:firstLine="709"/>
        <w:rPr>
          <w:sz w:val="26"/>
          <w:szCs w:val="26"/>
        </w:rPr>
      </w:pPr>
      <w:proofErr w:type="gramStart"/>
      <w:r w:rsidRPr="007E7688">
        <w:rPr>
          <w:sz w:val="26"/>
          <w:szCs w:val="26"/>
        </w:rPr>
        <w:t>П</w:t>
      </w:r>
      <w:proofErr w:type="gramEnd"/>
      <w:r w:rsidRPr="007E7688">
        <w:rPr>
          <w:sz w:val="26"/>
          <w:szCs w:val="26"/>
        </w:rPr>
        <w:t xml:space="preserve"> О С Т А Н О В Л Е Н И Е</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от 02.10.2024 г. № 1071</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г. Эртиль</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tabs>
          <w:tab w:val="left" w:pos="-3544"/>
          <w:tab w:val="left" w:pos="7655"/>
        </w:tabs>
        <w:spacing w:line="276" w:lineRule="auto"/>
        <w:ind w:right="5811" w:firstLine="0"/>
        <w:rPr>
          <w:rFonts w:ascii="Times New Roman" w:hAnsi="Times New Roman"/>
          <w:bCs/>
          <w:kern w:val="28"/>
          <w:sz w:val="26"/>
          <w:szCs w:val="26"/>
        </w:rPr>
      </w:pPr>
      <w:r w:rsidRPr="007E7688">
        <w:rPr>
          <w:rFonts w:ascii="Times New Roman" w:hAnsi="Times New Roman"/>
          <w:bCs/>
          <w:kern w:val="28"/>
          <w:sz w:val="26"/>
          <w:szCs w:val="26"/>
        </w:rPr>
        <w:t xml:space="preserve">Об утверждении муниципальной программы Эртильского муниципального района </w:t>
      </w:r>
      <w:r w:rsidRPr="007E7688">
        <w:rPr>
          <w:rFonts w:ascii="Times New Roman" w:hAnsi="Times New Roman"/>
          <w:kern w:val="28"/>
          <w:sz w:val="26"/>
          <w:szCs w:val="26"/>
        </w:rPr>
        <w:t>«Защита прав потребителей Эртильского муниципального района Воронежской области»</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xml:space="preserve">В соответствии с Федеральным законом от 06.10.2023 г. № 131 – ФЗ «Об общих принципах организации местного самоуправления в Российской Федерации», Законом Российской Федерации от 07.02.1992 г. № 2300-1 «О защите прав потребителей» и постановлением администрации Эртильского муниципального района от 29.12.2023 г. № 2739 «О порядке принятия решений о разработке, реализации и оценке эффективности муниципальных программ Эртильского муниципального района» администрация Эртильского муниципального района </w:t>
      </w:r>
      <w:proofErr w:type="gramEnd"/>
    </w:p>
    <w:p w:rsidR="00494BDF" w:rsidRPr="007E7688" w:rsidRDefault="00494BDF" w:rsidP="007601A1">
      <w:pPr>
        <w:spacing w:line="276" w:lineRule="auto"/>
        <w:ind w:firstLine="709"/>
        <w:rPr>
          <w:rFonts w:ascii="Times New Roman" w:hAnsi="Times New Roman"/>
          <w:sz w:val="26"/>
          <w:szCs w:val="26"/>
        </w:rPr>
      </w:pP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 xml:space="preserve"> о с т а </w:t>
      </w:r>
      <w:proofErr w:type="spellStart"/>
      <w:r w:rsidRPr="007E7688">
        <w:rPr>
          <w:rFonts w:ascii="Times New Roman" w:hAnsi="Times New Roman"/>
          <w:sz w:val="26"/>
          <w:szCs w:val="26"/>
        </w:rPr>
        <w:t>н</w:t>
      </w:r>
      <w:proofErr w:type="spellEnd"/>
      <w:r w:rsidRPr="007E7688">
        <w:rPr>
          <w:rFonts w:ascii="Times New Roman" w:hAnsi="Times New Roman"/>
          <w:sz w:val="26"/>
          <w:szCs w:val="26"/>
        </w:rPr>
        <w:t xml:space="preserve"> о в л я е т:</w:t>
      </w:r>
    </w:p>
    <w:p w:rsidR="00494BDF" w:rsidRPr="007E7688" w:rsidRDefault="00494BDF" w:rsidP="007601A1">
      <w:pPr>
        <w:numPr>
          <w:ilvl w:val="0"/>
          <w:numId w:val="4"/>
        </w:numPr>
        <w:spacing w:line="276" w:lineRule="auto"/>
        <w:ind w:left="0" w:firstLine="709"/>
        <w:rPr>
          <w:rFonts w:ascii="Times New Roman" w:hAnsi="Times New Roman"/>
          <w:sz w:val="26"/>
          <w:szCs w:val="26"/>
        </w:rPr>
      </w:pPr>
      <w:r w:rsidRPr="007E7688">
        <w:rPr>
          <w:rFonts w:ascii="Times New Roman" w:hAnsi="Times New Roman"/>
          <w:sz w:val="26"/>
          <w:szCs w:val="26"/>
        </w:rPr>
        <w:t>Утвердить муниципальную программу Эртильского муниципального района «Защита прав потребителей Эртильского муниципального района Воронежской области» (Приложение).</w:t>
      </w:r>
    </w:p>
    <w:p w:rsidR="00494BDF" w:rsidRPr="007E7688" w:rsidRDefault="00494BDF" w:rsidP="007601A1">
      <w:pPr>
        <w:numPr>
          <w:ilvl w:val="0"/>
          <w:numId w:val="4"/>
        </w:numPr>
        <w:spacing w:line="276" w:lineRule="auto"/>
        <w:ind w:left="0" w:firstLine="709"/>
        <w:rPr>
          <w:rFonts w:ascii="Times New Roman" w:hAnsi="Times New Roman"/>
          <w:sz w:val="26"/>
          <w:szCs w:val="26"/>
        </w:rPr>
      </w:pPr>
      <w:r w:rsidRPr="007E7688">
        <w:rPr>
          <w:rFonts w:ascii="Times New Roman" w:hAnsi="Times New Roman"/>
          <w:sz w:val="26"/>
          <w:szCs w:val="26"/>
        </w:rPr>
        <w:t>Признать утратившим силу постановление администрации Эртильского муниципального района от 06.11.2019 г. № 999 «Об утверждении муниципальной программы «Защита прав потребителей Эртильского муниципального района Воронежской области на 2019-2024 годы».</w:t>
      </w:r>
    </w:p>
    <w:p w:rsidR="00494BDF" w:rsidRPr="007E7688" w:rsidRDefault="00494BDF" w:rsidP="007601A1">
      <w:pPr>
        <w:numPr>
          <w:ilvl w:val="0"/>
          <w:numId w:val="4"/>
        </w:numPr>
        <w:spacing w:line="276" w:lineRule="auto"/>
        <w:ind w:left="0" w:firstLine="709"/>
        <w:rPr>
          <w:rFonts w:ascii="Times New Roman" w:hAnsi="Times New Roman"/>
          <w:sz w:val="26"/>
          <w:szCs w:val="26"/>
        </w:rPr>
      </w:pPr>
      <w:r w:rsidRPr="007E7688">
        <w:rPr>
          <w:rFonts w:ascii="Times New Roman" w:hAnsi="Times New Roman"/>
          <w:sz w:val="26"/>
          <w:szCs w:val="26"/>
        </w:rPr>
        <w:t>Настоящее постановление опубликовать в официальном издании органов местного самоуправления «Муниципальный вестник» Эртильского муниципального района Воронежской области», разместить на официальном сайте администрации Эртильского муниципального района Воронежской области.</w:t>
      </w:r>
    </w:p>
    <w:p w:rsidR="00494BDF" w:rsidRPr="007E7688" w:rsidRDefault="00494BDF" w:rsidP="007601A1">
      <w:pPr>
        <w:numPr>
          <w:ilvl w:val="0"/>
          <w:numId w:val="4"/>
        </w:numPr>
        <w:spacing w:line="276" w:lineRule="auto"/>
        <w:ind w:left="0" w:firstLine="709"/>
        <w:rPr>
          <w:rFonts w:ascii="Times New Roman" w:hAnsi="Times New Roman"/>
          <w:sz w:val="26"/>
          <w:szCs w:val="26"/>
        </w:rPr>
      </w:pPr>
      <w:proofErr w:type="gramStart"/>
      <w:r w:rsidRPr="007E7688">
        <w:rPr>
          <w:rFonts w:ascii="Times New Roman" w:hAnsi="Times New Roman"/>
          <w:sz w:val="26"/>
          <w:szCs w:val="26"/>
        </w:rPr>
        <w:t>Контроль за</w:t>
      </w:r>
      <w:proofErr w:type="gramEnd"/>
      <w:r w:rsidRPr="007E7688">
        <w:rPr>
          <w:rFonts w:ascii="Times New Roman" w:hAnsi="Times New Roman"/>
          <w:sz w:val="26"/>
          <w:szCs w:val="26"/>
        </w:rPr>
        <w:t xml:space="preserve"> исполнением настоящего постановления возложить на начальника отдела по экономике и управлению муниципальным имуществом администрации Эртильского муниципального района Непушкину Н.Р.</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Глава района</w:t>
      </w:r>
      <w:r w:rsidR="007601A1" w:rsidRPr="007E7688">
        <w:rPr>
          <w:rFonts w:ascii="Times New Roman" w:hAnsi="Times New Roman"/>
          <w:sz w:val="26"/>
          <w:szCs w:val="26"/>
        </w:rPr>
        <w:tab/>
      </w:r>
      <w:r w:rsidR="007601A1" w:rsidRPr="007E7688">
        <w:rPr>
          <w:rFonts w:ascii="Times New Roman" w:hAnsi="Times New Roman"/>
          <w:sz w:val="26"/>
          <w:szCs w:val="26"/>
        </w:rPr>
        <w:tab/>
      </w:r>
      <w:r w:rsidR="007601A1" w:rsidRPr="007E7688">
        <w:rPr>
          <w:rFonts w:ascii="Times New Roman" w:hAnsi="Times New Roman"/>
          <w:sz w:val="26"/>
          <w:szCs w:val="26"/>
        </w:rPr>
        <w:tab/>
      </w:r>
      <w:r w:rsidR="007601A1" w:rsidRPr="007E7688">
        <w:rPr>
          <w:rFonts w:ascii="Times New Roman" w:hAnsi="Times New Roman"/>
          <w:sz w:val="26"/>
          <w:szCs w:val="26"/>
        </w:rPr>
        <w:tab/>
      </w:r>
      <w:r w:rsidR="007601A1" w:rsidRPr="007E7688">
        <w:rPr>
          <w:rFonts w:ascii="Times New Roman" w:hAnsi="Times New Roman"/>
          <w:sz w:val="26"/>
          <w:szCs w:val="26"/>
        </w:rPr>
        <w:tab/>
      </w:r>
      <w:r w:rsidR="007601A1" w:rsidRPr="007E7688">
        <w:rPr>
          <w:rFonts w:ascii="Times New Roman" w:hAnsi="Times New Roman"/>
          <w:sz w:val="26"/>
          <w:szCs w:val="26"/>
        </w:rPr>
        <w:tab/>
      </w:r>
      <w:r w:rsidR="007601A1" w:rsidRPr="007E7688">
        <w:rPr>
          <w:rFonts w:ascii="Times New Roman" w:hAnsi="Times New Roman"/>
          <w:sz w:val="26"/>
          <w:szCs w:val="26"/>
        </w:rPr>
        <w:tab/>
      </w:r>
      <w:r w:rsidRPr="007E7688">
        <w:rPr>
          <w:rFonts w:ascii="Times New Roman" w:hAnsi="Times New Roman"/>
          <w:sz w:val="26"/>
          <w:szCs w:val="26"/>
        </w:rPr>
        <w:t>И.В. Лесников</w:t>
      </w:r>
    </w:p>
    <w:p w:rsidR="00494BDF" w:rsidRPr="007E7688" w:rsidRDefault="00494BDF" w:rsidP="007601A1">
      <w:pPr>
        <w:spacing w:line="276" w:lineRule="auto"/>
        <w:ind w:left="5103" w:firstLine="0"/>
        <w:rPr>
          <w:rFonts w:ascii="Times New Roman" w:eastAsia="Arial" w:hAnsi="Times New Roman"/>
          <w:sz w:val="26"/>
          <w:szCs w:val="26"/>
        </w:rPr>
      </w:pPr>
      <w:r w:rsidRPr="007E7688">
        <w:rPr>
          <w:rFonts w:ascii="Times New Roman" w:eastAsia="Arial" w:hAnsi="Times New Roman"/>
          <w:sz w:val="26"/>
          <w:szCs w:val="26"/>
        </w:rPr>
        <w:br w:type="page"/>
      </w:r>
      <w:r w:rsidRPr="007E7688">
        <w:rPr>
          <w:rFonts w:ascii="Times New Roman" w:eastAsia="Arial" w:hAnsi="Times New Roman"/>
          <w:sz w:val="26"/>
          <w:szCs w:val="26"/>
        </w:rPr>
        <w:lastRenderedPageBreak/>
        <w:t>Приложение</w:t>
      </w:r>
    </w:p>
    <w:p w:rsidR="00494BDF" w:rsidRPr="007E7688" w:rsidRDefault="00494BDF" w:rsidP="007601A1">
      <w:pPr>
        <w:autoSpaceDE w:val="0"/>
        <w:autoSpaceDN w:val="0"/>
        <w:adjustRightInd w:val="0"/>
        <w:spacing w:line="276" w:lineRule="auto"/>
        <w:ind w:left="5103" w:firstLine="0"/>
        <w:rPr>
          <w:rFonts w:ascii="Times New Roman" w:eastAsia="Arial" w:hAnsi="Times New Roman"/>
          <w:sz w:val="26"/>
          <w:szCs w:val="26"/>
        </w:rPr>
      </w:pPr>
      <w:r w:rsidRPr="007E7688">
        <w:rPr>
          <w:rFonts w:ascii="Times New Roman" w:eastAsia="Arial" w:hAnsi="Times New Roman"/>
          <w:sz w:val="26"/>
          <w:szCs w:val="26"/>
        </w:rPr>
        <w:t>к постановлению администрации</w:t>
      </w:r>
    </w:p>
    <w:p w:rsidR="00494BDF" w:rsidRPr="007E7688" w:rsidRDefault="00494BDF" w:rsidP="007601A1">
      <w:pPr>
        <w:autoSpaceDE w:val="0"/>
        <w:autoSpaceDN w:val="0"/>
        <w:adjustRightInd w:val="0"/>
        <w:spacing w:line="276" w:lineRule="auto"/>
        <w:ind w:left="5103" w:firstLine="0"/>
        <w:rPr>
          <w:rFonts w:ascii="Times New Roman" w:eastAsia="Arial" w:hAnsi="Times New Roman"/>
          <w:sz w:val="26"/>
          <w:szCs w:val="26"/>
        </w:rPr>
      </w:pPr>
      <w:r w:rsidRPr="007E7688">
        <w:rPr>
          <w:rFonts w:ascii="Times New Roman" w:eastAsia="Arial" w:hAnsi="Times New Roman"/>
          <w:sz w:val="26"/>
          <w:szCs w:val="26"/>
        </w:rPr>
        <w:t xml:space="preserve">Эртильского муниципального района </w:t>
      </w:r>
    </w:p>
    <w:p w:rsidR="00494BDF" w:rsidRPr="007E7688" w:rsidRDefault="00494BDF" w:rsidP="007601A1">
      <w:pPr>
        <w:spacing w:line="276" w:lineRule="auto"/>
        <w:ind w:left="5103" w:firstLine="0"/>
        <w:rPr>
          <w:rFonts w:ascii="Times New Roman" w:hAnsi="Times New Roman"/>
          <w:sz w:val="26"/>
          <w:szCs w:val="26"/>
        </w:rPr>
      </w:pPr>
      <w:r w:rsidRPr="007E7688">
        <w:rPr>
          <w:rFonts w:ascii="Times New Roman" w:hAnsi="Times New Roman"/>
          <w:sz w:val="26"/>
          <w:szCs w:val="26"/>
        </w:rPr>
        <w:t>от 02.10.2024 г. № 1071</w:t>
      </w:r>
    </w:p>
    <w:p w:rsidR="00494BDF" w:rsidRPr="007E7688" w:rsidRDefault="00494BDF" w:rsidP="007601A1">
      <w:pPr>
        <w:spacing w:line="276" w:lineRule="auto"/>
        <w:ind w:firstLine="709"/>
        <w:jc w:val="center"/>
        <w:rPr>
          <w:rFonts w:ascii="Times New Roman" w:hAnsi="Times New Roman"/>
          <w:sz w:val="26"/>
          <w:szCs w:val="26"/>
        </w:rPr>
      </w:pPr>
    </w:p>
    <w:p w:rsidR="00494BDF" w:rsidRPr="007E7688" w:rsidRDefault="00494BDF" w:rsidP="007601A1">
      <w:pPr>
        <w:spacing w:line="276" w:lineRule="auto"/>
        <w:ind w:firstLine="709"/>
        <w:jc w:val="center"/>
        <w:rPr>
          <w:rFonts w:ascii="Times New Roman" w:hAnsi="Times New Roman"/>
          <w:sz w:val="26"/>
          <w:szCs w:val="26"/>
        </w:rPr>
      </w:pPr>
      <w:r w:rsidRPr="007E7688">
        <w:rPr>
          <w:rFonts w:ascii="Times New Roman" w:hAnsi="Times New Roman"/>
          <w:sz w:val="26"/>
          <w:szCs w:val="26"/>
          <w:lang w:val="en-US"/>
        </w:rPr>
        <w:t>I</w:t>
      </w:r>
      <w:r w:rsidRPr="007E7688">
        <w:rPr>
          <w:rFonts w:ascii="Times New Roman" w:hAnsi="Times New Roman"/>
          <w:sz w:val="26"/>
          <w:szCs w:val="26"/>
        </w:rPr>
        <w:t>. ПАСПОРТ</w:t>
      </w:r>
    </w:p>
    <w:p w:rsidR="00494BDF" w:rsidRPr="007E7688" w:rsidRDefault="00494BDF" w:rsidP="007601A1">
      <w:pPr>
        <w:spacing w:line="276" w:lineRule="auto"/>
        <w:ind w:firstLine="709"/>
        <w:jc w:val="center"/>
        <w:rPr>
          <w:rFonts w:ascii="Times New Roman" w:hAnsi="Times New Roman"/>
          <w:sz w:val="26"/>
          <w:szCs w:val="26"/>
        </w:rPr>
      </w:pP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 «Защита прав потребителей Эртильского муниципального района Воронежской»</w:t>
      </w:r>
    </w:p>
    <w:p w:rsidR="00494BDF" w:rsidRPr="007E7688" w:rsidRDefault="00494BDF" w:rsidP="007601A1">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Ответственный исполнитель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Администрация Эртильского муниципального района</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 Исполнители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Отдел по экономике, управлению муниципальным имуществом администрации Эртильского муниципального района, МКУ «Управление образования и молодежной политики Эртильского муниципального района Воронежской области», МКУ «Управление культуры Эртильского муниципального района Воронежской области».</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Основные разработчики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Отдел по экономике и управлению муниципальным имуществом администрации Эртильского муниципального района </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Цель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Создание на территории Эртильского муниципального района условий для эффективной защиты установленных законодательством Российской Федерации прав потребителей.</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Задачи муниципальной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формирование системы обеспечения эффективной и доступной защиты прав потребителей на территории Эртильского муниципального района;</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содействие повышению правовой грамотности и информированности населения Эртильского муниципального района в вопросах защиты прав потребителей;</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повышение уровня правовой грамотности хозяйствующих субъектов, работающих на потребительском рынке Эртильского муниципального района;</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обеспечение защиты населения Эртильского муниципального района от недоброкачественных товаров (работ, услуг);</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lastRenderedPageBreak/>
              <w:t>- обеспечение системного обучения учащихся общеобразовательных учреждений основам правовых знаний в области защиты прав потребителей.</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lastRenderedPageBreak/>
              <w:t xml:space="preserve">Целевые индикаторы и показатели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увеличение количества консультаций по защите прав потребителей;</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ведение тематических рубрик по теме: «Защита прав потребителей» в газете «Эртильские новости», на официальном сайте администрации района;</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повышение уровня информированности населения;</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повышение удельного веса обращений потребителей, устраненных в добровольном порядке хозяйствующими субъектами, от числа поступивших обращений гражданско-правового характера (Приложение №1).</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Этапы и сроки реализации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 </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 </w:t>
            </w:r>
            <w:r w:rsidRPr="007E7688">
              <w:rPr>
                <w:rFonts w:ascii="Times New Roman" w:hAnsi="Times New Roman"/>
                <w:sz w:val="26"/>
                <w:szCs w:val="26"/>
                <w:lang w:val="en-US"/>
              </w:rPr>
              <w:t>I</w:t>
            </w:r>
            <w:r w:rsidRPr="007E7688">
              <w:rPr>
                <w:rFonts w:ascii="Times New Roman" w:hAnsi="Times New Roman"/>
                <w:sz w:val="26"/>
                <w:szCs w:val="26"/>
              </w:rPr>
              <w:t xml:space="preserve"> этап: 2019-2024 годы.</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lang w:val="en-US"/>
              </w:rPr>
              <w:t>II</w:t>
            </w:r>
            <w:r w:rsidRPr="007E7688">
              <w:rPr>
                <w:rFonts w:ascii="Times New Roman" w:hAnsi="Times New Roman"/>
                <w:sz w:val="26"/>
                <w:szCs w:val="26"/>
              </w:rPr>
              <w:t xml:space="preserve"> этап: 2025-2030 годы.</w:t>
            </w: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Объем и источники финансирования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Согласно приложениям №3, №4</w:t>
            </w:r>
          </w:p>
          <w:p w:rsidR="00494BDF" w:rsidRPr="007E7688" w:rsidRDefault="00494BDF" w:rsidP="007601A1">
            <w:pPr>
              <w:ind w:firstLine="0"/>
              <w:rPr>
                <w:rFonts w:ascii="Times New Roman" w:hAnsi="Times New Roman"/>
                <w:sz w:val="26"/>
                <w:szCs w:val="26"/>
              </w:rPr>
            </w:pPr>
          </w:p>
        </w:tc>
      </w:tr>
      <w:tr w:rsidR="00494BDF" w:rsidRPr="007E7688" w:rsidTr="00675DAE">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Ожидаемые результаты реализации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tc>
        <w:tc>
          <w:tcPr>
            <w:tcW w:w="2500" w:type="pct"/>
          </w:tcPr>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уменьшение количества нарушений законодательства Российской Федерации в сфере потребительского рынка, связанных с незнанием предпринимателями, потребителями производителями, требований нормативных актов Российской Федерации на территории Эртильского муниципального района;</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увеличение доли потребительских споров, разрешаемых в досудебном порядке;</w:t>
            </w:r>
          </w:p>
          <w:p w:rsidR="00494BDF" w:rsidRPr="007E7688" w:rsidRDefault="00494BDF" w:rsidP="007601A1">
            <w:pPr>
              <w:ind w:firstLine="0"/>
              <w:rPr>
                <w:rFonts w:ascii="Times New Roman" w:hAnsi="Times New Roman"/>
                <w:sz w:val="26"/>
                <w:szCs w:val="26"/>
              </w:rPr>
            </w:pPr>
            <w:r w:rsidRPr="007E7688">
              <w:rPr>
                <w:rFonts w:ascii="Times New Roman" w:hAnsi="Times New Roman"/>
                <w:sz w:val="26"/>
                <w:szCs w:val="26"/>
              </w:rPr>
              <w:t xml:space="preserve">- повышение уровня доступности и </w:t>
            </w:r>
            <w:r w:rsidRPr="007E7688">
              <w:rPr>
                <w:rFonts w:ascii="Times New Roman" w:hAnsi="Times New Roman"/>
                <w:sz w:val="26"/>
                <w:szCs w:val="26"/>
              </w:rPr>
              <w:lastRenderedPageBreak/>
              <w:t>оперативности защиты нарушенных прав потребителей</w:t>
            </w:r>
          </w:p>
        </w:tc>
      </w:tr>
    </w:tbl>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widowControl w:val="0"/>
        <w:spacing w:line="276" w:lineRule="auto"/>
        <w:ind w:firstLine="709"/>
        <w:rPr>
          <w:rFonts w:ascii="Times New Roman" w:hAnsi="Times New Roman"/>
          <w:sz w:val="26"/>
          <w:szCs w:val="26"/>
        </w:rPr>
      </w:pPr>
      <w:r w:rsidRPr="007E7688">
        <w:rPr>
          <w:rFonts w:ascii="Times New Roman" w:hAnsi="Times New Roman"/>
          <w:sz w:val="26"/>
          <w:szCs w:val="26"/>
        </w:rPr>
        <w:t>I</w:t>
      </w:r>
      <w:proofErr w:type="spellStart"/>
      <w:r w:rsidRPr="007E7688">
        <w:rPr>
          <w:rFonts w:ascii="Times New Roman" w:hAnsi="Times New Roman"/>
          <w:sz w:val="26"/>
          <w:szCs w:val="26"/>
          <w:lang w:val="en-US"/>
        </w:rPr>
        <w:t>I</w:t>
      </w:r>
      <w:proofErr w:type="spellEnd"/>
      <w:r w:rsidRPr="007E7688">
        <w:rPr>
          <w:rFonts w:ascii="Times New Roman" w:hAnsi="Times New Roman"/>
          <w:sz w:val="26"/>
          <w:szCs w:val="26"/>
        </w:rPr>
        <w:t>. Общая характеристика сферы реализации муниципальной программы</w:t>
      </w:r>
    </w:p>
    <w:p w:rsidR="00494BDF" w:rsidRPr="007E7688" w:rsidRDefault="00494BDF" w:rsidP="007601A1">
      <w:pPr>
        <w:widowControl w:val="0"/>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Политика защиты прав потребителей заняла прочные позиции в социально-экономических преобразованиях, происходящих в стране в последние годы. </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приобретение товаров, работ, услуг. Причем важно, чтобы эти товары, работы и услуги были качественными и безопасными для граждан, для здоровья и имущества потребителей, а также для окружающей среды.</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Защиту прав потребителей на территории Эртильского муниципального района обеспечивают: управления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отдел МВД России по Эртильскому району, администрация Эртильского муниципального района.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Основным направлением в вопросах защиты прав потребителей должно стать создание на территории Эртильского муниципального района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 Для достижения положительного эффекта такая работа должна вестись не только с потребителями, но и с хозяйствующими субъектами, работающими на потребительском рынке.</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 Прежде всего, это включает в себя проведение открытых уроков в школах, семинаров в организациях, распространение разъяснительных брошюр, оформление информационных стендов в местах реализации потребителям товаров (работ, услуг), информирование потребителей через средства массовой информации и т.д.</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Другой важной составляющей такой работы является информирование потребителей об имеющихся на рынке качественных товарах (работах, услугах). В первую очередь это касается реформируемых секторов потребительского рынка – жилищно-коммунального хозяйства, медицины, сферы образования и других, поскольку ход реформирования во многом зависит от полной и объективной информированности граждан-потребителей и изменения сложившихся у них стереотипов.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Работа с предпринимателями (изготовителями, исполнителями работ, услуг) должна быть направлена, в первую очередь, на информирование предпринимателей о нормах законодательства Российской Федерации и Воронежской области,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Реализация комплекса мероприятий, которые предусмотрены программой,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 </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bCs/>
          <w:sz w:val="26"/>
          <w:szCs w:val="26"/>
        </w:rPr>
      </w:pPr>
      <w:r w:rsidRPr="007E7688">
        <w:rPr>
          <w:rFonts w:ascii="Times New Roman" w:hAnsi="Times New Roman"/>
          <w:sz w:val="26"/>
          <w:szCs w:val="26"/>
          <w:lang w:val="en-US"/>
        </w:rPr>
        <w:t>III</w:t>
      </w:r>
      <w:r w:rsidRPr="007E7688">
        <w:rPr>
          <w:rFonts w:ascii="Times New Roman" w:hAnsi="Times New Roman"/>
          <w:sz w:val="26"/>
          <w:szCs w:val="26"/>
        </w:rPr>
        <w:t>.</w:t>
      </w:r>
      <w:r w:rsidRPr="007E7688">
        <w:rPr>
          <w:rFonts w:ascii="Times New Roman" w:hAnsi="Times New Roman"/>
          <w:bCs/>
          <w:sz w:val="26"/>
          <w:szCs w:val="26"/>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bCs/>
          <w:sz w:val="26"/>
          <w:szCs w:val="26"/>
        </w:rPr>
        <w:t>Муниципальная программа «</w:t>
      </w:r>
      <w:r w:rsidRPr="007E7688">
        <w:rPr>
          <w:rFonts w:ascii="Times New Roman" w:hAnsi="Times New Roman"/>
          <w:sz w:val="26"/>
          <w:szCs w:val="26"/>
        </w:rPr>
        <w:t xml:space="preserve">Защита прав потребителей Эртильского муниципального района Воронежской области» </w:t>
      </w:r>
      <w:r w:rsidRPr="007E7688">
        <w:rPr>
          <w:rFonts w:ascii="Times New Roman" w:hAnsi="Times New Roman"/>
          <w:bCs/>
          <w:sz w:val="26"/>
          <w:szCs w:val="26"/>
        </w:rPr>
        <w:t xml:space="preserve">разработана в соответствии с </w:t>
      </w:r>
      <w:r w:rsidRPr="007E7688">
        <w:rPr>
          <w:rFonts w:ascii="Times New Roman" w:hAnsi="Times New Roman"/>
          <w:sz w:val="26"/>
          <w:szCs w:val="26"/>
        </w:rPr>
        <w:t>Законом Российской Федерации от 07.02.1992 № 2300-1 «О защите прав потребителей».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Целями программы являются установление эффективной и доступной системы по защите прав потребителей в условиях современных рыночных отношений, а также защита потребительского рынка от некачественных товаров, работ и услуг.</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Основными задачами подпрограммы являются:</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формирование системы обеспечения эффективной и доступной защиты прав потребителей на территории Эртильского муниципального района;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содействие повышению правовой грамотности и информированности населения Эртильского муниципального района в вопросах защиты прав потребителей;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повышение уровня правовой грамотности хозяйствующих субъектов, работающих на потребительском рынке Эртильского муниципального района;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обеспечение защиты населения Эртильского муниципального района от недоброкачественных товаров (работ, услуг);</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обеспечение системного обучения учащихся общеобразовательных учреждений основам правовых знаний в области защиты прав потребителей. </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Результатами реализации мероприятий программы в соответствии с намеченной целью, основными задачами и направлениями являются:</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уменьшение количества нарушений законодательства Российской Федерации в сфере потребительского рынка, связанных с незнанием </w:t>
      </w:r>
      <w:r w:rsidRPr="007E7688">
        <w:rPr>
          <w:rFonts w:ascii="Times New Roman" w:hAnsi="Times New Roman"/>
          <w:sz w:val="26"/>
          <w:szCs w:val="26"/>
        </w:rPr>
        <w:lastRenderedPageBreak/>
        <w:t>предпринимателями, производителями, потребителями требований нормативных актов Российской Федерации на территории Эртильского муниципального района;</w:t>
      </w:r>
    </w:p>
    <w:p w:rsidR="00494BDF" w:rsidRPr="007E7688" w:rsidRDefault="00494BDF" w:rsidP="007601A1">
      <w:pPr>
        <w:tabs>
          <w:tab w:val="left" w:pos="993"/>
          <w:tab w:val="left" w:pos="1418"/>
        </w:tabs>
        <w:spacing w:line="276" w:lineRule="auto"/>
        <w:ind w:firstLine="709"/>
        <w:rPr>
          <w:rFonts w:ascii="Times New Roman" w:hAnsi="Times New Roman"/>
          <w:sz w:val="26"/>
          <w:szCs w:val="26"/>
        </w:rPr>
      </w:pPr>
      <w:r w:rsidRPr="007E7688">
        <w:rPr>
          <w:rFonts w:ascii="Times New Roman" w:hAnsi="Times New Roman"/>
          <w:sz w:val="26"/>
          <w:szCs w:val="26"/>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увеличение доли потребительских споров, разрешаемых в досудебном порядке;</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повышение уровня доступности и оперативности защиты нарушенных прав потребителей.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Реализация мероприятий программы планируется осуществить в два этапа: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w:t>
      </w:r>
      <w:r w:rsidRPr="007E7688">
        <w:rPr>
          <w:rFonts w:ascii="Times New Roman" w:hAnsi="Times New Roman"/>
          <w:sz w:val="26"/>
          <w:szCs w:val="26"/>
          <w:lang w:val="en-US"/>
        </w:rPr>
        <w:t>I</w:t>
      </w:r>
      <w:r w:rsidRPr="007E7688">
        <w:rPr>
          <w:rFonts w:ascii="Times New Roman" w:hAnsi="Times New Roman"/>
          <w:sz w:val="26"/>
          <w:szCs w:val="26"/>
        </w:rPr>
        <w:t xml:space="preserve"> этап в течение шести лет (2019 - 2024 гг.);</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w:t>
      </w:r>
      <w:r w:rsidRPr="007E7688">
        <w:rPr>
          <w:rFonts w:ascii="Times New Roman" w:hAnsi="Times New Roman"/>
          <w:sz w:val="26"/>
          <w:szCs w:val="26"/>
          <w:lang w:val="en-US"/>
        </w:rPr>
        <w:t>II</w:t>
      </w:r>
      <w:r w:rsidRPr="007E7688">
        <w:rPr>
          <w:rFonts w:ascii="Times New Roman" w:hAnsi="Times New Roman"/>
          <w:sz w:val="26"/>
          <w:szCs w:val="26"/>
        </w:rPr>
        <w:t xml:space="preserve"> этап в течение шести лет (2025- 2030 гг.).</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Все мероприятия, прописанные в программе, подлежат выполнению в соответствии со сроками согласно таблице №1 к Программе. С учетом происходящих в экономике реформ в мероприятиях возможны корректировки. Оценка результативности действия программы будет проводиться по результатам отчетного года.</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t>IV</w:t>
      </w:r>
      <w:r w:rsidRPr="007E7688">
        <w:rPr>
          <w:rFonts w:ascii="Times New Roman" w:hAnsi="Times New Roman"/>
          <w:sz w:val="26"/>
          <w:szCs w:val="26"/>
        </w:rPr>
        <w:t>. Характеристика основных мероприятий Программы</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Основные мероприятия по реализации программы состоят из 3 разделов: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1.Уменьшение количества нарушений законодательства Российской Федерации в сфере потребительского рынка, связанных с незнанием предпринимателями, производителями, потребителями требований нормативных актов Российской Федерации на территории Эртильского муниципального района.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2.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3. Увеличение доли потребительских споров, разрешаемых в досудебном порядке.</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Система мероприятий программы отражена в таблице №1.</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sectPr w:rsidR="00494BDF" w:rsidRPr="007E7688" w:rsidSect="0078712E">
          <w:pgSz w:w="11906" w:h="16838"/>
          <w:pgMar w:top="1134" w:right="850" w:bottom="1134" w:left="1701" w:header="709" w:footer="709" w:gutter="0"/>
          <w:cols w:space="708"/>
          <w:docGrid w:linePitch="360"/>
        </w:sectPr>
      </w:pPr>
    </w:p>
    <w:p w:rsidR="00494BDF" w:rsidRPr="007E7688" w:rsidRDefault="00494BDF" w:rsidP="007601A1">
      <w:pPr>
        <w:spacing w:line="276" w:lineRule="auto"/>
        <w:ind w:left="8505" w:firstLine="0"/>
        <w:rPr>
          <w:rFonts w:ascii="Times New Roman" w:hAnsi="Times New Roman"/>
          <w:sz w:val="26"/>
          <w:szCs w:val="26"/>
        </w:rPr>
      </w:pPr>
      <w:r w:rsidRPr="007E7688">
        <w:rPr>
          <w:rFonts w:ascii="Times New Roman" w:hAnsi="Times New Roman"/>
          <w:sz w:val="26"/>
          <w:szCs w:val="26"/>
        </w:rPr>
        <w:lastRenderedPageBreak/>
        <w:t>Приложение №1</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jc w:val="center"/>
        <w:rPr>
          <w:rFonts w:ascii="Times New Roman" w:hAnsi="Times New Roman"/>
          <w:sz w:val="26"/>
          <w:szCs w:val="26"/>
        </w:rPr>
      </w:pPr>
      <w:r w:rsidRPr="007E7688">
        <w:rPr>
          <w:rFonts w:ascii="Times New Roman" w:hAnsi="Times New Roman"/>
          <w:sz w:val="26"/>
          <w:szCs w:val="26"/>
        </w:rPr>
        <w:t xml:space="preserve">Перечень основных мероприятий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w:t>
      </w:r>
    </w:p>
    <w:p w:rsidR="00494BDF" w:rsidRPr="007E7688" w:rsidRDefault="00494BDF" w:rsidP="007601A1">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694"/>
        <w:gridCol w:w="100"/>
        <w:gridCol w:w="2799"/>
        <w:gridCol w:w="1523"/>
        <w:gridCol w:w="2068"/>
        <w:gridCol w:w="2133"/>
        <w:gridCol w:w="89"/>
        <w:gridCol w:w="2774"/>
      </w:tblGrid>
      <w:tr w:rsidR="00494BDF" w:rsidRPr="007E7688" w:rsidTr="007601A1">
        <w:trPr>
          <w:trHeight w:val="983"/>
        </w:trPr>
        <w:tc>
          <w:tcPr>
            <w:tcW w:w="20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w:t>
            </w:r>
          </w:p>
          <w:p w:rsidR="00494BDF" w:rsidRPr="007E7688" w:rsidRDefault="00494BDF" w:rsidP="007601A1">
            <w:pPr>
              <w:ind w:firstLine="0"/>
              <w:jc w:val="left"/>
              <w:rPr>
                <w:rFonts w:ascii="Times New Roman" w:hAnsi="Times New Roman"/>
                <w:sz w:val="26"/>
                <w:szCs w:val="26"/>
              </w:rPr>
            </w:pP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w:t>
            </w:r>
            <w:proofErr w:type="spellStart"/>
            <w:r w:rsidRPr="007E7688">
              <w:rPr>
                <w:rFonts w:ascii="Times New Roman" w:hAnsi="Times New Roman"/>
                <w:sz w:val="26"/>
                <w:szCs w:val="26"/>
              </w:rPr>
              <w:t>п</w:t>
            </w:r>
            <w:proofErr w:type="spellEnd"/>
          </w:p>
        </w:tc>
        <w:tc>
          <w:tcPr>
            <w:tcW w:w="945"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Наименование мероприятий</w:t>
            </w:r>
          </w:p>
        </w:tc>
        <w:tc>
          <w:tcPr>
            <w:tcW w:w="947"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Ответственный исполнитель, соисполнители</w:t>
            </w:r>
          </w:p>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программы</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Срок исполнения</w:t>
            </w:r>
          </w:p>
        </w:tc>
        <w:tc>
          <w:tcPr>
            <w:tcW w:w="699"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Источник финансирования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Объем финансирования, тыс. руб.</w:t>
            </w:r>
          </w:p>
        </w:tc>
        <w:tc>
          <w:tcPr>
            <w:tcW w:w="968" w:type="pct"/>
            <w:gridSpan w:val="2"/>
          </w:tcPr>
          <w:p w:rsidR="00494BDF" w:rsidRPr="007E7688" w:rsidRDefault="00494BDF" w:rsidP="007601A1">
            <w:pPr>
              <w:ind w:firstLine="0"/>
              <w:jc w:val="left"/>
              <w:rPr>
                <w:rFonts w:ascii="Times New Roman" w:hAnsi="Times New Roman"/>
                <w:sz w:val="26"/>
                <w:szCs w:val="26"/>
              </w:rPr>
            </w:pPr>
          </w:p>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Ожидаемый непосредственный результат (краткое описание)</w:t>
            </w:r>
          </w:p>
        </w:tc>
      </w:tr>
      <w:tr w:rsidR="00494BDF" w:rsidRPr="007E7688" w:rsidTr="007601A1">
        <w:trPr>
          <w:trHeight w:val="179"/>
        </w:trPr>
        <w:tc>
          <w:tcPr>
            <w:tcW w:w="20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1</w:t>
            </w:r>
          </w:p>
        </w:tc>
        <w:tc>
          <w:tcPr>
            <w:tcW w:w="945"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w:t>
            </w:r>
          </w:p>
        </w:tc>
        <w:tc>
          <w:tcPr>
            <w:tcW w:w="947"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3</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4</w:t>
            </w:r>
          </w:p>
        </w:tc>
        <w:tc>
          <w:tcPr>
            <w:tcW w:w="699"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5</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6</w:t>
            </w:r>
          </w:p>
        </w:tc>
        <w:tc>
          <w:tcPr>
            <w:tcW w:w="968"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7</w:t>
            </w:r>
          </w:p>
        </w:tc>
      </w:tr>
      <w:tr w:rsidR="00494BDF" w:rsidRPr="007E7688" w:rsidTr="007601A1">
        <w:trPr>
          <w:trHeight w:val="467"/>
        </w:trPr>
        <w:tc>
          <w:tcPr>
            <w:tcW w:w="5000" w:type="pct"/>
            <w:gridSpan w:val="9"/>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1.Уменьшение количества нарушений законодательства Российской Федерации в сфере потребительского рынка, связанных с незнанием предпринимателями, производителями, потребителями требований нормативных актов Российской Федерации на территории Эртильского муниципального района</w:t>
            </w:r>
          </w:p>
        </w:tc>
      </w:tr>
      <w:tr w:rsidR="00494BDF" w:rsidRPr="007E7688" w:rsidTr="007601A1">
        <w:trPr>
          <w:trHeight w:val="1281"/>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1.1.</w:t>
            </w:r>
          </w:p>
        </w:tc>
        <w:tc>
          <w:tcPr>
            <w:tcW w:w="945"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Подготовка предложений по улучшению взаимодействия структур, осуществляющих функции по контролю и надзору в сфере защиты прав потребителей</w:t>
            </w:r>
          </w:p>
        </w:tc>
        <w:tc>
          <w:tcPr>
            <w:tcW w:w="947"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Администрация Эртильского муниципального района,</w:t>
            </w:r>
          </w:p>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(по согласованию), </w:t>
            </w:r>
            <w:r w:rsidRPr="007E7688">
              <w:rPr>
                <w:rFonts w:ascii="Times New Roman" w:hAnsi="Times New Roman"/>
                <w:sz w:val="26"/>
                <w:szCs w:val="26"/>
              </w:rPr>
              <w:lastRenderedPageBreak/>
              <w:t>отдел МВД России по Эртильскому району (по согласованию).</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p w:rsidR="00494BDF" w:rsidRPr="007E7688" w:rsidRDefault="00494BDF" w:rsidP="007601A1">
            <w:pPr>
              <w:ind w:firstLine="0"/>
              <w:jc w:val="left"/>
              <w:rPr>
                <w:rFonts w:ascii="Times New Roman" w:hAnsi="Times New Roman"/>
                <w:sz w:val="26"/>
                <w:szCs w:val="26"/>
              </w:rPr>
            </w:pP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Взаимодействие органов местного самоуправления, правоохранительных органов по защите прав потребителей по реализации Закона РФ от 07.02.1992 года № 2300-1 «О защите прав потребителей».</w:t>
            </w:r>
          </w:p>
        </w:tc>
      </w:tr>
      <w:tr w:rsidR="00494BDF" w:rsidRPr="007E7688" w:rsidTr="007601A1">
        <w:trPr>
          <w:trHeight w:val="1281"/>
        </w:trPr>
        <w:tc>
          <w:tcPr>
            <w:tcW w:w="205" w:type="pct"/>
            <w:vMerge/>
          </w:tcPr>
          <w:p w:rsidR="00494BDF" w:rsidRPr="007E7688" w:rsidRDefault="00494BDF" w:rsidP="007601A1">
            <w:pPr>
              <w:ind w:firstLine="0"/>
              <w:jc w:val="left"/>
              <w:rPr>
                <w:rFonts w:ascii="Times New Roman" w:hAnsi="Times New Roman"/>
                <w:sz w:val="26"/>
                <w:szCs w:val="26"/>
              </w:rPr>
            </w:pPr>
          </w:p>
        </w:tc>
        <w:tc>
          <w:tcPr>
            <w:tcW w:w="945" w:type="pct"/>
            <w:gridSpan w:val="2"/>
            <w:vMerge/>
          </w:tcPr>
          <w:p w:rsidR="00494BDF" w:rsidRPr="007E7688" w:rsidRDefault="00494BDF" w:rsidP="007601A1">
            <w:pPr>
              <w:ind w:firstLine="0"/>
              <w:jc w:val="left"/>
              <w:rPr>
                <w:rFonts w:ascii="Times New Roman" w:hAnsi="Times New Roman"/>
                <w:sz w:val="26"/>
                <w:szCs w:val="26"/>
              </w:rPr>
            </w:pPr>
          </w:p>
        </w:tc>
        <w:tc>
          <w:tcPr>
            <w:tcW w:w="947" w:type="pct"/>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698"/>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1.2.</w:t>
            </w:r>
          </w:p>
        </w:tc>
        <w:tc>
          <w:tcPr>
            <w:tcW w:w="945"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Разработка и утверждение мероприятий, направленных на обеспечение выполнения программы</w:t>
            </w:r>
          </w:p>
        </w:tc>
        <w:tc>
          <w:tcPr>
            <w:tcW w:w="947"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Администрация Эртильского муниципального района, соисполнители Программы</w:t>
            </w:r>
          </w:p>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Обеспечение реализации мероприятий Программы. Снижение числа правонарушений в различных сферах потребительского рынка</w:t>
            </w:r>
          </w:p>
        </w:tc>
      </w:tr>
      <w:tr w:rsidR="00494BDF" w:rsidRPr="007E7688" w:rsidTr="007601A1">
        <w:trPr>
          <w:trHeight w:val="697"/>
        </w:trPr>
        <w:tc>
          <w:tcPr>
            <w:tcW w:w="205" w:type="pct"/>
            <w:vMerge/>
          </w:tcPr>
          <w:p w:rsidR="00494BDF" w:rsidRPr="007E7688" w:rsidRDefault="00494BDF" w:rsidP="007601A1">
            <w:pPr>
              <w:ind w:firstLine="0"/>
              <w:jc w:val="left"/>
              <w:rPr>
                <w:rFonts w:ascii="Times New Roman" w:hAnsi="Times New Roman"/>
                <w:sz w:val="26"/>
                <w:szCs w:val="26"/>
              </w:rPr>
            </w:pPr>
          </w:p>
        </w:tc>
        <w:tc>
          <w:tcPr>
            <w:tcW w:w="945" w:type="pct"/>
            <w:gridSpan w:val="2"/>
            <w:vMerge/>
          </w:tcPr>
          <w:p w:rsidR="00494BDF" w:rsidRPr="007E7688" w:rsidRDefault="00494BDF" w:rsidP="007601A1">
            <w:pPr>
              <w:ind w:firstLine="0"/>
              <w:jc w:val="left"/>
              <w:rPr>
                <w:rFonts w:ascii="Times New Roman" w:hAnsi="Times New Roman"/>
                <w:sz w:val="26"/>
                <w:szCs w:val="26"/>
              </w:rPr>
            </w:pPr>
          </w:p>
        </w:tc>
        <w:tc>
          <w:tcPr>
            <w:tcW w:w="947" w:type="pct"/>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811"/>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1.3.</w:t>
            </w:r>
          </w:p>
        </w:tc>
        <w:tc>
          <w:tcPr>
            <w:tcW w:w="945"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Организация и проведение для хозяйствующих субъектов по профильным видам деятельности совещаний, «круглых столов»</w:t>
            </w:r>
          </w:p>
        </w:tc>
        <w:tc>
          <w:tcPr>
            <w:tcW w:w="947"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Администрация Эртильского муниципального района, соисполнители подпрограммы.</w:t>
            </w:r>
          </w:p>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Минимизация нарушения законодательства по защите прав потребителей на стадиях изготовления, хранения и реализации продукции, а также на стадиях заключения договоров на исполнение услуг, выполнение работ </w:t>
            </w:r>
          </w:p>
        </w:tc>
      </w:tr>
      <w:tr w:rsidR="00494BDF" w:rsidRPr="007E7688" w:rsidTr="007601A1">
        <w:trPr>
          <w:trHeight w:val="811"/>
        </w:trPr>
        <w:tc>
          <w:tcPr>
            <w:tcW w:w="205" w:type="pct"/>
            <w:vMerge/>
          </w:tcPr>
          <w:p w:rsidR="00494BDF" w:rsidRPr="007E7688" w:rsidRDefault="00494BDF" w:rsidP="007601A1">
            <w:pPr>
              <w:ind w:firstLine="0"/>
              <w:jc w:val="left"/>
              <w:rPr>
                <w:rFonts w:ascii="Times New Roman" w:hAnsi="Times New Roman"/>
                <w:sz w:val="26"/>
                <w:szCs w:val="26"/>
              </w:rPr>
            </w:pPr>
          </w:p>
        </w:tc>
        <w:tc>
          <w:tcPr>
            <w:tcW w:w="945" w:type="pct"/>
            <w:gridSpan w:val="2"/>
            <w:vMerge/>
          </w:tcPr>
          <w:p w:rsidR="00494BDF" w:rsidRPr="007E7688" w:rsidRDefault="00494BDF" w:rsidP="007601A1">
            <w:pPr>
              <w:ind w:firstLine="0"/>
              <w:jc w:val="left"/>
              <w:rPr>
                <w:rFonts w:ascii="Times New Roman" w:hAnsi="Times New Roman"/>
                <w:sz w:val="26"/>
                <w:szCs w:val="26"/>
              </w:rPr>
            </w:pPr>
          </w:p>
        </w:tc>
        <w:tc>
          <w:tcPr>
            <w:tcW w:w="947" w:type="pct"/>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82"/>
        </w:trPr>
        <w:tc>
          <w:tcPr>
            <w:tcW w:w="5000" w:type="pct"/>
            <w:gridSpan w:val="9"/>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r>
      <w:tr w:rsidR="00494BDF" w:rsidRPr="007E7688" w:rsidTr="007601A1">
        <w:trPr>
          <w:trHeight w:val="1395"/>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2.1.</w:t>
            </w:r>
          </w:p>
        </w:tc>
        <w:tc>
          <w:tcPr>
            <w:tcW w:w="911" w:type="pct"/>
            <w:vMerge w:val="restart"/>
          </w:tcPr>
          <w:p w:rsidR="00494BDF" w:rsidRPr="007E7688" w:rsidRDefault="00494BDF" w:rsidP="007601A1">
            <w:pPr>
              <w:pStyle w:val="aff1"/>
              <w:spacing w:after="0" w:line="240" w:lineRule="auto"/>
              <w:ind w:left="0"/>
              <w:rPr>
                <w:rFonts w:ascii="Times New Roman" w:hAnsi="Times New Roman" w:cs="Times New Roman"/>
                <w:sz w:val="26"/>
                <w:szCs w:val="26"/>
              </w:rPr>
            </w:pPr>
            <w:r w:rsidRPr="007E7688">
              <w:rPr>
                <w:rFonts w:ascii="Times New Roman" w:hAnsi="Times New Roman" w:cs="Times New Roman"/>
                <w:sz w:val="26"/>
                <w:szCs w:val="26"/>
              </w:rPr>
              <w:t>Ведение тематических рубрик по теме: «Защита прав потребителей» в газете «Эртильские новости», на официальном сайте администрации района</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Администрация Эртильского муниципального района,</w:t>
            </w:r>
          </w:p>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(по согласованию), отдел МВД России по Эртильскому району (по согласованию)</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Информирование широкого круга населения о правах потребителей и способах их защиты.</w:t>
            </w:r>
          </w:p>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1394"/>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pStyle w:val="aff1"/>
              <w:spacing w:after="0" w:line="240" w:lineRule="auto"/>
              <w:ind w:left="0"/>
              <w:rPr>
                <w:rFonts w:ascii="Times New Roman" w:hAnsi="Times New Roman" w:cs="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932"/>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2.2.</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Организация информационных стендов, книжных выставок, по вопросам защиты прав потребителей</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 МКУ « Управление образования и молодежной политики Эртильского муниципального района Воронежской области», МКУ « Управление культуры Эртильского муниципального района воронежской области».</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Ознакомление с основами законодательства о защите прав потребителей.</w:t>
            </w:r>
          </w:p>
        </w:tc>
      </w:tr>
      <w:tr w:rsidR="00494BDF" w:rsidRPr="007E7688" w:rsidTr="007601A1">
        <w:trPr>
          <w:trHeight w:val="932"/>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1743"/>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2.3.</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Организация проведения конкурсов, анкетирований, «открытых уроков», просветительских мероприятий с учащимися общеобразовательных учреждений об основах потребительских знаний</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МКУ « Управление образования и молодежной политики Эртильского муниципального района Воронежской области».</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Обучение старшеклассников основам потребительских знаний и культуре потребительского поведения, повышение уровня правовой грамотности и потребительской активности, проведение анализа информированности обучающихся о своих правах, механизмах их реализации</w:t>
            </w:r>
          </w:p>
        </w:tc>
      </w:tr>
      <w:tr w:rsidR="00494BDF" w:rsidRPr="007E7688" w:rsidTr="007601A1">
        <w:trPr>
          <w:trHeight w:val="1743"/>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1395"/>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2.4.</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Своевременное информирование населения об исполнителях и формах оплаты коммунальных услуг, размерах тарифов и изменениях действующего законодательства в сфере ЖКХ</w:t>
            </w:r>
          </w:p>
        </w:tc>
        <w:tc>
          <w:tcPr>
            <w:tcW w:w="981" w:type="pct"/>
            <w:gridSpan w:val="2"/>
            <w:vMerge w:val="restart"/>
          </w:tcPr>
          <w:p w:rsidR="00494BDF" w:rsidRPr="007E7688" w:rsidRDefault="00494BDF" w:rsidP="007601A1">
            <w:pPr>
              <w:tabs>
                <w:tab w:val="left" w:pos="5879"/>
              </w:tabs>
              <w:ind w:firstLine="0"/>
              <w:jc w:val="left"/>
              <w:rPr>
                <w:rFonts w:ascii="Times New Roman" w:hAnsi="Times New Roman"/>
                <w:sz w:val="26"/>
                <w:szCs w:val="26"/>
              </w:rPr>
            </w:pPr>
            <w:r w:rsidRPr="007E7688">
              <w:rPr>
                <w:rFonts w:ascii="Times New Roman" w:hAnsi="Times New Roman"/>
                <w:sz w:val="26"/>
                <w:szCs w:val="26"/>
              </w:rPr>
              <w:t xml:space="preserve"> Сектор по строительству, архитектуре, и ЖКХ администрации Эртильского муниципального района</w:t>
            </w:r>
          </w:p>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Информирование широкого круга населения</w:t>
            </w:r>
          </w:p>
        </w:tc>
      </w:tr>
      <w:tr w:rsidR="00494BDF" w:rsidRPr="007E7688" w:rsidTr="007601A1">
        <w:trPr>
          <w:trHeight w:val="1394"/>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tabs>
                <w:tab w:val="left" w:pos="5879"/>
              </w:tabs>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811"/>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2.5.</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Участие в региональных </w:t>
            </w:r>
            <w:r w:rsidRPr="007E7688">
              <w:rPr>
                <w:rFonts w:ascii="Times New Roman" w:hAnsi="Times New Roman"/>
                <w:sz w:val="26"/>
                <w:szCs w:val="26"/>
              </w:rPr>
              <w:lastRenderedPageBreak/>
              <w:t>семинарах, совещаниях лиц, осуществляющих защиту прав потребителей.</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 xml:space="preserve">Администрация Эртильского </w:t>
            </w:r>
            <w:r w:rsidRPr="007E7688">
              <w:rPr>
                <w:rFonts w:ascii="Times New Roman" w:hAnsi="Times New Roman"/>
                <w:sz w:val="26"/>
                <w:szCs w:val="26"/>
              </w:rPr>
              <w:lastRenderedPageBreak/>
              <w:t>муниципального района.</w:t>
            </w:r>
          </w:p>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Повышение эффективности работы </w:t>
            </w:r>
            <w:r w:rsidRPr="007E7688">
              <w:rPr>
                <w:rFonts w:ascii="Times New Roman" w:hAnsi="Times New Roman"/>
                <w:sz w:val="26"/>
                <w:szCs w:val="26"/>
              </w:rPr>
              <w:lastRenderedPageBreak/>
              <w:t>специалистов муниципального образования по обеспечению и защите прав потребителей</w:t>
            </w:r>
          </w:p>
        </w:tc>
      </w:tr>
      <w:tr w:rsidR="00494BDF" w:rsidRPr="007E7688" w:rsidTr="007601A1">
        <w:trPr>
          <w:trHeight w:val="811"/>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1395"/>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2.6.</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Повышение квалификации, консультирование, организация и проведение семинаров по вопросам защиты прав потребителей, а также вопросам тарифного регулирования</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Администрация Эртильского муниципального района, соисполнители программы </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Повышение эффективности работы по обеспечению и защите прав потребителей.</w:t>
            </w:r>
          </w:p>
        </w:tc>
      </w:tr>
      <w:tr w:rsidR="00494BDF" w:rsidRPr="007E7688" w:rsidTr="007601A1">
        <w:trPr>
          <w:trHeight w:val="1394"/>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1630"/>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2.7.</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Организация и проведение ежегодного муниципального конкурса, посвященного Всемирному дню защиты прав потребителей, по тематике «Самый грамотный потребитель»</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Администрация Эртильского муниципального района, соисполнители программы </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Внебюджетный источник</w:t>
            </w:r>
          </w:p>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2023 г. - 5,0 </w:t>
            </w:r>
          </w:p>
        </w:tc>
        <w:tc>
          <w:tcPr>
            <w:tcW w:w="968"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Повышение уровня информированности потребителей</w:t>
            </w:r>
          </w:p>
        </w:tc>
      </w:tr>
      <w:tr w:rsidR="00494BDF" w:rsidRPr="007E7688" w:rsidTr="007601A1">
        <w:trPr>
          <w:trHeight w:val="1629"/>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21"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68" w:type="pct"/>
            <w:gridSpan w:val="2"/>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82"/>
        </w:trPr>
        <w:tc>
          <w:tcPr>
            <w:tcW w:w="5000" w:type="pct"/>
            <w:gridSpan w:val="9"/>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3. Увеличение доли потребительских споров, разрешаемых в досудебном порядке.</w:t>
            </w:r>
          </w:p>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Повышение уровня доступности и оперативности защиты нарушенных прав потребителей.</w:t>
            </w:r>
          </w:p>
        </w:tc>
      </w:tr>
      <w:tr w:rsidR="00494BDF" w:rsidRPr="007E7688" w:rsidTr="007601A1">
        <w:trPr>
          <w:trHeight w:val="932"/>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3.1.</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Рассмотрение обращений граждан и их консультирование</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Отдел по экономике, управлению муниципальным имуществом и земельными ресурсами, 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(по согласованию)</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51"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38"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Оказание консультационной помощи потребителям.</w:t>
            </w:r>
          </w:p>
        </w:tc>
      </w:tr>
      <w:tr w:rsidR="00494BDF" w:rsidRPr="007E7688" w:rsidTr="007601A1">
        <w:trPr>
          <w:trHeight w:val="932"/>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51"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38" w:type="pct"/>
            <w:vMerge/>
          </w:tcPr>
          <w:p w:rsidR="00494BDF" w:rsidRPr="007E7688" w:rsidRDefault="00494BDF" w:rsidP="007601A1">
            <w:pPr>
              <w:ind w:firstLine="0"/>
              <w:jc w:val="left"/>
              <w:rPr>
                <w:rFonts w:ascii="Times New Roman" w:hAnsi="Times New Roman"/>
                <w:sz w:val="26"/>
                <w:szCs w:val="26"/>
              </w:rPr>
            </w:pPr>
          </w:p>
        </w:tc>
      </w:tr>
      <w:tr w:rsidR="00494BDF" w:rsidRPr="007E7688" w:rsidTr="007601A1">
        <w:trPr>
          <w:trHeight w:val="932"/>
        </w:trPr>
        <w:tc>
          <w:tcPr>
            <w:tcW w:w="205"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3.2.</w:t>
            </w:r>
          </w:p>
        </w:tc>
        <w:tc>
          <w:tcPr>
            <w:tcW w:w="911"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Организация практической помощи населению по составлению претензий и исковых заявлений</w:t>
            </w:r>
          </w:p>
        </w:tc>
        <w:tc>
          <w:tcPr>
            <w:tcW w:w="981" w:type="pct"/>
            <w:gridSpan w:val="2"/>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 xml:space="preserve">Отдел по экономике, управлению муниципальным имуществом, управление Федеральной службы по надзору в сфере защиты прав потребителей и благополучия человека по Воронежской области (Управление Роспотребнадзора по Воронежской области) </w:t>
            </w:r>
            <w:r w:rsidRPr="007E7688">
              <w:rPr>
                <w:rFonts w:ascii="Times New Roman" w:hAnsi="Times New Roman"/>
                <w:sz w:val="26"/>
                <w:szCs w:val="26"/>
              </w:rPr>
              <w:lastRenderedPageBreak/>
              <w:t>(по согласованию)</w:t>
            </w: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lastRenderedPageBreak/>
              <w:t>2019-2024гг.</w:t>
            </w:r>
          </w:p>
        </w:tc>
        <w:tc>
          <w:tcPr>
            <w:tcW w:w="699"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финансирования не требуется</w:t>
            </w:r>
          </w:p>
        </w:tc>
        <w:tc>
          <w:tcPr>
            <w:tcW w:w="751"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38" w:type="pct"/>
            <w:vMerge w:val="restar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Оказание практической помощи потребителям, повышение уровня доступности и оперативности защиты нарушенных прав потребителей.</w:t>
            </w:r>
          </w:p>
        </w:tc>
      </w:tr>
      <w:tr w:rsidR="00494BDF" w:rsidRPr="007E7688" w:rsidTr="007601A1">
        <w:trPr>
          <w:trHeight w:val="932"/>
        </w:trPr>
        <w:tc>
          <w:tcPr>
            <w:tcW w:w="205" w:type="pct"/>
            <w:vMerge/>
          </w:tcPr>
          <w:p w:rsidR="00494BDF" w:rsidRPr="007E7688" w:rsidRDefault="00494BDF" w:rsidP="007601A1">
            <w:pPr>
              <w:ind w:firstLine="0"/>
              <w:jc w:val="left"/>
              <w:rPr>
                <w:rFonts w:ascii="Times New Roman" w:hAnsi="Times New Roman"/>
                <w:sz w:val="26"/>
                <w:szCs w:val="26"/>
              </w:rPr>
            </w:pPr>
          </w:p>
        </w:tc>
        <w:tc>
          <w:tcPr>
            <w:tcW w:w="911" w:type="pct"/>
            <w:vMerge/>
          </w:tcPr>
          <w:p w:rsidR="00494BDF" w:rsidRPr="007E7688" w:rsidRDefault="00494BDF" w:rsidP="007601A1">
            <w:pPr>
              <w:ind w:firstLine="0"/>
              <w:jc w:val="left"/>
              <w:rPr>
                <w:rFonts w:ascii="Times New Roman" w:hAnsi="Times New Roman"/>
                <w:sz w:val="26"/>
                <w:szCs w:val="26"/>
              </w:rPr>
            </w:pPr>
          </w:p>
        </w:tc>
        <w:tc>
          <w:tcPr>
            <w:tcW w:w="981" w:type="pct"/>
            <w:gridSpan w:val="2"/>
            <w:vMerge/>
          </w:tcPr>
          <w:p w:rsidR="00494BDF" w:rsidRPr="007E7688" w:rsidRDefault="00494BDF" w:rsidP="007601A1">
            <w:pPr>
              <w:ind w:firstLine="0"/>
              <w:jc w:val="left"/>
              <w:rPr>
                <w:rFonts w:ascii="Times New Roman" w:hAnsi="Times New Roman"/>
                <w:sz w:val="26"/>
                <w:szCs w:val="26"/>
              </w:rPr>
            </w:pPr>
          </w:p>
        </w:tc>
        <w:tc>
          <w:tcPr>
            <w:tcW w:w="515" w:type="pct"/>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2025-2030гг.</w:t>
            </w:r>
          </w:p>
        </w:tc>
        <w:tc>
          <w:tcPr>
            <w:tcW w:w="699" w:type="pct"/>
            <w:vMerge/>
          </w:tcPr>
          <w:p w:rsidR="00494BDF" w:rsidRPr="007E7688" w:rsidRDefault="00494BDF" w:rsidP="007601A1">
            <w:pPr>
              <w:ind w:firstLine="0"/>
              <w:jc w:val="left"/>
              <w:rPr>
                <w:rFonts w:ascii="Times New Roman" w:hAnsi="Times New Roman"/>
                <w:sz w:val="26"/>
                <w:szCs w:val="26"/>
              </w:rPr>
            </w:pPr>
          </w:p>
        </w:tc>
        <w:tc>
          <w:tcPr>
            <w:tcW w:w="751" w:type="pct"/>
            <w:gridSpan w:val="2"/>
          </w:tcPr>
          <w:p w:rsidR="00494BDF" w:rsidRPr="007E7688" w:rsidRDefault="00494BDF" w:rsidP="007601A1">
            <w:pPr>
              <w:ind w:firstLine="0"/>
              <w:jc w:val="left"/>
              <w:rPr>
                <w:rFonts w:ascii="Times New Roman" w:hAnsi="Times New Roman"/>
                <w:sz w:val="26"/>
                <w:szCs w:val="26"/>
              </w:rPr>
            </w:pPr>
            <w:r w:rsidRPr="007E7688">
              <w:rPr>
                <w:rFonts w:ascii="Times New Roman" w:hAnsi="Times New Roman"/>
                <w:sz w:val="26"/>
                <w:szCs w:val="26"/>
              </w:rPr>
              <w:t>0,0</w:t>
            </w:r>
          </w:p>
        </w:tc>
        <w:tc>
          <w:tcPr>
            <w:tcW w:w="938" w:type="pct"/>
            <w:vMerge/>
          </w:tcPr>
          <w:p w:rsidR="00494BDF" w:rsidRPr="007E7688" w:rsidRDefault="00494BDF" w:rsidP="007601A1">
            <w:pPr>
              <w:ind w:firstLine="0"/>
              <w:jc w:val="left"/>
              <w:rPr>
                <w:rFonts w:ascii="Times New Roman" w:hAnsi="Times New Roman"/>
                <w:sz w:val="26"/>
                <w:szCs w:val="26"/>
              </w:rPr>
            </w:pPr>
          </w:p>
        </w:tc>
      </w:tr>
    </w:tbl>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sectPr w:rsidR="00494BDF" w:rsidRPr="007E7688" w:rsidSect="0078712E">
          <w:pgSz w:w="16838" w:h="11906" w:orient="landscape"/>
          <w:pgMar w:top="2268" w:right="567" w:bottom="567" w:left="1701" w:header="709" w:footer="709" w:gutter="0"/>
          <w:cols w:space="708"/>
          <w:docGrid w:linePitch="360"/>
        </w:sectPr>
      </w:pPr>
      <w:r w:rsidRPr="007E7688">
        <w:rPr>
          <w:rFonts w:ascii="Times New Roman" w:hAnsi="Times New Roman"/>
          <w:sz w:val="26"/>
          <w:szCs w:val="26"/>
        </w:rPr>
        <w:t xml:space="preserve"> </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lastRenderedPageBreak/>
        <w:t>V</w:t>
      </w:r>
      <w:r w:rsidRPr="007E7688">
        <w:rPr>
          <w:rFonts w:ascii="Times New Roman" w:hAnsi="Times New Roman"/>
          <w:sz w:val="26"/>
          <w:szCs w:val="26"/>
        </w:rPr>
        <w:t>. Ресурсное обеспечение Программы</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На реализацию мероприятий программы планируется использовать средства муниципального бюджета.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Объемы и источники финансирования мероприятий Программы приведены в приложениях №1, №2.</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t>VI</w:t>
      </w:r>
      <w:r w:rsidRPr="007E7688">
        <w:rPr>
          <w:rFonts w:ascii="Times New Roman" w:hAnsi="Times New Roman"/>
          <w:sz w:val="26"/>
          <w:szCs w:val="26"/>
        </w:rPr>
        <w:t>. Анализ рисков реализации муниципальной программы и описание мер управления рисками реализации муниципальной программы</w:t>
      </w:r>
    </w:p>
    <w:p w:rsidR="00494BDF" w:rsidRPr="007E7688" w:rsidRDefault="00494BDF" w:rsidP="007601A1">
      <w:pPr>
        <w:spacing w:line="276" w:lineRule="auto"/>
        <w:ind w:firstLine="709"/>
        <w:rPr>
          <w:rFonts w:ascii="Times New Roman" w:hAnsi="Times New Roman"/>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К основным рискам реализации Программы относятся:</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финансово-экономические риски - недофинансирование мероприятий программы;</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нормативно-правовые риски - непринятие или несвоевременное принятие необходимых нормативных актов;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организационные и управленческие риски;</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недостаточная проработка вопросов, решаемых в рамках программы, недостаточная подготовка управленческого персонала;</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Предложения по мерам управления рисками реализации </w:t>
      </w:r>
      <w:proofErr w:type="gramStart"/>
      <w:r w:rsidRPr="007E7688">
        <w:rPr>
          <w:rFonts w:ascii="Times New Roman" w:hAnsi="Times New Roman"/>
          <w:sz w:val="26"/>
          <w:szCs w:val="26"/>
        </w:rPr>
        <w:t>муниципальной</w:t>
      </w:r>
      <w:proofErr w:type="gramEnd"/>
      <w:r w:rsidRPr="007E7688">
        <w:rPr>
          <w:rFonts w:ascii="Times New Roman" w:hAnsi="Times New Roman"/>
          <w:sz w:val="26"/>
          <w:szCs w:val="26"/>
        </w:rPr>
        <w:t xml:space="preserve"> программы таковы:</w:t>
      </w:r>
    </w:p>
    <w:p w:rsidR="00494BDF" w:rsidRPr="007E7688" w:rsidRDefault="00494BDF" w:rsidP="007601A1">
      <w:pPr>
        <w:widowControl w:val="0"/>
        <w:numPr>
          <w:ilvl w:val="0"/>
          <w:numId w:val="5"/>
        </w:numPr>
        <w:autoSpaceDE w:val="0"/>
        <w:autoSpaceDN w:val="0"/>
        <w:adjustRightInd w:val="0"/>
        <w:spacing w:line="276" w:lineRule="auto"/>
        <w:ind w:left="0" w:firstLine="709"/>
        <w:rPr>
          <w:rFonts w:ascii="Times New Roman" w:hAnsi="Times New Roman"/>
          <w:sz w:val="26"/>
          <w:szCs w:val="26"/>
        </w:rPr>
      </w:pPr>
      <w:r w:rsidRPr="007E7688">
        <w:rPr>
          <w:rFonts w:ascii="Times New Roman" w:hAnsi="Times New Roman"/>
          <w:sz w:val="26"/>
          <w:szCs w:val="26"/>
        </w:rPr>
        <w:t>в ходе реализации муниципальной программы возможно внесение корректировок в разделы муниципальной программы;</w:t>
      </w:r>
    </w:p>
    <w:p w:rsidR="00494BDF" w:rsidRPr="007E7688" w:rsidRDefault="00494BDF" w:rsidP="007601A1">
      <w:pPr>
        <w:widowControl w:val="0"/>
        <w:numPr>
          <w:ilvl w:val="0"/>
          <w:numId w:val="5"/>
        </w:numPr>
        <w:autoSpaceDE w:val="0"/>
        <w:autoSpaceDN w:val="0"/>
        <w:adjustRightInd w:val="0"/>
        <w:spacing w:line="276" w:lineRule="auto"/>
        <w:ind w:left="0" w:firstLine="709"/>
        <w:rPr>
          <w:rFonts w:ascii="Times New Roman" w:hAnsi="Times New Roman"/>
          <w:sz w:val="26"/>
          <w:szCs w:val="26"/>
        </w:rPr>
      </w:pPr>
      <w:r w:rsidRPr="007E7688">
        <w:rPr>
          <w:rFonts w:ascii="Times New Roman" w:hAnsi="Times New Roman"/>
          <w:sz w:val="26"/>
          <w:szCs w:val="26"/>
        </w:rPr>
        <w:t>изменения в действующие нормативно-правовые акты органов местного самоуправления Эртильского муниципального района должны вноситься своевременно.</w:t>
      </w:r>
    </w:p>
    <w:p w:rsidR="00494BDF" w:rsidRPr="007E7688" w:rsidRDefault="00494BDF" w:rsidP="007601A1">
      <w:pPr>
        <w:widowControl w:val="0"/>
        <w:autoSpaceDE w:val="0"/>
        <w:autoSpaceDN w:val="0"/>
        <w:adjustRightInd w:val="0"/>
        <w:spacing w:line="276" w:lineRule="auto"/>
        <w:ind w:firstLine="709"/>
        <w:rPr>
          <w:rFonts w:ascii="Times New Roman" w:hAnsi="Times New Roman"/>
          <w:sz w:val="26"/>
          <w:szCs w:val="26"/>
        </w:rPr>
      </w:pPr>
    </w:p>
    <w:p w:rsidR="00494BDF" w:rsidRPr="007E7688" w:rsidRDefault="00494BDF" w:rsidP="007601A1">
      <w:pPr>
        <w:pStyle w:val="ConsPlusNorma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lang w:val="en-US"/>
        </w:rPr>
        <w:t>VII</w:t>
      </w:r>
      <w:r w:rsidRPr="007E7688">
        <w:rPr>
          <w:rFonts w:ascii="Times New Roman" w:hAnsi="Times New Roman" w:cs="Times New Roman"/>
          <w:sz w:val="26"/>
          <w:szCs w:val="26"/>
        </w:rPr>
        <w:t>. Методика оценки эффективности реализации муниципальной программы</w:t>
      </w:r>
    </w:p>
    <w:p w:rsidR="00494BDF" w:rsidRPr="007E7688" w:rsidRDefault="00494BDF" w:rsidP="007601A1">
      <w:pPr>
        <w:pStyle w:val="ConsPlusNormal"/>
        <w:spacing w:line="276" w:lineRule="auto"/>
        <w:ind w:firstLine="709"/>
        <w:jc w:val="both"/>
        <w:rPr>
          <w:rFonts w:ascii="Times New Roman" w:hAnsi="Times New Roman" w:cs="Times New Roman"/>
          <w:bCs/>
          <w:sz w:val="26"/>
          <w:szCs w:val="26"/>
        </w:rPr>
      </w:pP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 </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 (Таблица 2).</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Эффективность реализации программы оценивается как степень фактического достижения целевых индикаторов по следующей формуле:</w:t>
      </w:r>
    </w:p>
    <w:p w:rsidR="00494BDF" w:rsidRPr="007E7688" w:rsidRDefault="00494BDF" w:rsidP="007601A1">
      <w:pPr>
        <w:autoSpaceDE w:val="0"/>
        <w:autoSpaceDN w:val="0"/>
        <w:adjustRightInd w:val="0"/>
        <w:spacing w:line="276" w:lineRule="auto"/>
        <w:ind w:firstLine="709"/>
        <w:rPr>
          <w:rFonts w:ascii="Times New Roman" w:hAnsi="Times New Roman"/>
          <w:sz w:val="26"/>
          <w:szCs w:val="26"/>
        </w:rPr>
      </w:pPr>
    </w:p>
    <w:p w:rsidR="00494BDF" w:rsidRPr="007E7688" w:rsidRDefault="00494BDF" w:rsidP="007601A1">
      <w:pPr>
        <w:autoSpaceDE w:val="0"/>
        <w:autoSpaceDN w:val="0"/>
        <w:adjustRightInd w:val="0"/>
        <w:spacing w:line="276" w:lineRule="auto"/>
        <w:ind w:firstLine="709"/>
        <w:rPr>
          <w:rFonts w:ascii="Times New Roman" w:hAnsi="Times New Roman"/>
          <w:sz w:val="26"/>
          <w:szCs w:val="26"/>
        </w:rPr>
      </w:pPr>
    </w:p>
    <w:tbl>
      <w:tblPr>
        <w:tblW w:w="6064" w:type="dxa"/>
        <w:tblInd w:w="794" w:type="dxa"/>
        <w:tblBorders>
          <w:insideH w:val="single" w:sz="4" w:space="0" w:color="auto"/>
        </w:tblBorders>
        <w:tblLayout w:type="fixed"/>
        <w:tblLook w:val="01E0"/>
      </w:tblPr>
      <w:tblGrid>
        <w:gridCol w:w="649"/>
        <w:gridCol w:w="491"/>
        <w:gridCol w:w="389"/>
        <w:gridCol w:w="490"/>
        <w:gridCol w:w="389"/>
        <w:gridCol w:w="490"/>
        <w:gridCol w:w="812"/>
        <w:gridCol w:w="490"/>
        <w:gridCol w:w="1864"/>
      </w:tblGrid>
      <w:tr w:rsidR="00494BDF" w:rsidRPr="007E7688" w:rsidTr="00675DAE">
        <w:tc>
          <w:tcPr>
            <w:tcW w:w="649" w:type="dxa"/>
            <w:vMerge w:val="restart"/>
            <w:vAlign w:val="center"/>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p>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r w:rsidRPr="007E7688">
              <w:rPr>
                <w:rFonts w:ascii="Times New Roman" w:hAnsi="Times New Roman"/>
                <w:sz w:val="26"/>
                <w:szCs w:val="26"/>
              </w:rPr>
              <w:t>Э</w:t>
            </w:r>
            <w:r w:rsidRPr="007E7688">
              <w:rPr>
                <w:rFonts w:ascii="Times New Roman" w:hAnsi="Times New Roman"/>
                <w:sz w:val="26"/>
                <w:szCs w:val="26"/>
                <w:vertAlign w:val="subscript"/>
              </w:rPr>
              <w:t>р</w:t>
            </w:r>
            <w:r w:rsidRPr="007E7688">
              <w:rPr>
                <w:rFonts w:ascii="Times New Roman" w:hAnsi="Times New Roman"/>
                <w:sz w:val="26"/>
                <w:szCs w:val="26"/>
              </w:rPr>
              <w:t xml:space="preserve"> =</w:t>
            </w:r>
          </w:p>
        </w:tc>
        <w:tc>
          <w:tcPr>
            <w:tcW w:w="491"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r w:rsidRPr="007E7688">
              <w:rPr>
                <w:rFonts w:ascii="Times New Roman" w:hAnsi="Times New Roman"/>
                <w:sz w:val="26"/>
                <w:szCs w:val="26"/>
              </w:rPr>
              <w:t>ф</w:t>
            </w:r>
            <w:proofErr w:type="gramStart"/>
            <w:r w:rsidRPr="007E7688">
              <w:rPr>
                <w:rFonts w:ascii="Times New Roman" w:hAnsi="Times New Roman"/>
                <w:sz w:val="26"/>
                <w:szCs w:val="26"/>
                <w:vertAlign w:val="subscript"/>
              </w:rPr>
              <w:t>1</w:t>
            </w:r>
            <w:proofErr w:type="gramEnd"/>
          </w:p>
        </w:tc>
        <w:tc>
          <w:tcPr>
            <w:tcW w:w="389" w:type="dxa"/>
            <w:vMerge w:val="restart"/>
            <w:vAlign w:val="center"/>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w:t>
            </w: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roofErr w:type="spellStart"/>
            <w:r w:rsidRPr="007E7688">
              <w:rPr>
                <w:rFonts w:ascii="Times New Roman" w:hAnsi="Times New Roman"/>
                <w:sz w:val="26"/>
                <w:szCs w:val="26"/>
              </w:rPr>
              <w:t>ф</w:t>
            </w:r>
            <w:proofErr w:type="spellEnd"/>
            <w:proofErr w:type="gramStart"/>
            <w:r w:rsidRPr="007E7688">
              <w:rPr>
                <w:rFonts w:ascii="Times New Roman" w:hAnsi="Times New Roman"/>
                <w:sz w:val="26"/>
                <w:szCs w:val="26"/>
                <w:vertAlign w:val="subscript"/>
                <w:lang w:val="en-US"/>
              </w:rPr>
              <w:t>2</w:t>
            </w:r>
            <w:proofErr w:type="gramEnd"/>
          </w:p>
        </w:tc>
        <w:tc>
          <w:tcPr>
            <w:tcW w:w="389" w:type="dxa"/>
            <w:vMerge w:val="restart"/>
            <w:vAlign w:val="center"/>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w:t>
            </w: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roofErr w:type="spellStart"/>
            <w:r w:rsidRPr="007E7688">
              <w:rPr>
                <w:rFonts w:ascii="Times New Roman" w:hAnsi="Times New Roman"/>
                <w:sz w:val="26"/>
                <w:szCs w:val="26"/>
              </w:rPr>
              <w:t>ф</w:t>
            </w:r>
            <w:proofErr w:type="spellEnd"/>
            <w:r w:rsidRPr="007E7688">
              <w:rPr>
                <w:rFonts w:ascii="Times New Roman" w:hAnsi="Times New Roman"/>
                <w:sz w:val="26"/>
                <w:szCs w:val="26"/>
                <w:vertAlign w:val="subscript"/>
                <w:lang w:val="en-US"/>
              </w:rPr>
              <w:t>3</w:t>
            </w:r>
          </w:p>
        </w:tc>
        <w:tc>
          <w:tcPr>
            <w:tcW w:w="812" w:type="dxa"/>
            <w:vMerge w:val="restart"/>
            <w:vAlign w:val="center"/>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r w:rsidRPr="007E7688">
              <w:rPr>
                <w:rFonts w:ascii="Times New Roman" w:hAnsi="Times New Roman"/>
                <w:sz w:val="26"/>
                <w:szCs w:val="26"/>
                <w:lang w:val="en-US"/>
              </w:rPr>
              <w:t>+</w:t>
            </w:r>
            <w:r w:rsidRPr="007E7688">
              <w:rPr>
                <w:rFonts w:ascii="Times New Roman" w:hAnsi="Times New Roman"/>
                <w:sz w:val="26"/>
                <w:szCs w:val="26"/>
              </w:rPr>
              <w:t>…+</w:t>
            </w: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roofErr w:type="spellStart"/>
            <w:r w:rsidRPr="007E7688">
              <w:rPr>
                <w:rFonts w:ascii="Times New Roman" w:hAnsi="Times New Roman"/>
                <w:sz w:val="26"/>
                <w:szCs w:val="26"/>
              </w:rPr>
              <w:t>ф</w:t>
            </w:r>
            <w:proofErr w:type="spellEnd"/>
            <w:proofErr w:type="gramStart"/>
            <w:r w:rsidRPr="007E7688">
              <w:rPr>
                <w:rFonts w:ascii="Times New Roman" w:hAnsi="Times New Roman"/>
                <w:sz w:val="26"/>
                <w:szCs w:val="26"/>
                <w:vertAlign w:val="subscript"/>
                <w:lang w:val="en-US"/>
              </w:rPr>
              <w:t>n</w:t>
            </w:r>
            <w:proofErr w:type="gramEnd"/>
          </w:p>
        </w:tc>
        <w:tc>
          <w:tcPr>
            <w:tcW w:w="1864" w:type="dxa"/>
            <w:vMerge w:val="restart"/>
            <w:vAlign w:val="center"/>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p>
          <w:p w:rsidR="00494BDF" w:rsidRPr="007E7688" w:rsidRDefault="00494BDF" w:rsidP="007601A1">
            <w:pPr>
              <w:overflowPunct w:val="0"/>
              <w:autoSpaceDE w:val="0"/>
              <w:spacing w:line="276" w:lineRule="auto"/>
              <w:ind w:firstLine="709"/>
              <w:textAlignment w:val="baseline"/>
              <w:rPr>
                <w:rFonts w:ascii="Times New Roman" w:hAnsi="Times New Roman"/>
                <w:sz w:val="26"/>
                <w:szCs w:val="26"/>
              </w:rPr>
            </w:pPr>
            <w:proofErr w:type="spellStart"/>
            <w:r w:rsidRPr="007E7688">
              <w:rPr>
                <w:rFonts w:ascii="Times New Roman" w:hAnsi="Times New Roman"/>
                <w:sz w:val="26"/>
                <w:szCs w:val="26"/>
              </w:rPr>
              <w:t>х</w:t>
            </w:r>
            <w:proofErr w:type="spellEnd"/>
            <w:r w:rsidRPr="007E7688">
              <w:rPr>
                <w:rFonts w:ascii="Times New Roman" w:hAnsi="Times New Roman"/>
                <w:sz w:val="26"/>
                <w:szCs w:val="26"/>
              </w:rPr>
              <w:t xml:space="preserve"> 100 %, </w:t>
            </w:r>
          </w:p>
        </w:tc>
      </w:tr>
      <w:tr w:rsidR="00494BDF" w:rsidRPr="007E7688" w:rsidTr="00675DAE">
        <w:tc>
          <w:tcPr>
            <w:tcW w:w="649"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c>
          <w:tcPr>
            <w:tcW w:w="491"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n</w:t>
            </w:r>
            <w:r w:rsidRPr="007E7688">
              <w:rPr>
                <w:rFonts w:ascii="Times New Roman" w:hAnsi="Times New Roman"/>
                <w:sz w:val="26"/>
                <w:szCs w:val="26"/>
                <w:vertAlign w:val="subscript"/>
                <w:lang w:val="en-US"/>
              </w:rPr>
              <w:t>1</w:t>
            </w:r>
          </w:p>
        </w:tc>
        <w:tc>
          <w:tcPr>
            <w:tcW w:w="389"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n</w:t>
            </w:r>
            <w:r w:rsidRPr="007E7688">
              <w:rPr>
                <w:rFonts w:ascii="Times New Roman" w:hAnsi="Times New Roman"/>
                <w:sz w:val="26"/>
                <w:szCs w:val="26"/>
                <w:vertAlign w:val="subscript"/>
                <w:lang w:val="en-US"/>
              </w:rPr>
              <w:t>2</w:t>
            </w:r>
          </w:p>
        </w:tc>
        <w:tc>
          <w:tcPr>
            <w:tcW w:w="389"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n</w:t>
            </w:r>
            <w:r w:rsidRPr="007E7688">
              <w:rPr>
                <w:rFonts w:ascii="Times New Roman" w:hAnsi="Times New Roman"/>
                <w:sz w:val="26"/>
                <w:szCs w:val="26"/>
                <w:vertAlign w:val="subscript"/>
                <w:lang w:val="en-US"/>
              </w:rPr>
              <w:t>3</w:t>
            </w:r>
          </w:p>
        </w:tc>
        <w:tc>
          <w:tcPr>
            <w:tcW w:w="812"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c>
          <w:tcPr>
            <w:tcW w:w="490" w:type="dxa"/>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roofErr w:type="spellStart"/>
            <w:r w:rsidRPr="007E7688">
              <w:rPr>
                <w:rFonts w:ascii="Times New Roman" w:hAnsi="Times New Roman"/>
                <w:sz w:val="26"/>
                <w:szCs w:val="26"/>
                <w:lang w:val="en-US"/>
              </w:rPr>
              <w:t>n</w:t>
            </w:r>
            <w:r w:rsidRPr="007E7688">
              <w:rPr>
                <w:rFonts w:ascii="Times New Roman" w:hAnsi="Times New Roman"/>
                <w:sz w:val="26"/>
                <w:szCs w:val="26"/>
                <w:vertAlign w:val="subscript"/>
                <w:lang w:val="en-US"/>
              </w:rPr>
              <w:t>n</w:t>
            </w:r>
            <w:proofErr w:type="spellEnd"/>
          </w:p>
        </w:tc>
        <w:tc>
          <w:tcPr>
            <w:tcW w:w="1864"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r>
      <w:tr w:rsidR="00494BDF" w:rsidRPr="007E7688" w:rsidTr="00675DAE">
        <w:tc>
          <w:tcPr>
            <w:tcW w:w="649"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c>
          <w:tcPr>
            <w:tcW w:w="3551" w:type="dxa"/>
            <w:gridSpan w:val="7"/>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r w:rsidRPr="007E7688">
              <w:rPr>
                <w:rFonts w:ascii="Times New Roman" w:hAnsi="Times New Roman"/>
                <w:sz w:val="26"/>
                <w:szCs w:val="26"/>
                <w:lang w:val="en-US"/>
              </w:rPr>
              <w:t>N</w:t>
            </w:r>
          </w:p>
        </w:tc>
        <w:tc>
          <w:tcPr>
            <w:tcW w:w="1864" w:type="dxa"/>
            <w:vMerge/>
          </w:tcPr>
          <w:p w:rsidR="00494BDF" w:rsidRPr="007E7688" w:rsidRDefault="00494BDF" w:rsidP="007601A1">
            <w:pPr>
              <w:overflowPunct w:val="0"/>
              <w:autoSpaceDE w:val="0"/>
              <w:spacing w:line="276" w:lineRule="auto"/>
              <w:ind w:firstLine="709"/>
              <w:textAlignment w:val="baseline"/>
              <w:rPr>
                <w:rFonts w:ascii="Times New Roman" w:hAnsi="Times New Roman"/>
                <w:sz w:val="26"/>
                <w:szCs w:val="26"/>
                <w:lang w:val="en-US"/>
              </w:rPr>
            </w:pPr>
          </w:p>
        </w:tc>
      </w:tr>
    </w:tbl>
    <w:p w:rsidR="00494BDF" w:rsidRPr="007E7688" w:rsidRDefault="00494BDF" w:rsidP="007601A1">
      <w:pPr>
        <w:autoSpaceDE w:val="0"/>
        <w:autoSpaceDN w:val="0"/>
        <w:adjustRightInd w:val="0"/>
        <w:spacing w:line="276" w:lineRule="auto"/>
        <w:ind w:firstLine="709"/>
        <w:rPr>
          <w:rFonts w:ascii="Times New Roman" w:hAnsi="Times New Roman"/>
          <w:sz w:val="26"/>
          <w:szCs w:val="26"/>
        </w:rPr>
      </w:pPr>
    </w:p>
    <w:p w:rsidR="00494BDF" w:rsidRPr="007E7688" w:rsidRDefault="00494BDF"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где:</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Эр - эффективность реализации программы (процентов);</w:t>
      </w:r>
    </w:p>
    <w:p w:rsidR="00494BDF" w:rsidRPr="007E7688" w:rsidRDefault="00494BDF" w:rsidP="007601A1">
      <w:pPr>
        <w:spacing w:line="276" w:lineRule="auto"/>
        <w:ind w:firstLine="709"/>
        <w:rPr>
          <w:rFonts w:ascii="Times New Roman" w:hAnsi="Times New Roman"/>
          <w:sz w:val="26"/>
          <w:szCs w:val="26"/>
        </w:rPr>
      </w:pPr>
      <w:proofErr w:type="spellStart"/>
      <w:r w:rsidRPr="007E7688">
        <w:rPr>
          <w:rFonts w:ascii="Times New Roman" w:hAnsi="Times New Roman"/>
          <w:sz w:val="26"/>
          <w:szCs w:val="26"/>
        </w:rPr>
        <w:t>ф</w:t>
      </w:r>
      <w:proofErr w:type="spellEnd"/>
      <w:r w:rsidRPr="007E7688">
        <w:rPr>
          <w:rFonts w:ascii="Times New Roman" w:hAnsi="Times New Roman"/>
          <w:sz w:val="26"/>
          <w:szCs w:val="26"/>
        </w:rPr>
        <w:t xml:space="preserve"> - </w:t>
      </w:r>
      <w:proofErr w:type="gramStart"/>
      <w:r w:rsidRPr="007E7688">
        <w:rPr>
          <w:rFonts w:ascii="Times New Roman" w:hAnsi="Times New Roman"/>
          <w:sz w:val="26"/>
          <w:szCs w:val="26"/>
        </w:rPr>
        <w:t>фактическое</w:t>
      </w:r>
      <w:proofErr w:type="gramEnd"/>
      <w:r w:rsidRPr="007E7688">
        <w:rPr>
          <w:rFonts w:ascii="Times New Roman" w:hAnsi="Times New Roman"/>
          <w:sz w:val="26"/>
          <w:szCs w:val="26"/>
        </w:rPr>
        <w:t xml:space="preserve"> значение индикатора, достигнутого в ходе реализации программы;</w:t>
      </w:r>
    </w:p>
    <w:p w:rsidR="00494BDF" w:rsidRPr="007E7688" w:rsidRDefault="00494BDF" w:rsidP="007601A1">
      <w:pPr>
        <w:spacing w:line="276" w:lineRule="auto"/>
        <w:ind w:firstLine="709"/>
        <w:rPr>
          <w:rFonts w:ascii="Times New Roman" w:hAnsi="Times New Roman"/>
          <w:sz w:val="26"/>
          <w:szCs w:val="26"/>
        </w:rPr>
      </w:pP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 xml:space="preserve"> - плановое значение индикатора, утвержденного программой;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t>N</w:t>
      </w:r>
      <w:r w:rsidRPr="007E7688">
        <w:rPr>
          <w:rFonts w:ascii="Times New Roman" w:hAnsi="Times New Roman"/>
          <w:sz w:val="26"/>
          <w:szCs w:val="26"/>
        </w:rPr>
        <w:t xml:space="preserve"> - </w:t>
      </w:r>
      <w:proofErr w:type="gramStart"/>
      <w:r w:rsidRPr="007E7688">
        <w:rPr>
          <w:rFonts w:ascii="Times New Roman" w:hAnsi="Times New Roman"/>
          <w:sz w:val="26"/>
          <w:szCs w:val="26"/>
        </w:rPr>
        <w:t>количество</w:t>
      </w:r>
      <w:proofErr w:type="gramEnd"/>
      <w:r w:rsidRPr="007E7688">
        <w:rPr>
          <w:rFonts w:ascii="Times New Roman" w:hAnsi="Times New Roman"/>
          <w:sz w:val="26"/>
          <w:szCs w:val="26"/>
        </w:rPr>
        <w:t xml:space="preserve"> индикаторов программы.</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При значении показателей эффективности:</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100 процентов и более - реализация программы считается эффективной;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90 - 100 процентов - реализация программы считается недостаточно эффективной;</w:t>
      </w:r>
    </w:p>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t>менее 90 процентов - реализация программы считается неэффективной.</w:t>
      </w:r>
    </w:p>
    <w:p w:rsidR="00494BDF" w:rsidRPr="007E7688" w:rsidRDefault="00494BDF" w:rsidP="007601A1">
      <w:pPr>
        <w:spacing w:line="276" w:lineRule="auto"/>
        <w:ind w:firstLine="709"/>
        <w:rPr>
          <w:rFonts w:ascii="Times New Roman" w:hAnsi="Times New Roman"/>
          <w:sz w:val="26"/>
          <w:szCs w:val="26"/>
        </w:rPr>
        <w:sectPr w:rsidR="00494BDF" w:rsidRPr="007E7688" w:rsidSect="00675DAE">
          <w:type w:val="continuous"/>
          <w:pgSz w:w="11906" w:h="16838"/>
          <w:pgMar w:top="2268" w:right="567" w:bottom="567" w:left="1701" w:header="709" w:footer="709" w:gutter="0"/>
          <w:cols w:space="708"/>
          <w:docGrid w:linePitch="360"/>
        </w:sectPr>
      </w:pPr>
    </w:p>
    <w:tbl>
      <w:tblPr>
        <w:tblpPr w:leftFromText="180" w:rightFromText="180" w:vertAnchor="page" w:horzAnchor="margin" w:tblpX="573" w:tblpY="2032"/>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2155"/>
        <w:gridCol w:w="1517"/>
        <w:gridCol w:w="803"/>
        <w:gridCol w:w="803"/>
        <w:gridCol w:w="803"/>
        <w:gridCol w:w="803"/>
        <w:gridCol w:w="803"/>
        <w:gridCol w:w="803"/>
        <w:gridCol w:w="752"/>
        <w:gridCol w:w="710"/>
        <w:gridCol w:w="710"/>
        <w:gridCol w:w="696"/>
        <w:gridCol w:w="710"/>
        <w:gridCol w:w="707"/>
      </w:tblGrid>
      <w:tr w:rsidR="00494BDF" w:rsidRPr="00A144E7" w:rsidTr="00A144E7">
        <w:trPr>
          <w:trHeight w:val="837"/>
        </w:trPr>
        <w:tc>
          <w:tcPr>
            <w:tcW w:w="5000" w:type="pct"/>
            <w:gridSpan w:val="15"/>
            <w:tcBorders>
              <w:top w:val="nil"/>
              <w:left w:val="nil"/>
              <w:right w:val="nil"/>
            </w:tcBorders>
          </w:tcPr>
          <w:p w:rsidR="00494BDF" w:rsidRPr="00A144E7" w:rsidRDefault="00494BDF" w:rsidP="007601A1">
            <w:pPr>
              <w:ind w:left="8505" w:firstLine="0"/>
              <w:rPr>
                <w:rFonts w:ascii="Times New Roman" w:hAnsi="Times New Roman"/>
              </w:rPr>
            </w:pPr>
            <w:r w:rsidRPr="00A144E7">
              <w:rPr>
                <w:rFonts w:ascii="Times New Roman" w:hAnsi="Times New Roman"/>
              </w:rPr>
              <w:lastRenderedPageBreak/>
              <w:t>Приложение №2</w:t>
            </w:r>
          </w:p>
          <w:p w:rsidR="00494BDF" w:rsidRPr="00A144E7" w:rsidRDefault="00494BDF" w:rsidP="007601A1">
            <w:pPr>
              <w:ind w:firstLine="0"/>
              <w:rPr>
                <w:rFonts w:ascii="Times New Roman" w:hAnsi="Times New Roman"/>
              </w:rPr>
            </w:pPr>
          </w:p>
          <w:p w:rsidR="00494BDF" w:rsidRPr="00A144E7" w:rsidRDefault="00494BDF" w:rsidP="007601A1">
            <w:pPr>
              <w:ind w:firstLine="0"/>
              <w:rPr>
                <w:rFonts w:ascii="Times New Roman" w:hAnsi="Times New Roman"/>
              </w:rPr>
            </w:pPr>
            <w:r w:rsidRPr="00A144E7">
              <w:rPr>
                <w:rFonts w:ascii="Times New Roman" w:hAnsi="Times New Roman"/>
              </w:rPr>
              <w:t xml:space="preserve">Сведения о показателях (индикаторах) </w:t>
            </w:r>
            <w:proofErr w:type="gramStart"/>
            <w:r w:rsidRPr="00A144E7">
              <w:rPr>
                <w:rFonts w:ascii="Times New Roman" w:hAnsi="Times New Roman"/>
              </w:rPr>
              <w:t>муниципальной</w:t>
            </w:r>
            <w:proofErr w:type="gramEnd"/>
            <w:r w:rsidRPr="00A144E7">
              <w:rPr>
                <w:rFonts w:ascii="Times New Roman" w:hAnsi="Times New Roman"/>
              </w:rPr>
              <w:t xml:space="preserve"> программы и их значениях</w:t>
            </w:r>
          </w:p>
          <w:p w:rsidR="00494BDF" w:rsidRPr="00A144E7" w:rsidRDefault="00494BDF" w:rsidP="007601A1">
            <w:pPr>
              <w:pStyle w:val="af9"/>
              <w:rPr>
                <w:rFonts w:ascii="Times New Roman" w:hAnsi="Times New Roman" w:cs="Times New Roman"/>
              </w:rPr>
            </w:pPr>
          </w:p>
        </w:tc>
      </w:tr>
      <w:tr w:rsidR="00494BDF" w:rsidRPr="00A144E7" w:rsidTr="00A144E7">
        <w:trPr>
          <w:trHeight w:val="331"/>
        </w:trPr>
        <w:tc>
          <w:tcPr>
            <w:tcW w:w="194" w:type="pct"/>
            <w:vMerge w:val="restar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w:t>
            </w:r>
          </w:p>
          <w:p w:rsidR="00494BDF" w:rsidRPr="00A144E7" w:rsidRDefault="00494BDF" w:rsidP="007601A1">
            <w:pPr>
              <w:pStyle w:val="af9"/>
              <w:rPr>
                <w:rFonts w:ascii="Times New Roman" w:hAnsi="Times New Roman" w:cs="Times New Roman"/>
              </w:rPr>
            </w:pPr>
            <w:proofErr w:type="spellStart"/>
            <w:proofErr w:type="gramStart"/>
            <w:r w:rsidRPr="00A144E7">
              <w:rPr>
                <w:rFonts w:ascii="Times New Roman" w:hAnsi="Times New Roman" w:cs="Times New Roman"/>
              </w:rPr>
              <w:t>п</w:t>
            </w:r>
            <w:proofErr w:type="spellEnd"/>
            <w:proofErr w:type="gramEnd"/>
            <w:r w:rsidRPr="00A144E7">
              <w:rPr>
                <w:rFonts w:ascii="Times New Roman" w:hAnsi="Times New Roman" w:cs="Times New Roman"/>
              </w:rPr>
              <w:t>/</w:t>
            </w:r>
            <w:proofErr w:type="spellStart"/>
            <w:r w:rsidRPr="00A144E7">
              <w:rPr>
                <w:rFonts w:ascii="Times New Roman" w:hAnsi="Times New Roman" w:cs="Times New Roman"/>
              </w:rPr>
              <w:t>п</w:t>
            </w:r>
            <w:proofErr w:type="spellEnd"/>
          </w:p>
        </w:tc>
        <w:tc>
          <w:tcPr>
            <w:tcW w:w="811" w:type="pct"/>
            <w:vMerge w:val="restar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Показатель (индикатор)</w:t>
            </w:r>
          </w:p>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(наименование)</w:t>
            </w:r>
          </w:p>
        </w:tc>
        <w:tc>
          <w:tcPr>
            <w:tcW w:w="571" w:type="pct"/>
            <w:vMerge w:val="restar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Единица</w:t>
            </w:r>
          </w:p>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измерения</w:t>
            </w:r>
          </w:p>
        </w:tc>
        <w:tc>
          <w:tcPr>
            <w:tcW w:w="3425" w:type="pct"/>
            <w:gridSpan w:val="12"/>
          </w:tcPr>
          <w:p w:rsidR="00494BDF" w:rsidRPr="00A144E7" w:rsidRDefault="00494BDF" w:rsidP="007601A1">
            <w:pPr>
              <w:ind w:firstLine="0"/>
              <w:rPr>
                <w:rFonts w:ascii="Times New Roman" w:hAnsi="Times New Roman"/>
              </w:rPr>
            </w:pPr>
            <w:r w:rsidRPr="00A144E7">
              <w:rPr>
                <w:rFonts w:ascii="Times New Roman" w:hAnsi="Times New Roman"/>
              </w:rPr>
              <w:t>Значения показателей</w:t>
            </w:r>
          </w:p>
        </w:tc>
      </w:tr>
      <w:tr w:rsidR="00A144E7" w:rsidRPr="00A144E7" w:rsidTr="00A144E7">
        <w:trPr>
          <w:trHeight w:val="682"/>
        </w:trPr>
        <w:tc>
          <w:tcPr>
            <w:tcW w:w="194" w:type="pct"/>
            <w:vMerge/>
          </w:tcPr>
          <w:p w:rsidR="00494BDF" w:rsidRPr="00A144E7" w:rsidRDefault="00494BDF" w:rsidP="007601A1">
            <w:pPr>
              <w:pStyle w:val="af9"/>
              <w:rPr>
                <w:rFonts w:ascii="Times New Roman" w:hAnsi="Times New Roman" w:cs="Times New Roman"/>
              </w:rPr>
            </w:pPr>
          </w:p>
        </w:tc>
        <w:tc>
          <w:tcPr>
            <w:tcW w:w="811" w:type="pct"/>
            <w:vMerge/>
          </w:tcPr>
          <w:p w:rsidR="00494BDF" w:rsidRPr="00A144E7" w:rsidRDefault="00494BDF" w:rsidP="007601A1">
            <w:pPr>
              <w:ind w:firstLine="0"/>
              <w:rPr>
                <w:rFonts w:ascii="Times New Roman" w:hAnsi="Times New Roman"/>
              </w:rPr>
            </w:pPr>
          </w:p>
        </w:tc>
        <w:tc>
          <w:tcPr>
            <w:tcW w:w="571" w:type="pct"/>
            <w:vMerge/>
          </w:tcPr>
          <w:p w:rsidR="00494BDF" w:rsidRPr="00A144E7" w:rsidRDefault="00494BDF" w:rsidP="007601A1">
            <w:pPr>
              <w:pStyle w:val="af9"/>
              <w:rPr>
                <w:rFonts w:ascii="Times New Roman" w:hAnsi="Times New Roman" w:cs="Times New Roman"/>
              </w:rPr>
            </w:pP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2019г.</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2020г.</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2021г.</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2022г.</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2023г.</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2024г.</w:t>
            </w:r>
          </w:p>
        </w:tc>
        <w:tc>
          <w:tcPr>
            <w:tcW w:w="283"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2025 г.</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2026 г.</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2027 г.</w:t>
            </w:r>
          </w:p>
        </w:tc>
        <w:tc>
          <w:tcPr>
            <w:tcW w:w="26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2028 г.</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2029 г.</w:t>
            </w:r>
          </w:p>
        </w:tc>
        <w:tc>
          <w:tcPr>
            <w:tcW w:w="266"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2030 г.</w:t>
            </w:r>
          </w:p>
        </w:tc>
      </w:tr>
      <w:tr w:rsidR="00A144E7" w:rsidRPr="00A144E7" w:rsidTr="00A144E7">
        <w:trPr>
          <w:trHeight w:val="379"/>
        </w:trPr>
        <w:tc>
          <w:tcPr>
            <w:tcW w:w="194"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w:t>
            </w:r>
          </w:p>
        </w:tc>
        <w:tc>
          <w:tcPr>
            <w:tcW w:w="811"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2</w:t>
            </w:r>
          </w:p>
        </w:tc>
        <w:tc>
          <w:tcPr>
            <w:tcW w:w="571"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5</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6</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7</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8</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9</w:t>
            </w:r>
          </w:p>
        </w:tc>
        <w:tc>
          <w:tcPr>
            <w:tcW w:w="30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10</w:t>
            </w:r>
          </w:p>
        </w:tc>
        <w:tc>
          <w:tcPr>
            <w:tcW w:w="283"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11</w:t>
            </w:r>
          </w:p>
        </w:tc>
        <w:tc>
          <w:tcPr>
            <w:tcW w:w="267"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12</w:t>
            </w:r>
          </w:p>
        </w:tc>
        <w:tc>
          <w:tcPr>
            <w:tcW w:w="267"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13</w:t>
            </w:r>
          </w:p>
        </w:tc>
        <w:tc>
          <w:tcPr>
            <w:tcW w:w="262"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14</w:t>
            </w:r>
          </w:p>
        </w:tc>
        <w:tc>
          <w:tcPr>
            <w:tcW w:w="267"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15</w:t>
            </w:r>
          </w:p>
        </w:tc>
        <w:tc>
          <w:tcPr>
            <w:tcW w:w="266" w:type="pct"/>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16</w:t>
            </w:r>
          </w:p>
        </w:tc>
      </w:tr>
      <w:tr w:rsidR="00A144E7" w:rsidRPr="00A144E7" w:rsidTr="00A144E7">
        <w:trPr>
          <w:trHeight w:val="379"/>
        </w:trPr>
        <w:tc>
          <w:tcPr>
            <w:tcW w:w="194"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w:t>
            </w:r>
          </w:p>
        </w:tc>
        <w:tc>
          <w:tcPr>
            <w:tcW w:w="811"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Увеличение количества консультаций по защите прав потребителей</w:t>
            </w:r>
          </w:p>
        </w:tc>
        <w:tc>
          <w:tcPr>
            <w:tcW w:w="571"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Количество консультаций</w:t>
            </w:r>
          </w:p>
        </w:tc>
        <w:tc>
          <w:tcPr>
            <w:tcW w:w="302" w:type="pct"/>
            <w:vAlign w:val="center"/>
          </w:tcPr>
          <w:p w:rsidR="007C3BE9" w:rsidRPr="00A144E7" w:rsidRDefault="00494BDF" w:rsidP="007601A1">
            <w:pPr>
              <w:pStyle w:val="af9"/>
              <w:rPr>
                <w:rFonts w:ascii="Times New Roman" w:hAnsi="Times New Roman" w:cs="Times New Roman"/>
              </w:rPr>
            </w:pPr>
            <w:r w:rsidRPr="00A144E7">
              <w:rPr>
                <w:rFonts w:ascii="Times New Roman" w:hAnsi="Times New Roman" w:cs="Times New Roman"/>
              </w:rPr>
              <w:t>1</w:t>
            </w:r>
          </w:p>
          <w:p w:rsidR="007C3BE9" w:rsidRPr="00A144E7" w:rsidRDefault="007C3BE9" w:rsidP="007601A1">
            <w:pPr>
              <w:ind w:firstLine="0"/>
              <w:rPr>
                <w:rFonts w:ascii="Times New Roman" w:hAnsi="Times New Roman"/>
              </w:rPr>
            </w:pPr>
          </w:p>
          <w:p w:rsidR="007C3BE9" w:rsidRPr="00A144E7" w:rsidRDefault="007C3BE9" w:rsidP="007601A1">
            <w:pPr>
              <w:ind w:firstLine="0"/>
              <w:rPr>
                <w:rFonts w:ascii="Times New Roman" w:hAnsi="Times New Roman"/>
              </w:rPr>
            </w:pPr>
          </w:p>
          <w:p w:rsidR="007C3BE9" w:rsidRPr="00A144E7" w:rsidRDefault="007C3BE9" w:rsidP="007601A1">
            <w:pPr>
              <w:ind w:firstLine="0"/>
              <w:rPr>
                <w:rFonts w:ascii="Times New Roman" w:hAnsi="Times New Roman"/>
              </w:rPr>
            </w:pPr>
          </w:p>
          <w:p w:rsidR="007C3BE9" w:rsidRPr="00A144E7" w:rsidRDefault="007C3BE9" w:rsidP="007601A1">
            <w:pPr>
              <w:ind w:firstLine="0"/>
              <w:rPr>
                <w:rFonts w:ascii="Times New Roman" w:hAnsi="Times New Roman"/>
              </w:rPr>
            </w:pPr>
          </w:p>
          <w:p w:rsidR="00494BDF" w:rsidRPr="00A144E7" w:rsidRDefault="00494BDF" w:rsidP="007601A1">
            <w:pPr>
              <w:ind w:firstLine="0"/>
              <w:rPr>
                <w:rFonts w:ascii="Times New Roman" w:hAnsi="Times New Roman"/>
              </w:rPr>
            </w:pP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1</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283"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267"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267"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4</w:t>
            </w:r>
          </w:p>
        </w:tc>
        <w:tc>
          <w:tcPr>
            <w:tcW w:w="26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4</w:t>
            </w:r>
          </w:p>
        </w:tc>
        <w:tc>
          <w:tcPr>
            <w:tcW w:w="267"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4</w:t>
            </w:r>
          </w:p>
        </w:tc>
        <w:tc>
          <w:tcPr>
            <w:tcW w:w="266"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4</w:t>
            </w:r>
          </w:p>
        </w:tc>
      </w:tr>
      <w:tr w:rsidR="00A144E7" w:rsidRPr="00A144E7" w:rsidTr="00A144E7">
        <w:trPr>
          <w:trHeight w:val="379"/>
        </w:trPr>
        <w:tc>
          <w:tcPr>
            <w:tcW w:w="194"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2</w:t>
            </w:r>
          </w:p>
        </w:tc>
        <w:tc>
          <w:tcPr>
            <w:tcW w:w="811"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Ведение тематических рубрик по теме: «Защита прав потребителей» в газете «Эртильские новости», на официальном сайте администрации Эртильского муниципального района</w:t>
            </w:r>
          </w:p>
        </w:tc>
        <w:tc>
          <w:tcPr>
            <w:tcW w:w="571"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рубрика</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1</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83"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6"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r>
      <w:tr w:rsidR="00A144E7" w:rsidRPr="00A144E7" w:rsidTr="00A144E7">
        <w:trPr>
          <w:trHeight w:val="379"/>
        </w:trPr>
        <w:tc>
          <w:tcPr>
            <w:tcW w:w="194"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3</w:t>
            </w:r>
          </w:p>
        </w:tc>
        <w:tc>
          <w:tcPr>
            <w:tcW w:w="811"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Повышение уровня информированности населения</w:t>
            </w:r>
          </w:p>
        </w:tc>
        <w:tc>
          <w:tcPr>
            <w:tcW w:w="571"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ед.</w:t>
            </w:r>
          </w:p>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информации</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pStyle w:val="af9"/>
              <w:rPr>
                <w:rFonts w:ascii="Times New Roman" w:hAnsi="Times New Roman" w:cs="Times New Roman"/>
              </w:rPr>
            </w:pPr>
            <w:r w:rsidRPr="00A144E7">
              <w:rPr>
                <w:rFonts w:ascii="Times New Roman" w:hAnsi="Times New Roman" w:cs="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30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83"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2</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2"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7"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c>
          <w:tcPr>
            <w:tcW w:w="266" w:type="pct"/>
            <w:vAlign w:val="center"/>
          </w:tcPr>
          <w:p w:rsidR="00494BDF" w:rsidRPr="00A144E7" w:rsidRDefault="00494BDF" w:rsidP="007601A1">
            <w:pPr>
              <w:ind w:firstLine="0"/>
              <w:rPr>
                <w:rFonts w:ascii="Times New Roman" w:hAnsi="Times New Roman"/>
              </w:rPr>
            </w:pPr>
            <w:r w:rsidRPr="00A144E7">
              <w:rPr>
                <w:rFonts w:ascii="Times New Roman" w:hAnsi="Times New Roman"/>
              </w:rPr>
              <w:t>3</w:t>
            </w:r>
          </w:p>
        </w:tc>
      </w:tr>
    </w:tbl>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p>
    <w:tbl>
      <w:tblPr>
        <w:tblW w:w="5463" w:type="pct"/>
        <w:tblLayout w:type="fixed"/>
        <w:tblLook w:val="04A0"/>
      </w:tblPr>
      <w:tblGrid>
        <w:gridCol w:w="1951"/>
        <w:gridCol w:w="2065"/>
        <w:gridCol w:w="1621"/>
        <w:gridCol w:w="707"/>
        <w:gridCol w:w="707"/>
        <w:gridCol w:w="713"/>
        <w:gridCol w:w="707"/>
        <w:gridCol w:w="707"/>
        <w:gridCol w:w="679"/>
        <w:gridCol w:w="741"/>
        <w:gridCol w:w="710"/>
        <w:gridCol w:w="707"/>
        <w:gridCol w:w="710"/>
        <w:gridCol w:w="707"/>
        <w:gridCol w:w="710"/>
      </w:tblGrid>
      <w:tr w:rsidR="00494BDF" w:rsidRPr="007E7688" w:rsidTr="007601A1">
        <w:trPr>
          <w:trHeight w:val="465"/>
        </w:trPr>
        <w:tc>
          <w:tcPr>
            <w:tcW w:w="5000" w:type="pct"/>
            <w:gridSpan w:val="15"/>
            <w:tcBorders>
              <w:left w:val="nil"/>
              <w:bottom w:val="single" w:sz="4" w:space="0" w:color="auto"/>
              <w:right w:val="nil"/>
            </w:tcBorders>
            <w:shd w:val="clear" w:color="auto" w:fill="auto"/>
            <w:vAlign w:val="center"/>
            <w:hideMark/>
          </w:tcPr>
          <w:p w:rsidR="00494BDF" w:rsidRPr="007E7688" w:rsidRDefault="00494BDF" w:rsidP="007601A1">
            <w:pPr>
              <w:ind w:left="8505" w:firstLine="0"/>
              <w:rPr>
                <w:rFonts w:ascii="Times New Roman" w:hAnsi="Times New Roman"/>
                <w:sz w:val="22"/>
                <w:szCs w:val="22"/>
              </w:rPr>
            </w:pPr>
            <w:r w:rsidRPr="007E7688">
              <w:rPr>
                <w:rFonts w:ascii="Times New Roman" w:hAnsi="Times New Roman"/>
                <w:sz w:val="22"/>
                <w:szCs w:val="22"/>
              </w:rPr>
              <w:lastRenderedPageBreak/>
              <w:t>Приложение №3</w:t>
            </w:r>
          </w:p>
          <w:p w:rsidR="00494BDF" w:rsidRPr="007E7688" w:rsidRDefault="00494BDF" w:rsidP="007601A1">
            <w:pPr>
              <w:ind w:firstLine="0"/>
              <w:jc w:val="center"/>
              <w:rPr>
                <w:rFonts w:ascii="Times New Roman" w:hAnsi="Times New Roman"/>
                <w:sz w:val="22"/>
                <w:szCs w:val="22"/>
              </w:rPr>
            </w:pPr>
          </w:p>
          <w:p w:rsidR="00494BDF" w:rsidRPr="007E7688" w:rsidRDefault="00494BDF" w:rsidP="007601A1">
            <w:pPr>
              <w:ind w:firstLine="0"/>
              <w:jc w:val="center"/>
              <w:rPr>
                <w:rFonts w:ascii="Times New Roman" w:hAnsi="Times New Roman"/>
                <w:sz w:val="22"/>
                <w:szCs w:val="22"/>
              </w:rPr>
            </w:pPr>
            <w:r w:rsidRPr="007E7688">
              <w:rPr>
                <w:rFonts w:ascii="Times New Roman" w:hAnsi="Times New Roman"/>
                <w:sz w:val="22"/>
                <w:szCs w:val="22"/>
              </w:rPr>
              <w:t>Расходы местного бюджета на реализацию муниципальной программы Эртильского муниципального района Воронежской области</w:t>
            </w:r>
          </w:p>
          <w:p w:rsidR="00494BDF" w:rsidRPr="007E7688" w:rsidRDefault="00494BDF" w:rsidP="007601A1">
            <w:pPr>
              <w:ind w:firstLine="0"/>
              <w:rPr>
                <w:rFonts w:ascii="Times New Roman" w:hAnsi="Times New Roman"/>
                <w:sz w:val="22"/>
                <w:szCs w:val="22"/>
              </w:rPr>
            </w:pPr>
          </w:p>
        </w:tc>
      </w:tr>
      <w:tr w:rsidR="007601A1" w:rsidRPr="007E7688" w:rsidTr="007601A1">
        <w:trPr>
          <w:trHeight w:val="900"/>
        </w:trPr>
        <w:tc>
          <w:tcPr>
            <w:tcW w:w="6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Статус</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Наименование муниципальной программы, подпрограммы, основного мероприятия </w:t>
            </w:r>
          </w:p>
        </w:tc>
        <w:tc>
          <w:tcPr>
            <w:tcW w:w="573" w:type="pct"/>
            <w:vMerge w:val="restart"/>
            <w:tcBorders>
              <w:top w:val="nil"/>
              <w:left w:val="single" w:sz="4" w:space="0" w:color="auto"/>
              <w:bottom w:val="single" w:sz="4" w:space="0" w:color="auto"/>
              <w:right w:val="single" w:sz="4" w:space="0" w:color="auto"/>
            </w:tcBorders>
            <w:shd w:val="clear" w:color="000000" w:fill="FFFFFF"/>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Наименование ответственного исполнителя, исполнителя - главного распорядителя средств местного бюджета (далее - ГРБС)</w:t>
            </w:r>
          </w:p>
        </w:tc>
        <w:tc>
          <w:tcPr>
            <w:tcW w:w="3007" w:type="pct"/>
            <w:gridSpan w:val="12"/>
            <w:tcBorders>
              <w:top w:val="nil"/>
              <w:left w:val="nil"/>
              <w:bottom w:val="single" w:sz="4" w:space="0" w:color="auto"/>
              <w:right w:val="single" w:sz="4" w:space="0" w:color="auto"/>
            </w:tcBorders>
            <w:shd w:val="clear" w:color="auto" w:fill="auto"/>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Расходы местного бюджета по годам реализации </w:t>
            </w:r>
            <w:proofErr w:type="gramStart"/>
            <w:r w:rsidRPr="007E7688">
              <w:rPr>
                <w:rFonts w:ascii="Times New Roman" w:hAnsi="Times New Roman"/>
                <w:sz w:val="22"/>
                <w:szCs w:val="22"/>
              </w:rPr>
              <w:t>муниципальной</w:t>
            </w:r>
            <w:proofErr w:type="gramEnd"/>
            <w:r w:rsidRPr="007E7688">
              <w:rPr>
                <w:rFonts w:ascii="Times New Roman" w:hAnsi="Times New Roman"/>
                <w:sz w:val="22"/>
                <w:szCs w:val="22"/>
              </w:rPr>
              <w:t xml:space="preserve"> программы, тыс. руб. </w:t>
            </w:r>
          </w:p>
        </w:tc>
      </w:tr>
      <w:tr w:rsidR="007601A1" w:rsidRPr="007E7688" w:rsidTr="007601A1">
        <w:trPr>
          <w:trHeight w:val="945"/>
        </w:trPr>
        <w:tc>
          <w:tcPr>
            <w:tcW w:w="69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73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573"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250" w:type="pct"/>
            <w:tcBorders>
              <w:top w:val="nil"/>
              <w:left w:val="nil"/>
              <w:bottom w:val="nil"/>
              <w:right w:val="nil"/>
            </w:tcBorders>
            <w:shd w:val="clear" w:color="000000" w:fill="FFFFFF"/>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2019</w:t>
            </w:r>
          </w:p>
        </w:tc>
        <w:tc>
          <w:tcPr>
            <w:tcW w:w="250" w:type="pct"/>
            <w:tcBorders>
              <w:top w:val="nil"/>
              <w:left w:val="single" w:sz="4" w:space="0" w:color="auto"/>
              <w:bottom w:val="nil"/>
              <w:right w:val="nil"/>
            </w:tcBorders>
            <w:shd w:val="clear" w:color="000000" w:fill="FFFFFF"/>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2020 </w:t>
            </w:r>
          </w:p>
        </w:tc>
        <w:tc>
          <w:tcPr>
            <w:tcW w:w="252" w:type="pct"/>
            <w:tcBorders>
              <w:top w:val="nil"/>
              <w:left w:val="single" w:sz="4" w:space="0" w:color="auto"/>
              <w:bottom w:val="nil"/>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2021</w:t>
            </w:r>
          </w:p>
        </w:tc>
        <w:tc>
          <w:tcPr>
            <w:tcW w:w="250"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2022</w:t>
            </w:r>
          </w:p>
        </w:tc>
        <w:tc>
          <w:tcPr>
            <w:tcW w:w="250"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2023</w:t>
            </w:r>
          </w:p>
        </w:tc>
        <w:tc>
          <w:tcPr>
            <w:tcW w:w="240"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2024</w:t>
            </w:r>
          </w:p>
        </w:tc>
        <w:tc>
          <w:tcPr>
            <w:tcW w:w="262"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2025</w:t>
            </w:r>
          </w:p>
        </w:tc>
        <w:tc>
          <w:tcPr>
            <w:tcW w:w="251"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2026</w:t>
            </w:r>
          </w:p>
        </w:tc>
        <w:tc>
          <w:tcPr>
            <w:tcW w:w="250"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2027</w:t>
            </w:r>
          </w:p>
        </w:tc>
        <w:tc>
          <w:tcPr>
            <w:tcW w:w="251"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2028</w:t>
            </w:r>
          </w:p>
        </w:tc>
        <w:tc>
          <w:tcPr>
            <w:tcW w:w="250"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2029</w:t>
            </w:r>
          </w:p>
        </w:tc>
        <w:tc>
          <w:tcPr>
            <w:tcW w:w="251" w:type="pct"/>
            <w:tcBorders>
              <w:top w:val="nil"/>
              <w:left w:val="nil"/>
              <w:bottom w:val="single" w:sz="4" w:space="0" w:color="auto"/>
              <w:right w:val="single" w:sz="4" w:space="0" w:color="auto"/>
            </w:tcBorders>
            <w:shd w:val="clear" w:color="000000" w:fill="FFFFFF"/>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2030</w:t>
            </w:r>
          </w:p>
        </w:tc>
      </w:tr>
      <w:tr w:rsidR="007601A1" w:rsidRPr="007E7688" w:rsidTr="007601A1">
        <w:trPr>
          <w:trHeight w:val="375"/>
        </w:trPr>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w:t>
            </w:r>
          </w:p>
        </w:tc>
        <w:tc>
          <w:tcPr>
            <w:tcW w:w="730" w:type="pct"/>
            <w:tcBorders>
              <w:top w:val="nil"/>
              <w:left w:val="nil"/>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2</w:t>
            </w:r>
          </w:p>
        </w:tc>
        <w:tc>
          <w:tcPr>
            <w:tcW w:w="573" w:type="pct"/>
            <w:tcBorders>
              <w:top w:val="nil"/>
              <w:left w:val="nil"/>
              <w:bottom w:val="single" w:sz="4" w:space="0" w:color="auto"/>
              <w:right w:val="single" w:sz="4" w:space="0" w:color="auto"/>
            </w:tcBorders>
            <w:shd w:val="clear" w:color="000000" w:fill="FFFFFF"/>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3</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4</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5</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6</w:t>
            </w:r>
          </w:p>
        </w:tc>
        <w:tc>
          <w:tcPr>
            <w:tcW w:w="250" w:type="pct"/>
            <w:tcBorders>
              <w:top w:val="nil"/>
              <w:left w:val="nil"/>
              <w:bottom w:val="single" w:sz="4" w:space="0" w:color="auto"/>
              <w:right w:val="single" w:sz="4" w:space="0" w:color="auto"/>
            </w:tcBorders>
            <w:shd w:val="clear" w:color="auto" w:fill="auto"/>
            <w:noWrap/>
            <w:vAlign w:val="center"/>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7</w:t>
            </w:r>
          </w:p>
        </w:tc>
        <w:tc>
          <w:tcPr>
            <w:tcW w:w="250"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8</w:t>
            </w:r>
          </w:p>
        </w:tc>
        <w:tc>
          <w:tcPr>
            <w:tcW w:w="240"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9</w:t>
            </w:r>
          </w:p>
        </w:tc>
        <w:tc>
          <w:tcPr>
            <w:tcW w:w="262"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10</w:t>
            </w:r>
          </w:p>
        </w:tc>
        <w:tc>
          <w:tcPr>
            <w:tcW w:w="251"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11</w:t>
            </w:r>
          </w:p>
        </w:tc>
        <w:tc>
          <w:tcPr>
            <w:tcW w:w="250"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12</w:t>
            </w:r>
          </w:p>
        </w:tc>
        <w:tc>
          <w:tcPr>
            <w:tcW w:w="251"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13</w:t>
            </w:r>
          </w:p>
        </w:tc>
        <w:tc>
          <w:tcPr>
            <w:tcW w:w="250"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14</w:t>
            </w:r>
          </w:p>
        </w:tc>
        <w:tc>
          <w:tcPr>
            <w:tcW w:w="251" w:type="pct"/>
            <w:tcBorders>
              <w:top w:val="nil"/>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15</w:t>
            </w:r>
          </w:p>
        </w:tc>
      </w:tr>
      <w:tr w:rsidR="007601A1" w:rsidRPr="007E7688" w:rsidTr="007601A1">
        <w:trPr>
          <w:trHeight w:val="315"/>
        </w:trPr>
        <w:tc>
          <w:tcPr>
            <w:tcW w:w="690"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МУНИЦИПАЛЬНАЯ ПРОГРАММА</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Защита прав потребителей</w:t>
            </w:r>
            <w:r w:rsidRPr="007E7688">
              <w:rPr>
                <w:rFonts w:ascii="Times New Roman" w:hAnsi="Times New Roman"/>
                <w:bCs/>
                <w:sz w:val="22"/>
                <w:szCs w:val="22"/>
              </w:rPr>
              <w:t xml:space="preserve"> </w:t>
            </w:r>
            <w:r w:rsidRPr="007E7688">
              <w:rPr>
                <w:rFonts w:ascii="Times New Roman" w:hAnsi="Times New Roman"/>
                <w:sz w:val="22"/>
                <w:szCs w:val="22"/>
              </w:rPr>
              <w:t>Эртильского муниципального района Воронежской области на 2019-2024 годы</w:t>
            </w:r>
            <w:r w:rsidRPr="007E7688">
              <w:rPr>
                <w:rFonts w:ascii="Times New Roman" w:hAnsi="Times New Roman"/>
                <w:caps/>
                <w:sz w:val="22"/>
                <w:szCs w:val="22"/>
              </w:rPr>
              <w:t xml:space="preserve"> </w:t>
            </w:r>
            <w:r w:rsidRPr="007E7688">
              <w:rPr>
                <w:rFonts w:ascii="Times New Roman" w:hAnsi="Times New Roman"/>
                <w:sz w:val="22"/>
                <w:szCs w:val="22"/>
              </w:rPr>
              <w:t> </w:t>
            </w:r>
          </w:p>
        </w:tc>
        <w:tc>
          <w:tcPr>
            <w:tcW w:w="573" w:type="pct"/>
            <w:tcBorders>
              <w:top w:val="nil"/>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всего</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375"/>
        </w:trPr>
        <w:tc>
          <w:tcPr>
            <w:tcW w:w="69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73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573" w:type="pct"/>
            <w:tcBorders>
              <w:top w:val="nil"/>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Администрация Эртильского муниципального района</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375"/>
        </w:trPr>
        <w:tc>
          <w:tcPr>
            <w:tcW w:w="690"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Основное мероприятие 1 </w:t>
            </w:r>
          </w:p>
        </w:tc>
        <w:tc>
          <w:tcPr>
            <w:tcW w:w="730"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Уменьшение количества нарушений законодательства Российской Федерации в сфере потребительского рынка, связанных с незнанием предпринимателям</w:t>
            </w:r>
            <w:r w:rsidRPr="007E7688">
              <w:rPr>
                <w:rFonts w:ascii="Times New Roman" w:hAnsi="Times New Roman"/>
                <w:sz w:val="22"/>
                <w:szCs w:val="22"/>
              </w:rPr>
              <w:lastRenderedPageBreak/>
              <w:t>и, производителями, потребителями требований нормативных актов Российской Федерации на территории Эртильского муниципального района</w:t>
            </w:r>
          </w:p>
        </w:tc>
        <w:tc>
          <w:tcPr>
            <w:tcW w:w="573" w:type="pct"/>
            <w:tcBorders>
              <w:top w:val="nil"/>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lastRenderedPageBreak/>
              <w:t>всего</w:t>
            </w:r>
          </w:p>
        </w:tc>
        <w:tc>
          <w:tcPr>
            <w:tcW w:w="250" w:type="pct"/>
            <w:tcBorders>
              <w:top w:val="nil"/>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168"/>
        </w:trPr>
        <w:tc>
          <w:tcPr>
            <w:tcW w:w="69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730" w:type="pct"/>
            <w:vMerge/>
            <w:tcBorders>
              <w:top w:val="nil"/>
              <w:left w:val="single" w:sz="4" w:space="0" w:color="auto"/>
              <w:bottom w:val="single" w:sz="4" w:space="0" w:color="auto"/>
              <w:right w:val="single" w:sz="4" w:space="0" w:color="auto"/>
            </w:tcBorders>
            <w:vAlign w:val="center"/>
            <w:hideMark/>
          </w:tcPr>
          <w:p w:rsidR="00494BDF" w:rsidRPr="007E7688" w:rsidRDefault="00494BDF" w:rsidP="007601A1">
            <w:pPr>
              <w:ind w:firstLine="0"/>
              <w:rPr>
                <w:rFonts w:ascii="Times New Roman" w:hAnsi="Times New Roman"/>
                <w:sz w:val="22"/>
                <w:szCs w:val="22"/>
              </w:rPr>
            </w:pPr>
          </w:p>
        </w:tc>
        <w:tc>
          <w:tcPr>
            <w:tcW w:w="573" w:type="pct"/>
            <w:tcBorders>
              <w:top w:val="nil"/>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Администрация Эртильского муниципального района</w:t>
            </w:r>
          </w:p>
        </w:tc>
        <w:tc>
          <w:tcPr>
            <w:tcW w:w="250" w:type="pct"/>
            <w:tcBorders>
              <w:top w:val="nil"/>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495"/>
        </w:trPr>
        <w:tc>
          <w:tcPr>
            <w:tcW w:w="690" w:type="pct"/>
            <w:vMerge w:val="restart"/>
            <w:tcBorders>
              <w:top w:val="nil"/>
              <w:left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lastRenderedPageBreak/>
              <w:t>Основное мероприятие 2</w:t>
            </w:r>
          </w:p>
        </w:tc>
        <w:tc>
          <w:tcPr>
            <w:tcW w:w="730" w:type="pct"/>
            <w:vMerge w:val="restart"/>
            <w:tcBorders>
              <w:top w:val="nil"/>
              <w:left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w:t>
            </w:r>
            <w:r w:rsidRPr="007E7688">
              <w:rPr>
                <w:rFonts w:ascii="Times New Roman" w:hAnsi="Times New Roman"/>
                <w:sz w:val="22"/>
                <w:szCs w:val="22"/>
              </w:rPr>
              <w:lastRenderedPageBreak/>
              <w:t>законодательством прав.</w:t>
            </w:r>
          </w:p>
        </w:tc>
        <w:tc>
          <w:tcPr>
            <w:tcW w:w="573" w:type="pct"/>
            <w:tcBorders>
              <w:top w:val="nil"/>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proofErr w:type="gramStart"/>
            <w:r w:rsidRPr="007E7688">
              <w:rPr>
                <w:rFonts w:ascii="Times New Roman" w:hAnsi="Times New Roman"/>
                <w:sz w:val="22"/>
                <w:szCs w:val="22"/>
              </w:rPr>
              <w:lastRenderedPageBreak/>
              <w:t>в</w:t>
            </w:r>
            <w:proofErr w:type="gramEnd"/>
            <w:r w:rsidRPr="007E7688">
              <w:rPr>
                <w:rFonts w:ascii="Times New Roman" w:hAnsi="Times New Roman"/>
                <w:sz w:val="22"/>
                <w:szCs w:val="22"/>
              </w:rPr>
              <w:t>сего</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nil"/>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1246"/>
        </w:trPr>
        <w:tc>
          <w:tcPr>
            <w:tcW w:w="690" w:type="pct"/>
            <w:vMerge/>
            <w:tcBorders>
              <w:left w:val="single" w:sz="4" w:space="0" w:color="auto"/>
              <w:bottom w:val="single" w:sz="4" w:space="0" w:color="auto"/>
              <w:right w:val="single" w:sz="4" w:space="0" w:color="auto"/>
            </w:tcBorders>
            <w:shd w:val="clear" w:color="auto" w:fill="auto"/>
          </w:tcPr>
          <w:p w:rsidR="00494BDF" w:rsidRPr="007E7688" w:rsidRDefault="00494BDF" w:rsidP="007601A1">
            <w:pPr>
              <w:ind w:firstLine="0"/>
              <w:rPr>
                <w:rFonts w:ascii="Times New Roman" w:hAnsi="Times New Roman"/>
                <w:sz w:val="22"/>
                <w:szCs w:val="22"/>
              </w:rPr>
            </w:pPr>
          </w:p>
        </w:tc>
        <w:tc>
          <w:tcPr>
            <w:tcW w:w="730" w:type="pct"/>
            <w:vMerge/>
            <w:tcBorders>
              <w:left w:val="single" w:sz="4" w:space="0" w:color="auto"/>
              <w:bottom w:val="single" w:sz="4" w:space="0" w:color="auto"/>
              <w:right w:val="single" w:sz="4" w:space="0" w:color="auto"/>
            </w:tcBorders>
            <w:shd w:val="clear" w:color="auto" w:fill="auto"/>
          </w:tcPr>
          <w:p w:rsidR="00494BDF" w:rsidRPr="007E7688" w:rsidRDefault="00494BDF" w:rsidP="007601A1">
            <w:pPr>
              <w:ind w:firstLine="0"/>
              <w:rPr>
                <w:rFonts w:ascii="Times New Roman" w:hAnsi="Times New Roman"/>
                <w:sz w:val="22"/>
                <w:szCs w:val="22"/>
              </w:rPr>
            </w:pPr>
          </w:p>
        </w:tc>
        <w:tc>
          <w:tcPr>
            <w:tcW w:w="573" w:type="pct"/>
            <w:tcBorders>
              <w:top w:val="single" w:sz="4" w:space="0" w:color="auto"/>
              <w:left w:val="nil"/>
              <w:bottom w:val="single" w:sz="4" w:space="0" w:color="auto"/>
              <w:right w:val="single" w:sz="4" w:space="0" w:color="auto"/>
            </w:tcBorders>
            <w:shd w:val="clear" w:color="000000" w:fill="FFFFFF"/>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Администрация Эртильского муниципального района</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503"/>
        </w:trPr>
        <w:tc>
          <w:tcPr>
            <w:tcW w:w="690" w:type="pct"/>
            <w:vMerge w:val="restart"/>
            <w:tcBorders>
              <w:top w:val="single" w:sz="4" w:space="0" w:color="auto"/>
              <w:left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lastRenderedPageBreak/>
              <w:t>Основное мероприятие 3</w:t>
            </w:r>
          </w:p>
        </w:tc>
        <w:tc>
          <w:tcPr>
            <w:tcW w:w="730" w:type="pct"/>
            <w:vMerge w:val="restart"/>
            <w:tcBorders>
              <w:top w:val="single" w:sz="4" w:space="0" w:color="auto"/>
              <w:left w:val="single" w:sz="4" w:space="0" w:color="auto"/>
              <w:right w:val="single" w:sz="4" w:space="0" w:color="auto"/>
            </w:tcBorders>
            <w:shd w:val="clear" w:color="auto" w:fill="auto"/>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Увеличение доли потребительских споров, разрешаемых в досудебном порядке. Повышение уровня доступности и оперативности защиты нарушенных прав потребителей</w:t>
            </w:r>
          </w:p>
        </w:tc>
        <w:tc>
          <w:tcPr>
            <w:tcW w:w="573" w:type="pct"/>
            <w:tcBorders>
              <w:top w:val="single" w:sz="4" w:space="0" w:color="auto"/>
              <w:left w:val="nil"/>
              <w:bottom w:val="single" w:sz="4" w:space="0" w:color="auto"/>
              <w:right w:val="single" w:sz="4" w:space="0" w:color="auto"/>
            </w:tcBorders>
            <w:shd w:val="clear" w:color="000000" w:fill="FFFFFF"/>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всего</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62"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1" w:type="pct"/>
            <w:tcBorders>
              <w:top w:val="single" w:sz="4" w:space="0" w:color="auto"/>
              <w:left w:val="nil"/>
              <w:bottom w:val="single" w:sz="4" w:space="0" w:color="auto"/>
              <w:right w:val="single" w:sz="4" w:space="0" w:color="auto"/>
            </w:tcBorders>
            <w:shd w:val="clear" w:color="auto" w:fill="auto"/>
            <w:vAlign w:val="center"/>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r>
      <w:tr w:rsidR="007601A1" w:rsidRPr="007E7688" w:rsidTr="007601A1">
        <w:trPr>
          <w:trHeight w:val="463"/>
        </w:trPr>
        <w:tc>
          <w:tcPr>
            <w:tcW w:w="690" w:type="pct"/>
            <w:vMerge/>
            <w:tcBorders>
              <w:left w:val="single" w:sz="4" w:space="0" w:color="auto"/>
              <w:bottom w:val="single" w:sz="4" w:space="0" w:color="auto"/>
              <w:right w:val="single" w:sz="4" w:space="0" w:color="auto"/>
            </w:tcBorders>
            <w:shd w:val="clear" w:color="auto" w:fill="auto"/>
          </w:tcPr>
          <w:p w:rsidR="00494BDF" w:rsidRPr="007E7688" w:rsidRDefault="00494BDF" w:rsidP="007601A1">
            <w:pPr>
              <w:ind w:firstLine="0"/>
              <w:rPr>
                <w:rFonts w:ascii="Times New Roman" w:hAnsi="Times New Roman"/>
                <w:sz w:val="22"/>
                <w:szCs w:val="22"/>
              </w:rPr>
            </w:pPr>
          </w:p>
        </w:tc>
        <w:tc>
          <w:tcPr>
            <w:tcW w:w="730" w:type="pct"/>
            <w:vMerge/>
            <w:tcBorders>
              <w:left w:val="single" w:sz="4" w:space="0" w:color="auto"/>
              <w:bottom w:val="single" w:sz="4" w:space="0" w:color="auto"/>
              <w:right w:val="single" w:sz="4" w:space="0" w:color="auto"/>
            </w:tcBorders>
            <w:shd w:val="clear" w:color="auto" w:fill="auto"/>
          </w:tcPr>
          <w:p w:rsidR="00494BDF" w:rsidRPr="007E7688" w:rsidRDefault="00494BDF" w:rsidP="007601A1">
            <w:pPr>
              <w:ind w:firstLine="0"/>
              <w:rPr>
                <w:rFonts w:ascii="Times New Roman" w:hAnsi="Times New Roman"/>
                <w:sz w:val="22"/>
                <w:szCs w:val="22"/>
              </w:rPr>
            </w:pPr>
          </w:p>
        </w:tc>
        <w:tc>
          <w:tcPr>
            <w:tcW w:w="573" w:type="pct"/>
            <w:tcBorders>
              <w:top w:val="single" w:sz="4" w:space="0" w:color="auto"/>
              <w:left w:val="nil"/>
              <w:bottom w:val="single" w:sz="4" w:space="0" w:color="auto"/>
              <w:right w:val="single" w:sz="4" w:space="0" w:color="auto"/>
            </w:tcBorders>
            <w:shd w:val="clear" w:color="000000" w:fill="FFFFFF"/>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Администрация Эртильского муниципального района</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2"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p>
          <w:p w:rsidR="00494BDF" w:rsidRPr="007E7688" w:rsidRDefault="00494BDF" w:rsidP="007601A1">
            <w:pPr>
              <w:tabs>
                <w:tab w:val="left" w:pos="176"/>
              </w:tabs>
              <w:ind w:firstLine="0"/>
              <w:rPr>
                <w:rFonts w:ascii="Times New Roman" w:hAnsi="Times New Roman"/>
                <w:sz w:val="22"/>
                <w:szCs w:val="22"/>
              </w:rPr>
            </w:pPr>
            <w:r w:rsidRPr="007E7688">
              <w:rPr>
                <w:rFonts w:ascii="Times New Roman" w:hAnsi="Times New Roman"/>
                <w:sz w:val="22"/>
                <w:szCs w:val="22"/>
              </w:rPr>
              <w:t>0</w:t>
            </w:r>
          </w:p>
        </w:tc>
        <w:tc>
          <w:tcPr>
            <w:tcW w:w="24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62"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50"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c>
          <w:tcPr>
            <w:tcW w:w="251" w:type="pct"/>
            <w:tcBorders>
              <w:top w:val="single" w:sz="4" w:space="0" w:color="auto"/>
              <w:left w:val="nil"/>
              <w:bottom w:val="single" w:sz="4" w:space="0" w:color="auto"/>
              <w:right w:val="single" w:sz="4" w:space="0" w:color="auto"/>
            </w:tcBorders>
            <w:shd w:val="clear" w:color="auto" w:fill="auto"/>
            <w:vAlign w:val="bottom"/>
          </w:tcPr>
          <w:p w:rsidR="00494BDF" w:rsidRPr="007E7688" w:rsidRDefault="00494BDF" w:rsidP="007601A1">
            <w:pPr>
              <w:ind w:firstLine="0"/>
              <w:rPr>
                <w:rFonts w:ascii="Times New Roman" w:hAnsi="Times New Roman"/>
                <w:sz w:val="22"/>
                <w:szCs w:val="22"/>
              </w:rPr>
            </w:pPr>
            <w:r w:rsidRPr="007E7688">
              <w:rPr>
                <w:rFonts w:ascii="Times New Roman" w:hAnsi="Times New Roman"/>
                <w:sz w:val="22"/>
                <w:szCs w:val="22"/>
              </w:rPr>
              <w:t xml:space="preserve"> 0</w:t>
            </w:r>
          </w:p>
        </w:tc>
      </w:tr>
    </w:tbl>
    <w:p w:rsidR="00494BDF" w:rsidRPr="007E7688" w:rsidRDefault="00494BDF"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p>
    <w:tbl>
      <w:tblPr>
        <w:tblW w:w="5006" w:type="pct"/>
        <w:tblLook w:val="04A0"/>
      </w:tblPr>
      <w:tblGrid>
        <w:gridCol w:w="2261"/>
        <w:gridCol w:w="2188"/>
        <w:gridCol w:w="1633"/>
        <w:gridCol w:w="656"/>
        <w:gridCol w:w="656"/>
        <w:gridCol w:w="656"/>
        <w:gridCol w:w="656"/>
        <w:gridCol w:w="656"/>
        <w:gridCol w:w="656"/>
        <w:gridCol w:w="656"/>
        <w:gridCol w:w="656"/>
        <w:gridCol w:w="656"/>
        <w:gridCol w:w="656"/>
        <w:gridCol w:w="656"/>
        <w:gridCol w:w="656"/>
        <w:gridCol w:w="208"/>
        <w:gridCol w:w="14"/>
      </w:tblGrid>
      <w:tr w:rsidR="00494BDF" w:rsidRPr="007E7688" w:rsidTr="00232F42">
        <w:trPr>
          <w:gridAfter w:val="1"/>
          <w:wAfter w:w="6" w:type="pct"/>
          <w:trHeight w:val="945"/>
        </w:trPr>
        <w:tc>
          <w:tcPr>
            <w:tcW w:w="4994" w:type="pct"/>
            <w:gridSpan w:val="16"/>
            <w:tcBorders>
              <w:top w:val="nil"/>
              <w:left w:val="nil"/>
              <w:bottom w:val="nil"/>
              <w:right w:val="nil"/>
            </w:tcBorders>
            <w:shd w:val="clear" w:color="auto" w:fill="auto"/>
            <w:hideMark/>
          </w:tcPr>
          <w:p w:rsidR="00494BDF" w:rsidRPr="007E7688" w:rsidRDefault="00494BDF" w:rsidP="00232F42">
            <w:pPr>
              <w:ind w:left="8505" w:firstLine="0"/>
              <w:jc w:val="left"/>
              <w:rPr>
                <w:rFonts w:ascii="Times New Roman" w:hAnsi="Times New Roman"/>
                <w:sz w:val="22"/>
                <w:szCs w:val="22"/>
              </w:rPr>
            </w:pPr>
            <w:r w:rsidRPr="007E7688">
              <w:rPr>
                <w:rFonts w:ascii="Times New Roman" w:hAnsi="Times New Roman"/>
                <w:sz w:val="22"/>
                <w:szCs w:val="22"/>
              </w:rPr>
              <w:lastRenderedPageBreak/>
              <w:t>Приложение №4</w:t>
            </w:r>
          </w:p>
          <w:p w:rsidR="00494BDF" w:rsidRPr="007E7688" w:rsidRDefault="00494BDF" w:rsidP="00232F42">
            <w:pPr>
              <w:ind w:firstLine="0"/>
              <w:jc w:val="left"/>
              <w:rPr>
                <w:rFonts w:ascii="Times New Roman" w:hAnsi="Times New Roman"/>
                <w:sz w:val="22"/>
                <w:szCs w:val="22"/>
              </w:rPr>
            </w:pPr>
          </w:p>
          <w:p w:rsidR="00494BDF" w:rsidRPr="007E7688" w:rsidRDefault="00494BDF" w:rsidP="00232F42">
            <w:pPr>
              <w:ind w:firstLine="0"/>
              <w:jc w:val="center"/>
              <w:rPr>
                <w:rFonts w:ascii="Times New Roman" w:hAnsi="Times New Roman"/>
                <w:sz w:val="22"/>
                <w:szCs w:val="22"/>
              </w:rPr>
            </w:pPr>
            <w:r w:rsidRPr="007E7688">
              <w:rPr>
                <w:rFonts w:ascii="Times New Roman" w:hAnsi="Times New Roman"/>
                <w:sz w:val="22"/>
                <w:szCs w:val="22"/>
              </w:rPr>
              <w:t xml:space="preserve">Финансовое обеспечение и прогнозная (справочная) оценка расходов </w:t>
            </w:r>
            <w:proofErr w:type="gramStart"/>
            <w:r w:rsidRPr="007E7688">
              <w:rPr>
                <w:rFonts w:ascii="Times New Roman" w:hAnsi="Times New Roman"/>
                <w:sz w:val="22"/>
                <w:szCs w:val="22"/>
              </w:rPr>
              <w:t>федерального</w:t>
            </w:r>
            <w:proofErr w:type="gramEnd"/>
            <w:r w:rsidRPr="007E7688">
              <w:rPr>
                <w:rFonts w:ascii="Times New Roman" w:hAnsi="Times New Roman"/>
                <w:sz w:val="22"/>
                <w:szCs w:val="22"/>
              </w:rPr>
              <w:t>,</w:t>
            </w:r>
          </w:p>
          <w:p w:rsidR="00494BDF" w:rsidRPr="007E7688" w:rsidRDefault="00494BDF" w:rsidP="00232F42">
            <w:pPr>
              <w:ind w:firstLine="0"/>
              <w:jc w:val="center"/>
              <w:rPr>
                <w:rFonts w:ascii="Times New Roman" w:hAnsi="Times New Roman"/>
                <w:sz w:val="22"/>
                <w:szCs w:val="22"/>
              </w:rPr>
            </w:pPr>
            <w:proofErr w:type="gramStart"/>
            <w:r w:rsidRPr="007E7688">
              <w:rPr>
                <w:rFonts w:ascii="Times New Roman" w:hAnsi="Times New Roman"/>
                <w:sz w:val="22"/>
                <w:szCs w:val="22"/>
              </w:rPr>
              <w:t>областного и местных бюджетов, бюджетов внебюджетных фондов, юридических и физических лиц на реализацию муниципальной программы Защита прав потребителей</w:t>
            </w:r>
            <w:r w:rsidRPr="007E7688">
              <w:rPr>
                <w:rFonts w:ascii="Times New Roman" w:hAnsi="Times New Roman"/>
                <w:bCs/>
                <w:sz w:val="22"/>
                <w:szCs w:val="22"/>
              </w:rPr>
              <w:t xml:space="preserve"> </w:t>
            </w:r>
            <w:r w:rsidRPr="007E7688">
              <w:rPr>
                <w:rFonts w:ascii="Times New Roman" w:hAnsi="Times New Roman"/>
                <w:sz w:val="22"/>
                <w:szCs w:val="22"/>
              </w:rPr>
              <w:t>Эртильского муниципального района Воронежской области на 2019-2024 годы</w:t>
            </w:r>
            <w:proofErr w:type="gramEnd"/>
          </w:p>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573"/>
        </w:trPr>
        <w:tc>
          <w:tcPr>
            <w:tcW w:w="7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Статус</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Наименование муниципальной программы, подпрограммы, основного мероприятия </w:t>
            </w:r>
          </w:p>
        </w:tc>
        <w:tc>
          <w:tcPr>
            <w:tcW w:w="5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Источники ресурсного обеспечения</w:t>
            </w:r>
          </w:p>
        </w:tc>
        <w:tc>
          <w:tcPr>
            <w:tcW w:w="2802" w:type="pct"/>
            <w:gridSpan w:val="12"/>
            <w:tcBorders>
              <w:top w:val="single" w:sz="4" w:space="0" w:color="auto"/>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Оценка расходов по годам реализации </w:t>
            </w:r>
            <w:proofErr w:type="gramStart"/>
            <w:r w:rsidRPr="007E7688">
              <w:rPr>
                <w:rFonts w:ascii="Times New Roman" w:hAnsi="Times New Roman"/>
                <w:sz w:val="22"/>
                <w:szCs w:val="22"/>
              </w:rPr>
              <w:t>муниципальной</w:t>
            </w:r>
            <w:proofErr w:type="gramEnd"/>
          </w:p>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программы, тыс. руб.</w:t>
            </w:r>
          </w:p>
        </w:tc>
        <w:tc>
          <w:tcPr>
            <w:tcW w:w="91" w:type="pct"/>
            <w:gridSpan w:val="2"/>
            <w:tcBorders>
              <w:left w:val="nil"/>
            </w:tcBorders>
            <w:shd w:val="clear" w:color="000000" w:fill="FFFFFF"/>
          </w:tcPr>
          <w:p w:rsidR="00494BDF" w:rsidRPr="007E7688" w:rsidRDefault="00494BDF" w:rsidP="00232F42">
            <w:pPr>
              <w:ind w:firstLine="0"/>
              <w:jc w:val="left"/>
              <w:rPr>
                <w:rFonts w:ascii="Times New Roman" w:hAnsi="Times New Roman"/>
                <w:sz w:val="22"/>
                <w:szCs w:val="22"/>
              </w:rPr>
            </w:pPr>
          </w:p>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411"/>
        </w:trPr>
        <w:tc>
          <w:tcPr>
            <w:tcW w:w="782"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nil"/>
              <w:right w:val="nil"/>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2019</w:t>
            </w:r>
          </w:p>
        </w:tc>
        <w:tc>
          <w:tcPr>
            <w:tcW w:w="234" w:type="pct"/>
            <w:tcBorders>
              <w:top w:val="nil"/>
              <w:left w:val="single" w:sz="4" w:space="0" w:color="auto"/>
              <w:bottom w:val="nil"/>
              <w:right w:val="nil"/>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2020 </w:t>
            </w:r>
          </w:p>
        </w:tc>
        <w:tc>
          <w:tcPr>
            <w:tcW w:w="233" w:type="pct"/>
            <w:tcBorders>
              <w:top w:val="nil"/>
              <w:left w:val="single" w:sz="4" w:space="0" w:color="auto"/>
              <w:bottom w:val="nil"/>
              <w:right w:val="nil"/>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2021</w:t>
            </w:r>
          </w:p>
        </w:tc>
        <w:tc>
          <w:tcPr>
            <w:tcW w:w="233" w:type="pct"/>
            <w:tcBorders>
              <w:top w:val="nil"/>
              <w:left w:val="single" w:sz="4" w:space="0" w:color="auto"/>
              <w:bottom w:val="nil"/>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2022</w:t>
            </w:r>
          </w:p>
        </w:tc>
        <w:tc>
          <w:tcPr>
            <w:tcW w:w="233" w:type="pct"/>
            <w:tcBorders>
              <w:top w:val="nil"/>
              <w:left w:val="single" w:sz="4" w:space="0" w:color="auto"/>
              <w:bottom w:val="nil"/>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2023</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2024</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2025</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2026</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2027</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2028</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2029</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2030</w:t>
            </w:r>
          </w:p>
        </w:tc>
        <w:tc>
          <w:tcPr>
            <w:tcW w:w="91" w:type="pct"/>
            <w:gridSpan w:val="2"/>
            <w:vMerge w:val="restart"/>
            <w:tcBorders>
              <w:top w:val="nil"/>
              <w:left w:val="nil"/>
            </w:tcBorders>
            <w:shd w:val="clear" w:color="000000" w:fill="FFFFFF"/>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tcBorders>
              <w:top w:val="nil"/>
              <w:left w:val="single" w:sz="4" w:space="0" w:color="auto"/>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w:t>
            </w:r>
          </w:p>
        </w:tc>
        <w:tc>
          <w:tcPr>
            <w:tcW w:w="757" w:type="pct"/>
            <w:tcBorders>
              <w:top w:val="nil"/>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2</w:t>
            </w:r>
          </w:p>
        </w:tc>
        <w:tc>
          <w:tcPr>
            <w:tcW w:w="568" w:type="pct"/>
            <w:tcBorders>
              <w:top w:val="nil"/>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3</w:t>
            </w:r>
          </w:p>
        </w:tc>
        <w:tc>
          <w:tcPr>
            <w:tcW w:w="234" w:type="pct"/>
            <w:tcBorders>
              <w:top w:val="single" w:sz="4" w:space="0" w:color="auto"/>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4</w:t>
            </w:r>
          </w:p>
        </w:tc>
        <w:tc>
          <w:tcPr>
            <w:tcW w:w="234" w:type="pct"/>
            <w:tcBorders>
              <w:top w:val="single" w:sz="4" w:space="0" w:color="auto"/>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single" w:sz="4" w:space="0" w:color="auto"/>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6</w:t>
            </w:r>
          </w:p>
        </w:tc>
        <w:tc>
          <w:tcPr>
            <w:tcW w:w="233" w:type="pct"/>
            <w:tcBorders>
              <w:top w:val="single" w:sz="4" w:space="0" w:color="auto"/>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7</w:t>
            </w:r>
          </w:p>
        </w:tc>
        <w:tc>
          <w:tcPr>
            <w:tcW w:w="233" w:type="pct"/>
            <w:tcBorders>
              <w:top w:val="single" w:sz="4" w:space="0" w:color="auto"/>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8</w:t>
            </w:r>
          </w:p>
        </w:tc>
        <w:tc>
          <w:tcPr>
            <w:tcW w:w="233" w:type="pct"/>
            <w:tcBorders>
              <w:top w:val="nil"/>
              <w:left w:val="nil"/>
              <w:bottom w:val="single" w:sz="4" w:space="0" w:color="auto"/>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9</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11</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12</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13</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14</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15</w:t>
            </w:r>
          </w:p>
        </w:tc>
        <w:tc>
          <w:tcPr>
            <w:tcW w:w="91" w:type="pct"/>
            <w:gridSpan w:val="2"/>
            <w:vMerge/>
            <w:tcBorders>
              <w:left w:val="nil"/>
            </w:tcBorders>
            <w:shd w:val="clear" w:color="000000" w:fill="FFFFFF"/>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val="restart"/>
            <w:tcBorders>
              <w:top w:val="nil"/>
              <w:left w:val="single" w:sz="4" w:space="0" w:color="auto"/>
              <w:bottom w:val="single" w:sz="4" w:space="0" w:color="000000"/>
              <w:right w:val="single" w:sz="4" w:space="0" w:color="auto"/>
            </w:tcBorders>
            <w:shd w:val="clear" w:color="000000" w:fill="FFFFFF"/>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МУНИЦИПАЛЬНАЯ ПРОГРАММА</w:t>
            </w:r>
          </w:p>
        </w:tc>
        <w:tc>
          <w:tcPr>
            <w:tcW w:w="757" w:type="pct"/>
            <w:vMerge w:val="restart"/>
            <w:tcBorders>
              <w:top w:val="nil"/>
              <w:left w:val="single" w:sz="4" w:space="0" w:color="auto"/>
              <w:bottom w:val="single" w:sz="4" w:space="0" w:color="000000"/>
              <w:right w:val="nil"/>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Защита прав потребителей</w:t>
            </w:r>
            <w:r w:rsidRPr="007E7688">
              <w:rPr>
                <w:rFonts w:ascii="Times New Roman" w:hAnsi="Times New Roman"/>
                <w:bCs/>
                <w:sz w:val="22"/>
                <w:szCs w:val="22"/>
              </w:rPr>
              <w:t xml:space="preserve"> </w:t>
            </w:r>
            <w:r w:rsidRPr="007E7688">
              <w:rPr>
                <w:rFonts w:ascii="Times New Roman" w:hAnsi="Times New Roman"/>
                <w:sz w:val="22"/>
                <w:szCs w:val="22"/>
              </w:rPr>
              <w:t>Эртильского муниципального района Воронежской области на 2019-2024 годы</w:t>
            </w: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всего, в том числе:</w:t>
            </w:r>
          </w:p>
        </w:tc>
        <w:tc>
          <w:tcPr>
            <w:tcW w:w="234"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tcBorders>
              <w:left w:val="nil"/>
            </w:tcBorders>
            <w:shd w:val="clear" w:color="000000" w:fill="FFFFFF"/>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федеральный бюджет</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03"/>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областной бюджет</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52"/>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местный бюджет</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533"/>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внебюджетные фонды</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74"/>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юридические лица</w:t>
            </w:r>
          </w:p>
        </w:tc>
        <w:tc>
          <w:tcPr>
            <w:tcW w:w="234"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000000" w:fill="FFFFFF"/>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tcBorders>
              <w:left w:val="nil"/>
            </w:tcBorders>
            <w:shd w:val="clear" w:color="000000" w:fill="FFFFFF"/>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nil"/>
              <w:left w:val="single" w:sz="4" w:space="0" w:color="auto"/>
              <w:bottom w:val="single" w:sz="4" w:space="0" w:color="000000"/>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000000"/>
              <w:right w:val="nil"/>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физические лица</w:t>
            </w: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Мероприятие 1</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Уменьшение количества нарушений законодательства Российской Федерации в сфере потребительского </w:t>
            </w:r>
            <w:r w:rsidRPr="007E7688">
              <w:rPr>
                <w:rFonts w:ascii="Times New Roman" w:hAnsi="Times New Roman"/>
                <w:sz w:val="22"/>
                <w:szCs w:val="22"/>
              </w:rPr>
              <w:lastRenderedPageBreak/>
              <w:t>рынка, связанных с незнанием предпринимателями, производителями, потребителями требований нормативных актов Российской Федерации на территории Эртильского муниципального района</w:t>
            </w:r>
          </w:p>
        </w:tc>
        <w:tc>
          <w:tcPr>
            <w:tcW w:w="568" w:type="pct"/>
            <w:tcBorders>
              <w:top w:val="single" w:sz="4" w:space="0" w:color="auto"/>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lastRenderedPageBreak/>
              <w:t>всего, в том числе:</w:t>
            </w:r>
          </w:p>
        </w:tc>
        <w:tc>
          <w:tcPr>
            <w:tcW w:w="234" w:type="pct"/>
            <w:tcBorders>
              <w:top w:val="single" w:sz="4" w:space="0" w:color="auto"/>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r w:rsidRPr="007E7688">
              <w:rPr>
                <w:rFonts w:ascii="Times New Roman" w:hAnsi="Times New Roman"/>
                <w:bCs/>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single" w:sz="4" w:space="0" w:color="auto"/>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val="restart"/>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федеральный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78"/>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областной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местный </w:t>
            </w:r>
            <w:r w:rsidRPr="007E7688">
              <w:rPr>
                <w:rFonts w:ascii="Times New Roman" w:hAnsi="Times New Roman"/>
                <w:sz w:val="22"/>
                <w:szCs w:val="22"/>
              </w:rPr>
              <w:lastRenderedPageBreak/>
              <w:t>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58"/>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внебюджетные фонды</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62"/>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юридические лица</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80"/>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физические лица</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bCs/>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bCs/>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Мероприятие 2</w:t>
            </w:r>
          </w:p>
        </w:tc>
        <w:tc>
          <w:tcPr>
            <w:tcW w:w="757" w:type="pct"/>
            <w:vMerge w:val="restart"/>
            <w:tcBorders>
              <w:top w:val="nil"/>
              <w:left w:val="single" w:sz="4" w:space="0" w:color="auto"/>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 xml:space="preserve">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w:t>
            </w:r>
            <w:r w:rsidRPr="007E7688">
              <w:rPr>
                <w:rFonts w:ascii="Times New Roman" w:hAnsi="Times New Roman"/>
                <w:sz w:val="22"/>
                <w:szCs w:val="22"/>
              </w:rPr>
              <w:lastRenderedPageBreak/>
              <w:t>прав.</w:t>
            </w: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lastRenderedPageBreak/>
              <w:t>всего, в том числе:</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федеральный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194"/>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областной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40"/>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местный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72"/>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внебюджетные фонды</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76"/>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юридические лица</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5</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66"/>
        </w:trPr>
        <w:tc>
          <w:tcPr>
            <w:tcW w:w="782"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nil"/>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физические лица</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84"/>
        </w:trPr>
        <w:tc>
          <w:tcPr>
            <w:tcW w:w="782" w:type="pct"/>
            <w:vMerge w:val="restart"/>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lastRenderedPageBreak/>
              <w:t>Мероприятие 3</w:t>
            </w:r>
          </w:p>
        </w:tc>
        <w:tc>
          <w:tcPr>
            <w:tcW w:w="757" w:type="pct"/>
            <w:vMerge w:val="restart"/>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Увеличение доли потребительских споров, разрешаемых в досудебном порядке. Повышение уровня доступности и оперативности защиты нарушенных прав потребителей</w:t>
            </w: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всего, в том числе:</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0</w:t>
            </w: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260"/>
        </w:trPr>
        <w:tc>
          <w:tcPr>
            <w:tcW w:w="782"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федеральный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r w:rsidR="00494BDF" w:rsidRPr="007E7688" w:rsidTr="00232F42">
        <w:trPr>
          <w:trHeight w:val="315"/>
        </w:trPr>
        <w:tc>
          <w:tcPr>
            <w:tcW w:w="782"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757" w:type="pct"/>
            <w:vMerge/>
            <w:tcBorders>
              <w:top w:val="single" w:sz="4" w:space="0" w:color="auto"/>
              <w:left w:val="single" w:sz="4" w:space="0" w:color="auto"/>
              <w:bottom w:val="single" w:sz="4" w:space="0" w:color="auto"/>
              <w:right w:val="single" w:sz="4" w:space="0" w:color="auto"/>
            </w:tcBorders>
            <w:hideMark/>
          </w:tcPr>
          <w:p w:rsidR="00494BDF" w:rsidRPr="007E7688" w:rsidRDefault="00494BDF" w:rsidP="00232F42">
            <w:pPr>
              <w:ind w:firstLine="0"/>
              <w:jc w:val="left"/>
              <w:rPr>
                <w:rFonts w:ascii="Times New Roman" w:hAnsi="Times New Roman"/>
                <w:sz w:val="22"/>
                <w:szCs w:val="22"/>
              </w:rPr>
            </w:pPr>
          </w:p>
        </w:tc>
        <w:tc>
          <w:tcPr>
            <w:tcW w:w="568" w:type="pct"/>
            <w:tcBorders>
              <w:top w:val="nil"/>
              <w:left w:val="nil"/>
              <w:bottom w:val="single" w:sz="4" w:space="0" w:color="auto"/>
              <w:right w:val="single" w:sz="4" w:space="0" w:color="auto"/>
            </w:tcBorders>
            <w:shd w:val="clear" w:color="auto" w:fill="auto"/>
            <w:hideMark/>
          </w:tcPr>
          <w:p w:rsidR="00494BDF" w:rsidRPr="007E7688" w:rsidRDefault="00494BDF" w:rsidP="00232F42">
            <w:pPr>
              <w:ind w:firstLine="0"/>
              <w:jc w:val="left"/>
              <w:rPr>
                <w:rFonts w:ascii="Times New Roman" w:hAnsi="Times New Roman"/>
                <w:sz w:val="22"/>
                <w:szCs w:val="22"/>
              </w:rPr>
            </w:pPr>
            <w:r w:rsidRPr="007E7688">
              <w:rPr>
                <w:rFonts w:ascii="Times New Roman" w:hAnsi="Times New Roman"/>
                <w:sz w:val="22"/>
                <w:szCs w:val="22"/>
              </w:rPr>
              <w:t>областной бюджет</w:t>
            </w:r>
          </w:p>
        </w:tc>
        <w:tc>
          <w:tcPr>
            <w:tcW w:w="234" w:type="pct"/>
            <w:tcBorders>
              <w:top w:val="nil"/>
              <w:left w:val="nil"/>
              <w:bottom w:val="single" w:sz="4" w:space="0" w:color="auto"/>
              <w:right w:val="nil"/>
            </w:tcBorders>
            <w:shd w:val="clear" w:color="auto" w:fill="auto"/>
          </w:tcPr>
          <w:p w:rsidR="00494BDF" w:rsidRPr="007E7688" w:rsidRDefault="00494BDF" w:rsidP="00232F42">
            <w:pPr>
              <w:ind w:firstLine="0"/>
              <w:jc w:val="left"/>
              <w:rPr>
                <w:rFonts w:ascii="Times New Roman" w:hAnsi="Times New Roman"/>
                <w:sz w:val="22"/>
                <w:szCs w:val="22"/>
              </w:rPr>
            </w:pPr>
          </w:p>
        </w:tc>
        <w:tc>
          <w:tcPr>
            <w:tcW w:w="234"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single" w:sz="4" w:space="0" w:color="auto"/>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233" w:type="pct"/>
            <w:tcBorders>
              <w:top w:val="nil"/>
              <w:left w:val="nil"/>
              <w:bottom w:val="single" w:sz="4" w:space="0" w:color="auto"/>
              <w:right w:val="single" w:sz="4" w:space="0" w:color="auto"/>
            </w:tcBorders>
            <w:shd w:val="clear" w:color="auto" w:fill="auto"/>
          </w:tcPr>
          <w:p w:rsidR="00494BDF" w:rsidRPr="007E7688" w:rsidRDefault="00494BDF" w:rsidP="00232F42">
            <w:pPr>
              <w:ind w:firstLine="0"/>
              <w:jc w:val="left"/>
              <w:rPr>
                <w:rFonts w:ascii="Times New Roman" w:hAnsi="Times New Roman"/>
                <w:sz w:val="22"/>
                <w:szCs w:val="22"/>
              </w:rPr>
            </w:pPr>
          </w:p>
        </w:tc>
        <w:tc>
          <w:tcPr>
            <w:tcW w:w="91" w:type="pct"/>
            <w:gridSpan w:val="2"/>
            <w:vMerge/>
            <w:tcBorders>
              <w:left w:val="nil"/>
            </w:tcBorders>
            <w:shd w:val="clear" w:color="auto" w:fill="auto"/>
          </w:tcPr>
          <w:p w:rsidR="00494BDF" w:rsidRPr="007E7688" w:rsidRDefault="00494BDF" w:rsidP="00232F42">
            <w:pPr>
              <w:ind w:firstLine="0"/>
              <w:jc w:val="left"/>
              <w:rPr>
                <w:rFonts w:ascii="Times New Roman" w:hAnsi="Times New Roman"/>
                <w:sz w:val="22"/>
                <w:szCs w:val="22"/>
              </w:rPr>
            </w:pPr>
          </w:p>
        </w:tc>
      </w:tr>
    </w:tbl>
    <w:p w:rsidR="007C3BE9" w:rsidRPr="007E7688" w:rsidRDefault="00494BDF" w:rsidP="007601A1">
      <w:pPr>
        <w:spacing w:line="276" w:lineRule="auto"/>
        <w:ind w:firstLine="709"/>
        <w:rPr>
          <w:rFonts w:ascii="Times New Roman" w:hAnsi="Times New Roman"/>
          <w:sz w:val="26"/>
          <w:szCs w:val="26"/>
        </w:rPr>
        <w:sectPr w:rsidR="007C3BE9" w:rsidRPr="007E7688" w:rsidSect="007601A1">
          <w:footerReference w:type="default" r:id="rId8"/>
          <w:footerReference w:type="first" r:id="rId9"/>
          <w:pgSz w:w="16838" w:h="11906" w:orient="landscape"/>
          <w:pgMar w:top="1701" w:right="2268" w:bottom="567" w:left="1843" w:header="720" w:footer="720" w:gutter="0"/>
          <w:pgNumType w:start="1"/>
          <w:cols w:space="720"/>
          <w:titlePg/>
          <w:docGrid w:linePitch="600" w:charSpace="32768"/>
        </w:sectPr>
      </w:pPr>
      <w:r w:rsidRPr="007E7688">
        <w:rPr>
          <w:rFonts w:ascii="Times New Roman" w:hAnsi="Times New Roman"/>
          <w:sz w:val="26"/>
          <w:szCs w:val="26"/>
        </w:rPr>
        <w:br w:type="page"/>
      </w:r>
    </w:p>
    <w:p w:rsidR="00494BDF" w:rsidRPr="007E7688" w:rsidRDefault="00232F42" w:rsidP="00232F42">
      <w:pPr>
        <w:spacing w:line="276" w:lineRule="auto"/>
        <w:ind w:firstLine="709"/>
        <w:jc w:val="center"/>
        <w:rPr>
          <w:rFonts w:ascii="Times New Roman" w:hAnsi="Times New Roman"/>
          <w:b/>
          <w:sz w:val="26"/>
          <w:szCs w:val="26"/>
        </w:rPr>
      </w:pPr>
      <w:r w:rsidRPr="007E7688">
        <w:rPr>
          <w:rFonts w:ascii="Times New Roman" w:hAnsi="Times New Roman"/>
          <w:b/>
          <w:noProof/>
          <w:sz w:val="26"/>
          <w:szCs w:val="26"/>
        </w:rPr>
        <w:lastRenderedPageBreak/>
        <w:drawing>
          <wp:anchor distT="0" distB="0" distL="114300" distR="114300" simplePos="0" relativeHeight="251662336" behindDoc="0" locked="0" layoutInCell="1" allowOverlap="1">
            <wp:simplePos x="0" y="0"/>
            <wp:positionH relativeFrom="column">
              <wp:posOffset>3072765</wp:posOffset>
            </wp:positionH>
            <wp:positionV relativeFrom="paragraph">
              <wp:posOffset>-278130</wp:posOffset>
            </wp:positionV>
            <wp:extent cx="371475" cy="457200"/>
            <wp:effectExtent l="19050" t="0" r="9525"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675DAE" w:rsidRPr="007E7688" w:rsidRDefault="00675DAE" w:rsidP="00232F42">
      <w:pPr>
        <w:spacing w:line="276" w:lineRule="auto"/>
        <w:ind w:firstLine="0"/>
        <w:jc w:val="center"/>
        <w:rPr>
          <w:rFonts w:ascii="Times New Roman" w:hAnsi="Times New Roman"/>
          <w:b/>
          <w:iCs/>
          <w:caps/>
          <w:sz w:val="26"/>
          <w:szCs w:val="26"/>
        </w:rPr>
      </w:pPr>
      <w:r w:rsidRPr="007E7688">
        <w:rPr>
          <w:rFonts w:ascii="Times New Roman" w:hAnsi="Times New Roman"/>
          <w:b/>
          <w:iCs/>
          <w:caps/>
          <w:sz w:val="26"/>
          <w:szCs w:val="26"/>
        </w:rPr>
        <w:t>АДМИНИСТРАЦИЯ ЭРТИЛЬСКОГО МУНИЦИПАЛЬНОГО РАЙОНА</w:t>
      </w:r>
    </w:p>
    <w:p w:rsidR="00675DAE" w:rsidRPr="007E7688" w:rsidRDefault="00675DAE" w:rsidP="00232F42">
      <w:pPr>
        <w:keepNext/>
        <w:spacing w:line="276" w:lineRule="auto"/>
        <w:ind w:firstLine="709"/>
        <w:jc w:val="center"/>
        <w:rPr>
          <w:rFonts w:ascii="Times New Roman" w:hAnsi="Times New Roman"/>
          <w:b/>
          <w:iCs/>
          <w:caps/>
          <w:sz w:val="26"/>
          <w:szCs w:val="26"/>
        </w:rPr>
      </w:pPr>
      <w:r w:rsidRPr="007E7688">
        <w:rPr>
          <w:rFonts w:ascii="Times New Roman" w:hAnsi="Times New Roman"/>
          <w:b/>
          <w:iCs/>
          <w:caps/>
          <w:sz w:val="26"/>
          <w:szCs w:val="26"/>
        </w:rPr>
        <w:t>ВОРОНЕЖСКОЙ ОБЛАСТИ</w:t>
      </w:r>
    </w:p>
    <w:p w:rsidR="00675DAE" w:rsidRPr="007E7688" w:rsidRDefault="00675DAE" w:rsidP="00232F42">
      <w:pPr>
        <w:spacing w:line="276" w:lineRule="auto"/>
        <w:ind w:firstLine="709"/>
        <w:jc w:val="center"/>
        <w:rPr>
          <w:rFonts w:ascii="Times New Roman" w:hAnsi="Times New Roman"/>
          <w:b/>
          <w:bCs/>
          <w:sz w:val="26"/>
          <w:szCs w:val="26"/>
        </w:rPr>
      </w:pPr>
    </w:p>
    <w:p w:rsidR="00675DAE" w:rsidRPr="007E7688" w:rsidRDefault="00675DAE" w:rsidP="00232F42">
      <w:pPr>
        <w:keepNext/>
        <w:numPr>
          <w:ilvl w:val="0"/>
          <w:numId w:val="6"/>
        </w:numPr>
        <w:suppressAutoHyphens/>
        <w:spacing w:line="276" w:lineRule="auto"/>
        <w:ind w:firstLine="709"/>
        <w:jc w:val="center"/>
        <w:rPr>
          <w:rFonts w:ascii="Times New Roman" w:hAnsi="Times New Roman"/>
          <w:b/>
          <w:bCs/>
          <w:kern w:val="2"/>
          <w:sz w:val="26"/>
          <w:szCs w:val="26"/>
          <w:lang w:eastAsia="ar-SA"/>
        </w:rPr>
      </w:pPr>
      <w:proofErr w:type="gramStart"/>
      <w:r w:rsidRPr="007E7688">
        <w:rPr>
          <w:rFonts w:ascii="Times New Roman" w:hAnsi="Times New Roman"/>
          <w:b/>
          <w:bCs/>
          <w:kern w:val="2"/>
          <w:sz w:val="26"/>
          <w:szCs w:val="26"/>
          <w:lang w:eastAsia="ar-SA"/>
        </w:rPr>
        <w:t>П</w:t>
      </w:r>
      <w:proofErr w:type="gramEnd"/>
      <w:r w:rsidRPr="007E7688">
        <w:rPr>
          <w:rFonts w:ascii="Times New Roman" w:hAnsi="Times New Roman"/>
          <w:b/>
          <w:bCs/>
          <w:kern w:val="2"/>
          <w:sz w:val="26"/>
          <w:szCs w:val="26"/>
          <w:lang w:eastAsia="ar-SA"/>
        </w:rPr>
        <w:t xml:space="preserve"> О С Т А Н О В Л Е Н И Е</w:t>
      </w:r>
    </w:p>
    <w:p w:rsidR="00675DAE" w:rsidRPr="007E7688" w:rsidRDefault="00675DAE" w:rsidP="007601A1">
      <w:pPr>
        <w:numPr>
          <w:ilvl w:val="0"/>
          <w:numId w:val="6"/>
        </w:num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от 03.10.2024 г. № 1087 </w:t>
      </w:r>
    </w:p>
    <w:p w:rsidR="00675DAE" w:rsidRPr="007E7688" w:rsidRDefault="00675DAE" w:rsidP="007601A1">
      <w:pPr>
        <w:numPr>
          <w:ilvl w:val="0"/>
          <w:numId w:val="6"/>
        </w:numPr>
        <w:spacing w:line="276" w:lineRule="auto"/>
        <w:ind w:firstLine="709"/>
        <w:rPr>
          <w:rFonts w:ascii="Times New Roman" w:hAnsi="Times New Roman"/>
          <w:sz w:val="26"/>
          <w:szCs w:val="26"/>
        </w:rPr>
      </w:pPr>
      <w:r w:rsidRPr="007E7688">
        <w:rPr>
          <w:rFonts w:ascii="Times New Roman" w:hAnsi="Times New Roman"/>
          <w:sz w:val="26"/>
          <w:szCs w:val="26"/>
        </w:rPr>
        <w:t>г. Эртиль</w:t>
      </w:r>
    </w:p>
    <w:p w:rsidR="00675DAE" w:rsidRPr="007E7688" w:rsidRDefault="00675DAE" w:rsidP="007601A1">
      <w:pPr>
        <w:numPr>
          <w:ilvl w:val="0"/>
          <w:numId w:val="6"/>
        </w:numPr>
        <w:spacing w:line="276" w:lineRule="auto"/>
        <w:ind w:firstLine="709"/>
        <w:rPr>
          <w:rFonts w:ascii="Times New Roman" w:hAnsi="Times New Roman"/>
          <w:sz w:val="26"/>
          <w:szCs w:val="26"/>
        </w:rPr>
      </w:pPr>
    </w:p>
    <w:p w:rsidR="00675DAE" w:rsidRPr="007E7688" w:rsidRDefault="00675DAE" w:rsidP="00232F42">
      <w:pPr>
        <w:spacing w:line="276" w:lineRule="auto"/>
        <w:ind w:right="5952" w:firstLine="0"/>
        <w:rPr>
          <w:rFonts w:ascii="Times New Roman" w:hAnsi="Times New Roman"/>
          <w:bCs/>
          <w:kern w:val="28"/>
          <w:sz w:val="26"/>
          <w:szCs w:val="26"/>
        </w:rPr>
      </w:pPr>
      <w:r w:rsidRPr="007E7688">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297 «Об утверждении примерного Положе</w:t>
      </w:r>
      <w:r w:rsidR="00232F42" w:rsidRPr="007E7688">
        <w:rPr>
          <w:rFonts w:ascii="Times New Roman" w:hAnsi="Times New Roman"/>
          <w:bCs/>
          <w:kern w:val="28"/>
          <w:sz w:val="26"/>
          <w:szCs w:val="26"/>
        </w:rPr>
        <w:t xml:space="preserve">ния об оплате труда в бюджетных </w:t>
      </w:r>
      <w:r w:rsidRPr="007E7688">
        <w:rPr>
          <w:rFonts w:ascii="Times New Roman" w:hAnsi="Times New Roman"/>
          <w:bCs/>
          <w:kern w:val="28"/>
          <w:sz w:val="26"/>
          <w:szCs w:val="26"/>
        </w:rPr>
        <w:t>общеобразовательных учреждениях Эртильского муниципального района Воронежской области »</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tabs>
          <w:tab w:val="left" w:pos="709"/>
        </w:tabs>
        <w:spacing w:line="276" w:lineRule="auto"/>
        <w:ind w:firstLine="709"/>
        <w:rPr>
          <w:rFonts w:ascii="Times New Roman" w:hAnsi="Times New Roman"/>
          <w:sz w:val="26"/>
          <w:szCs w:val="26"/>
        </w:rPr>
      </w:pPr>
      <w:proofErr w:type="gramStart"/>
      <w:r w:rsidRPr="007E7688">
        <w:rPr>
          <w:rFonts w:ascii="Times New Roman" w:hAnsi="Times New Roman"/>
          <w:sz w:val="26"/>
          <w:szCs w:val="26"/>
        </w:rPr>
        <w:t>На основании приказа министерства образования Воронежской области от 22.08.2024 года № 997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01.03.2023 № 197 и от 10.04.2023 № 426), с</w:t>
      </w:r>
      <w:proofErr w:type="gramEnd"/>
      <w:r w:rsidRPr="007E7688">
        <w:rPr>
          <w:rFonts w:ascii="Times New Roman" w:hAnsi="Times New Roman"/>
          <w:sz w:val="26"/>
          <w:szCs w:val="26"/>
        </w:rPr>
        <w:t xml:space="preserve">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 xml:space="preserve"> о с т а </w:t>
      </w:r>
      <w:proofErr w:type="spellStart"/>
      <w:r w:rsidRPr="007E7688">
        <w:rPr>
          <w:rFonts w:ascii="Times New Roman" w:hAnsi="Times New Roman"/>
          <w:sz w:val="26"/>
          <w:szCs w:val="26"/>
        </w:rPr>
        <w:t>н</w:t>
      </w:r>
      <w:proofErr w:type="spellEnd"/>
      <w:r w:rsidRPr="007E7688">
        <w:rPr>
          <w:rFonts w:ascii="Times New Roman" w:hAnsi="Times New Roman"/>
          <w:sz w:val="26"/>
          <w:szCs w:val="26"/>
        </w:rPr>
        <w:t xml:space="preserve"> о в л я е т:</w:t>
      </w:r>
    </w:p>
    <w:p w:rsidR="00675DAE" w:rsidRPr="007E7688" w:rsidRDefault="00675DAE" w:rsidP="007601A1">
      <w:pPr>
        <w:spacing w:line="276" w:lineRule="auto"/>
        <w:ind w:firstLine="709"/>
        <w:rPr>
          <w:rFonts w:ascii="Times New Roman" w:hAnsi="Times New Roman"/>
          <w:bCs/>
          <w:kern w:val="36"/>
          <w:sz w:val="26"/>
          <w:szCs w:val="26"/>
        </w:rPr>
      </w:pPr>
      <w:r w:rsidRPr="007E7688">
        <w:rPr>
          <w:rFonts w:ascii="Times New Roman" w:hAnsi="Times New Roman"/>
          <w:sz w:val="26"/>
          <w:szCs w:val="26"/>
        </w:rPr>
        <w:t xml:space="preserve">1. </w:t>
      </w:r>
      <w:proofErr w:type="gramStart"/>
      <w:r w:rsidRPr="007E7688">
        <w:rPr>
          <w:rFonts w:ascii="Times New Roman" w:hAnsi="Times New Roman"/>
          <w:sz w:val="26"/>
          <w:szCs w:val="26"/>
        </w:rPr>
        <w:t>Внести изменения в приложение 1 «Примерное положение об оплате труда в бюджетных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297 «</w:t>
      </w:r>
      <w:r w:rsidRPr="007E7688">
        <w:rPr>
          <w:rFonts w:ascii="Times New Roman" w:hAnsi="Times New Roman"/>
          <w:bCs/>
          <w:sz w:val="26"/>
          <w:szCs w:val="26"/>
        </w:rPr>
        <w:t>Об утверждении примерного Положения об оплате труда в бюджетных общеобразовательных учреждениях</w:t>
      </w:r>
      <w:r w:rsidRPr="007E7688">
        <w:rPr>
          <w:rFonts w:ascii="Times New Roman" w:hAnsi="Times New Roman"/>
          <w:bCs/>
          <w:kern w:val="36"/>
          <w:sz w:val="26"/>
          <w:szCs w:val="26"/>
        </w:rPr>
        <w:t xml:space="preserve"> Эртильского муниципального района </w:t>
      </w:r>
      <w:r w:rsidRPr="007E7688">
        <w:rPr>
          <w:rFonts w:ascii="Times New Roman" w:hAnsi="Times New Roman"/>
          <w:bCs/>
          <w:kern w:val="36"/>
          <w:sz w:val="26"/>
          <w:szCs w:val="26"/>
        </w:rPr>
        <w:lastRenderedPageBreak/>
        <w:t>Воронежской области», изложив его в новой редакции согласно приложению 1 к настоящему постановлению.</w:t>
      </w:r>
      <w:proofErr w:type="gramEnd"/>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2. И.о. начальника отдела по образованию, опеке и попечительству (Кутейникову Д.И.) организовать необходимые мероприятия по внесению изменений подведомственными бюджетными общеобразовательными учреждениями Эртильского муниципального района в Положения об оплате труда.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3. Насто</w:t>
      </w:r>
      <w:bookmarkStart w:id="0" w:name="_GoBack"/>
      <w:bookmarkEnd w:id="0"/>
      <w:r w:rsidRPr="007E7688">
        <w:rPr>
          <w:rFonts w:ascii="Times New Roman" w:hAnsi="Times New Roman"/>
          <w:sz w:val="26"/>
          <w:szCs w:val="26"/>
        </w:rPr>
        <w:t xml:space="preserve">ящее постановление вступает в силу </w:t>
      </w:r>
      <w:proofErr w:type="gramStart"/>
      <w:r w:rsidRPr="007E7688">
        <w:rPr>
          <w:rFonts w:ascii="Times New Roman" w:hAnsi="Times New Roman"/>
          <w:sz w:val="26"/>
          <w:szCs w:val="26"/>
        </w:rPr>
        <w:t>с даты подписания</w:t>
      </w:r>
      <w:proofErr w:type="gramEnd"/>
      <w:r w:rsidRPr="007E7688">
        <w:rPr>
          <w:rFonts w:ascii="Times New Roman" w:hAnsi="Times New Roman"/>
          <w:sz w:val="26"/>
          <w:szCs w:val="26"/>
        </w:rPr>
        <w:t xml:space="preserve"> и распространяет свое действие на правоотношения, возникшие с 1 сентября 2024 года.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4. </w:t>
      </w:r>
      <w:proofErr w:type="gramStart"/>
      <w:r w:rsidRPr="007E7688">
        <w:rPr>
          <w:rFonts w:ascii="Times New Roman" w:hAnsi="Times New Roman"/>
          <w:sz w:val="26"/>
          <w:szCs w:val="26"/>
        </w:rPr>
        <w:t>Контроль за</w:t>
      </w:r>
      <w:proofErr w:type="gramEnd"/>
      <w:r w:rsidRPr="007E7688">
        <w:rPr>
          <w:rFonts w:ascii="Times New Roman" w:hAnsi="Times New Roman"/>
          <w:sz w:val="26"/>
          <w:szCs w:val="26"/>
        </w:rPr>
        <w:t xml:space="preserve"> исполнением настоящего постановления оставляю за собой.</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232F42" w:rsidP="007601A1">
      <w:pPr>
        <w:tabs>
          <w:tab w:val="left" w:pos="1845"/>
        </w:tabs>
        <w:spacing w:line="276" w:lineRule="auto"/>
        <w:ind w:firstLine="709"/>
        <w:rPr>
          <w:rFonts w:ascii="Times New Roman" w:hAnsi="Times New Roman"/>
          <w:sz w:val="26"/>
          <w:szCs w:val="26"/>
        </w:rPr>
      </w:pPr>
      <w:r w:rsidRPr="007E7688">
        <w:rPr>
          <w:rFonts w:ascii="Times New Roman" w:hAnsi="Times New Roman"/>
          <w:sz w:val="26"/>
          <w:szCs w:val="26"/>
        </w:rPr>
        <w:t>Глава района</w:t>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00675DAE" w:rsidRPr="007E7688">
        <w:rPr>
          <w:rFonts w:ascii="Times New Roman" w:hAnsi="Times New Roman"/>
          <w:sz w:val="26"/>
          <w:szCs w:val="26"/>
        </w:rPr>
        <w:t>И.В. Лесников</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9"/>
        <w:gridCol w:w="5133"/>
      </w:tblGrid>
      <w:tr w:rsidR="00675DAE" w:rsidRPr="007E7688" w:rsidTr="00232F42">
        <w:trPr>
          <w:trHeight w:val="1843"/>
        </w:trPr>
        <w:tc>
          <w:tcPr>
            <w:tcW w:w="4849" w:type="dxa"/>
          </w:tcPr>
          <w:p w:rsidR="00675DAE" w:rsidRPr="007E7688" w:rsidRDefault="00675DAE" w:rsidP="00232F42">
            <w:pPr>
              <w:spacing w:line="276" w:lineRule="auto"/>
              <w:ind w:firstLine="0"/>
              <w:rPr>
                <w:rFonts w:ascii="Times New Roman" w:hAnsi="Times New Roman"/>
                <w:kern w:val="36"/>
                <w:sz w:val="26"/>
                <w:szCs w:val="26"/>
              </w:rPr>
            </w:pPr>
            <w:r w:rsidRPr="007E7688">
              <w:rPr>
                <w:rFonts w:ascii="Times New Roman" w:hAnsi="Times New Roman"/>
                <w:kern w:val="36"/>
                <w:sz w:val="26"/>
                <w:szCs w:val="26"/>
              </w:rPr>
              <w:lastRenderedPageBreak/>
              <w:t>Согласовано</w:t>
            </w:r>
          </w:p>
          <w:p w:rsidR="00675DAE" w:rsidRPr="007E7688" w:rsidRDefault="00675DAE" w:rsidP="00232F42">
            <w:pPr>
              <w:spacing w:line="276" w:lineRule="auto"/>
              <w:ind w:firstLine="0"/>
              <w:rPr>
                <w:rFonts w:ascii="Times New Roman" w:hAnsi="Times New Roman"/>
                <w:kern w:val="36"/>
                <w:sz w:val="26"/>
                <w:szCs w:val="26"/>
              </w:rPr>
            </w:pPr>
            <w:r w:rsidRPr="007E7688">
              <w:rPr>
                <w:rFonts w:ascii="Times New Roman" w:hAnsi="Times New Roman"/>
                <w:kern w:val="36"/>
                <w:sz w:val="26"/>
                <w:szCs w:val="26"/>
              </w:rPr>
              <w:t>Председатель райкома профсоюза работников образования и науки РФ</w:t>
            </w:r>
          </w:p>
          <w:p w:rsidR="00675DAE" w:rsidRPr="007E7688" w:rsidRDefault="00675DAE" w:rsidP="00232F42">
            <w:pPr>
              <w:spacing w:line="276" w:lineRule="auto"/>
              <w:ind w:firstLine="0"/>
              <w:rPr>
                <w:rFonts w:ascii="Times New Roman" w:hAnsi="Times New Roman"/>
                <w:kern w:val="36"/>
                <w:sz w:val="26"/>
                <w:szCs w:val="26"/>
              </w:rPr>
            </w:pPr>
          </w:p>
          <w:p w:rsidR="00675DAE" w:rsidRPr="007E7688" w:rsidRDefault="00675DAE" w:rsidP="00232F42">
            <w:pPr>
              <w:spacing w:line="276" w:lineRule="auto"/>
              <w:ind w:firstLine="0"/>
              <w:rPr>
                <w:rFonts w:ascii="Times New Roman" w:hAnsi="Times New Roman"/>
                <w:kern w:val="36"/>
                <w:sz w:val="26"/>
                <w:szCs w:val="26"/>
              </w:rPr>
            </w:pPr>
            <w:r w:rsidRPr="007E7688">
              <w:rPr>
                <w:rFonts w:ascii="Times New Roman" w:hAnsi="Times New Roman"/>
                <w:kern w:val="36"/>
                <w:sz w:val="26"/>
                <w:szCs w:val="26"/>
              </w:rPr>
              <w:t>_______________Л.В. Филатова</w:t>
            </w:r>
          </w:p>
          <w:p w:rsidR="00675DAE" w:rsidRPr="007E7688" w:rsidRDefault="00675DAE" w:rsidP="00232F42">
            <w:pPr>
              <w:spacing w:line="276" w:lineRule="auto"/>
              <w:ind w:firstLine="0"/>
              <w:rPr>
                <w:rFonts w:ascii="Times New Roman" w:hAnsi="Times New Roman"/>
                <w:kern w:val="36"/>
                <w:sz w:val="26"/>
                <w:szCs w:val="26"/>
              </w:rPr>
            </w:pPr>
          </w:p>
        </w:tc>
        <w:tc>
          <w:tcPr>
            <w:tcW w:w="5133" w:type="dxa"/>
          </w:tcPr>
          <w:p w:rsidR="00675DAE" w:rsidRPr="007E7688" w:rsidRDefault="00675DAE" w:rsidP="00232F42">
            <w:pPr>
              <w:spacing w:line="276" w:lineRule="auto"/>
              <w:ind w:firstLine="0"/>
              <w:rPr>
                <w:rFonts w:ascii="Times New Roman" w:hAnsi="Times New Roman"/>
                <w:kern w:val="36"/>
                <w:sz w:val="26"/>
                <w:szCs w:val="26"/>
              </w:rPr>
            </w:pPr>
            <w:r w:rsidRPr="007E7688">
              <w:rPr>
                <w:rFonts w:ascii="Times New Roman" w:hAnsi="Times New Roman"/>
                <w:kern w:val="36"/>
                <w:sz w:val="26"/>
                <w:szCs w:val="26"/>
              </w:rPr>
              <w:t xml:space="preserve">Приложение № 1 </w:t>
            </w:r>
          </w:p>
          <w:p w:rsidR="00675DAE" w:rsidRPr="007E7688" w:rsidRDefault="00675DAE" w:rsidP="00232F42">
            <w:pPr>
              <w:spacing w:line="276" w:lineRule="auto"/>
              <w:ind w:firstLine="0"/>
              <w:rPr>
                <w:rFonts w:ascii="Times New Roman" w:hAnsi="Times New Roman"/>
                <w:kern w:val="36"/>
                <w:sz w:val="26"/>
                <w:szCs w:val="26"/>
              </w:rPr>
            </w:pPr>
            <w:r w:rsidRPr="007E7688">
              <w:rPr>
                <w:rFonts w:ascii="Times New Roman" w:hAnsi="Times New Roman"/>
                <w:kern w:val="36"/>
                <w:sz w:val="26"/>
                <w:szCs w:val="26"/>
              </w:rPr>
              <w:t>к постановлению администрации Эртильского муниципального района Воронежской области</w:t>
            </w:r>
          </w:p>
          <w:p w:rsidR="00675DAE" w:rsidRPr="007E7688" w:rsidRDefault="00675DAE" w:rsidP="00232F42">
            <w:pPr>
              <w:spacing w:line="276" w:lineRule="auto"/>
              <w:ind w:firstLine="0"/>
              <w:rPr>
                <w:rFonts w:ascii="Times New Roman" w:hAnsi="Times New Roman"/>
                <w:sz w:val="26"/>
                <w:szCs w:val="26"/>
                <w:lang w:val="en-US"/>
              </w:rPr>
            </w:pPr>
            <w:r w:rsidRPr="007E7688">
              <w:rPr>
                <w:rFonts w:ascii="Times New Roman" w:hAnsi="Times New Roman"/>
                <w:sz w:val="26"/>
                <w:szCs w:val="26"/>
              </w:rPr>
              <w:t>от 03.10.2024 г. № 1087</w:t>
            </w:r>
          </w:p>
          <w:p w:rsidR="00675DAE" w:rsidRPr="007E7688" w:rsidRDefault="00675DAE" w:rsidP="00232F42">
            <w:pPr>
              <w:spacing w:line="276" w:lineRule="auto"/>
              <w:ind w:firstLine="0"/>
              <w:rPr>
                <w:rFonts w:ascii="Times New Roman" w:hAnsi="Times New Roman"/>
                <w:kern w:val="36"/>
                <w:sz w:val="26"/>
                <w:szCs w:val="26"/>
              </w:rPr>
            </w:pPr>
          </w:p>
        </w:tc>
      </w:tr>
    </w:tbl>
    <w:p w:rsidR="00675DAE" w:rsidRPr="007E7688" w:rsidRDefault="00675DAE" w:rsidP="00232F42">
      <w:pPr>
        <w:spacing w:line="276" w:lineRule="auto"/>
        <w:ind w:firstLine="709"/>
        <w:jc w:val="center"/>
        <w:rPr>
          <w:rFonts w:ascii="Times New Roman" w:hAnsi="Times New Roman"/>
          <w:sz w:val="26"/>
          <w:szCs w:val="26"/>
        </w:rPr>
      </w:pPr>
    </w:p>
    <w:p w:rsidR="00675DAE" w:rsidRPr="007E7688" w:rsidRDefault="00675DAE" w:rsidP="00232F42">
      <w:pPr>
        <w:spacing w:line="276" w:lineRule="auto"/>
        <w:ind w:firstLine="709"/>
        <w:jc w:val="center"/>
        <w:rPr>
          <w:rFonts w:ascii="Times New Roman" w:hAnsi="Times New Roman"/>
          <w:bCs/>
          <w:kern w:val="1"/>
          <w:sz w:val="26"/>
          <w:szCs w:val="26"/>
        </w:rPr>
      </w:pPr>
      <w:r w:rsidRPr="007E7688">
        <w:rPr>
          <w:rFonts w:ascii="Times New Roman" w:hAnsi="Times New Roman"/>
          <w:bCs/>
          <w:kern w:val="1"/>
          <w:sz w:val="26"/>
          <w:szCs w:val="26"/>
        </w:rPr>
        <w:t>Примерное положение</w:t>
      </w:r>
    </w:p>
    <w:p w:rsidR="00675DAE" w:rsidRPr="007E7688" w:rsidRDefault="00675DAE" w:rsidP="00232F42">
      <w:pPr>
        <w:spacing w:line="276" w:lineRule="auto"/>
        <w:ind w:firstLine="709"/>
        <w:jc w:val="center"/>
        <w:rPr>
          <w:rFonts w:ascii="Times New Roman" w:hAnsi="Times New Roman"/>
          <w:bCs/>
          <w:kern w:val="1"/>
          <w:sz w:val="26"/>
          <w:szCs w:val="26"/>
        </w:rPr>
      </w:pPr>
      <w:r w:rsidRPr="007E7688">
        <w:rPr>
          <w:rFonts w:ascii="Times New Roman" w:hAnsi="Times New Roman"/>
          <w:bCs/>
          <w:kern w:val="1"/>
          <w:sz w:val="26"/>
          <w:szCs w:val="26"/>
        </w:rPr>
        <w:t>об оплате труда в бюджетных общеобразовательных учреждениях</w:t>
      </w:r>
    </w:p>
    <w:p w:rsidR="00675DAE" w:rsidRPr="007E7688" w:rsidRDefault="00675DAE" w:rsidP="00232F42">
      <w:pPr>
        <w:spacing w:line="276" w:lineRule="auto"/>
        <w:ind w:firstLine="709"/>
        <w:jc w:val="center"/>
        <w:rPr>
          <w:rFonts w:ascii="Times New Roman" w:hAnsi="Times New Roman"/>
          <w:kern w:val="1"/>
          <w:sz w:val="26"/>
          <w:szCs w:val="26"/>
        </w:rPr>
      </w:pPr>
      <w:r w:rsidRPr="007E7688">
        <w:rPr>
          <w:rFonts w:ascii="Times New Roman" w:hAnsi="Times New Roman"/>
          <w:bCs/>
          <w:kern w:val="1"/>
          <w:sz w:val="26"/>
          <w:szCs w:val="26"/>
        </w:rPr>
        <w:t>Эртильского муниципального района Воронежской области</w:t>
      </w:r>
    </w:p>
    <w:p w:rsidR="00675DAE" w:rsidRPr="007E7688" w:rsidRDefault="00675DAE" w:rsidP="007601A1">
      <w:pPr>
        <w:spacing w:line="276" w:lineRule="auto"/>
        <w:ind w:firstLine="709"/>
        <w:rPr>
          <w:rFonts w:ascii="Times New Roman" w:hAnsi="Times New Roman"/>
          <w:kern w:val="1"/>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kern w:val="1"/>
          <w:sz w:val="26"/>
          <w:szCs w:val="26"/>
        </w:rPr>
        <w:t>1. Общие положения</w:t>
      </w: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xml:space="preserve">Настоящее Примерное положение об оплате труда в бюджетных общеобразовательных учреждениях Эртильского муниципального района Воронежской области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10" w:history="1">
        <w:r w:rsidRPr="007E7688">
          <w:rPr>
            <w:rStyle w:val="a7"/>
            <w:rFonts w:ascii="Times New Roman" w:hAnsi="Times New Roman"/>
            <w:color w:val="auto"/>
            <w:sz w:val="26"/>
            <w:szCs w:val="26"/>
            <w:u w:val="none"/>
          </w:rPr>
          <w:t>№ 597</w:t>
        </w:r>
      </w:hyperlink>
      <w:r w:rsidRPr="007E7688">
        <w:rPr>
          <w:rFonts w:ascii="Times New Roman" w:hAnsi="Times New Roman"/>
          <w:sz w:val="26"/>
          <w:szCs w:val="26"/>
        </w:rPr>
        <w:t xml:space="preserve"> «О мероприятиях по реализации государственной</w:t>
      </w:r>
      <w:proofErr w:type="gramEnd"/>
      <w:r w:rsidRPr="007E7688">
        <w:rPr>
          <w:rFonts w:ascii="Times New Roman" w:hAnsi="Times New Roman"/>
          <w:sz w:val="26"/>
          <w:szCs w:val="26"/>
        </w:rPr>
        <w:t xml:space="preserve"> </w:t>
      </w:r>
      <w:proofErr w:type="gramStart"/>
      <w:r w:rsidRPr="007E7688">
        <w:rPr>
          <w:rFonts w:ascii="Times New Roman" w:hAnsi="Times New Roman"/>
          <w:sz w:val="26"/>
          <w:szCs w:val="26"/>
        </w:rPr>
        <w:t>социальной политики» и от 1 июня 2012 г. № 761</w:t>
      </w:r>
      <w:r w:rsidRPr="007E7688">
        <w:rPr>
          <w:rStyle w:val="a7"/>
          <w:rFonts w:ascii="Times New Roman" w:hAnsi="Times New Roman"/>
          <w:color w:val="auto"/>
          <w:sz w:val="26"/>
          <w:szCs w:val="26"/>
          <w:u w:val="none"/>
        </w:rPr>
        <w:t xml:space="preserve"> </w:t>
      </w:r>
      <w:r w:rsidRPr="007E7688">
        <w:rPr>
          <w:rFonts w:ascii="Times New Roman" w:hAnsi="Times New Roman"/>
          <w:sz w:val="26"/>
          <w:szCs w:val="26"/>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1.1. Положение определяет:</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w:t>
      </w:r>
      <w:r w:rsidRPr="007E7688">
        <w:rPr>
          <w:rFonts w:ascii="Times New Roman" w:hAnsi="Times New Roman"/>
          <w:sz w:val="26"/>
          <w:szCs w:val="26"/>
          <w:lang w:eastAsia="ar-SA"/>
        </w:rPr>
        <w:t xml:space="preserve">порядок формирования и распределения </w:t>
      </w:r>
      <w:proofErr w:type="gramStart"/>
      <w:r w:rsidRPr="007E7688">
        <w:rPr>
          <w:rFonts w:ascii="Times New Roman" w:hAnsi="Times New Roman"/>
          <w:sz w:val="26"/>
          <w:szCs w:val="26"/>
          <w:lang w:eastAsia="ar-SA"/>
        </w:rPr>
        <w:t>фонда оплаты труда работников бюджетных общеобразовательных учреждений</w:t>
      </w:r>
      <w:proofErr w:type="gramEnd"/>
      <w:r w:rsidRPr="007E7688">
        <w:rPr>
          <w:rFonts w:ascii="Times New Roman" w:hAnsi="Times New Roman"/>
          <w:sz w:val="26"/>
          <w:szCs w:val="26"/>
          <w:lang w:eastAsia="ar-SA"/>
        </w:rPr>
        <w:t xml:space="preserve"> Эртильского муниципального района Воронежской области</w:t>
      </w:r>
      <w:r w:rsidRPr="007E7688">
        <w:rPr>
          <w:rFonts w:ascii="Times New Roman" w:hAnsi="Times New Roman"/>
          <w:sz w:val="26"/>
          <w:szCs w:val="26"/>
        </w:rPr>
        <w:t xml:space="preserve"> (далее – общеобразовательные учреждения) за счет средств федерального, областного и муниципального бюджетов;</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подходы к осуществлению выплат компенсационного и стимулирующего характера в зависимости от результатов и качества работы;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подходы к созданию прозрачного механизма оплаты труда </w:t>
      </w:r>
      <w:r w:rsidRPr="007E7688">
        <w:rPr>
          <w:rFonts w:ascii="Times New Roman" w:hAnsi="Times New Roman"/>
          <w:sz w:val="26"/>
          <w:szCs w:val="26"/>
          <w:lang w:eastAsia="ar-SA"/>
        </w:rPr>
        <w:t xml:space="preserve">работников </w:t>
      </w:r>
      <w:r w:rsidRPr="007E7688">
        <w:rPr>
          <w:rFonts w:ascii="Times New Roman" w:hAnsi="Times New Roman"/>
          <w:sz w:val="26"/>
          <w:szCs w:val="26"/>
        </w:rPr>
        <w:t>общеобразовательных учреждений, в том числе руководителя и его заместителей.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1.2. ПКГ и квалификационные уровни определяются следующим образом: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1.3. Система оплаты труда работников</w:t>
      </w:r>
      <w:bookmarkStart w:id="1" w:name="YANDEX_88"/>
      <w:bookmarkEnd w:id="1"/>
      <w:r w:rsidRPr="007E7688">
        <w:rPr>
          <w:rFonts w:ascii="Times New Roman" w:hAnsi="Times New Roman"/>
          <w:sz w:val="26"/>
          <w:szCs w:val="26"/>
        </w:rPr>
        <w:t xml:space="preserve"> общеобразовательных учреждений формируется с учетом: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достигнутого уровня оплаты труда;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обеспечения государственных гарантий по оплате труда;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фонда оплаты труда, сформированного на календарный год;</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мнения профсоюзного комитета или иного представительного органа в соответствии с частью </w:t>
      </w:r>
      <w:r w:rsidRPr="007E7688">
        <w:rPr>
          <w:rFonts w:ascii="Times New Roman" w:hAnsi="Times New Roman"/>
          <w:sz w:val="26"/>
          <w:szCs w:val="26"/>
          <w:lang w:val="en-US"/>
        </w:rPr>
        <w:t>III</w:t>
      </w:r>
      <w:r w:rsidRPr="007E7688">
        <w:rPr>
          <w:rFonts w:ascii="Times New Roman" w:hAnsi="Times New Roman"/>
          <w:sz w:val="26"/>
          <w:szCs w:val="26"/>
        </w:rPr>
        <w:t xml:space="preserve"> статьи 135 и статьей 144 Трудового кодекса РФ;</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порядка проведения аттестации педагогических работников общеобразовательных учреждений, устанавливаемого в соответствии с законодательством Российской Федерации;</w:t>
      </w: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систем нормирования труда, определяемых работодателем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w:t>
      </w:r>
      <w:proofErr w:type="gramEnd"/>
      <w:r w:rsidRPr="007E7688">
        <w:rPr>
          <w:rFonts w:ascii="Times New Roman" w:hAnsi="Times New Roman"/>
          <w:sz w:val="26"/>
          <w:szCs w:val="26"/>
        </w:rPr>
        <w:t xml:space="preserve"> обеспечения работникам гарантий государственного содействия системной организации нормирования труда;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перечня видов выплат компенсационного характера (Приложение к приказу управления труда Воронежской области от 10.12.2008 № 110/ОД);</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перечня видов выплат стимулирующего характера (Приложение к приказу управления труда Воронежской области от 10.12.2008 № 111/ОД);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рекомендаций Российской трехсторонней комиссии по регулированию социально-трудовых отношений.</w:t>
      </w: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sz w:val="26"/>
          <w:szCs w:val="26"/>
        </w:rPr>
        <w:t xml:space="preserve">1.4. Положение об оплате труда в общеобразовательных учреждениях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w:t>
      </w:r>
      <w:r w:rsidRPr="007E7688">
        <w:rPr>
          <w:rFonts w:ascii="Times New Roman" w:hAnsi="Times New Roman"/>
          <w:sz w:val="26"/>
          <w:szCs w:val="26"/>
        </w:rPr>
        <w:lastRenderedPageBreak/>
        <w:t>содержащими нормы трудового права, настоящим Положением и уставом общеобразовательных учреждений.</w:t>
      </w: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bCs/>
          <w:sz w:val="26"/>
          <w:szCs w:val="26"/>
        </w:rPr>
        <w:t>2. Основные понятия</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trike/>
          <w:sz w:val="26"/>
          <w:szCs w:val="26"/>
        </w:rPr>
      </w:pPr>
      <w:r w:rsidRPr="007E7688">
        <w:rPr>
          <w:rFonts w:ascii="Times New Roman" w:hAnsi="Times New Roman"/>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675DAE" w:rsidRPr="007E7688" w:rsidRDefault="00675DAE" w:rsidP="007601A1">
      <w:pPr>
        <w:autoSpaceDE w:val="0"/>
        <w:autoSpaceDN w:val="0"/>
        <w:adjustRightInd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w:t>
      </w:r>
      <w:proofErr w:type="gramEnd"/>
      <w:r w:rsidRPr="007E7688">
        <w:rPr>
          <w:rFonts w:ascii="Times New Roman" w:hAnsi="Times New Roman"/>
          <w:sz w:val="26"/>
          <w:szCs w:val="26"/>
        </w:rPr>
        <w:t xml:space="preserve"> стимулирующего характера, премии и иные поощрительные выплаты).</w:t>
      </w:r>
    </w:p>
    <w:p w:rsidR="00675DAE" w:rsidRPr="007E7688" w:rsidRDefault="00675DAE"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 xml:space="preserve">Оклад (должностной оклад) – фиксированный </w:t>
      </w:r>
      <w:proofErr w:type="gramStart"/>
      <w:r w:rsidRPr="007E7688">
        <w:rPr>
          <w:rFonts w:ascii="Times New Roman" w:hAnsi="Times New Roman"/>
          <w:sz w:val="26"/>
          <w:szCs w:val="26"/>
        </w:rPr>
        <w:t>размер оплаты труда</w:t>
      </w:r>
      <w:proofErr w:type="gramEnd"/>
      <w:r w:rsidRPr="007E7688">
        <w:rPr>
          <w:rFonts w:ascii="Times New Roman" w:hAnsi="Times New Roman"/>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675DAE" w:rsidRPr="007E7688" w:rsidRDefault="00675DAE"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 xml:space="preserve">Тарифная ставка (ставка заработной платы) – это фиксированный </w:t>
      </w:r>
      <w:proofErr w:type="gramStart"/>
      <w:r w:rsidRPr="007E7688">
        <w:rPr>
          <w:rFonts w:ascii="Times New Roman" w:hAnsi="Times New Roman"/>
          <w:sz w:val="26"/>
          <w:szCs w:val="26"/>
        </w:rPr>
        <w:t>размер оплаты труда</w:t>
      </w:r>
      <w:proofErr w:type="gramEnd"/>
      <w:r w:rsidRPr="007E7688">
        <w:rPr>
          <w:rFonts w:ascii="Times New Roman" w:hAnsi="Times New Roman"/>
          <w:sz w:val="26"/>
          <w:szCs w:val="2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Компенсационные выплаты</w:t>
      </w:r>
      <w:r w:rsidRPr="007E7688">
        <w:rPr>
          <w:rFonts w:ascii="Times New Roman" w:hAnsi="Times New Roman"/>
          <w:bCs/>
          <w:sz w:val="26"/>
          <w:szCs w:val="26"/>
        </w:rPr>
        <w:t xml:space="preserve"> – </w:t>
      </w:r>
      <w:r w:rsidRPr="007E7688">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675DAE" w:rsidRPr="007E7688" w:rsidRDefault="00675DAE"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675DAE" w:rsidRPr="007E7688" w:rsidRDefault="00675DAE"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lastRenderedPageBreak/>
        <w:t>Стимулирующие выплаты</w:t>
      </w:r>
      <w:r w:rsidRPr="007E7688">
        <w:rPr>
          <w:rFonts w:ascii="Times New Roman" w:hAnsi="Times New Roman" w:cs="Times New Roman"/>
          <w:bCs/>
          <w:sz w:val="26"/>
          <w:szCs w:val="26"/>
        </w:rPr>
        <w:t xml:space="preserve"> – </w:t>
      </w:r>
      <w:r w:rsidRPr="007E7688">
        <w:rPr>
          <w:rFonts w:ascii="Times New Roman" w:hAnsi="Times New Roman" w:cs="Times New Roman"/>
          <w:sz w:val="26"/>
          <w:szCs w:val="26"/>
        </w:rPr>
        <w:t>выплаты, предусмотренные работникам общеобразовательных учреждений, с целью повышения их заинтересованности в достижении качественных результатов труда.</w:t>
      </w:r>
    </w:p>
    <w:p w:rsidR="00675DAE" w:rsidRPr="007E7688" w:rsidRDefault="00675DAE"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t xml:space="preserve">Стимулирующие выплаты выплачиваются за счет </w:t>
      </w:r>
      <w:proofErr w:type="gramStart"/>
      <w:r w:rsidRPr="007E7688">
        <w:rPr>
          <w:rFonts w:ascii="Times New Roman" w:hAnsi="Times New Roman" w:cs="Times New Roman"/>
          <w:sz w:val="26"/>
          <w:szCs w:val="26"/>
        </w:rPr>
        <w:t>средств фонда стимулирования труда общеобразовательной организации</w:t>
      </w:r>
      <w:proofErr w:type="gramEnd"/>
      <w:r w:rsidRPr="007E7688">
        <w:rPr>
          <w:rFonts w:ascii="Times New Roman" w:hAnsi="Times New Roman" w:cs="Times New Roman"/>
          <w:sz w:val="26"/>
          <w:szCs w:val="26"/>
        </w:rPr>
        <w:t xml:space="preserve">. </w:t>
      </w:r>
    </w:p>
    <w:p w:rsidR="00675DAE" w:rsidRPr="007E7688" w:rsidRDefault="00675DAE" w:rsidP="007601A1">
      <w:pPr>
        <w:pStyle w:val="ConsPlusNormal"/>
        <w:widowControl/>
        <w:spacing w:line="276" w:lineRule="auto"/>
        <w:ind w:firstLine="709"/>
        <w:jc w:val="both"/>
        <w:rPr>
          <w:rFonts w:ascii="Times New Roman" w:hAnsi="Times New Roman" w:cs="Times New Roman"/>
          <w:sz w:val="26"/>
          <w:szCs w:val="26"/>
        </w:rPr>
      </w:pPr>
    </w:p>
    <w:p w:rsidR="00675DAE" w:rsidRPr="007E7688" w:rsidRDefault="00675DAE" w:rsidP="007601A1">
      <w:pPr>
        <w:pStyle w:val="1"/>
        <w:keepNext w:val="0"/>
        <w:numPr>
          <w:ilvl w:val="0"/>
          <w:numId w:val="8"/>
        </w:numPr>
        <w:spacing w:line="276" w:lineRule="auto"/>
        <w:ind w:left="0" w:firstLine="709"/>
        <w:jc w:val="both"/>
        <w:rPr>
          <w:b w:val="0"/>
          <w:kern w:val="32"/>
          <w:sz w:val="26"/>
          <w:szCs w:val="26"/>
        </w:rPr>
      </w:pPr>
      <w:r w:rsidRPr="007E7688">
        <w:rPr>
          <w:b w:val="0"/>
          <w:sz w:val="26"/>
          <w:szCs w:val="26"/>
        </w:rPr>
        <w:t xml:space="preserve">3. Формирование фонда оплаты труда </w:t>
      </w:r>
      <w:r w:rsidRPr="007E7688">
        <w:rPr>
          <w:b w:val="0"/>
          <w:kern w:val="27"/>
          <w:sz w:val="26"/>
          <w:szCs w:val="26"/>
        </w:rPr>
        <w:t>общеобразовательной организации</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autoSpaceDE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Формирование фонда оплаты труда общеобразовательных учреждений осуществляется в пределах объема средств общеобразовательных учреждений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w:t>
      </w:r>
      <w:proofErr w:type="gramEnd"/>
      <w:r w:rsidRPr="007E7688">
        <w:rPr>
          <w:rFonts w:ascii="Times New Roman" w:hAnsi="Times New Roman"/>
          <w:sz w:val="26"/>
          <w:szCs w:val="26"/>
        </w:rPr>
        <w:t xml:space="preserve">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отражается в плане финансово-хозяйственной деятельности общеобразовательного учреждения.</w:t>
      </w:r>
    </w:p>
    <w:p w:rsidR="00675DAE" w:rsidRPr="007E7688" w:rsidRDefault="00675DAE" w:rsidP="007601A1">
      <w:pPr>
        <w:autoSpaceDE w:val="0"/>
        <w:spacing w:line="276" w:lineRule="auto"/>
        <w:ind w:firstLine="709"/>
        <w:rPr>
          <w:rFonts w:ascii="Times New Roman" w:hAnsi="Times New Roman"/>
          <w:sz w:val="26"/>
          <w:szCs w:val="26"/>
        </w:rPr>
      </w:pPr>
      <w:r w:rsidRPr="007E7688">
        <w:rPr>
          <w:rFonts w:ascii="Times New Roman" w:hAnsi="Times New Roman"/>
          <w:sz w:val="26"/>
          <w:szCs w:val="26"/>
        </w:rPr>
        <w:t>Фонд оплаты труда рассчитывается по следующей формуле:</w:t>
      </w:r>
    </w:p>
    <w:p w:rsidR="00675DAE" w:rsidRPr="007E7688" w:rsidRDefault="00907F58" w:rsidP="007601A1">
      <w:pPr>
        <w:autoSpaceDE w:val="0"/>
        <w:spacing w:line="276" w:lineRule="auto"/>
        <w:ind w:firstLine="709"/>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ФОТ</m:t>
            </m:r>
          </m:e>
          <m:sub>
            <m:r>
              <m:rPr>
                <m:sty m:val="p"/>
              </m:rPr>
              <w:rPr>
                <w:rFonts w:ascii="Cambria Math" w:hAnsi="Times New Roman"/>
                <w:sz w:val="26"/>
                <w:szCs w:val="26"/>
              </w:rPr>
              <m:t>оо</m:t>
            </m:r>
          </m:sub>
        </m:sSub>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lang w:val="en-US"/>
                  </w:rPr>
                </m:ctrlPr>
              </m:sSubPr>
              <m:e>
                <m:r>
                  <m:rPr>
                    <m:sty m:val="p"/>
                  </m:rPr>
                  <w:rPr>
                    <w:rFonts w:ascii="Cambria Math" w:hAnsi="Times New Roman"/>
                    <w:sz w:val="26"/>
                    <w:szCs w:val="26"/>
                  </w:rPr>
                  <m:t>С</m:t>
                </m:r>
              </m:e>
              <m:sub>
                <m:r>
                  <m:rPr>
                    <m:sty m:val="p"/>
                  </m:rPr>
                  <w:rPr>
                    <w:rFonts w:ascii="Cambria Math" w:hAnsi="Times New Roman"/>
                    <w:sz w:val="26"/>
                    <w:szCs w:val="26"/>
                  </w:rPr>
                  <m:t>1</m:t>
                </m:r>
              </m:sub>
            </m:sSub>
            <m:r>
              <m:rPr>
                <m:sty m:val="p"/>
              </m:rPr>
              <w:rPr>
                <w:rFonts w:ascii="Cambria Math" w:hAnsi="Times New Roman"/>
                <w:sz w:val="26"/>
                <w:szCs w:val="26"/>
              </w:rPr>
              <m:t>×</m:t>
            </m:r>
            <m:d>
              <m:dPr>
                <m:ctrlPr>
                  <w:rPr>
                    <w:rFonts w:ascii="Cambria Math" w:hAnsi="Times New Roman"/>
                    <w:sz w:val="26"/>
                    <w:szCs w:val="26"/>
                    <w:lang w:val="en-US"/>
                  </w:rPr>
                </m:ctrlPr>
              </m:dPr>
              <m:e>
                <m:r>
                  <m:rPr>
                    <m:sty m:val="p"/>
                  </m:rPr>
                  <w:rPr>
                    <w:rFonts w:ascii="Cambria Math" w:hAnsi="Times New Roman"/>
                    <w:sz w:val="26"/>
                    <w:szCs w:val="26"/>
                  </w:rPr>
                  <m:t>1</m:t>
                </m:r>
                <m:r>
                  <m:rPr>
                    <m:sty m:val="p"/>
                  </m:rPr>
                  <w:rPr>
                    <w:rFonts w:ascii="Cambria Math" w:hAnsi="Times New Roman"/>
                    <w:sz w:val="26"/>
                    <w:szCs w:val="26"/>
                  </w:rPr>
                  <m:t>-Уч</m:t>
                </m:r>
                <m:r>
                  <m:rPr>
                    <m:sty m:val="p"/>
                  </m:rPr>
                  <w:rPr>
                    <w:rFonts w:ascii="Cambria Math" w:hAnsi="Times New Roman"/>
                    <w:sz w:val="26"/>
                    <w:szCs w:val="26"/>
                  </w:rPr>
                  <m:t>.</m:t>
                </m:r>
                <m:r>
                  <m:rPr>
                    <m:sty m:val="p"/>
                  </m:rPr>
                  <w:rPr>
                    <w:rFonts w:ascii="Cambria Math" w:hAnsi="Times New Roman"/>
                    <w:sz w:val="26"/>
                    <w:szCs w:val="26"/>
                  </w:rPr>
                  <m:t>р</m:t>
                </m:r>
                <m:ctrlPr>
                  <w:rPr>
                    <w:rFonts w:ascii="Cambria Math" w:hAnsi="Times New Roman"/>
                    <w:sz w:val="26"/>
                    <w:szCs w:val="26"/>
                  </w:rPr>
                </m:ctrlPr>
              </m:e>
            </m:d>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2</m:t>
                </m:r>
              </m:sub>
            </m:sSub>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4</m:t>
                </m:r>
              </m:sub>
            </m:sSub>
          </m:num>
          <m:den>
            <m:r>
              <m:rPr>
                <m:sty m:val="p"/>
              </m:rPr>
              <w:rPr>
                <w:rFonts w:ascii="Cambria Math" w:hAnsi="Times New Roman"/>
                <w:sz w:val="26"/>
                <w:szCs w:val="26"/>
              </w:rPr>
              <m:t>В</m:t>
            </m:r>
          </m:den>
        </m:f>
      </m:oMath>
      <w:r w:rsidR="00675DAE" w:rsidRPr="007E7688">
        <w:rPr>
          <w:rFonts w:ascii="Times New Roman" w:hAnsi="Times New Roman"/>
          <w:sz w:val="26"/>
          <w:szCs w:val="26"/>
        </w:rPr>
        <w:t xml:space="preserve"> , где:</w:t>
      </w:r>
    </w:p>
    <w:p w:rsidR="00675DAE" w:rsidRPr="007E7688" w:rsidRDefault="00675DAE" w:rsidP="007601A1">
      <w:pPr>
        <w:autoSpaceDE w:val="0"/>
        <w:spacing w:line="276" w:lineRule="auto"/>
        <w:ind w:firstLine="709"/>
        <w:rPr>
          <w:rFonts w:ascii="Times New Roman" w:hAnsi="Times New Roman"/>
          <w:bCs/>
          <w:sz w:val="26"/>
          <w:szCs w:val="26"/>
        </w:rPr>
      </w:pPr>
      <w:proofErr w:type="spellStart"/>
      <w:r w:rsidRPr="007E7688">
        <w:rPr>
          <w:rFonts w:ascii="Times New Roman" w:hAnsi="Times New Roman"/>
          <w:bCs/>
          <w:sz w:val="26"/>
          <w:szCs w:val="26"/>
        </w:rPr>
        <w:t>ФОТ</w:t>
      </w:r>
      <w:r w:rsidRPr="007E7688">
        <w:rPr>
          <w:rFonts w:ascii="Times New Roman" w:hAnsi="Times New Roman"/>
          <w:bCs/>
          <w:sz w:val="26"/>
          <w:szCs w:val="26"/>
          <w:vertAlign w:val="subscript"/>
        </w:rPr>
        <w:t>оо</w:t>
      </w:r>
      <w:proofErr w:type="spellEnd"/>
      <w:r w:rsidRPr="007E7688">
        <w:rPr>
          <w:rFonts w:ascii="Times New Roman" w:hAnsi="Times New Roman"/>
          <w:bCs/>
          <w:sz w:val="26"/>
          <w:szCs w:val="26"/>
        </w:rPr>
        <w:t xml:space="preserve"> </w:t>
      </w:r>
      <w:r w:rsidRPr="007E7688">
        <w:rPr>
          <w:rFonts w:ascii="Times New Roman" w:hAnsi="Times New Roman"/>
          <w:sz w:val="26"/>
          <w:szCs w:val="26"/>
        </w:rPr>
        <w:t>– фонд оплаты труда общеобразовательной организации;</w:t>
      </w:r>
    </w:p>
    <w:p w:rsidR="00675DAE" w:rsidRPr="007E7688" w:rsidRDefault="00675DAE" w:rsidP="007601A1">
      <w:pPr>
        <w:autoSpaceDE w:val="0"/>
        <w:spacing w:line="276" w:lineRule="auto"/>
        <w:ind w:firstLine="709"/>
        <w:rPr>
          <w:rFonts w:ascii="Times New Roman" w:hAnsi="Times New Roman"/>
          <w:bCs/>
          <w:sz w:val="26"/>
          <w:szCs w:val="26"/>
        </w:rPr>
      </w:pPr>
      <w:r w:rsidRPr="007E7688">
        <w:rPr>
          <w:rFonts w:ascii="Times New Roman" w:hAnsi="Times New Roman"/>
          <w:bCs/>
          <w:sz w:val="26"/>
          <w:szCs w:val="26"/>
        </w:rPr>
        <w:t>С</w:t>
      </w:r>
      <w:proofErr w:type="gramStart"/>
      <w:r w:rsidRPr="007E7688">
        <w:rPr>
          <w:rFonts w:ascii="Times New Roman" w:hAnsi="Times New Roman"/>
          <w:bCs/>
          <w:sz w:val="26"/>
          <w:szCs w:val="26"/>
          <w:vertAlign w:val="subscript"/>
        </w:rPr>
        <w:t>1</w:t>
      </w:r>
      <w:proofErr w:type="gramEnd"/>
      <w:r w:rsidRPr="007E7688">
        <w:rPr>
          <w:rFonts w:ascii="Times New Roman" w:hAnsi="Times New Roman"/>
          <w:bCs/>
          <w:sz w:val="26"/>
          <w:szCs w:val="26"/>
        </w:rPr>
        <w:t xml:space="preserve"> </w:t>
      </w:r>
      <w:r w:rsidRPr="007E7688">
        <w:rPr>
          <w:rFonts w:ascii="Times New Roman" w:hAnsi="Times New Roman"/>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675DAE" w:rsidRPr="007E7688" w:rsidRDefault="00675DAE" w:rsidP="007601A1">
      <w:pPr>
        <w:autoSpaceDE w:val="0"/>
        <w:spacing w:line="276" w:lineRule="auto"/>
        <w:ind w:firstLine="709"/>
        <w:rPr>
          <w:rFonts w:ascii="Times New Roman" w:hAnsi="Times New Roman"/>
          <w:sz w:val="26"/>
          <w:szCs w:val="26"/>
        </w:rPr>
      </w:pPr>
      <w:proofErr w:type="spellStart"/>
      <w:r w:rsidRPr="007E7688">
        <w:rPr>
          <w:rFonts w:ascii="Times New Roman" w:hAnsi="Times New Roman"/>
          <w:bCs/>
          <w:sz w:val="26"/>
          <w:szCs w:val="26"/>
        </w:rPr>
        <w:t>Уч</w:t>
      </w:r>
      <w:proofErr w:type="gramStart"/>
      <w:r w:rsidRPr="007E7688">
        <w:rPr>
          <w:rFonts w:ascii="Times New Roman" w:hAnsi="Times New Roman"/>
          <w:bCs/>
          <w:sz w:val="26"/>
          <w:szCs w:val="26"/>
        </w:rPr>
        <w:t>.р</w:t>
      </w:r>
      <w:proofErr w:type="spellEnd"/>
      <w:proofErr w:type="gramEnd"/>
      <w:r w:rsidRPr="007E7688">
        <w:rPr>
          <w:rFonts w:ascii="Times New Roman" w:hAnsi="Times New Roman"/>
          <w:sz w:val="26"/>
          <w:szCs w:val="26"/>
        </w:rPr>
        <w:t xml:space="preserve"> – доля учебных расходов в нормативе финансового обеспечения реализации общеобразовательных программ;</w:t>
      </w:r>
    </w:p>
    <w:p w:rsidR="00675DAE" w:rsidRPr="007E7688" w:rsidRDefault="00675DAE" w:rsidP="007601A1">
      <w:pPr>
        <w:autoSpaceDE w:val="0"/>
        <w:spacing w:line="276" w:lineRule="auto"/>
        <w:ind w:firstLine="709"/>
        <w:rPr>
          <w:rFonts w:ascii="Times New Roman" w:hAnsi="Times New Roman"/>
          <w:sz w:val="26"/>
          <w:szCs w:val="26"/>
        </w:rPr>
      </w:pPr>
      <w:r w:rsidRPr="007E7688">
        <w:rPr>
          <w:rFonts w:ascii="Times New Roman" w:hAnsi="Times New Roman"/>
          <w:bCs/>
          <w:sz w:val="26"/>
          <w:szCs w:val="26"/>
        </w:rPr>
        <w:t>С</w:t>
      </w:r>
      <w:proofErr w:type="gramStart"/>
      <w:r w:rsidRPr="007E7688">
        <w:rPr>
          <w:rFonts w:ascii="Times New Roman" w:hAnsi="Times New Roman"/>
          <w:bCs/>
          <w:sz w:val="26"/>
          <w:szCs w:val="26"/>
          <w:vertAlign w:val="subscript"/>
        </w:rPr>
        <w:t>2</w:t>
      </w:r>
      <w:proofErr w:type="gramEnd"/>
      <w:r w:rsidRPr="007E7688">
        <w:rPr>
          <w:rFonts w:ascii="Times New Roman" w:hAnsi="Times New Roman"/>
          <w:bCs/>
          <w:sz w:val="26"/>
          <w:szCs w:val="26"/>
        </w:rPr>
        <w:t xml:space="preserve"> </w:t>
      </w:r>
      <w:r w:rsidRPr="007E7688">
        <w:rPr>
          <w:rFonts w:ascii="Times New Roman" w:hAnsi="Times New Roman"/>
          <w:sz w:val="26"/>
          <w:szCs w:val="26"/>
        </w:rPr>
        <w:t>– сумма внебюджетных средств;</w:t>
      </w:r>
    </w:p>
    <w:p w:rsidR="00675DAE" w:rsidRPr="007E7688" w:rsidRDefault="00675DAE" w:rsidP="007601A1">
      <w:pPr>
        <w:autoSpaceDE w:val="0"/>
        <w:spacing w:line="276" w:lineRule="auto"/>
        <w:ind w:firstLine="709"/>
        <w:rPr>
          <w:rFonts w:ascii="Times New Roman" w:hAnsi="Times New Roman"/>
          <w:bCs/>
          <w:sz w:val="26"/>
          <w:szCs w:val="26"/>
        </w:rPr>
      </w:pPr>
      <w:r w:rsidRPr="007E7688">
        <w:rPr>
          <w:rFonts w:ascii="Times New Roman" w:hAnsi="Times New Roman"/>
          <w:sz w:val="26"/>
          <w:szCs w:val="26"/>
        </w:rPr>
        <w:t>С</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 xml:space="preserve"> – сумма средств из федерального бюджета;</w:t>
      </w:r>
    </w:p>
    <w:p w:rsidR="00675DAE" w:rsidRPr="007E7688" w:rsidRDefault="00675DAE" w:rsidP="007601A1">
      <w:pPr>
        <w:autoSpaceDE w:val="0"/>
        <w:spacing w:line="276" w:lineRule="auto"/>
        <w:ind w:firstLine="709"/>
        <w:rPr>
          <w:rFonts w:ascii="Times New Roman" w:hAnsi="Times New Roman"/>
          <w:sz w:val="26"/>
          <w:szCs w:val="26"/>
        </w:rPr>
      </w:pPr>
      <w:r w:rsidRPr="007E7688">
        <w:rPr>
          <w:rFonts w:ascii="Times New Roman" w:hAnsi="Times New Roman"/>
          <w:bCs/>
          <w:sz w:val="26"/>
          <w:szCs w:val="26"/>
        </w:rPr>
        <w:t>В</w:t>
      </w:r>
      <w:r w:rsidRPr="007E7688">
        <w:rPr>
          <w:rFonts w:ascii="Times New Roman" w:hAnsi="Times New Roman"/>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w:t>
      </w:r>
      <w:r w:rsidRPr="007E7688">
        <w:rPr>
          <w:rFonts w:ascii="Times New Roman" w:hAnsi="Times New Roman"/>
          <w:sz w:val="26"/>
          <w:szCs w:val="26"/>
        </w:rPr>
        <w:lastRenderedPageBreak/>
        <w:t>случаев на производстве и профессиональных заболеваний в соответствии с законодательством РФ.</w:t>
      </w:r>
    </w:p>
    <w:p w:rsidR="00675DAE" w:rsidRPr="007E7688" w:rsidRDefault="00675DAE" w:rsidP="007601A1">
      <w:pPr>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4. Распределение фонда оплаты труда </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4.1. Фонд оплаты труда общеобразовательных учреждений состоит из базовой части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б</w:t>
      </w:r>
      <w:proofErr w:type="spellEnd"/>
      <w:r w:rsidRPr="007E7688">
        <w:rPr>
          <w:rFonts w:ascii="Times New Roman" w:hAnsi="Times New Roman" w:cs="Times New Roman"/>
          <w:sz w:val="26"/>
          <w:szCs w:val="26"/>
        </w:rPr>
        <w:t>) и стимулирующей части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ст</w:t>
      </w:r>
      <w:proofErr w:type="spellEnd"/>
      <w:r w:rsidRPr="007E7688">
        <w:rPr>
          <w:rFonts w:ascii="Times New Roman" w:hAnsi="Times New Roman" w:cs="Times New Roman"/>
          <w:sz w:val="26"/>
          <w:szCs w:val="26"/>
        </w:rPr>
        <w:t>).</w:t>
      </w: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 xml:space="preserve">4.2.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б</w:t>
      </w:r>
      <w:proofErr w:type="spellEnd"/>
      <w:r w:rsidRPr="007E7688">
        <w:rPr>
          <w:rFonts w:ascii="Times New Roman" w:hAnsi="Times New Roman" w:cs="Times New Roman"/>
          <w:sz w:val="26"/>
          <w:szCs w:val="26"/>
        </w:rPr>
        <w:t xml:space="preserve"> обеспечивает гарантированную заработную плату руководителей (руководитель </w:t>
      </w:r>
      <w:r w:rsidRPr="007E7688">
        <w:rPr>
          <w:rFonts w:ascii="Times New Roman" w:hAnsi="Times New Roman" w:cs="Times New Roman"/>
          <w:sz w:val="26"/>
          <w:szCs w:val="26"/>
          <w:lang w:eastAsia="ar-SA"/>
        </w:rPr>
        <w:t>образовательного учреждения</w:t>
      </w:r>
      <w:r w:rsidRPr="007E7688">
        <w:rPr>
          <w:rFonts w:ascii="Times New Roman" w:hAnsi="Times New Roman" w:cs="Times New Roman"/>
          <w:sz w:val="26"/>
          <w:szCs w:val="26"/>
        </w:rPr>
        <w:t xml:space="preserve">,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общеобразовательного учреждения, включая компенсационные выплаты. </w:t>
      </w: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4.3. Руководитель на основе рекомендаций (Приложение 1 к положению) формирует и утверждает штатное расписание общеобразовательного учреждения в пределах ФОТ с учётом следующих условий: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1) Доля ФОТ административно-управленческого персонала не должна превышать 10% </w:t>
      </w:r>
      <w:r w:rsidRPr="007E7688">
        <w:rPr>
          <w:rStyle w:val="afff9"/>
          <w:rFonts w:ascii="Times New Roman" w:hAnsi="Times New Roman"/>
          <w:sz w:val="26"/>
          <w:szCs w:val="26"/>
        </w:rPr>
        <w:footnoteReference w:id="1"/>
      </w:r>
      <w:r w:rsidRPr="007E7688">
        <w:rPr>
          <w:rFonts w:ascii="Times New Roman" w:hAnsi="Times New Roman"/>
          <w:sz w:val="26"/>
          <w:szCs w:val="26"/>
        </w:rPr>
        <w:t>, при этом доля фонда оплаты труда руководителя не должна превышать 8 %</w:t>
      </w:r>
      <w:r w:rsidRPr="007E7688">
        <w:rPr>
          <w:rStyle w:val="afff9"/>
          <w:rFonts w:ascii="Times New Roman" w:hAnsi="Times New Roman"/>
          <w:sz w:val="26"/>
          <w:szCs w:val="26"/>
        </w:rPr>
        <w:footnoteReference w:id="2"/>
      </w:r>
      <w:r w:rsidRPr="007E7688">
        <w:rPr>
          <w:rFonts w:ascii="Times New Roman" w:hAnsi="Times New Roman"/>
          <w:sz w:val="26"/>
          <w:szCs w:val="26"/>
        </w:rPr>
        <w:t xml:space="preserve"> от общего фонда оплаты труда общеобразовательных учреждений, за исключением общеобразовательных учреждений, отнесенных </w:t>
      </w:r>
      <w:proofErr w:type="gramStart"/>
      <w:r w:rsidRPr="007E7688">
        <w:rPr>
          <w:rFonts w:ascii="Times New Roman" w:hAnsi="Times New Roman"/>
          <w:sz w:val="26"/>
          <w:szCs w:val="26"/>
        </w:rPr>
        <w:t>к</w:t>
      </w:r>
      <w:proofErr w:type="gramEnd"/>
      <w:r w:rsidRPr="007E7688">
        <w:rPr>
          <w:rFonts w:ascii="Times New Roman" w:hAnsi="Times New Roman"/>
          <w:sz w:val="26"/>
          <w:szCs w:val="26"/>
        </w:rPr>
        <w:t xml:space="preserve"> малокомплектным. Для вышеуказанных общеобразовательных учреждений доля фонда оплаты труда руководителя может составлять до 10% от общего фонда оплаты труда общеобразовательного учреждения.</w:t>
      </w: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При этом доля фонда стимулирующих выплат должна составлять не менее 30% от фонда оплаты труда административно-управленческого персонала.</w:t>
      </w: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2) Доля фонда оплаты труда педагогического персонала может быть установлена в диапазоне от 70 до 75% от общего ФОТ.</w:t>
      </w: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p>
    <w:p w:rsidR="00675DAE" w:rsidRPr="007E7688" w:rsidRDefault="00675DAE" w:rsidP="007601A1">
      <w:pPr>
        <w:pStyle w:val="ConsNormal"/>
        <w:numPr>
          <w:ilvl w:val="0"/>
          <w:numId w:val="8"/>
        </w:numPr>
        <w:suppressAutoHyphens/>
        <w:autoSpaceDN/>
        <w:adjustRightInd/>
        <w:spacing w:line="276" w:lineRule="auto"/>
        <w:ind w:left="0" w:right="0" w:firstLine="709"/>
        <w:jc w:val="both"/>
        <w:rPr>
          <w:rFonts w:ascii="Times New Roman" w:hAnsi="Times New Roman"/>
          <w:bCs/>
          <w:sz w:val="26"/>
          <w:szCs w:val="26"/>
        </w:rPr>
      </w:pPr>
      <w:r w:rsidRPr="007E7688">
        <w:rPr>
          <w:rFonts w:ascii="Times New Roman" w:hAnsi="Times New Roman"/>
          <w:bCs/>
          <w:sz w:val="26"/>
          <w:szCs w:val="26"/>
        </w:rPr>
        <w:t>5. Расчет заработной платы работников</w:t>
      </w:r>
    </w:p>
    <w:p w:rsidR="00675DAE" w:rsidRPr="007E7688" w:rsidRDefault="00675DAE" w:rsidP="007601A1">
      <w:pPr>
        <w:pStyle w:val="ConsNormal"/>
        <w:numPr>
          <w:ilvl w:val="0"/>
          <w:numId w:val="8"/>
        </w:numPr>
        <w:suppressAutoHyphens/>
        <w:autoSpaceDN/>
        <w:adjustRightInd/>
        <w:spacing w:line="276" w:lineRule="auto"/>
        <w:ind w:left="0" w:right="0" w:firstLine="709"/>
        <w:jc w:val="both"/>
        <w:rPr>
          <w:rFonts w:ascii="Times New Roman" w:hAnsi="Times New Roman"/>
          <w:bCs/>
          <w:sz w:val="26"/>
          <w:szCs w:val="26"/>
        </w:rPr>
      </w:pPr>
    </w:p>
    <w:p w:rsidR="00675DAE" w:rsidRPr="007E7688" w:rsidRDefault="00675DAE" w:rsidP="007601A1">
      <w:pPr>
        <w:pStyle w:val="aff1"/>
        <w:numPr>
          <w:ilvl w:val="0"/>
          <w:numId w:val="8"/>
        </w:numPr>
        <w:spacing w:after="0"/>
        <w:ind w:left="0" w:firstLine="709"/>
        <w:contextualSpacing/>
        <w:jc w:val="both"/>
        <w:rPr>
          <w:rFonts w:ascii="Times New Roman" w:hAnsi="Times New Roman" w:cs="Times New Roman"/>
          <w:sz w:val="26"/>
          <w:szCs w:val="26"/>
        </w:rPr>
      </w:pPr>
      <w:r w:rsidRPr="007E7688">
        <w:rPr>
          <w:rFonts w:ascii="Times New Roman" w:hAnsi="Times New Roman" w:cs="Times New Roman"/>
          <w:sz w:val="26"/>
          <w:szCs w:val="26"/>
        </w:rPr>
        <w:t>Заработная плата работников общеобразовательного учреждения рассчитывается по следующей формуле:</w:t>
      </w:r>
    </w:p>
    <w:p w:rsidR="00675DAE" w:rsidRPr="007E7688" w:rsidRDefault="00675DAE" w:rsidP="007601A1">
      <w:pPr>
        <w:pStyle w:val="aff1"/>
        <w:numPr>
          <w:ilvl w:val="0"/>
          <w:numId w:val="8"/>
        </w:numPr>
        <w:spacing w:after="0"/>
        <w:ind w:left="0" w:firstLine="709"/>
        <w:contextualSpacing/>
        <w:jc w:val="both"/>
        <w:rPr>
          <w:rFonts w:ascii="Times New Roman" w:hAnsi="Times New Roman" w:cs="Times New Roman"/>
          <w:sz w:val="26"/>
          <w:szCs w:val="26"/>
        </w:rPr>
      </w:pPr>
      <w:proofErr w:type="spellStart"/>
      <w:r w:rsidRPr="007E7688">
        <w:rPr>
          <w:rFonts w:ascii="Times New Roman" w:hAnsi="Times New Roman" w:cs="Times New Roman"/>
          <w:sz w:val="26"/>
          <w:szCs w:val="26"/>
        </w:rPr>
        <w:t>Зп=Од+К+С</w:t>
      </w:r>
      <w:proofErr w:type="spellEnd"/>
      <w:proofErr w:type="gramStart"/>
      <w:r w:rsidRPr="007E7688">
        <w:rPr>
          <w:rFonts w:ascii="Times New Roman" w:hAnsi="Times New Roman" w:cs="Times New Roman"/>
          <w:sz w:val="26"/>
          <w:szCs w:val="26"/>
        </w:rPr>
        <w:t xml:space="preserve"> ,</w:t>
      </w:r>
      <w:proofErr w:type="gramEnd"/>
      <w:r w:rsidRPr="007E7688">
        <w:rPr>
          <w:rFonts w:ascii="Times New Roman" w:hAnsi="Times New Roman" w:cs="Times New Roman"/>
          <w:sz w:val="26"/>
          <w:szCs w:val="26"/>
        </w:rPr>
        <w:t xml:space="preserve"> где:</w:t>
      </w:r>
    </w:p>
    <w:p w:rsidR="00675DAE" w:rsidRPr="007E7688" w:rsidRDefault="00675DAE" w:rsidP="007601A1">
      <w:pPr>
        <w:pStyle w:val="aff1"/>
        <w:numPr>
          <w:ilvl w:val="0"/>
          <w:numId w:val="8"/>
        </w:numPr>
        <w:spacing w:after="0"/>
        <w:ind w:left="0" w:firstLine="709"/>
        <w:contextualSpacing/>
        <w:jc w:val="both"/>
        <w:rPr>
          <w:rFonts w:ascii="Times New Roman" w:hAnsi="Times New Roman" w:cs="Times New Roman"/>
          <w:bCs/>
          <w:sz w:val="26"/>
          <w:szCs w:val="26"/>
        </w:rPr>
      </w:pPr>
      <w:proofErr w:type="spellStart"/>
      <w:r w:rsidRPr="007E7688">
        <w:rPr>
          <w:rFonts w:ascii="Times New Roman" w:hAnsi="Times New Roman" w:cs="Times New Roman"/>
          <w:bCs/>
          <w:sz w:val="26"/>
          <w:szCs w:val="26"/>
        </w:rPr>
        <w:t>Зп</w:t>
      </w:r>
      <w:proofErr w:type="spellEnd"/>
      <w:r w:rsidRPr="007E7688">
        <w:rPr>
          <w:rFonts w:ascii="Times New Roman" w:hAnsi="Times New Roman" w:cs="Times New Roman"/>
          <w:sz w:val="26"/>
          <w:szCs w:val="26"/>
        </w:rPr>
        <w:t xml:space="preserve"> – заработная плата;</w:t>
      </w:r>
    </w:p>
    <w:p w:rsidR="00675DAE" w:rsidRPr="007E7688" w:rsidRDefault="00675DAE" w:rsidP="007601A1">
      <w:pPr>
        <w:pStyle w:val="aff1"/>
        <w:numPr>
          <w:ilvl w:val="0"/>
          <w:numId w:val="8"/>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 xml:space="preserve">Од </w:t>
      </w:r>
      <w:r w:rsidRPr="007E7688">
        <w:rPr>
          <w:rFonts w:ascii="Times New Roman" w:hAnsi="Times New Roman" w:cs="Times New Roman"/>
          <w:sz w:val="26"/>
          <w:szCs w:val="26"/>
        </w:rPr>
        <w:t>– оклад (должностной оклад);</w:t>
      </w:r>
    </w:p>
    <w:p w:rsidR="00675DAE" w:rsidRPr="007E7688" w:rsidRDefault="00675DAE" w:rsidP="007601A1">
      <w:pPr>
        <w:pStyle w:val="aff1"/>
        <w:numPr>
          <w:ilvl w:val="0"/>
          <w:numId w:val="8"/>
        </w:numPr>
        <w:spacing w:after="0"/>
        <w:ind w:left="0" w:firstLine="709"/>
        <w:contextualSpacing/>
        <w:jc w:val="both"/>
        <w:rPr>
          <w:rFonts w:ascii="Times New Roman" w:hAnsi="Times New Roman" w:cs="Times New Roman"/>
          <w:bCs/>
          <w:sz w:val="26"/>
          <w:szCs w:val="26"/>
        </w:rPr>
      </w:pPr>
      <w:proofErr w:type="gramStart"/>
      <w:r w:rsidRPr="007E7688">
        <w:rPr>
          <w:rFonts w:ascii="Times New Roman" w:hAnsi="Times New Roman" w:cs="Times New Roman"/>
          <w:bCs/>
          <w:sz w:val="26"/>
          <w:szCs w:val="26"/>
        </w:rPr>
        <w:t>К</w:t>
      </w:r>
      <w:proofErr w:type="gramEnd"/>
      <w:r w:rsidRPr="007E7688">
        <w:rPr>
          <w:rFonts w:ascii="Times New Roman" w:hAnsi="Times New Roman" w:cs="Times New Roman"/>
          <w:bCs/>
          <w:sz w:val="26"/>
          <w:szCs w:val="26"/>
        </w:rPr>
        <w:t xml:space="preserve"> </w:t>
      </w:r>
      <w:r w:rsidRPr="007E7688">
        <w:rPr>
          <w:rFonts w:ascii="Times New Roman" w:hAnsi="Times New Roman" w:cs="Times New Roman"/>
          <w:sz w:val="26"/>
          <w:szCs w:val="26"/>
        </w:rPr>
        <w:t xml:space="preserve">– </w:t>
      </w:r>
      <w:proofErr w:type="gramStart"/>
      <w:r w:rsidRPr="007E7688">
        <w:rPr>
          <w:rFonts w:ascii="Times New Roman" w:hAnsi="Times New Roman" w:cs="Times New Roman"/>
          <w:sz w:val="26"/>
          <w:szCs w:val="26"/>
        </w:rPr>
        <w:t>компенсационные</w:t>
      </w:r>
      <w:proofErr w:type="gramEnd"/>
      <w:r w:rsidRPr="007E7688">
        <w:rPr>
          <w:rFonts w:ascii="Times New Roman" w:hAnsi="Times New Roman" w:cs="Times New Roman"/>
          <w:sz w:val="26"/>
          <w:szCs w:val="26"/>
        </w:rPr>
        <w:t xml:space="preserve"> выплаты (см. главу «Выплаты компенсационного характера»);</w:t>
      </w:r>
    </w:p>
    <w:p w:rsidR="00675DAE" w:rsidRPr="007E7688" w:rsidRDefault="00675DAE" w:rsidP="007601A1">
      <w:pPr>
        <w:pStyle w:val="formattexttopleveltext"/>
        <w:tabs>
          <w:tab w:val="left" w:pos="0"/>
        </w:tabs>
        <w:spacing w:before="0" w:beforeAutospacing="0" w:after="0" w:afterAutospacing="0" w:line="276" w:lineRule="auto"/>
        <w:ind w:firstLine="709"/>
        <w:rPr>
          <w:rFonts w:ascii="Times New Roman" w:hAnsi="Times New Roman" w:cs="Times New Roman"/>
          <w:sz w:val="26"/>
          <w:szCs w:val="26"/>
        </w:rPr>
      </w:pPr>
      <w:proofErr w:type="gramStart"/>
      <w:r w:rsidRPr="007E7688">
        <w:rPr>
          <w:rFonts w:ascii="Times New Roman" w:hAnsi="Times New Roman" w:cs="Times New Roman"/>
          <w:bCs/>
          <w:sz w:val="26"/>
          <w:szCs w:val="26"/>
        </w:rPr>
        <w:lastRenderedPageBreak/>
        <w:t>С</w:t>
      </w:r>
      <w:proofErr w:type="gramEnd"/>
      <w:r w:rsidRPr="007E7688">
        <w:rPr>
          <w:rFonts w:ascii="Times New Roman" w:hAnsi="Times New Roman" w:cs="Times New Roman"/>
          <w:bCs/>
          <w:sz w:val="26"/>
          <w:szCs w:val="26"/>
        </w:rPr>
        <w:t xml:space="preserve"> </w:t>
      </w:r>
      <w:r w:rsidRPr="007E7688">
        <w:rPr>
          <w:rFonts w:ascii="Times New Roman" w:hAnsi="Times New Roman" w:cs="Times New Roman"/>
          <w:sz w:val="26"/>
          <w:szCs w:val="26"/>
        </w:rPr>
        <w:t>– стимулирующие выплаты (см. главу «Стимулирующие выплаты»).</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w:t>
      </w:r>
      <w:hyperlink r:id="rId11" w:anchor="/document/57514433/entry/0" w:history="1">
        <w:r w:rsidRPr="007E7688">
          <w:rPr>
            <w:rFonts w:ascii="Times New Roman" w:hAnsi="Times New Roman" w:cs="Times New Roman"/>
            <w:sz w:val="26"/>
            <w:szCs w:val="26"/>
          </w:rPr>
          <w:t>нормы</w:t>
        </w:r>
      </w:hyperlink>
      <w:r w:rsidRPr="007E7688">
        <w:rPr>
          <w:rFonts w:ascii="Times New Roman" w:hAnsi="Times New Roman" w:cs="Times New Roman"/>
          <w:sz w:val="26"/>
          <w:szCs w:val="26"/>
        </w:rPr>
        <w:t xml:space="preserve"> труда (трудовые обязанности), не может быть ниже минимального </w:t>
      </w:r>
      <w:proofErr w:type="gramStart"/>
      <w:r w:rsidRPr="007E7688">
        <w:rPr>
          <w:rFonts w:ascii="Times New Roman" w:hAnsi="Times New Roman" w:cs="Times New Roman"/>
          <w:sz w:val="26"/>
          <w:szCs w:val="26"/>
        </w:rPr>
        <w:t>размера оплаты труда</w:t>
      </w:r>
      <w:proofErr w:type="gramEnd"/>
      <w:r w:rsidRPr="007E7688">
        <w:rPr>
          <w:rFonts w:ascii="Times New Roman" w:hAnsi="Times New Roman" w:cs="Times New Roman"/>
          <w:sz w:val="26"/>
          <w:szCs w:val="26"/>
        </w:rPr>
        <w:t>.</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Расчет заработной платы педагогических работников производится по следующей формуле:</w:t>
      </w:r>
    </w:p>
    <w:p w:rsidR="00675DAE" w:rsidRPr="007E7688" w:rsidRDefault="00907F58"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ЗП</m:t>
            </m:r>
          </m:e>
          <m:sub>
            <m:r>
              <m:rPr>
                <m:sty m:val="p"/>
              </m:rPr>
              <w:rPr>
                <w:rFonts w:ascii="Cambria Math" w:hAnsi="Times New Roman" w:cs="Times New Roman"/>
                <w:sz w:val="26"/>
                <w:szCs w:val="26"/>
              </w:rPr>
              <m:t>уч</m:t>
            </m:r>
          </m:sub>
        </m:sSub>
        <m:r>
          <m:rPr>
            <m:sty m:val="p"/>
          </m:rPr>
          <w:rPr>
            <w:rFonts w:ascii="Cambria Math" w:hAnsi="Times New Roman" w:cs="Times New Roman"/>
            <w:sz w:val="26"/>
            <w:szCs w:val="26"/>
          </w:rPr>
          <m:t>=</m:t>
        </m:r>
        <m:f>
          <m:fPr>
            <m:ctrlPr>
              <w:rPr>
                <w:rFonts w:ascii="Cambria Math" w:hAnsi="Times New Roman" w:cs="Times New Roman"/>
                <w:sz w:val="26"/>
                <w:szCs w:val="26"/>
              </w:rPr>
            </m:ctrlPr>
          </m:fPr>
          <m:num>
            <m:r>
              <m:rPr>
                <m:sty m:val="p"/>
              </m:rPr>
              <w:rPr>
                <w:rFonts w:ascii="Cambria Math" w:hAnsi="Times New Roman" w:cs="Times New Roman"/>
                <w:sz w:val="26"/>
                <w:szCs w:val="26"/>
              </w:rPr>
              <m:t>Од</m:t>
            </m:r>
          </m:num>
          <m:den>
            <m:r>
              <m:rPr>
                <m:sty m:val="p"/>
              </m:rPr>
              <w:rPr>
                <w:rFonts w:ascii="Cambria Math" w:hAnsi="Times New Roman" w:cs="Times New Roman"/>
                <w:sz w:val="26"/>
                <w:szCs w:val="26"/>
              </w:rPr>
              <m:t>нч</m:t>
            </m:r>
          </m:den>
        </m:f>
        <m:r>
          <m:rPr>
            <m:sty m:val="p"/>
          </m:rPr>
          <w:rPr>
            <w:rFonts w:ascii="Cambria Math" w:hAnsi="Times New Roman" w:cs="Times New Roman"/>
            <w:sz w:val="26"/>
            <w:szCs w:val="26"/>
          </w:rPr>
          <m:t>×фч</m:t>
        </m:r>
        <m:r>
          <m:rPr>
            <m:sty m:val="p"/>
          </m:rPr>
          <w:rPr>
            <w:rFonts w:ascii="Cambria Math" w:hAnsi="Times New Roman" w:cs="Times New Roman"/>
            <w:sz w:val="26"/>
            <w:szCs w:val="26"/>
          </w:rPr>
          <m:t>+</m:t>
        </m:r>
        <m:r>
          <m:rPr>
            <m:sty m:val="p"/>
          </m:rPr>
          <w:rPr>
            <w:rFonts w:ascii="Cambria Math" w:hAnsi="Times New Roman" w:cs="Times New Roman"/>
            <w:sz w:val="26"/>
            <w:szCs w:val="26"/>
          </w:rPr>
          <m:t>К</m:t>
        </m:r>
        <m:r>
          <m:rPr>
            <m:sty m:val="p"/>
          </m:rPr>
          <w:rPr>
            <w:rFonts w:ascii="Cambria Math" w:hAnsi="Times New Roman" w:cs="Times New Roman"/>
            <w:sz w:val="26"/>
            <w:szCs w:val="26"/>
          </w:rPr>
          <m:t>+</m:t>
        </m:r>
        <m:r>
          <m:rPr>
            <m:sty m:val="p"/>
          </m:rPr>
          <w:rPr>
            <w:rFonts w:ascii="Cambria Math" w:hAnsi="Times New Roman" w:cs="Times New Roman"/>
            <w:sz w:val="26"/>
            <w:szCs w:val="26"/>
          </w:rPr>
          <m:t>С</m:t>
        </m:r>
      </m:oMath>
      <w:r w:rsidR="00675DAE" w:rsidRPr="007E7688">
        <w:rPr>
          <w:rFonts w:ascii="Times New Roman" w:hAnsi="Times New Roman" w:cs="Times New Roman"/>
          <w:sz w:val="26"/>
          <w:szCs w:val="26"/>
        </w:rPr>
        <w:t>, где</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Од – оклад по ПКГ (Приложение 4 к положению);</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w:t>
      </w:r>
      <w:proofErr w:type="gramStart"/>
      <w:r w:rsidRPr="007E7688">
        <w:rPr>
          <w:rFonts w:ascii="Times New Roman" w:hAnsi="Times New Roman" w:cs="Times New Roman"/>
          <w:sz w:val="26"/>
          <w:szCs w:val="26"/>
        </w:rPr>
        <w:t>и-</w:t>
      </w:r>
      <w:proofErr w:type="gramEnd"/>
      <w:r w:rsidRPr="007E7688">
        <w:rPr>
          <w:rFonts w:ascii="Times New Roman" w:hAnsi="Times New Roman" w:cs="Times New Roman"/>
          <w:sz w:val="26"/>
          <w:szCs w:val="26"/>
        </w:rPr>
        <w:t xml:space="preserve">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gramStart"/>
      <w:r w:rsidRPr="007E7688">
        <w:rPr>
          <w:rFonts w:ascii="Times New Roman" w:hAnsi="Times New Roman" w:cs="Times New Roman"/>
          <w:sz w:val="26"/>
          <w:szCs w:val="26"/>
        </w:rPr>
        <w:t>К</w:t>
      </w:r>
      <w:proofErr w:type="gramEnd"/>
      <w:r w:rsidRPr="007E7688">
        <w:rPr>
          <w:rFonts w:ascii="Times New Roman" w:hAnsi="Times New Roman" w:cs="Times New Roman"/>
          <w:sz w:val="26"/>
          <w:szCs w:val="26"/>
        </w:rPr>
        <w:t xml:space="preserve"> – </w:t>
      </w:r>
      <w:proofErr w:type="gramStart"/>
      <w:r w:rsidRPr="007E7688">
        <w:rPr>
          <w:rFonts w:ascii="Times New Roman" w:hAnsi="Times New Roman" w:cs="Times New Roman"/>
          <w:sz w:val="26"/>
          <w:szCs w:val="26"/>
        </w:rPr>
        <w:t>компенсационные</w:t>
      </w:r>
      <w:proofErr w:type="gramEnd"/>
      <w:r w:rsidRPr="007E7688">
        <w:rPr>
          <w:rFonts w:ascii="Times New Roman" w:hAnsi="Times New Roman" w:cs="Times New Roman"/>
          <w:sz w:val="26"/>
          <w:szCs w:val="26"/>
        </w:rPr>
        <w:t xml:space="preserve"> выплаты (см. главу «Выплаты компенсационного характера»);</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gramStart"/>
      <w:r w:rsidRPr="007E7688">
        <w:rPr>
          <w:rFonts w:ascii="Times New Roman" w:hAnsi="Times New Roman" w:cs="Times New Roman"/>
          <w:sz w:val="26"/>
          <w:szCs w:val="26"/>
        </w:rPr>
        <w:t>С</w:t>
      </w:r>
      <w:proofErr w:type="gramEnd"/>
      <w:r w:rsidRPr="007E7688">
        <w:rPr>
          <w:rFonts w:ascii="Times New Roman" w:hAnsi="Times New Roman" w:cs="Times New Roman"/>
          <w:sz w:val="26"/>
          <w:szCs w:val="26"/>
        </w:rPr>
        <w:t xml:space="preserve"> – стимулирующие выплаты (см. главу «Стимулирующие выплаты»).</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Расчет заработной платы педагогических работников осуществляется в тарификационных списках (Приложение 1 к положению), формируемых ежегодно на начало </w:t>
      </w:r>
      <w:proofErr w:type="gramStart"/>
      <w:r w:rsidRPr="007E7688">
        <w:rPr>
          <w:rFonts w:ascii="Times New Roman" w:hAnsi="Times New Roman" w:cs="Times New Roman"/>
          <w:sz w:val="26"/>
          <w:szCs w:val="26"/>
        </w:rPr>
        <w:t>учебного</w:t>
      </w:r>
      <w:proofErr w:type="gramEnd"/>
      <w:r w:rsidRPr="007E7688">
        <w:rPr>
          <w:rFonts w:ascii="Times New Roman" w:hAnsi="Times New Roman" w:cs="Times New Roman"/>
          <w:sz w:val="26"/>
          <w:szCs w:val="26"/>
        </w:rPr>
        <w:t xml:space="preserve"> года в соответствии с утвержденным учебным планом.</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В тарификационный список вносятся изменения в следующих случаях:</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установление квалификационной категории;</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изменение оснований выплат компенсационного и стимулирующего характера;</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 больничный лист или отсутствие ранее </w:t>
      </w:r>
      <w:proofErr w:type="spellStart"/>
      <w:r w:rsidRPr="007E7688">
        <w:rPr>
          <w:rFonts w:ascii="Times New Roman" w:hAnsi="Times New Roman" w:cs="Times New Roman"/>
          <w:sz w:val="26"/>
          <w:szCs w:val="26"/>
        </w:rPr>
        <w:t>протарифицированного</w:t>
      </w:r>
      <w:proofErr w:type="spellEnd"/>
      <w:r w:rsidRPr="007E7688">
        <w:rPr>
          <w:rFonts w:ascii="Times New Roman" w:hAnsi="Times New Roman" w:cs="Times New Roman"/>
          <w:sz w:val="26"/>
          <w:szCs w:val="26"/>
        </w:rPr>
        <w:t xml:space="preserve"> работника на протяжении более чем 2 месяцев;</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Все расчеты в тарификационном списке производятся в целых числах, согласно правилам математического округления. </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6. Расчет заработной платы административно-управленческого персонала</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Расчет заработной платы руководителя общеобразовательного учреждения производится в соответствии с положением об оплате труда руководителей муниципальных общеобразовательных учреждений.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Должностные оклады заместителей руководителя общеобразовательных учреждений рассчитываются по следующей формуле:</w:t>
      </w:r>
    </w:p>
    <w:p w:rsidR="00675DAE" w:rsidRPr="007E7688" w:rsidRDefault="00675DAE" w:rsidP="007601A1">
      <w:pPr>
        <w:spacing w:line="276" w:lineRule="auto"/>
        <w:ind w:firstLine="709"/>
        <w:rPr>
          <w:rFonts w:ascii="Times New Roman" w:hAnsi="Times New Roman"/>
          <w:sz w:val="26"/>
          <w:szCs w:val="26"/>
        </w:rPr>
      </w:pPr>
      <w:proofErr w:type="spellStart"/>
      <w:r w:rsidRPr="007E7688">
        <w:rPr>
          <w:rFonts w:ascii="Times New Roman" w:hAnsi="Times New Roman"/>
          <w:sz w:val="26"/>
          <w:szCs w:val="26"/>
        </w:rPr>
        <w:t>ОД</w:t>
      </w:r>
      <w:r w:rsidRPr="007E7688">
        <w:rPr>
          <w:rFonts w:ascii="Times New Roman" w:hAnsi="Times New Roman"/>
          <w:sz w:val="26"/>
          <w:szCs w:val="26"/>
          <w:vertAlign w:val="subscript"/>
        </w:rPr>
        <w:t>зр</w:t>
      </w:r>
      <w:r w:rsidRPr="007E7688">
        <w:rPr>
          <w:rFonts w:ascii="Times New Roman" w:hAnsi="Times New Roman"/>
          <w:sz w:val="26"/>
          <w:szCs w:val="26"/>
        </w:rPr>
        <w:t>=О</w:t>
      </w:r>
      <w:r w:rsidRPr="007E7688">
        <w:rPr>
          <w:rFonts w:ascii="Times New Roman" w:hAnsi="Times New Roman"/>
          <w:sz w:val="26"/>
          <w:szCs w:val="26"/>
          <w:vertAlign w:val="subscript"/>
        </w:rPr>
        <w:t>баз</w:t>
      </w:r>
      <w:proofErr w:type="spellEnd"/>
      <w:r w:rsidRPr="007E7688">
        <w:rPr>
          <w:rFonts w:ascii="Times New Roman" w:hAnsi="Times New Roman"/>
          <w:sz w:val="26"/>
          <w:szCs w:val="26"/>
        </w:rPr>
        <w:t>×(1-З)+К+С</w:t>
      </w:r>
      <w:proofErr w:type="gramStart"/>
      <w:r w:rsidRPr="007E7688">
        <w:rPr>
          <w:rFonts w:ascii="Times New Roman" w:hAnsi="Times New Roman"/>
          <w:sz w:val="26"/>
          <w:szCs w:val="26"/>
        </w:rPr>
        <w:t xml:space="preserve"> ,</w:t>
      </w:r>
      <w:proofErr w:type="gramEnd"/>
      <w:r w:rsidRPr="007E7688">
        <w:rPr>
          <w:rFonts w:ascii="Times New Roman" w:hAnsi="Times New Roman"/>
          <w:sz w:val="26"/>
          <w:szCs w:val="26"/>
        </w:rPr>
        <w:t xml:space="preserve"> где: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ОД</w:t>
      </w:r>
      <w:r w:rsidRPr="007E7688">
        <w:rPr>
          <w:rFonts w:ascii="Times New Roman" w:hAnsi="Times New Roman"/>
          <w:noProof/>
          <w:sz w:val="26"/>
          <w:szCs w:val="26"/>
          <w:vertAlign w:val="subscript"/>
        </w:rPr>
        <w:t>зр</w:t>
      </w:r>
      <w:r w:rsidRPr="007E7688">
        <w:rPr>
          <w:rFonts w:ascii="Times New Roman" w:hAnsi="Times New Roman"/>
          <w:sz w:val="26"/>
          <w:szCs w:val="26"/>
        </w:rPr>
        <w:t xml:space="preserve"> - должностные оклады заместителей руководителя учреждения;</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О</w:t>
      </w:r>
      <w:r w:rsidRPr="007E7688">
        <w:rPr>
          <w:rFonts w:ascii="Times New Roman" w:hAnsi="Times New Roman"/>
          <w:noProof/>
          <w:sz w:val="26"/>
          <w:szCs w:val="26"/>
          <w:vertAlign w:val="subscript"/>
        </w:rPr>
        <w:t>баз</w:t>
      </w:r>
      <w:r w:rsidRPr="007E7688">
        <w:rPr>
          <w:rFonts w:ascii="Times New Roman" w:hAnsi="Times New Roman"/>
          <w:sz w:val="26"/>
          <w:szCs w:val="26"/>
        </w:rPr>
        <w:t xml:space="preserve"> - базовый оклад руководителя в соответствии с положением об оплате труда руководителей муниципальных общеобразовательных учреждений;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З</w:t>
      </w:r>
      <w:r w:rsidRPr="007E7688">
        <w:rPr>
          <w:rFonts w:ascii="Times New Roman" w:hAnsi="Times New Roman"/>
          <w:sz w:val="26"/>
          <w:szCs w:val="26"/>
        </w:rPr>
        <w:t xml:space="preserve"> - коэффициент, учитывающий понижение должностного оклада заместителей руководителя общеобразовательного учреждения на 10% - 50% (0,1-0,5) относительно должностного оклада руководителя;</w:t>
      </w: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К</w:t>
      </w:r>
      <w:proofErr w:type="gramEnd"/>
      <w:r w:rsidRPr="007E7688">
        <w:rPr>
          <w:rFonts w:ascii="Times New Roman" w:hAnsi="Times New Roman"/>
          <w:sz w:val="26"/>
          <w:szCs w:val="26"/>
        </w:rPr>
        <w:t xml:space="preserve"> - </w:t>
      </w:r>
      <w:proofErr w:type="gramStart"/>
      <w:r w:rsidRPr="007E7688">
        <w:rPr>
          <w:rFonts w:ascii="Times New Roman" w:hAnsi="Times New Roman"/>
          <w:sz w:val="26"/>
          <w:szCs w:val="26"/>
        </w:rPr>
        <w:t>компенсационные</w:t>
      </w:r>
      <w:proofErr w:type="gramEnd"/>
      <w:r w:rsidRPr="007E7688">
        <w:rPr>
          <w:rFonts w:ascii="Times New Roman" w:hAnsi="Times New Roman"/>
          <w:sz w:val="26"/>
          <w:szCs w:val="26"/>
        </w:rPr>
        <w:t xml:space="preserve"> выплаты (см. главу «Выплаты компенсационного характера»);</w:t>
      </w: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С</w:t>
      </w:r>
      <w:proofErr w:type="gramEnd"/>
      <w:r w:rsidRPr="007E7688">
        <w:rPr>
          <w:rFonts w:ascii="Times New Roman" w:hAnsi="Times New Roman"/>
          <w:sz w:val="26"/>
          <w:szCs w:val="26"/>
        </w:rPr>
        <w:t xml:space="preserve"> - стимулирующие выплаты (см. главу «Стимулирующие выплаты»).</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Предельный уровень соотношения среднемесячной заработной платы заместителей руководителя организации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его заместителей) устанавливается в кратности от 1 до 8.</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7. Выплаты компенсационного характера</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pStyle w:val="ab"/>
        <w:spacing w:line="276" w:lineRule="auto"/>
        <w:ind w:left="0" w:firstLine="709"/>
        <w:jc w:val="both"/>
        <w:rPr>
          <w:sz w:val="26"/>
          <w:szCs w:val="26"/>
        </w:rPr>
      </w:pPr>
      <w:proofErr w:type="gramStart"/>
      <w:r w:rsidRPr="007E7688">
        <w:rPr>
          <w:sz w:val="26"/>
          <w:szCs w:val="26"/>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675DAE" w:rsidRPr="007E7688" w:rsidRDefault="00675DAE" w:rsidP="007601A1">
      <w:pPr>
        <w:pStyle w:val="ab"/>
        <w:spacing w:line="276" w:lineRule="auto"/>
        <w:ind w:left="0" w:firstLine="709"/>
        <w:jc w:val="both"/>
        <w:rPr>
          <w:sz w:val="26"/>
          <w:szCs w:val="26"/>
        </w:rPr>
      </w:pPr>
      <w:r w:rsidRPr="007E7688">
        <w:rPr>
          <w:sz w:val="26"/>
          <w:szCs w:val="26"/>
        </w:rPr>
        <w:t>К = К</w:t>
      </w:r>
      <w:proofErr w:type="gramStart"/>
      <w:r w:rsidRPr="007E7688">
        <w:rPr>
          <w:sz w:val="26"/>
          <w:szCs w:val="26"/>
          <w:vertAlign w:val="subscript"/>
        </w:rPr>
        <w:t>1</w:t>
      </w:r>
      <w:proofErr w:type="gramEnd"/>
      <w:r w:rsidRPr="007E7688">
        <w:rPr>
          <w:sz w:val="26"/>
          <w:szCs w:val="26"/>
        </w:rPr>
        <w:t xml:space="preserve"> + К</w:t>
      </w:r>
      <w:r w:rsidRPr="007E7688">
        <w:rPr>
          <w:sz w:val="26"/>
          <w:szCs w:val="26"/>
          <w:vertAlign w:val="subscript"/>
        </w:rPr>
        <w:t>2</w:t>
      </w:r>
      <w:r w:rsidRPr="007E7688">
        <w:rPr>
          <w:sz w:val="26"/>
          <w:szCs w:val="26"/>
        </w:rPr>
        <w:t xml:space="preserve"> + К</w:t>
      </w:r>
      <w:r w:rsidRPr="007E7688">
        <w:rPr>
          <w:sz w:val="26"/>
          <w:szCs w:val="26"/>
          <w:vertAlign w:val="subscript"/>
        </w:rPr>
        <w:t xml:space="preserve">3 </w:t>
      </w:r>
      <w:r w:rsidRPr="007E7688">
        <w:rPr>
          <w:sz w:val="26"/>
          <w:szCs w:val="26"/>
        </w:rPr>
        <w:t>+ К</w:t>
      </w:r>
      <w:r w:rsidRPr="007E7688">
        <w:rPr>
          <w:sz w:val="26"/>
          <w:szCs w:val="26"/>
          <w:vertAlign w:val="subscript"/>
        </w:rPr>
        <w:t xml:space="preserve">4 </w:t>
      </w:r>
      <w:r w:rsidRPr="007E7688">
        <w:rPr>
          <w:sz w:val="26"/>
          <w:szCs w:val="26"/>
        </w:rPr>
        <w:t>+ К</w:t>
      </w:r>
      <w:r w:rsidRPr="007E7688">
        <w:rPr>
          <w:sz w:val="26"/>
          <w:szCs w:val="26"/>
          <w:vertAlign w:val="subscript"/>
        </w:rPr>
        <w:t xml:space="preserve">5 </w:t>
      </w:r>
      <w:r w:rsidRPr="007E7688">
        <w:rPr>
          <w:sz w:val="26"/>
          <w:szCs w:val="26"/>
        </w:rPr>
        <w:t>+ К</w:t>
      </w:r>
      <w:r w:rsidRPr="007E7688">
        <w:rPr>
          <w:sz w:val="26"/>
          <w:szCs w:val="26"/>
          <w:vertAlign w:val="subscript"/>
        </w:rPr>
        <w:t>6</w:t>
      </w:r>
      <w:r w:rsidRPr="007E7688">
        <w:rPr>
          <w:sz w:val="26"/>
          <w:szCs w:val="26"/>
        </w:rPr>
        <w:t xml:space="preserve"> + К</w:t>
      </w:r>
      <w:r w:rsidRPr="007E7688">
        <w:rPr>
          <w:sz w:val="26"/>
          <w:szCs w:val="26"/>
          <w:vertAlign w:val="subscript"/>
        </w:rPr>
        <w:t>ф</w:t>
      </w:r>
      <w:r w:rsidRPr="007E7688">
        <w:rPr>
          <w:sz w:val="26"/>
          <w:szCs w:val="26"/>
        </w:rPr>
        <w:t>+К</w:t>
      </w:r>
      <w:r w:rsidRPr="007E7688">
        <w:rPr>
          <w:sz w:val="26"/>
          <w:szCs w:val="26"/>
          <w:vertAlign w:val="subscript"/>
        </w:rPr>
        <w:t xml:space="preserve">7 </w:t>
      </w:r>
      <w:r w:rsidRPr="007E7688">
        <w:rPr>
          <w:sz w:val="26"/>
          <w:szCs w:val="26"/>
        </w:rPr>
        <w:t>, где</w:t>
      </w:r>
    </w:p>
    <w:p w:rsidR="00675DAE" w:rsidRPr="007E7688" w:rsidRDefault="00675DAE"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1</w:t>
      </w:r>
      <w:proofErr w:type="gramEnd"/>
      <w:r w:rsidRPr="007E7688">
        <w:rPr>
          <w:sz w:val="26"/>
          <w:szCs w:val="26"/>
        </w:rPr>
        <w:t xml:space="preserve"> – выплаты компенсационного характера работникам, занятым на работах во вре</w:t>
      </w:r>
      <w:r w:rsidRPr="007E7688">
        <w:rPr>
          <w:bCs/>
          <w:sz w:val="26"/>
          <w:szCs w:val="26"/>
        </w:rPr>
        <w:t>д</w:t>
      </w:r>
      <w:r w:rsidRPr="007E7688">
        <w:rPr>
          <w:sz w:val="26"/>
          <w:szCs w:val="26"/>
        </w:rPr>
        <w:t xml:space="preserve">ных и (или) опасных условиях труда (устанавливаются на постоянной основе); </w:t>
      </w:r>
    </w:p>
    <w:p w:rsidR="00675DAE" w:rsidRPr="007E7688" w:rsidRDefault="00675DAE"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2</w:t>
      </w:r>
      <w:proofErr w:type="gramEnd"/>
      <w:r w:rsidRPr="007E7688">
        <w:rPr>
          <w:sz w:val="26"/>
          <w:szCs w:val="26"/>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675DAE" w:rsidRPr="007E7688" w:rsidRDefault="00675DAE" w:rsidP="007601A1">
      <w:pPr>
        <w:pStyle w:val="ab"/>
        <w:spacing w:line="276" w:lineRule="auto"/>
        <w:ind w:left="0" w:firstLine="709"/>
        <w:jc w:val="both"/>
        <w:rPr>
          <w:sz w:val="26"/>
          <w:szCs w:val="26"/>
        </w:rPr>
      </w:pPr>
      <w:r w:rsidRPr="007E7688">
        <w:rPr>
          <w:sz w:val="26"/>
          <w:szCs w:val="26"/>
        </w:rPr>
        <w:t>К</w:t>
      </w:r>
      <w:r w:rsidRPr="007E7688">
        <w:rPr>
          <w:sz w:val="26"/>
          <w:szCs w:val="26"/>
          <w:vertAlign w:val="subscript"/>
        </w:rPr>
        <w:t xml:space="preserve">3 </w:t>
      </w:r>
      <w:r w:rsidRPr="007E7688">
        <w:rPr>
          <w:sz w:val="26"/>
          <w:szCs w:val="26"/>
        </w:rPr>
        <w:t>– выплаты компенсационного характера за работу в ночное время;</w:t>
      </w:r>
    </w:p>
    <w:p w:rsidR="00675DAE" w:rsidRPr="007E7688" w:rsidRDefault="00675DAE" w:rsidP="007601A1">
      <w:pPr>
        <w:pStyle w:val="ab"/>
        <w:spacing w:line="276" w:lineRule="auto"/>
        <w:ind w:left="0" w:firstLine="709"/>
        <w:jc w:val="both"/>
        <w:rPr>
          <w:sz w:val="26"/>
          <w:szCs w:val="26"/>
        </w:rPr>
      </w:pPr>
      <w:r w:rsidRPr="007E7688">
        <w:rPr>
          <w:sz w:val="26"/>
          <w:szCs w:val="26"/>
        </w:rPr>
        <w:lastRenderedPageBreak/>
        <w:t>К</w:t>
      </w:r>
      <w:proofErr w:type="gramStart"/>
      <w:r w:rsidRPr="007E7688">
        <w:rPr>
          <w:sz w:val="26"/>
          <w:szCs w:val="26"/>
          <w:vertAlign w:val="subscript"/>
        </w:rPr>
        <w:t>4</w:t>
      </w:r>
      <w:proofErr w:type="gramEnd"/>
      <w:r w:rsidRPr="007E7688">
        <w:rPr>
          <w:sz w:val="26"/>
          <w:szCs w:val="26"/>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675DAE" w:rsidRPr="007E7688" w:rsidRDefault="00675DAE" w:rsidP="007601A1">
      <w:pPr>
        <w:pStyle w:val="ab"/>
        <w:spacing w:line="276" w:lineRule="auto"/>
        <w:ind w:left="0" w:firstLine="709"/>
        <w:jc w:val="both"/>
        <w:rPr>
          <w:sz w:val="26"/>
          <w:szCs w:val="26"/>
        </w:rPr>
      </w:pPr>
      <w:r w:rsidRPr="007E7688">
        <w:rPr>
          <w:sz w:val="26"/>
          <w:szCs w:val="26"/>
        </w:rPr>
        <w:t>К</w:t>
      </w:r>
      <w:r w:rsidRPr="007E7688">
        <w:rPr>
          <w:sz w:val="26"/>
          <w:szCs w:val="26"/>
          <w:vertAlign w:val="subscript"/>
        </w:rPr>
        <w:t>5</w:t>
      </w:r>
      <w:r w:rsidRPr="007E7688">
        <w:rPr>
          <w:sz w:val="26"/>
          <w:szCs w:val="26"/>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675DAE" w:rsidRPr="007E7688" w:rsidRDefault="00675DAE"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6</w:t>
      </w:r>
      <w:proofErr w:type="gramEnd"/>
      <w:r w:rsidRPr="007E7688">
        <w:rPr>
          <w:sz w:val="26"/>
          <w:szCs w:val="26"/>
          <w:vertAlign w:val="subscript"/>
        </w:rPr>
        <w:t xml:space="preserve"> </w:t>
      </w:r>
      <w:r w:rsidRPr="007E7688">
        <w:rPr>
          <w:sz w:val="26"/>
          <w:szCs w:val="26"/>
        </w:rPr>
        <w:t>– выплаты компенсационного характера - оплата работы педагогам-членам регионального методического актива (таблица 3);</w:t>
      </w:r>
    </w:p>
    <w:p w:rsidR="00675DAE" w:rsidRPr="007E7688" w:rsidRDefault="00675DAE" w:rsidP="007601A1">
      <w:pPr>
        <w:pStyle w:val="ab"/>
        <w:spacing w:line="276" w:lineRule="auto"/>
        <w:ind w:left="0" w:firstLine="709"/>
        <w:jc w:val="both"/>
        <w:rPr>
          <w:sz w:val="26"/>
          <w:szCs w:val="26"/>
        </w:rPr>
      </w:pPr>
      <w:proofErr w:type="spellStart"/>
      <w:r w:rsidRPr="007E7688">
        <w:rPr>
          <w:sz w:val="26"/>
          <w:szCs w:val="26"/>
        </w:rPr>
        <w:t>К</w:t>
      </w:r>
      <w:proofErr w:type="gramStart"/>
      <w:r w:rsidRPr="007E7688">
        <w:rPr>
          <w:sz w:val="26"/>
          <w:szCs w:val="26"/>
          <w:vertAlign w:val="subscript"/>
        </w:rPr>
        <w:t>ф</w:t>
      </w:r>
      <w:proofErr w:type="spellEnd"/>
      <w:r w:rsidRPr="007E7688">
        <w:rPr>
          <w:sz w:val="26"/>
          <w:szCs w:val="26"/>
        </w:rPr>
        <w:t>-</w:t>
      </w:r>
      <w:proofErr w:type="gramEnd"/>
      <w:r w:rsidRPr="007E7688">
        <w:rPr>
          <w:sz w:val="26"/>
          <w:szCs w:val="26"/>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675DAE" w:rsidRPr="007E7688" w:rsidRDefault="00675DAE"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7</w:t>
      </w:r>
      <w:proofErr w:type="gramEnd"/>
      <w:r w:rsidRPr="007E7688">
        <w:rPr>
          <w:sz w:val="26"/>
          <w:szCs w:val="26"/>
        </w:rPr>
        <w:t xml:space="preserve">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675DAE" w:rsidRPr="007E7688" w:rsidRDefault="00675DAE" w:rsidP="007601A1">
      <w:pPr>
        <w:pStyle w:val="ab"/>
        <w:spacing w:line="276" w:lineRule="auto"/>
        <w:ind w:left="0" w:firstLine="709"/>
        <w:jc w:val="both"/>
        <w:rPr>
          <w:sz w:val="26"/>
          <w:szCs w:val="26"/>
        </w:rPr>
      </w:pPr>
      <w:r w:rsidRPr="007E7688">
        <w:rPr>
          <w:sz w:val="26"/>
          <w:szCs w:val="26"/>
        </w:rPr>
        <w:t>7.1. Выплаты компенсационного характера работникам, занятым на работах во вре</w:t>
      </w:r>
      <w:r w:rsidRPr="007E7688">
        <w:rPr>
          <w:bCs/>
          <w:sz w:val="26"/>
          <w:szCs w:val="26"/>
        </w:rPr>
        <w:t>д</w:t>
      </w:r>
      <w:r w:rsidRPr="007E7688">
        <w:rPr>
          <w:sz w:val="26"/>
          <w:szCs w:val="26"/>
        </w:rPr>
        <w:t xml:space="preserve">ных и (или) опасных условиях труда, устанавливаются доплаты не менее </w:t>
      </w:r>
      <w:r w:rsidRPr="007E7688">
        <w:rPr>
          <w:bCs/>
          <w:sz w:val="26"/>
          <w:szCs w:val="26"/>
        </w:rPr>
        <w:t xml:space="preserve">4 % от </w:t>
      </w:r>
      <w:r w:rsidRPr="007E7688">
        <w:rPr>
          <w:sz w:val="26"/>
          <w:szCs w:val="26"/>
        </w:rPr>
        <w:t>оплаты за фактическую учебную нагрузку учителя, должностного оклада работника. (К</w:t>
      </w:r>
      <w:proofErr w:type="gramStart"/>
      <w:r w:rsidRPr="007E7688">
        <w:rPr>
          <w:sz w:val="26"/>
          <w:szCs w:val="26"/>
          <w:vertAlign w:val="subscript"/>
        </w:rPr>
        <w:t>1</w:t>
      </w:r>
      <w:proofErr w:type="gramEnd"/>
      <w:r w:rsidRPr="007E7688">
        <w:rPr>
          <w:sz w:val="26"/>
          <w:szCs w:val="26"/>
        </w:rPr>
        <w:t>)</w:t>
      </w:r>
    </w:p>
    <w:p w:rsidR="00675DAE" w:rsidRPr="007E7688" w:rsidRDefault="00675DAE" w:rsidP="007601A1">
      <w:pPr>
        <w:pStyle w:val="ab"/>
        <w:spacing w:line="276" w:lineRule="auto"/>
        <w:ind w:left="0" w:firstLine="709"/>
        <w:jc w:val="both"/>
        <w:rPr>
          <w:sz w:val="26"/>
          <w:szCs w:val="26"/>
        </w:rPr>
      </w:pPr>
      <w:r w:rsidRPr="007E7688">
        <w:rPr>
          <w:sz w:val="26"/>
          <w:szCs w:val="26"/>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sidRPr="007E7688">
        <w:rPr>
          <w:bCs/>
          <w:sz w:val="26"/>
          <w:szCs w:val="26"/>
        </w:rPr>
        <w:t>д</w:t>
      </w:r>
      <w:r w:rsidRPr="007E7688">
        <w:rPr>
          <w:sz w:val="26"/>
          <w:szCs w:val="26"/>
        </w:rPr>
        <w:t>ных и (или) опасных условиях труда.</w:t>
      </w:r>
    </w:p>
    <w:p w:rsidR="00675DAE" w:rsidRPr="007E7688" w:rsidRDefault="00675DAE" w:rsidP="007601A1">
      <w:pPr>
        <w:pStyle w:val="ab"/>
        <w:spacing w:line="276" w:lineRule="auto"/>
        <w:ind w:left="0" w:firstLine="709"/>
        <w:jc w:val="both"/>
        <w:rPr>
          <w:sz w:val="26"/>
          <w:szCs w:val="26"/>
        </w:rPr>
      </w:pPr>
      <w:r w:rsidRPr="007E7688">
        <w:rPr>
          <w:sz w:val="26"/>
          <w:szCs w:val="26"/>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proofErr w:type="gramStart"/>
      <w:r w:rsidRPr="007E7688">
        <w:rPr>
          <w:sz w:val="26"/>
          <w:szCs w:val="26"/>
          <w:vertAlign w:val="subscript"/>
        </w:rPr>
        <w:t>2</w:t>
      </w:r>
      <w:proofErr w:type="gramEnd"/>
      <w:r w:rsidRPr="007E7688">
        <w:rPr>
          <w:sz w:val="26"/>
          <w:szCs w:val="26"/>
        </w:rPr>
        <w:t>):</w:t>
      </w:r>
    </w:p>
    <w:p w:rsidR="00675DAE" w:rsidRPr="007E7688" w:rsidRDefault="00675DAE" w:rsidP="007601A1">
      <w:pPr>
        <w:pStyle w:val="ab"/>
        <w:spacing w:line="276" w:lineRule="auto"/>
        <w:ind w:left="0" w:firstLine="709"/>
        <w:jc w:val="both"/>
        <w:rPr>
          <w:sz w:val="26"/>
          <w:szCs w:val="26"/>
        </w:rPr>
      </w:pPr>
      <w:r w:rsidRPr="007E7688">
        <w:rPr>
          <w:sz w:val="26"/>
          <w:szCs w:val="26"/>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675DAE" w:rsidRPr="007E7688" w:rsidRDefault="00675DAE" w:rsidP="007601A1">
      <w:pPr>
        <w:pStyle w:val="ab"/>
        <w:spacing w:line="276" w:lineRule="auto"/>
        <w:ind w:left="0" w:firstLine="709"/>
        <w:jc w:val="both"/>
        <w:rPr>
          <w:sz w:val="26"/>
          <w:szCs w:val="26"/>
        </w:rPr>
      </w:pPr>
      <w:r w:rsidRPr="007E7688">
        <w:rPr>
          <w:sz w:val="26"/>
          <w:szCs w:val="26"/>
        </w:rPr>
        <w:t xml:space="preserve">- за расширение зоны обслуживания - устанавливается работнику на срок, в рамках которого устанавливается расширение зон обслуживания. </w:t>
      </w:r>
      <w:proofErr w:type="gramStart"/>
      <w:r w:rsidRPr="007E7688">
        <w:rPr>
          <w:sz w:val="26"/>
          <w:szCs w:val="26"/>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675DAE" w:rsidRPr="007E7688" w:rsidRDefault="00675DAE" w:rsidP="007601A1">
      <w:pPr>
        <w:pStyle w:val="ab"/>
        <w:spacing w:line="276" w:lineRule="auto"/>
        <w:ind w:left="0" w:firstLine="709"/>
        <w:jc w:val="both"/>
        <w:rPr>
          <w:sz w:val="26"/>
          <w:szCs w:val="26"/>
        </w:rPr>
      </w:pPr>
      <w:r w:rsidRPr="007E7688">
        <w:rPr>
          <w:sz w:val="26"/>
          <w:szCs w:val="26"/>
        </w:rPr>
        <w:t xml:space="preserve">-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w:t>
      </w:r>
      <w:r w:rsidRPr="007E7688">
        <w:rPr>
          <w:sz w:val="26"/>
          <w:szCs w:val="26"/>
        </w:rPr>
        <w:lastRenderedPageBreak/>
        <w:t>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675DAE" w:rsidRPr="007E7688" w:rsidRDefault="00675DAE" w:rsidP="007601A1">
      <w:pPr>
        <w:pStyle w:val="ab"/>
        <w:spacing w:line="276" w:lineRule="auto"/>
        <w:ind w:left="0" w:firstLine="709"/>
        <w:jc w:val="both"/>
        <w:rPr>
          <w:sz w:val="26"/>
          <w:szCs w:val="26"/>
        </w:rPr>
      </w:pPr>
      <w:r w:rsidRPr="007E7688">
        <w:rPr>
          <w:sz w:val="26"/>
          <w:szCs w:val="26"/>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7E7688">
        <w:rPr>
          <w:sz w:val="26"/>
          <w:szCs w:val="26"/>
          <w:vertAlign w:val="subscript"/>
        </w:rPr>
        <w:t>3</w:t>
      </w:r>
      <w:r w:rsidRPr="007E7688">
        <w:rPr>
          <w:sz w:val="26"/>
          <w:szCs w:val="26"/>
        </w:rPr>
        <w:t>).</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7.4. Выплаты компенсационного характера за особые условия реализации образовательных программ (К</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 указаны таблице 1 рассчитываются по следующей формуле:</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w:t>
      </w:r>
      <m:oMath>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m:t>
            </m:r>
          </m:sub>
        </m:sSub>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 xml:space="preserve">4.1 </m:t>
                </m:r>
              </m:sub>
            </m:sSub>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4.2</m:t>
                </m:r>
              </m:sub>
            </m:sSub>
            <m:r>
              <m:rPr>
                <m:sty m:val="p"/>
              </m:rPr>
              <w:rPr>
                <w:rFonts w:ascii="Cambria Math" w:hAnsi="Times New Roman"/>
                <w:sz w:val="26"/>
                <w:szCs w:val="26"/>
              </w:rPr>
              <m:t>+</m:t>
            </m:r>
            <m:r>
              <m:rPr>
                <m:sty m:val="p"/>
              </m:rPr>
              <w:rPr>
                <w:rFonts w:ascii="Cambria Math" w:hAnsi="Times New Roman"/>
                <w:sz w:val="26"/>
                <w:szCs w:val="26"/>
              </w:rPr>
              <m:t>…</m:t>
            </m:r>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m:t>
                </m:r>
                <m:r>
                  <w:rPr>
                    <w:rFonts w:ascii="Cambria Math" w:hAnsi="Cambria Math"/>
                    <w:sz w:val="26"/>
                    <w:szCs w:val="26"/>
                    <w:lang w:val="en-US"/>
                  </w:rPr>
                  <m:t>n</m:t>
                </m:r>
              </m:sub>
            </m:sSub>
          </m:num>
          <m:den>
            <m:r>
              <m:rPr>
                <m:sty m:val="p"/>
              </m:rPr>
              <w:rPr>
                <w:rFonts w:ascii="Cambria Math" w:hAnsi="Times New Roman"/>
                <w:sz w:val="26"/>
                <w:szCs w:val="26"/>
              </w:rPr>
              <m:t>нч</m:t>
            </m:r>
          </m:den>
        </m:f>
        <m:r>
          <m:rPr>
            <m:sty m:val="p"/>
          </m:rPr>
          <w:rPr>
            <w:rFonts w:ascii="Cambria Math" w:hAnsi="Times New Roman"/>
            <w:sz w:val="26"/>
            <w:szCs w:val="26"/>
          </w:rPr>
          <m:t>×фч</m:t>
        </m:r>
      </m:oMath>
      <w:r w:rsidRPr="007E7688">
        <w:rPr>
          <w:rFonts w:ascii="Times New Roman" w:hAnsi="Times New Roman"/>
          <w:sz w:val="26"/>
          <w:szCs w:val="26"/>
        </w:rPr>
        <w:t xml:space="preserve"> , где</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К</w:t>
      </w:r>
      <w:r w:rsidRPr="007E7688">
        <w:rPr>
          <w:rFonts w:ascii="Times New Roman" w:hAnsi="Times New Roman"/>
          <w:sz w:val="26"/>
          <w:szCs w:val="26"/>
          <w:vertAlign w:val="subscript"/>
        </w:rPr>
        <w:t>4.1</w:t>
      </w:r>
      <w:r w:rsidRPr="007E7688">
        <w:rPr>
          <w:rFonts w:ascii="Times New Roman" w:hAnsi="Times New Roman"/>
          <w:sz w:val="26"/>
          <w:szCs w:val="26"/>
        </w:rPr>
        <w:t>, К</w:t>
      </w:r>
      <w:r w:rsidRPr="007E7688">
        <w:rPr>
          <w:rFonts w:ascii="Times New Roman" w:hAnsi="Times New Roman"/>
          <w:sz w:val="26"/>
          <w:szCs w:val="26"/>
          <w:vertAlign w:val="subscript"/>
        </w:rPr>
        <w:t xml:space="preserve">4.2 </w:t>
      </w:r>
      <w:r w:rsidRPr="007E7688">
        <w:rPr>
          <w:rFonts w:ascii="Times New Roman" w:hAnsi="Times New Roman"/>
          <w:sz w:val="26"/>
          <w:szCs w:val="26"/>
        </w:rPr>
        <w:t>…К</w:t>
      </w:r>
      <w:r w:rsidRPr="007E7688">
        <w:rPr>
          <w:rFonts w:ascii="Times New Roman" w:hAnsi="Times New Roman"/>
          <w:sz w:val="26"/>
          <w:szCs w:val="26"/>
          <w:vertAlign w:val="subscript"/>
        </w:rPr>
        <w:t>4.</w:t>
      </w:r>
      <w:r w:rsidRPr="007E7688">
        <w:rPr>
          <w:rFonts w:ascii="Times New Roman" w:hAnsi="Times New Roman"/>
          <w:sz w:val="26"/>
          <w:szCs w:val="26"/>
          <w:vertAlign w:val="subscript"/>
          <w:lang w:val="en-US"/>
        </w:rPr>
        <w:t>n</w:t>
      </w:r>
      <w:r w:rsidRPr="007E7688">
        <w:rPr>
          <w:rFonts w:ascii="Times New Roman" w:hAnsi="Times New Roman"/>
          <w:sz w:val="26"/>
          <w:szCs w:val="26"/>
        </w:rPr>
        <w:t xml:space="preserve"> – вид особых условий реализации образовательных программ (Например К</w:t>
      </w:r>
      <w:r w:rsidRPr="007E7688">
        <w:rPr>
          <w:rFonts w:ascii="Times New Roman" w:hAnsi="Times New Roman"/>
          <w:sz w:val="26"/>
          <w:szCs w:val="26"/>
          <w:vertAlign w:val="subscript"/>
        </w:rPr>
        <w:t xml:space="preserve">4.1 </w:t>
      </w:r>
      <w:r w:rsidRPr="007E7688">
        <w:rPr>
          <w:rFonts w:ascii="Times New Roman" w:hAnsi="Times New Roman"/>
          <w:sz w:val="26"/>
          <w:szCs w:val="26"/>
        </w:rPr>
        <w:t>– проверка тетрадей) и т.д.</w:t>
      </w:r>
      <w:proofErr w:type="gramStart"/>
      <w:r w:rsidRPr="007E7688">
        <w:rPr>
          <w:rFonts w:ascii="Times New Roman" w:hAnsi="Times New Roman"/>
          <w:sz w:val="26"/>
          <w:szCs w:val="26"/>
        </w:rPr>
        <w:t xml:space="preserve"> ;</w:t>
      </w:r>
      <w:proofErr w:type="gramEnd"/>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Таблица 1</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bCs/>
          <w:sz w:val="26"/>
          <w:szCs w:val="26"/>
        </w:rPr>
        <w:t xml:space="preserve">Минимальные размеры компенсационных выплат </w:t>
      </w:r>
      <w:r w:rsidRPr="007E7688">
        <w:rPr>
          <w:rFonts w:ascii="Times New Roman" w:hAnsi="Times New Roman"/>
          <w:sz w:val="26"/>
          <w:szCs w:val="26"/>
        </w:rPr>
        <w:t>за особые условия реализации образовательных программ</w:t>
      </w:r>
    </w:p>
    <w:p w:rsidR="00675DAE" w:rsidRPr="007E7688" w:rsidRDefault="00675DAE" w:rsidP="007601A1">
      <w:pPr>
        <w:spacing w:line="276" w:lineRule="auto"/>
        <w:ind w:firstLine="709"/>
        <w:rPr>
          <w:rFonts w:ascii="Times New Roman" w:hAnsi="Times New Roman"/>
          <w:sz w:val="26"/>
          <w:szCs w:val="26"/>
        </w:rPr>
      </w:pPr>
    </w:p>
    <w:tbl>
      <w:tblPr>
        <w:tblW w:w="5000" w:type="pct"/>
        <w:jc w:val="center"/>
        <w:tblLook w:val="0000"/>
      </w:tblPr>
      <w:tblGrid>
        <w:gridCol w:w="663"/>
        <w:gridCol w:w="7731"/>
        <w:gridCol w:w="1460"/>
      </w:tblGrid>
      <w:tr w:rsidR="00675DAE" w:rsidRPr="007E7688" w:rsidTr="00675DAE">
        <w:trPr>
          <w:jc w:val="center"/>
        </w:trPr>
        <w:tc>
          <w:tcPr>
            <w:tcW w:w="336" w:type="pct"/>
            <w:tcBorders>
              <w:top w:val="single" w:sz="4" w:space="0" w:color="000000"/>
              <w:left w:val="single" w:sz="4" w:space="0" w:color="000000"/>
              <w:bottom w:val="single" w:sz="4" w:space="0" w:color="auto"/>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w:t>
            </w:r>
          </w:p>
          <w:p w:rsidR="00675DAE" w:rsidRPr="007E7688" w:rsidRDefault="00675DAE" w:rsidP="00105DD3">
            <w:pPr>
              <w:pStyle w:val="ConsPlusNonformat"/>
              <w:jc w:val="both"/>
              <w:rPr>
                <w:rFonts w:ascii="Times New Roman" w:hAnsi="Times New Roman"/>
                <w:bCs/>
                <w:sz w:val="22"/>
                <w:szCs w:val="22"/>
              </w:rPr>
            </w:pPr>
            <w:proofErr w:type="spellStart"/>
            <w:proofErr w:type="gramStart"/>
            <w:r w:rsidRPr="007E7688">
              <w:rPr>
                <w:rFonts w:ascii="Times New Roman" w:hAnsi="Times New Roman"/>
                <w:bCs/>
                <w:sz w:val="22"/>
                <w:szCs w:val="22"/>
              </w:rPr>
              <w:t>п</w:t>
            </w:r>
            <w:proofErr w:type="spellEnd"/>
            <w:proofErr w:type="gramEnd"/>
            <w:r w:rsidRPr="007E7688">
              <w:rPr>
                <w:rFonts w:ascii="Times New Roman" w:hAnsi="Times New Roman"/>
                <w:bCs/>
                <w:sz w:val="22"/>
                <w:szCs w:val="22"/>
              </w:rPr>
              <w:t>/</w:t>
            </w:r>
            <w:proofErr w:type="spellStart"/>
            <w:r w:rsidRPr="007E7688">
              <w:rPr>
                <w:rFonts w:ascii="Times New Roman" w:hAnsi="Times New Roman"/>
                <w:bCs/>
                <w:sz w:val="22"/>
                <w:szCs w:val="22"/>
              </w:rPr>
              <w:t>п</w:t>
            </w:r>
            <w:proofErr w:type="spellEnd"/>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Виды условий</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Сумма, руб.</w:t>
            </w:r>
          </w:p>
        </w:tc>
      </w:tr>
      <w:tr w:rsidR="00675DAE" w:rsidRPr="007E7688" w:rsidTr="00675DAE">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w:t>
            </w: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Проверка тетрадей по предметам</w:t>
            </w:r>
            <w:r w:rsidRPr="007E7688">
              <w:rPr>
                <w:rStyle w:val="afff9"/>
                <w:rFonts w:ascii="Times New Roman" w:hAnsi="Times New Roman"/>
                <w:sz w:val="22"/>
                <w:szCs w:val="22"/>
              </w:rPr>
              <w:footnoteReference w:id="3"/>
            </w:r>
            <w:r w:rsidRPr="007E7688">
              <w:rPr>
                <w:rFonts w:ascii="Times New Roman" w:hAnsi="Times New Roman"/>
                <w:sz w:val="22"/>
                <w:szCs w:val="22"/>
              </w:rPr>
              <w:t>:</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Начальные классы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3 600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Русский язык</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3 400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Иностранный язык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2 800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Литература и математика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1 850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Физика и химия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1 000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Информатика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500</w:t>
            </w:r>
          </w:p>
        </w:tc>
      </w:tr>
      <w:tr w:rsidR="00675DAE" w:rsidRPr="007E7688" w:rsidTr="00675DAE">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w:t>
            </w: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proofErr w:type="gramStart"/>
            <w:r w:rsidRPr="007E7688">
              <w:rPr>
                <w:rFonts w:ascii="Times New Roman" w:hAnsi="Times New Roman"/>
                <w:sz w:val="22"/>
                <w:szCs w:val="22"/>
                <w:shd w:val="clear" w:color="auto" w:fill="FFFFFF"/>
              </w:rPr>
              <w:t>Сложность предметов, в том числе связанная с использованием оборудования для проведения лабораторных и практических работ</w:t>
            </w:r>
            <w:r w:rsidRPr="007E7688">
              <w:rPr>
                <w:rFonts w:ascii="Times New Roman" w:hAnsi="Times New Roman"/>
                <w:sz w:val="22"/>
                <w:szCs w:val="22"/>
                <w:shd w:val="clear" w:color="auto" w:fill="FFFFFF"/>
                <w:vertAlign w:val="superscript"/>
              </w:rPr>
              <w:t>3</w:t>
            </w:r>
            <w:proofErr w:type="gramEnd"/>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shd w:val="clear" w:color="auto" w:fill="FFFFFF"/>
              </w:rPr>
            </w:pPr>
            <w:r w:rsidRPr="007E7688">
              <w:rPr>
                <w:rFonts w:ascii="Times New Roman" w:hAnsi="Times New Roman"/>
                <w:sz w:val="22"/>
                <w:szCs w:val="22"/>
                <w:shd w:val="clear" w:color="auto" w:fill="FFFFFF"/>
              </w:rPr>
              <w:t>Информатика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3 550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shd w:val="clear" w:color="auto" w:fill="FFFFFF"/>
              </w:rPr>
              <w:t>Физика, химия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3 050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shd w:val="clear" w:color="auto" w:fill="FFFFFF"/>
              </w:rPr>
              <w:t>Биология, технология, история, обществознание, география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2 700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shd w:val="clear" w:color="auto" w:fill="FFFFFF"/>
              </w:rPr>
            </w:pPr>
            <w:r w:rsidRPr="007E7688">
              <w:rPr>
                <w:rFonts w:ascii="Times New Roman" w:hAnsi="Times New Roman"/>
                <w:sz w:val="22"/>
                <w:szCs w:val="22"/>
                <w:shd w:val="clear" w:color="auto" w:fill="FFFFFF"/>
              </w:rPr>
              <w:t>Математика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2 200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shd w:val="clear" w:color="auto" w:fill="FFFFFF"/>
              </w:rPr>
              <w:t>Физическая культура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1 400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shd w:val="clear" w:color="auto" w:fill="FFFFFF"/>
              </w:rPr>
            </w:pPr>
            <w:r w:rsidRPr="007E7688">
              <w:rPr>
                <w:rFonts w:ascii="Times New Roman" w:hAnsi="Times New Roman"/>
                <w:sz w:val="22"/>
                <w:szCs w:val="22"/>
                <w:shd w:val="clear" w:color="auto" w:fill="FFFFFF"/>
              </w:rPr>
              <w:t>Литература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850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shd w:val="clear" w:color="auto" w:fill="FFFFFF"/>
              </w:rPr>
            </w:pPr>
            <w:r w:rsidRPr="007E7688">
              <w:rPr>
                <w:rFonts w:ascii="Times New Roman" w:hAnsi="Times New Roman"/>
                <w:sz w:val="22"/>
                <w:szCs w:val="22"/>
                <w:shd w:val="clear" w:color="auto" w:fill="FFFFFF"/>
              </w:rPr>
              <w:t>Русский язык</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650</w:t>
            </w:r>
          </w:p>
        </w:tc>
      </w:tr>
      <w:tr w:rsidR="00675DAE" w:rsidRPr="007E7688" w:rsidTr="00675DAE">
        <w:trPr>
          <w:jc w:val="center"/>
        </w:trPr>
        <w:tc>
          <w:tcPr>
            <w:tcW w:w="336" w:type="pct"/>
            <w:tcBorders>
              <w:top w:val="single" w:sz="4" w:space="0" w:color="auto"/>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2 600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4.1</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Педагогическим работникам, работающим в «Ресурсном классе» и (или) «Автономном классе» с детьми с расстройством </w:t>
            </w:r>
            <w:proofErr w:type="spellStart"/>
            <w:r w:rsidRPr="007E7688">
              <w:rPr>
                <w:rFonts w:ascii="Times New Roman" w:hAnsi="Times New Roman"/>
                <w:sz w:val="22"/>
                <w:szCs w:val="22"/>
              </w:rPr>
              <w:t>аутистического</w:t>
            </w:r>
            <w:proofErr w:type="spellEnd"/>
            <w:r w:rsidRPr="007E7688">
              <w:rPr>
                <w:rFonts w:ascii="Times New Roman" w:hAnsi="Times New Roman"/>
                <w:sz w:val="22"/>
                <w:szCs w:val="22"/>
              </w:rPr>
              <w:t xml:space="preserve"> спектра и другими нарушениями ментальной сферы, а также сопутствующими выраженными нарушениями поведения, коммуникации и речи</w:t>
            </w:r>
            <w:r w:rsidRPr="007E7688">
              <w:rPr>
                <w:rStyle w:val="afff9"/>
                <w:rFonts w:ascii="Times New Roman" w:hAnsi="Times New Roman"/>
                <w:sz w:val="22"/>
                <w:szCs w:val="22"/>
              </w:rPr>
              <w:footnoteReference w:id="4"/>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28 000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4.2</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proofErr w:type="spellStart"/>
            <w:proofErr w:type="gramStart"/>
            <w:r w:rsidRPr="007E7688">
              <w:rPr>
                <w:rFonts w:ascii="Times New Roman" w:hAnsi="Times New Roman"/>
                <w:sz w:val="22"/>
                <w:szCs w:val="22"/>
              </w:rPr>
              <w:t>Тьюторам</w:t>
            </w:r>
            <w:proofErr w:type="spellEnd"/>
            <w:r w:rsidRPr="007E7688">
              <w:rPr>
                <w:rFonts w:ascii="Times New Roman" w:hAnsi="Times New Roman"/>
                <w:sz w:val="22"/>
                <w:szCs w:val="22"/>
              </w:rPr>
              <w:t xml:space="preserve">, работающим в «Ресурсном классе» и (или) «Автономном классе» с детьми с расстройством </w:t>
            </w:r>
            <w:proofErr w:type="spellStart"/>
            <w:r w:rsidRPr="007E7688">
              <w:rPr>
                <w:rFonts w:ascii="Times New Roman" w:hAnsi="Times New Roman"/>
                <w:sz w:val="22"/>
                <w:szCs w:val="22"/>
              </w:rPr>
              <w:t>аутистического</w:t>
            </w:r>
            <w:proofErr w:type="spellEnd"/>
            <w:r w:rsidRPr="007E7688">
              <w:rPr>
                <w:rFonts w:ascii="Times New Roman" w:hAnsi="Times New Roman"/>
                <w:sz w:val="22"/>
                <w:szCs w:val="22"/>
              </w:rPr>
              <w:t xml:space="preserve">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21 000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5</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Учителям, за работу с </w:t>
            </w:r>
            <w:proofErr w:type="gramStart"/>
            <w:r w:rsidRPr="007E7688">
              <w:rPr>
                <w:rFonts w:ascii="Times New Roman" w:hAnsi="Times New Roman"/>
                <w:sz w:val="22"/>
                <w:szCs w:val="22"/>
              </w:rPr>
              <w:t>обучающимися</w:t>
            </w:r>
            <w:proofErr w:type="gramEnd"/>
            <w:r w:rsidRPr="007E7688">
              <w:rPr>
                <w:rFonts w:ascii="Times New Roman" w:hAnsi="Times New Roman"/>
                <w:sz w:val="22"/>
                <w:szCs w:val="22"/>
              </w:rPr>
              <w:t>, имеющими ограниченные возможности здоровья (</w:t>
            </w:r>
            <w:proofErr w:type="spellStart"/>
            <w:r w:rsidRPr="007E7688">
              <w:rPr>
                <w:rFonts w:ascii="Times New Roman" w:hAnsi="Times New Roman"/>
                <w:sz w:val="22"/>
                <w:szCs w:val="22"/>
              </w:rPr>
              <w:t>далее-ОВЗ</w:t>
            </w:r>
            <w:proofErr w:type="spellEnd"/>
            <w:r w:rsidRPr="007E7688">
              <w:rPr>
                <w:rFonts w:ascii="Times New Roman" w:hAnsi="Times New Roman"/>
                <w:sz w:val="22"/>
                <w:szCs w:val="22"/>
              </w:rPr>
              <w:t>), за каждого обучающегося с ОВЗ в классе, но не более 2600 при условии организации инклюзивного обучения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650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6</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proofErr w:type="gramStart"/>
            <w:r w:rsidRPr="007E7688">
              <w:rPr>
                <w:rFonts w:ascii="Times New Roman" w:hAnsi="Times New Roman"/>
                <w:sz w:val="22"/>
                <w:szCs w:val="22"/>
              </w:rPr>
              <w:t>За реализацию общеобразовательных программ и программ дополнительного образования в сетевой форме</w:t>
            </w:r>
            <w:r w:rsidRPr="007E7688">
              <w:rPr>
                <w:rStyle w:val="afff9"/>
                <w:rFonts w:ascii="Times New Roman" w:hAnsi="Times New Roman"/>
                <w:sz w:val="22"/>
                <w:szCs w:val="22"/>
              </w:rPr>
              <w:footnoteReference w:id="5"/>
            </w:r>
            <w:r w:rsidRPr="007E7688">
              <w:rPr>
                <w:rFonts w:ascii="Times New Roman" w:hAnsi="Times New Roman"/>
                <w:sz w:val="22"/>
                <w:szCs w:val="22"/>
              </w:rPr>
              <w:t xml:space="preserve"> (Реализация по моделям «класс-класс», «ученик-класс»</w:t>
            </w:r>
            <w:proofErr w:type="gramEnd"/>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7 000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7.1</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Учителям, осуществляющим дистанционное обучение на основе </w:t>
            </w:r>
            <w:proofErr w:type="spellStart"/>
            <w:r w:rsidRPr="007E7688">
              <w:rPr>
                <w:rFonts w:ascii="Times New Roman" w:hAnsi="Times New Roman"/>
                <w:sz w:val="22"/>
                <w:szCs w:val="22"/>
              </w:rPr>
              <w:t>видео-конференц-связи</w:t>
            </w:r>
            <w:proofErr w:type="spellEnd"/>
            <w:r w:rsidRPr="007E7688">
              <w:rPr>
                <w:rFonts w:ascii="Times New Roman" w:hAnsi="Times New Roman"/>
                <w:sz w:val="22"/>
                <w:szCs w:val="22"/>
              </w:rPr>
              <w:t xml:space="preserve"> (с эффектом присутствия) за каждого обучающегося (Данная повышающая надбавка применяется только к учебным часам, проводимым в режиме </w:t>
            </w:r>
            <w:proofErr w:type="spellStart"/>
            <w:r w:rsidRPr="007E7688">
              <w:rPr>
                <w:rFonts w:ascii="Times New Roman" w:hAnsi="Times New Roman"/>
                <w:sz w:val="22"/>
                <w:szCs w:val="22"/>
              </w:rPr>
              <w:t>видео-конференц-связи</w:t>
            </w:r>
            <w:proofErr w:type="spellEnd"/>
            <w:r w:rsidRPr="007E7688">
              <w:rPr>
                <w:rFonts w:ascii="Times New Roman" w:hAnsi="Times New Roman"/>
                <w:sz w:val="22"/>
                <w:szCs w:val="22"/>
              </w:rPr>
              <w:t xml:space="preserve">, но не более 2 600 </w:t>
            </w:r>
            <w:proofErr w:type="spellStart"/>
            <w:r w:rsidRPr="007E7688">
              <w:rPr>
                <w:rFonts w:ascii="Times New Roman" w:hAnsi="Times New Roman"/>
                <w:sz w:val="22"/>
                <w:szCs w:val="22"/>
              </w:rPr>
              <w:t>руб</w:t>
            </w:r>
            <w:proofErr w:type="spellEnd"/>
            <w:r w:rsidRPr="007E7688">
              <w:rPr>
                <w:rFonts w:ascii="Times New Roman" w:hAnsi="Times New Roman"/>
                <w:sz w:val="22"/>
                <w:szCs w:val="22"/>
              </w:rPr>
              <w:t xml:space="preserve">)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1300</w:t>
            </w:r>
          </w:p>
        </w:tc>
      </w:tr>
      <w:tr w:rsidR="00675DAE" w:rsidRPr="007E7688" w:rsidTr="00675DAE">
        <w:trPr>
          <w:jc w:val="center"/>
        </w:trPr>
        <w:tc>
          <w:tcPr>
            <w:tcW w:w="336" w:type="pct"/>
            <w:tcBorders>
              <w:top w:val="single" w:sz="4" w:space="0" w:color="000000"/>
              <w:left w:val="single" w:sz="4" w:space="0" w:color="000000"/>
              <w:bottom w:val="single" w:sz="4" w:space="0" w:color="auto"/>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7.2</w:t>
            </w:r>
          </w:p>
        </w:tc>
        <w:tc>
          <w:tcPr>
            <w:tcW w:w="3923"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Учителям, осуществляющим дистанционное обучение на основе </w:t>
            </w:r>
            <w:proofErr w:type="spellStart"/>
            <w:r w:rsidRPr="007E7688">
              <w:rPr>
                <w:rFonts w:ascii="Times New Roman" w:hAnsi="Times New Roman"/>
                <w:sz w:val="22"/>
                <w:szCs w:val="22"/>
              </w:rPr>
              <w:t>видео-конференц-связи</w:t>
            </w:r>
            <w:proofErr w:type="spellEnd"/>
            <w:r w:rsidRPr="007E7688">
              <w:rPr>
                <w:rFonts w:ascii="Times New Roman" w:hAnsi="Times New Roman"/>
                <w:sz w:val="22"/>
                <w:szCs w:val="22"/>
              </w:rPr>
              <w:t xml:space="preserve"> (с эффектом присутствия) за каждый подключенный класс (группу) (Данная повышающая надбавка применяется только к учебным часам, проводимым в режиме </w:t>
            </w:r>
            <w:proofErr w:type="spellStart"/>
            <w:r w:rsidRPr="007E7688">
              <w:rPr>
                <w:rFonts w:ascii="Times New Roman" w:hAnsi="Times New Roman"/>
                <w:sz w:val="22"/>
                <w:szCs w:val="22"/>
              </w:rPr>
              <w:t>видео-конференц-связи</w:t>
            </w:r>
            <w:proofErr w:type="spellEnd"/>
            <w:r w:rsidRPr="007E7688">
              <w:rPr>
                <w:rFonts w:ascii="Times New Roman" w:hAnsi="Times New Roman"/>
                <w:sz w:val="22"/>
                <w:szCs w:val="22"/>
              </w:rPr>
              <w:t xml:space="preserve">, но не более 2 600 руб.)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1300</w:t>
            </w:r>
          </w:p>
        </w:tc>
      </w:tr>
      <w:tr w:rsidR="00675DAE" w:rsidRPr="007E7688" w:rsidTr="00675DAE">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8.</w:t>
            </w: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За объединение классов в класс-комплект для проведения уроков в одной общеобразовательной организации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На занятии </w:t>
            </w:r>
            <w:proofErr w:type="gramStart"/>
            <w:r w:rsidRPr="007E7688">
              <w:rPr>
                <w:rFonts w:ascii="Times New Roman" w:hAnsi="Times New Roman"/>
                <w:sz w:val="22"/>
                <w:szCs w:val="22"/>
              </w:rPr>
              <w:t>объединены</w:t>
            </w:r>
            <w:proofErr w:type="gramEnd"/>
            <w:r w:rsidRPr="007E7688">
              <w:rPr>
                <w:rFonts w:ascii="Times New Roman" w:hAnsi="Times New Roman"/>
                <w:sz w:val="22"/>
                <w:szCs w:val="22"/>
              </w:rPr>
              <w:t xml:space="preserve"> обучающиеся из 2-х классов одного возраста </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1 050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На занятии </w:t>
            </w:r>
            <w:proofErr w:type="gramStart"/>
            <w:r w:rsidRPr="007E7688">
              <w:rPr>
                <w:rFonts w:ascii="Times New Roman" w:hAnsi="Times New Roman"/>
                <w:sz w:val="22"/>
                <w:szCs w:val="22"/>
              </w:rPr>
              <w:t>объединены</w:t>
            </w:r>
            <w:proofErr w:type="gramEnd"/>
            <w:r w:rsidRPr="007E7688">
              <w:rPr>
                <w:rFonts w:ascii="Times New Roman" w:hAnsi="Times New Roman"/>
                <w:sz w:val="22"/>
                <w:szCs w:val="22"/>
              </w:rPr>
              <w:t xml:space="preserve"> обучающиеся из 2-х классов разных возрастов</w:t>
            </w:r>
            <w:r w:rsidRPr="007E7688">
              <w:rPr>
                <w:rStyle w:val="afff9"/>
                <w:rFonts w:ascii="Times New Roman" w:hAnsi="Times New Roman"/>
                <w:sz w:val="22"/>
                <w:szCs w:val="22"/>
              </w:rPr>
              <w:footnoteReference w:id="6"/>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2 050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На занятии </w:t>
            </w:r>
            <w:proofErr w:type="gramStart"/>
            <w:r w:rsidRPr="007E7688">
              <w:rPr>
                <w:rFonts w:ascii="Times New Roman" w:hAnsi="Times New Roman"/>
                <w:sz w:val="22"/>
                <w:szCs w:val="22"/>
              </w:rPr>
              <w:t>объединены</w:t>
            </w:r>
            <w:proofErr w:type="gramEnd"/>
            <w:r w:rsidRPr="007E7688">
              <w:rPr>
                <w:rFonts w:ascii="Times New Roman" w:hAnsi="Times New Roman"/>
                <w:sz w:val="22"/>
                <w:szCs w:val="22"/>
              </w:rPr>
              <w:t xml:space="preserve"> обучающиеся более чем из 2-х классов одного возраста</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1 550</w:t>
            </w:r>
          </w:p>
        </w:tc>
      </w:tr>
      <w:tr w:rsidR="00675DAE" w:rsidRPr="007E7688" w:rsidTr="00675DAE">
        <w:trPr>
          <w:jc w:val="center"/>
        </w:trPr>
        <w:tc>
          <w:tcPr>
            <w:tcW w:w="336" w:type="pct"/>
            <w:vMerge/>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На занятии </w:t>
            </w:r>
            <w:proofErr w:type="gramStart"/>
            <w:r w:rsidRPr="007E7688">
              <w:rPr>
                <w:rFonts w:ascii="Times New Roman" w:hAnsi="Times New Roman"/>
                <w:sz w:val="22"/>
                <w:szCs w:val="22"/>
              </w:rPr>
              <w:t>объединены</w:t>
            </w:r>
            <w:proofErr w:type="gramEnd"/>
            <w:r w:rsidRPr="007E7688">
              <w:rPr>
                <w:rFonts w:ascii="Times New Roman" w:hAnsi="Times New Roman"/>
                <w:sz w:val="22"/>
                <w:szCs w:val="22"/>
              </w:rPr>
              <w:t xml:space="preserve"> обучающиеся более чем из 2-х классов разных возрастов</w:t>
            </w:r>
            <w:r w:rsidRPr="007E7688">
              <w:rPr>
                <w:rStyle w:val="afff9"/>
                <w:rFonts w:ascii="Times New Roman" w:hAnsi="Times New Roman"/>
                <w:sz w:val="22"/>
                <w:szCs w:val="22"/>
              </w:rPr>
              <w:footnoteReference w:id="7"/>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2 500</w:t>
            </w:r>
          </w:p>
        </w:tc>
      </w:tr>
      <w:tr w:rsidR="00675DAE" w:rsidRPr="007E7688" w:rsidTr="00675DAE">
        <w:trPr>
          <w:jc w:val="center"/>
        </w:trPr>
        <w:tc>
          <w:tcPr>
            <w:tcW w:w="33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9.</w:t>
            </w:r>
          </w:p>
        </w:tc>
        <w:tc>
          <w:tcPr>
            <w:tcW w:w="3923" w:type="pct"/>
            <w:tcBorders>
              <w:top w:val="single" w:sz="4" w:space="0" w:color="000000"/>
              <w:left w:val="single" w:sz="4" w:space="0" w:color="auto"/>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741"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2 100</w:t>
            </w:r>
          </w:p>
        </w:tc>
      </w:tr>
    </w:tbl>
    <w:p w:rsidR="00675DAE" w:rsidRPr="007E7688" w:rsidRDefault="00675DAE" w:rsidP="007601A1">
      <w:pPr>
        <w:pStyle w:val="ab"/>
        <w:spacing w:line="276" w:lineRule="auto"/>
        <w:ind w:left="0" w:firstLine="709"/>
        <w:jc w:val="both"/>
        <w:rPr>
          <w:sz w:val="26"/>
          <w:szCs w:val="26"/>
        </w:rPr>
      </w:pPr>
    </w:p>
    <w:p w:rsidR="00675DAE" w:rsidRPr="007E7688" w:rsidRDefault="00675DAE" w:rsidP="007601A1">
      <w:pPr>
        <w:pStyle w:val="ab"/>
        <w:spacing w:line="276" w:lineRule="auto"/>
        <w:ind w:left="0" w:firstLine="709"/>
        <w:jc w:val="both"/>
        <w:rPr>
          <w:sz w:val="26"/>
          <w:szCs w:val="26"/>
        </w:rPr>
      </w:pPr>
      <w:r w:rsidRPr="007E7688">
        <w:rPr>
          <w:sz w:val="26"/>
          <w:szCs w:val="26"/>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675DAE" w:rsidRPr="007E7688" w:rsidRDefault="00675DAE" w:rsidP="007601A1">
      <w:pPr>
        <w:pStyle w:val="ab"/>
        <w:spacing w:line="276" w:lineRule="auto"/>
        <w:ind w:left="0" w:firstLine="709"/>
        <w:jc w:val="both"/>
        <w:rPr>
          <w:sz w:val="26"/>
          <w:szCs w:val="26"/>
        </w:rPr>
      </w:pPr>
      <w:r w:rsidRPr="007E7688">
        <w:rPr>
          <w:sz w:val="26"/>
          <w:szCs w:val="26"/>
        </w:rPr>
        <w:t>К</w:t>
      </w:r>
      <w:r w:rsidRPr="007E7688">
        <w:rPr>
          <w:sz w:val="26"/>
          <w:szCs w:val="26"/>
          <w:vertAlign w:val="subscript"/>
        </w:rPr>
        <w:t>5</w:t>
      </w:r>
      <w:r w:rsidRPr="007E7688">
        <w:rPr>
          <w:sz w:val="26"/>
          <w:szCs w:val="26"/>
        </w:rPr>
        <w:t>=К</w:t>
      </w:r>
      <w:r w:rsidRPr="007E7688">
        <w:rPr>
          <w:sz w:val="26"/>
          <w:szCs w:val="26"/>
          <w:vertAlign w:val="subscript"/>
        </w:rPr>
        <w:t>5.1</w:t>
      </w:r>
      <w:r w:rsidRPr="007E7688">
        <w:rPr>
          <w:sz w:val="26"/>
          <w:szCs w:val="26"/>
        </w:rPr>
        <w:t>+К</w:t>
      </w:r>
      <w:r w:rsidRPr="007E7688">
        <w:rPr>
          <w:sz w:val="26"/>
          <w:szCs w:val="26"/>
          <w:vertAlign w:val="subscript"/>
        </w:rPr>
        <w:t>5.2.</w:t>
      </w:r>
      <w:r w:rsidRPr="007E7688">
        <w:rPr>
          <w:sz w:val="26"/>
          <w:szCs w:val="26"/>
        </w:rPr>
        <w:t>+..+К</w:t>
      </w:r>
      <w:r w:rsidRPr="007E7688">
        <w:rPr>
          <w:sz w:val="26"/>
          <w:szCs w:val="26"/>
          <w:vertAlign w:val="subscript"/>
        </w:rPr>
        <w:t>5.</w:t>
      </w:r>
      <w:r w:rsidRPr="007E7688">
        <w:rPr>
          <w:sz w:val="26"/>
          <w:szCs w:val="26"/>
          <w:vertAlign w:val="subscript"/>
          <w:lang w:val="en-US"/>
        </w:rPr>
        <w:t>n</w:t>
      </w:r>
    </w:p>
    <w:p w:rsidR="00675DAE" w:rsidRPr="007E7688" w:rsidRDefault="00675DAE" w:rsidP="007601A1">
      <w:pPr>
        <w:pStyle w:val="ab"/>
        <w:spacing w:line="276" w:lineRule="auto"/>
        <w:ind w:left="0" w:firstLine="709"/>
        <w:jc w:val="both"/>
        <w:rPr>
          <w:sz w:val="26"/>
          <w:szCs w:val="26"/>
        </w:rPr>
      </w:pPr>
      <w:r w:rsidRPr="007E7688">
        <w:rPr>
          <w:sz w:val="26"/>
          <w:szCs w:val="26"/>
        </w:rPr>
        <w:lastRenderedPageBreak/>
        <w:t>Таблица 2.</w:t>
      </w:r>
    </w:p>
    <w:p w:rsidR="00105DD3" w:rsidRPr="007E7688" w:rsidRDefault="00105DD3" w:rsidP="00105DD3">
      <w:pPr>
        <w:pStyle w:val="ab"/>
        <w:spacing w:line="276" w:lineRule="auto"/>
        <w:ind w:left="0"/>
        <w:jc w:val="both"/>
        <w:rPr>
          <w:bCs/>
          <w:sz w:val="26"/>
          <w:szCs w:val="26"/>
        </w:rPr>
      </w:pPr>
    </w:p>
    <w:p w:rsidR="00675DAE" w:rsidRPr="007E7688" w:rsidRDefault="00675DAE" w:rsidP="00105DD3">
      <w:pPr>
        <w:spacing w:line="276" w:lineRule="auto"/>
        <w:ind w:firstLine="709"/>
        <w:jc w:val="center"/>
        <w:rPr>
          <w:rFonts w:ascii="Times New Roman" w:hAnsi="Times New Roman"/>
          <w:bCs/>
          <w:sz w:val="26"/>
          <w:szCs w:val="26"/>
        </w:rPr>
      </w:pPr>
      <w:r w:rsidRPr="007E7688">
        <w:rPr>
          <w:rFonts w:ascii="Times New Roman" w:hAnsi="Times New Roman"/>
          <w:bCs/>
          <w:sz w:val="26"/>
          <w:szCs w:val="26"/>
        </w:rPr>
        <w:t>Минимальные размеры компенсационных выплат</w:t>
      </w:r>
    </w:p>
    <w:p w:rsidR="00675DAE" w:rsidRPr="007E7688" w:rsidRDefault="00675DAE" w:rsidP="00105DD3">
      <w:pPr>
        <w:spacing w:line="276" w:lineRule="auto"/>
        <w:ind w:firstLine="709"/>
        <w:jc w:val="center"/>
        <w:rPr>
          <w:rFonts w:ascii="Times New Roman" w:hAnsi="Times New Roman"/>
          <w:sz w:val="26"/>
          <w:szCs w:val="26"/>
        </w:rPr>
      </w:pPr>
      <w:r w:rsidRPr="007E7688">
        <w:rPr>
          <w:rFonts w:ascii="Times New Roman" w:hAnsi="Times New Roman"/>
          <w:bCs/>
          <w:sz w:val="26"/>
          <w:szCs w:val="26"/>
        </w:rPr>
        <w:t>за дополнительную работу (К</w:t>
      </w:r>
      <w:r w:rsidRPr="007E7688">
        <w:rPr>
          <w:rFonts w:ascii="Times New Roman" w:hAnsi="Times New Roman"/>
          <w:bCs/>
          <w:sz w:val="26"/>
          <w:szCs w:val="26"/>
          <w:vertAlign w:val="subscript"/>
        </w:rPr>
        <w:t>5</w:t>
      </w:r>
      <w:r w:rsidRPr="007E7688">
        <w:rPr>
          <w:rFonts w:ascii="Times New Roman" w:hAnsi="Times New Roman"/>
          <w:bCs/>
          <w:sz w:val="26"/>
          <w:szCs w:val="26"/>
        </w:rPr>
        <w:t>)</w:t>
      </w:r>
    </w:p>
    <w:p w:rsidR="00675DAE" w:rsidRPr="007E7688" w:rsidRDefault="00675DAE" w:rsidP="00105DD3">
      <w:pPr>
        <w:spacing w:line="276" w:lineRule="auto"/>
        <w:ind w:firstLine="709"/>
        <w:jc w:val="center"/>
        <w:rPr>
          <w:rFonts w:ascii="Times New Roman" w:hAnsi="Times New Roman"/>
          <w:sz w:val="26"/>
          <w:szCs w:val="26"/>
        </w:rPr>
      </w:pPr>
    </w:p>
    <w:tbl>
      <w:tblPr>
        <w:tblW w:w="5000" w:type="pct"/>
        <w:jc w:val="center"/>
        <w:tblLook w:val="0000"/>
      </w:tblPr>
      <w:tblGrid>
        <w:gridCol w:w="662"/>
        <w:gridCol w:w="8090"/>
        <w:gridCol w:w="1102"/>
      </w:tblGrid>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w:t>
            </w:r>
          </w:p>
          <w:p w:rsidR="00675DAE" w:rsidRPr="007E7688" w:rsidRDefault="00675DAE" w:rsidP="00105DD3">
            <w:pPr>
              <w:pStyle w:val="ConsPlusNonformat"/>
              <w:jc w:val="both"/>
              <w:rPr>
                <w:rFonts w:ascii="Times New Roman" w:hAnsi="Times New Roman"/>
                <w:bCs/>
                <w:sz w:val="22"/>
                <w:szCs w:val="22"/>
              </w:rPr>
            </w:pPr>
            <w:proofErr w:type="spellStart"/>
            <w:proofErr w:type="gramStart"/>
            <w:r w:rsidRPr="007E7688">
              <w:rPr>
                <w:rFonts w:ascii="Times New Roman" w:hAnsi="Times New Roman"/>
                <w:bCs/>
                <w:sz w:val="22"/>
                <w:szCs w:val="22"/>
              </w:rPr>
              <w:t>п</w:t>
            </w:r>
            <w:proofErr w:type="spellEnd"/>
            <w:proofErr w:type="gramEnd"/>
            <w:r w:rsidRPr="007E7688">
              <w:rPr>
                <w:rFonts w:ascii="Times New Roman" w:hAnsi="Times New Roman"/>
                <w:bCs/>
                <w:sz w:val="22"/>
                <w:szCs w:val="22"/>
              </w:rPr>
              <w:t>/</w:t>
            </w:r>
            <w:proofErr w:type="spellStart"/>
            <w:r w:rsidRPr="007E7688">
              <w:rPr>
                <w:rFonts w:ascii="Times New Roman" w:hAnsi="Times New Roman"/>
                <w:bCs/>
                <w:sz w:val="22"/>
                <w:szCs w:val="22"/>
              </w:rPr>
              <w:t>п</w:t>
            </w:r>
            <w:proofErr w:type="spellEnd"/>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Виды работ</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bCs/>
                <w:sz w:val="22"/>
                <w:szCs w:val="22"/>
              </w:rPr>
            </w:pPr>
            <w:r w:rsidRPr="007E7688">
              <w:rPr>
                <w:rFonts w:ascii="Times New Roman" w:hAnsi="Times New Roman"/>
                <w:bCs/>
                <w:sz w:val="22"/>
                <w:szCs w:val="22"/>
              </w:rPr>
              <w:t>Сумма</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Классное руководство</w:t>
            </w:r>
            <w:r w:rsidRPr="007E7688">
              <w:rPr>
                <w:rStyle w:val="afff9"/>
                <w:rFonts w:ascii="Times New Roman" w:hAnsi="Times New Roman"/>
                <w:sz w:val="22"/>
                <w:szCs w:val="22"/>
              </w:rPr>
              <w:footnoteReference w:id="8"/>
            </w:r>
          </w:p>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 xml:space="preserve">в населенных пунктах с численностью населения менее 100 тыс. чел. </w:t>
            </w:r>
          </w:p>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в населенных пунктах с численностью населения 100 тыс. чел. и более</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p>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2 550</w:t>
            </w:r>
          </w:p>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5 000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Заведование вечерним, заочным отделением</w:t>
            </w:r>
            <w:r w:rsidRPr="007E7688">
              <w:rPr>
                <w:rStyle w:val="afff9"/>
                <w:rFonts w:ascii="Times New Roman" w:hAnsi="Times New Roman"/>
                <w:sz w:val="22"/>
                <w:szCs w:val="22"/>
              </w:rPr>
              <w:footnoteReference w:id="9"/>
            </w:r>
            <w:r w:rsidRPr="007E7688">
              <w:rPr>
                <w:rFonts w:ascii="Times New Roman" w:hAnsi="Times New Roman"/>
                <w:sz w:val="22"/>
                <w:szCs w:val="22"/>
              </w:rPr>
              <w:t xml:space="preserve">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1 550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Заведование кабинетами, лабораториями</w:t>
            </w:r>
            <w:proofErr w:type="gramStart"/>
            <w:r w:rsidRPr="007E7688">
              <w:rPr>
                <w:rFonts w:ascii="Times New Roman" w:hAnsi="Times New Roman"/>
                <w:sz w:val="22"/>
                <w:szCs w:val="22"/>
                <w:vertAlign w:val="superscript"/>
              </w:rPr>
              <w:t>9</w:t>
            </w:r>
            <w:proofErr w:type="gramEnd"/>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4.</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Заведование учебными мастерскими</w:t>
            </w:r>
            <w:proofErr w:type="gramStart"/>
            <w:r w:rsidRPr="007E7688">
              <w:rPr>
                <w:rFonts w:ascii="Times New Roman" w:hAnsi="Times New Roman"/>
                <w:sz w:val="22"/>
                <w:szCs w:val="22"/>
                <w:vertAlign w:val="superscript"/>
              </w:rPr>
              <w:t>9</w:t>
            </w:r>
            <w:proofErr w:type="gramEnd"/>
            <w:r w:rsidRPr="007E7688">
              <w:rPr>
                <w:rFonts w:ascii="Times New Roman" w:hAnsi="Times New Roman"/>
                <w:sz w:val="22"/>
                <w:szCs w:val="22"/>
              </w:rPr>
              <w:t xml:space="preserve">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5.</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Заведование учебно-опытными (учебными) участками, в случае, если участок используется для реализации образовательных программ</w:t>
            </w:r>
            <w:r w:rsidRPr="007E7688">
              <w:rPr>
                <w:rFonts w:ascii="Times New Roman" w:hAnsi="Times New Roman"/>
                <w:sz w:val="22"/>
                <w:szCs w:val="22"/>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1 550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6.</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Руководство школьным музеем, из всероссийского перечня (реестр) школьных музеев (</w:t>
            </w:r>
            <w:hyperlink r:id="rId12" w:history="1">
              <w:r w:rsidRPr="007E7688">
                <w:rPr>
                  <w:rStyle w:val="a7"/>
                  <w:rFonts w:ascii="Times New Roman" w:hAnsi="Times New Roman"/>
                  <w:color w:val="auto"/>
                  <w:sz w:val="22"/>
                  <w:szCs w:val="22"/>
                  <w:u w:val="none"/>
                </w:rPr>
                <w:t>https://vcht.center/museum/</w:t>
              </w:r>
            </w:hyperlink>
            <w:proofErr w:type="gramStart"/>
            <w:r w:rsidRPr="007E7688">
              <w:rPr>
                <w:rFonts w:ascii="Times New Roman" w:hAnsi="Times New Roman"/>
                <w:sz w:val="22"/>
                <w:szCs w:val="22"/>
              </w:rPr>
              <w:t xml:space="preserve"> )</w:t>
            </w:r>
            <w:proofErr w:type="gramEnd"/>
            <w:r w:rsidRPr="007E7688">
              <w:rPr>
                <w:rFonts w:ascii="Times New Roman" w:hAnsi="Times New Roman"/>
                <w:sz w:val="22"/>
                <w:szCs w:val="22"/>
              </w:rPr>
              <w:t>, в случае, если музей используется для реализации образовательных программ</w:t>
            </w:r>
            <w:r w:rsidRPr="007E7688">
              <w:rPr>
                <w:rFonts w:ascii="Times New Roman" w:hAnsi="Times New Roman"/>
                <w:sz w:val="22"/>
                <w:szCs w:val="22"/>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3 000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7.</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Руководство школьным театром, из всероссийского перечня (реестр) школьных театров (</w:t>
            </w:r>
            <w:hyperlink r:id="rId13" w:history="1">
              <w:r w:rsidRPr="007E7688">
                <w:rPr>
                  <w:rStyle w:val="a7"/>
                  <w:rFonts w:ascii="Times New Roman" w:hAnsi="Times New Roman"/>
                  <w:color w:val="auto"/>
                  <w:sz w:val="22"/>
                  <w:szCs w:val="22"/>
                  <w:u w:val="none"/>
                </w:rPr>
                <w:t>http://vcht.center/perechen-shkolnih-teatrov/</w:t>
              </w:r>
            </w:hyperlink>
            <w:r w:rsidRPr="007E7688">
              <w:rPr>
                <w:rFonts w:ascii="Times New Roman" w:hAnsi="Times New Roman"/>
                <w:sz w:val="22"/>
                <w:szCs w:val="22"/>
              </w:rPr>
              <w:t>), в случае, если театр используется для реализации образовательных программ</w:t>
            </w:r>
            <w:r w:rsidRPr="007E7688">
              <w:rPr>
                <w:rFonts w:ascii="Times New Roman" w:hAnsi="Times New Roman"/>
                <w:sz w:val="22"/>
                <w:szCs w:val="22"/>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8.</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Руководство школьным методическим объединением, кафедрой (при наличии не менее 5 педагогов в методическом объединении (кафедры))</w:t>
            </w:r>
            <w:r w:rsidRPr="007E7688">
              <w:rPr>
                <w:rFonts w:ascii="Times New Roman" w:hAnsi="Times New Roman"/>
                <w:sz w:val="22"/>
                <w:szCs w:val="22"/>
                <w:vertAlign w:val="superscript"/>
              </w:rPr>
              <w:t>9</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1 100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9.</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 xml:space="preserve">За </w:t>
            </w:r>
            <w:r w:rsidRPr="007E7688">
              <w:rPr>
                <w:rFonts w:ascii="Times New Roman" w:hAnsi="Times New Roman"/>
                <w:sz w:val="22"/>
                <w:szCs w:val="22"/>
                <w:shd w:val="clear" w:color="auto" w:fill="FFFFFF"/>
              </w:rPr>
              <w:t>руководство деятельностью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w:t>
            </w:r>
            <w:r w:rsidRPr="007E7688">
              <w:rPr>
                <w:rFonts w:ascii="Times New Roman" w:hAnsi="Times New Roman"/>
                <w:sz w:val="22"/>
                <w:szCs w:val="22"/>
                <w:shd w:val="clear" w:color="auto" w:fill="FFFFFF"/>
                <w:vertAlign w:val="superscript"/>
              </w:rPr>
              <w:t>9</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2 000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10.</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pStyle w:val="ConsPlusNonformat"/>
              <w:jc w:val="both"/>
              <w:rPr>
                <w:rFonts w:ascii="Times New Roman" w:hAnsi="Times New Roman"/>
                <w:sz w:val="22"/>
                <w:szCs w:val="22"/>
                <w:vertAlign w:val="superscript"/>
              </w:rPr>
            </w:pPr>
            <w:r w:rsidRPr="007E7688">
              <w:rPr>
                <w:rFonts w:ascii="Times New Roman" w:hAnsi="Times New Roman"/>
                <w:sz w:val="22"/>
                <w:szCs w:val="22"/>
              </w:rPr>
              <w:t>Руководство научным обществом обучающихся</w:t>
            </w:r>
            <w:proofErr w:type="gramStart"/>
            <w:r w:rsidRPr="007E7688">
              <w:rPr>
                <w:rFonts w:ascii="Times New Roman" w:hAnsi="Times New Roman"/>
                <w:sz w:val="22"/>
                <w:szCs w:val="22"/>
                <w:vertAlign w:val="superscript"/>
              </w:rPr>
              <w:t>9</w:t>
            </w:r>
            <w:proofErr w:type="gramEnd"/>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ConsPlusNonformat"/>
              <w:jc w:val="both"/>
              <w:rPr>
                <w:rFonts w:ascii="Times New Roman" w:hAnsi="Times New Roman"/>
                <w:sz w:val="22"/>
                <w:szCs w:val="22"/>
              </w:rPr>
            </w:pPr>
            <w:r w:rsidRPr="007E7688">
              <w:rPr>
                <w:rFonts w:ascii="Times New Roman" w:hAnsi="Times New Roman"/>
                <w:sz w:val="22"/>
                <w:szCs w:val="22"/>
              </w:rPr>
              <w:t>1100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11.</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12.</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xml:space="preserve">Руководство первичной профсоюзной организацией: </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при количестве членов первичной профсоюзной организации до 20;</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при количестве членов первичной профсоюзной организации от 21 до 50 человек;</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при количестве членов первичной профсоюзной организации 50 и более</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550</w:t>
            </w:r>
          </w:p>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1100</w:t>
            </w:r>
          </w:p>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13.</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559" w:type="pct"/>
            <w:tcBorders>
              <w:top w:val="single" w:sz="4" w:space="0" w:color="000000"/>
              <w:left w:val="single" w:sz="4" w:space="0" w:color="000000"/>
              <w:bottom w:val="single" w:sz="4" w:space="0" w:color="000000"/>
              <w:right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1100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14</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Участие в следственных действиях с участием несовершеннолетних потерпевших или свидетелей</w:t>
            </w:r>
            <w:r w:rsidRPr="007E7688">
              <w:rPr>
                <w:rStyle w:val="afffc"/>
                <w:rFonts w:ascii="Times New Roman" w:hAnsi="Times New Roman"/>
                <w:sz w:val="22"/>
                <w:szCs w:val="22"/>
              </w:rPr>
              <w:footnoteReference w:id="10"/>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250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15</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Учителям за работу в составе психолого-медико-педагогического консилиума</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16</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7E7688">
              <w:rPr>
                <w:rStyle w:val="afff9"/>
                <w:rFonts w:ascii="Times New Roman" w:hAnsi="Times New Roman"/>
                <w:sz w:val="22"/>
                <w:szCs w:val="22"/>
              </w:rPr>
              <w:footnoteReference w:id="11"/>
            </w:r>
            <w:r w:rsidRPr="007E7688">
              <w:rPr>
                <w:rFonts w:ascii="Times New Roman" w:hAnsi="Times New Roman"/>
                <w:sz w:val="22"/>
                <w:szCs w:val="22"/>
              </w:rPr>
              <w:t>:</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lastRenderedPageBreak/>
              <w:t xml:space="preserve">- 1 работник </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xml:space="preserve">-2 работника </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xml:space="preserve">-3 работника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2 000</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3 500</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5 000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lastRenderedPageBreak/>
              <w:t>17</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За ведение официальных страниц и сообществ образовательной организации в социальных сетях: «</w:t>
            </w:r>
            <w:proofErr w:type="spellStart"/>
            <w:r w:rsidRPr="007E7688">
              <w:rPr>
                <w:rFonts w:ascii="Times New Roman" w:hAnsi="Times New Roman"/>
                <w:sz w:val="22"/>
                <w:szCs w:val="22"/>
              </w:rPr>
              <w:t>ВКонтакте</w:t>
            </w:r>
            <w:proofErr w:type="spellEnd"/>
            <w:r w:rsidRPr="007E7688">
              <w:rPr>
                <w:rFonts w:ascii="Times New Roman" w:hAnsi="Times New Roman"/>
                <w:sz w:val="22"/>
                <w:szCs w:val="22"/>
              </w:rPr>
              <w:t>», «Одноклассники» (</w:t>
            </w:r>
            <w:proofErr w:type="spellStart"/>
            <w:r w:rsidRPr="007E7688">
              <w:rPr>
                <w:rFonts w:ascii="Times New Roman" w:hAnsi="Times New Roman"/>
                <w:sz w:val="22"/>
                <w:szCs w:val="22"/>
              </w:rPr>
              <w:t>госпаблики</w:t>
            </w:r>
            <w:proofErr w:type="spellEnd"/>
            <w:r w:rsidRPr="007E7688">
              <w:rPr>
                <w:rFonts w:ascii="Times New Roman" w:hAnsi="Times New Roman"/>
                <w:sz w:val="22"/>
                <w:szCs w:val="22"/>
              </w:rPr>
              <w:t xml:space="preserve">), в том числе и сайта организаций.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proofErr w:type="gramStart"/>
            <w:r w:rsidRPr="007E7688">
              <w:rPr>
                <w:rFonts w:ascii="Times New Roman" w:hAnsi="Times New Roman"/>
                <w:sz w:val="22"/>
                <w:szCs w:val="22"/>
              </w:rPr>
              <w:t>н</w:t>
            </w:r>
            <w:proofErr w:type="gramEnd"/>
            <w:r w:rsidRPr="007E7688">
              <w:rPr>
                <w:rFonts w:ascii="Times New Roman" w:hAnsi="Times New Roman"/>
                <w:sz w:val="22"/>
                <w:szCs w:val="22"/>
              </w:rPr>
              <w:t xml:space="preserve">е менее </w:t>
            </w:r>
          </w:p>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1 500</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18</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proofErr w:type="gramStart"/>
            <w:r w:rsidRPr="007E7688">
              <w:rPr>
                <w:rFonts w:ascii="Times New Roman" w:hAnsi="Times New Roman"/>
                <w:sz w:val="22"/>
                <w:szCs w:val="22"/>
              </w:rPr>
              <w:t>За</w:t>
            </w:r>
            <w:proofErr w:type="gramEnd"/>
            <w:r w:rsidRPr="007E7688">
              <w:rPr>
                <w:rFonts w:ascii="Times New Roman" w:hAnsi="Times New Roman"/>
                <w:sz w:val="22"/>
                <w:szCs w:val="22"/>
              </w:rPr>
              <w:t xml:space="preserve"> </w:t>
            </w:r>
            <w:proofErr w:type="gramStart"/>
            <w:r w:rsidRPr="007E7688">
              <w:rPr>
                <w:rFonts w:ascii="Times New Roman" w:hAnsi="Times New Roman"/>
                <w:sz w:val="22"/>
                <w:szCs w:val="22"/>
              </w:rPr>
              <w:t>выполнений</w:t>
            </w:r>
            <w:proofErr w:type="gramEnd"/>
            <w:r w:rsidRPr="007E7688">
              <w:rPr>
                <w:rFonts w:ascii="Times New Roman" w:hAnsi="Times New Roman"/>
                <w:sz w:val="22"/>
                <w:szCs w:val="22"/>
              </w:rPr>
              <w:t xml:space="preserve"> функций сопровождающего, при организации подвоза обучающихся регулярным утверждённым маршрутом по перевозке школьников </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350 руб. в час</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19</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За участие в деятельности мобильной антикризисной бригады</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190 руб. в час</w:t>
            </w:r>
          </w:p>
        </w:tc>
      </w:tr>
      <w:tr w:rsidR="00675DAE" w:rsidRPr="007E7688" w:rsidTr="00675DAE">
        <w:trPr>
          <w:jc w:val="center"/>
        </w:trPr>
        <w:tc>
          <w:tcPr>
            <w:tcW w:w="336" w:type="pct"/>
            <w:tcBorders>
              <w:top w:val="single" w:sz="4" w:space="0" w:color="000000"/>
              <w:left w:val="single" w:sz="4" w:space="0" w:color="000000"/>
              <w:bottom w:val="single" w:sz="4" w:space="0" w:color="000000"/>
            </w:tcBorders>
            <w:vAlign w:val="center"/>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20</w:t>
            </w:r>
          </w:p>
        </w:tc>
        <w:tc>
          <w:tcPr>
            <w:tcW w:w="4105" w:type="pct"/>
            <w:tcBorders>
              <w:top w:val="single" w:sz="4" w:space="0" w:color="000000"/>
              <w:left w:val="single" w:sz="4" w:space="0" w:color="000000"/>
              <w:bottom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7E7688">
              <w:rPr>
                <w:rFonts w:ascii="Times New Roman" w:hAnsi="Times New Roman"/>
                <w:sz w:val="22"/>
                <w:szCs w:val="22"/>
              </w:rPr>
              <w:t>Бунакова</w:t>
            </w:r>
            <w:proofErr w:type="spellEnd"/>
            <w:r w:rsidRPr="007E7688">
              <w:rPr>
                <w:rFonts w:ascii="Times New Roman" w:hAnsi="Times New Roman"/>
                <w:sz w:val="22"/>
                <w:szCs w:val="22"/>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559"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rPr>
                <w:rFonts w:ascii="Times New Roman" w:hAnsi="Times New Roman"/>
                <w:sz w:val="22"/>
                <w:szCs w:val="22"/>
              </w:rPr>
            </w:pPr>
            <w:r w:rsidRPr="007E7688">
              <w:rPr>
                <w:rFonts w:ascii="Times New Roman" w:hAnsi="Times New Roman"/>
                <w:sz w:val="22"/>
                <w:szCs w:val="22"/>
              </w:rPr>
              <w:t>350 руб. в час.</w:t>
            </w:r>
          </w:p>
        </w:tc>
      </w:tr>
    </w:tbl>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Заместителям директора школы получивших статус «опорная общеобразовательная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организации, при условии </w:t>
      </w:r>
      <w:proofErr w:type="gramStart"/>
      <w:r w:rsidRPr="007E7688">
        <w:rPr>
          <w:rFonts w:ascii="Times New Roman" w:hAnsi="Times New Roman"/>
          <w:sz w:val="26"/>
          <w:szCs w:val="26"/>
        </w:rPr>
        <w:t>отсутствия увеличения штатных единиц заместителей директора</w:t>
      </w:r>
      <w:proofErr w:type="gramEnd"/>
      <w:r w:rsidRPr="007E7688">
        <w:rPr>
          <w:rFonts w:ascii="Times New Roman" w:hAnsi="Times New Roman"/>
          <w:sz w:val="26"/>
          <w:szCs w:val="26"/>
        </w:rPr>
        <w:t>.</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7.7. Оплата работы педагогам – членам регионального методического актива (далее – региональные методисты)</w:t>
      </w:r>
      <w:r w:rsidRPr="007E7688">
        <w:rPr>
          <w:rStyle w:val="afff9"/>
          <w:rFonts w:ascii="Times New Roman" w:hAnsi="Times New Roman"/>
          <w:sz w:val="26"/>
          <w:szCs w:val="26"/>
        </w:rPr>
        <w:footnoteReference w:id="12"/>
      </w:r>
      <w:r w:rsidRPr="007E7688">
        <w:rPr>
          <w:rFonts w:ascii="Times New Roman" w:hAnsi="Times New Roman"/>
          <w:sz w:val="26"/>
          <w:szCs w:val="26"/>
        </w:rPr>
        <w:t xml:space="preserve"> осуществляется ежемесячно, в соответствии с таблицей 3, и рассчитывается по следующей формуле:</w:t>
      </w:r>
    </w:p>
    <w:p w:rsidR="00675DAE" w:rsidRPr="007E7688" w:rsidRDefault="00675DAE" w:rsidP="007601A1">
      <w:pPr>
        <w:spacing w:line="276" w:lineRule="auto"/>
        <w:ind w:firstLine="709"/>
        <w:rPr>
          <w:rFonts w:ascii="Times New Roman" w:hAnsi="Times New Roman"/>
          <w:sz w:val="26"/>
          <w:szCs w:val="26"/>
          <w:vertAlign w:val="subscript"/>
        </w:rPr>
      </w:pPr>
      <w:r w:rsidRPr="007E7688">
        <w:rPr>
          <w:rFonts w:ascii="Times New Roman" w:hAnsi="Times New Roman"/>
          <w:sz w:val="26"/>
          <w:szCs w:val="26"/>
        </w:rPr>
        <w:t>К</w:t>
      </w:r>
      <w:proofErr w:type="gramStart"/>
      <w:r w:rsidRPr="007E7688">
        <w:rPr>
          <w:rFonts w:ascii="Times New Roman" w:hAnsi="Times New Roman"/>
          <w:sz w:val="26"/>
          <w:szCs w:val="26"/>
          <w:vertAlign w:val="subscript"/>
        </w:rPr>
        <w:t>6</w:t>
      </w:r>
      <w:proofErr w:type="gramEnd"/>
      <w:r w:rsidRPr="007E7688">
        <w:rPr>
          <w:rFonts w:ascii="Times New Roman" w:hAnsi="Times New Roman"/>
          <w:sz w:val="26"/>
          <w:szCs w:val="26"/>
        </w:rPr>
        <w:t>= К</w:t>
      </w:r>
      <w:r w:rsidRPr="007E7688">
        <w:rPr>
          <w:rFonts w:ascii="Times New Roman" w:hAnsi="Times New Roman"/>
          <w:sz w:val="26"/>
          <w:szCs w:val="26"/>
          <w:vertAlign w:val="subscript"/>
        </w:rPr>
        <w:t>6.1</w:t>
      </w:r>
      <w:r w:rsidRPr="007E7688">
        <w:rPr>
          <w:rFonts w:ascii="Times New Roman" w:hAnsi="Times New Roman"/>
          <w:sz w:val="26"/>
          <w:szCs w:val="26"/>
        </w:rPr>
        <w:t>+К</w:t>
      </w:r>
      <w:r w:rsidRPr="007E7688">
        <w:rPr>
          <w:rFonts w:ascii="Times New Roman" w:hAnsi="Times New Roman"/>
          <w:sz w:val="26"/>
          <w:szCs w:val="26"/>
          <w:vertAlign w:val="subscript"/>
        </w:rPr>
        <w:t>6.2</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Таблица 3.</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Перечень компенсационных выплат региональным методистам</w:t>
      </w:r>
    </w:p>
    <w:p w:rsidR="00675DAE" w:rsidRPr="007E7688" w:rsidRDefault="00675DAE" w:rsidP="007601A1">
      <w:pPr>
        <w:spacing w:line="276" w:lineRule="auto"/>
        <w:ind w:firstLine="709"/>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4147"/>
        <w:gridCol w:w="3411"/>
        <w:gridCol w:w="1707"/>
      </w:tblGrid>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 </w:t>
            </w:r>
            <w:proofErr w:type="spellStart"/>
            <w:proofErr w:type="gramStart"/>
            <w:r w:rsidRPr="007E7688">
              <w:rPr>
                <w:rFonts w:ascii="Times New Roman" w:hAnsi="Times New Roman"/>
                <w:sz w:val="22"/>
                <w:szCs w:val="22"/>
              </w:rPr>
              <w:t>п</w:t>
            </w:r>
            <w:proofErr w:type="spellEnd"/>
            <w:proofErr w:type="gramEnd"/>
            <w:r w:rsidRPr="007E7688">
              <w:rPr>
                <w:rFonts w:ascii="Times New Roman" w:hAnsi="Times New Roman"/>
                <w:sz w:val="22"/>
                <w:szCs w:val="22"/>
              </w:rPr>
              <w:t>/</w:t>
            </w:r>
            <w:proofErr w:type="spellStart"/>
            <w:r w:rsidRPr="007E7688">
              <w:rPr>
                <w:rFonts w:ascii="Times New Roman" w:hAnsi="Times New Roman"/>
                <w:sz w:val="22"/>
                <w:szCs w:val="22"/>
              </w:rPr>
              <w:t>п</w:t>
            </w:r>
            <w:proofErr w:type="spellEnd"/>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Показатель</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Единица измерения</w:t>
            </w:r>
          </w:p>
        </w:tc>
        <w:tc>
          <w:tcPr>
            <w:tcW w:w="861" w:type="pct"/>
          </w:tcPr>
          <w:p w:rsidR="00675DAE" w:rsidRPr="007E7688" w:rsidRDefault="00675DAE" w:rsidP="00105DD3">
            <w:pPr>
              <w:ind w:firstLine="0"/>
              <w:jc w:val="left"/>
              <w:rPr>
                <w:rFonts w:ascii="Times New Roman" w:hAnsi="Times New Roman"/>
                <w:sz w:val="22"/>
                <w:szCs w:val="22"/>
              </w:rPr>
            </w:pPr>
            <w:proofErr w:type="gramStart"/>
            <w:r w:rsidRPr="007E7688">
              <w:rPr>
                <w:rFonts w:ascii="Times New Roman" w:hAnsi="Times New Roman"/>
                <w:sz w:val="22"/>
                <w:szCs w:val="22"/>
              </w:rPr>
              <w:t>Минимальное</w:t>
            </w:r>
            <w:proofErr w:type="gramEnd"/>
            <w:r w:rsidRPr="007E7688">
              <w:rPr>
                <w:rFonts w:ascii="Times New Roman" w:hAnsi="Times New Roman"/>
                <w:sz w:val="22"/>
                <w:szCs w:val="22"/>
              </w:rPr>
              <w:t xml:space="preserve"> значение показателя, руб.</w:t>
            </w:r>
          </w:p>
        </w:tc>
      </w:tr>
      <w:tr w:rsidR="00675DAE" w:rsidRPr="007E7688" w:rsidTr="00105DD3">
        <w:trPr>
          <w:jc w:val="center"/>
        </w:trPr>
        <w:tc>
          <w:tcPr>
            <w:tcW w:w="5000" w:type="pct"/>
            <w:gridSpan w:val="4"/>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Инвариантная часть</w:t>
            </w:r>
            <w:r w:rsidRPr="007E7688">
              <w:rPr>
                <w:rStyle w:val="afff9"/>
                <w:rFonts w:ascii="Times New Roman" w:hAnsi="Times New Roman"/>
                <w:sz w:val="22"/>
                <w:szCs w:val="22"/>
              </w:rPr>
              <w:footnoteReference w:id="13"/>
            </w:r>
            <w:r w:rsidRPr="007E7688">
              <w:rPr>
                <w:rFonts w:ascii="Times New Roman" w:hAnsi="Times New Roman"/>
                <w:sz w:val="22"/>
                <w:szCs w:val="22"/>
              </w:rPr>
              <w:t xml:space="preserve"> (К</w:t>
            </w:r>
            <w:proofErr w:type="gramStart"/>
            <w:r w:rsidRPr="007E7688">
              <w:rPr>
                <w:rFonts w:ascii="Times New Roman" w:hAnsi="Times New Roman"/>
                <w:sz w:val="22"/>
                <w:szCs w:val="22"/>
                <w:vertAlign w:val="subscript"/>
              </w:rPr>
              <w:t>6</w:t>
            </w:r>
            <w:proofErr w:type="gramEnd"/>
            <w:r w:rsidRPr="007E7688">
              <w:rPr>
                <w:rFonts w:ascii="Times New Roman" w:hAnsi="Times New Roman"/>
                <w:sz w:val="22"/>
                <w:szCs w:val="22"/>
                <w:vertAlign w:val="subscript"/>
              </w:rPr>
              <w:t>.1</w:t>
            </w:r>
            <w:r w:rsidRPr="007E7688">
              <w:rPr>
                <w:rFonts w:ascii="Times New Roman" w:hAnsi="Times New Roman"/>
                <w:sz w:val="22"/>
                <w:szCs w:val="22"/>
              </w:rPr>
              <w:t>)</w:t>
            </w:r>
          </w:p>
        </w:tc>
      </w:tr>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1.1</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Посещение занятий, подготовка адресных рекомендаций педагогу в рамках его непрерывного профессионального роста</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не менее 2-х занятий в мес.</w:t>
            </w:r>
          </w:p>
        </w:tc>
        <w:tc>
          <w:tcPr>
            <w:tcW w:w="861" w:type="pct"/>
            <w:vMerge w:val="restar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5 000 ежемесячно</w:t>
            </w:r>
          </w:p>
        </w:tc>
      </w:tr>
      <w:tr w:rsidR="00675DAE" w:rsidRPr="007E7688" w:rsidTr="00105DD3">
        <w:trPr>
          <w:trHeight w:val="400"/>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1.2</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Проведение открытых занятий, мастер-классов и т.д.</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не менее 1-го занятия в мес.</w:t>
            </w:r>
            <w:r w:rsidRPr="007E7688">
              <w:rPr>
                <w:rStyle w:val="afff9"/>
                <w:rFonts w:ascii="Times New Roman" w:hAnsi="Times New Roman"/>
                <w:sz w:val="22"/>
                <w:szCs w:val="22"/>
              </w:rPr>
              <w:footnoteReference w:id="14"/>
            </w:r>
          </w:p>
        </w:tc>
        <w:tc>
          <w:tcPr>
            <w:tcW w:w="861" w:type="pct"/>
            <w:vMerge/>
          </w:tcPr>
          <w:p w:rsidR="00675DAE" w:rsidRPr="007E7688" w:rsidRDefault="00675DAE" w:rsidP="00105DD3">
            <w:pPr>
              <w:ind w:firstLine="0"/>
              <w:jc w:val="left"/>
              <w:rPr>
                <w:rFonts w:ascii="Times New Roman" w:hAnsi="Times New Roman"/>
                <w:sz w:val="22"/>
                <w:szCs w:val="22"/>
              </w:rPr>
            </w:pPr>
          </w:p>
        </w:tc>
      </w:tr>
      <w:tr w:rsidR="00675DAE" w:rsidRPr="007E7688" w:rsidTr="00105DD3">
        <w:trPr>
          <w:jc w:val="center"/>
        </w:trPr>
        <w:tc>
          <w:tcPr>
            <w:tcW w:w="5000" w:type="pct"/>
            <w:gridSpan w:val="4"/>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Вариативная часть (К</w:t>
            </w:r>
            <w:proofErr w:type="gramStart"/>
            <w:r w:rsidRPr="007E7688">
              <w:rPr>
                <w:rFonts w:ascii="Times New Roman" w:hAnsi="Times New Roman"/>
                <w:sz w:val="22"/>
                <w:szCs w:val="22"/>
                <w:vertAlign w:val="subscript"/>
              </w:rPr>
              <w:t>6</w:t>
            </w:r>
            <w:proofErr w:type="gramEnd"/>
            <w:r w:rsidRPr="007E7688">
              <w:rPr>
                <w:rFonts w:ascii="Times New Roman" w:hAnsi="Times New Roman"/>
                <w:sz w:val="22"/>
                <w:szCs w:val="22"/>
                <w:vertAlign w:val="subscript"/>
              </w:rPr>
              <w:t>.2</w:t>
            </w:r>
            <w:r w:rsidRPr="007E7688">
              <w:rPr>
                <w:rFonts w:ascii="Times New Roman" w:hAnsi="Times New Roman"/>
                <w:sz w:val="22"/>
                <w:szCs w:val="22"/>
              </w:rPr>
              <w:t>)</w:t>
            </w:r>
          </w:p>
        </w:tc>
      </w:tr>
      <w:tr w:rsidR="00675DAE" w:rsidRPr="007E7688" w:rsidTr="00105DD3">
        <w:trPr>
          <w:trHeight w:val="368"/>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Экспертно-аналитическая деятельность: </w:t>
            </w:r>
          </w:p>
        </w:tc>
        <w:tc>
          <w:tcPr>
            <w:tcW w:w="2597" w:type="pct"/>
            <w:gridSpan w:val="2"/>
          </w:tcPr>
          <w:p w:rsidR="00675DAE" w:rsidRPr="007E7688" w:rsidRDefault="00675DAE" w:rsidP="00105DD3">
            <w:pPr>
              <w:ind w:firstLine="0"/>
              <w:jc w:val="left"/>
              <w:rPr>
                <w:rFonts w:ascii="Times New Roman" w:hAnsi="Times New Roman"/>
                <w:sz w:val="22"/>
                <w:szCs w:val="22"/>
              </w:rPr>
            </w:pPr>
          </w:p>
        </w:tc>
      </w:tr>
      <w:tr w:rsidR="00675DAE" w:rsidRPr="007E7688" w:rsidTr="00105DD3">
        <w:trPr>
          <w:trHeight w:val="503"/>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2.1.</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участие в работе предметных комиссий по подготовке материалов САО (статистико-аналитический отчет)</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Приказ министерства образования Воронежской области</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10 000</w:t>
            </w:r>
          </w:p>
        </w:tc>
      </w:tr>
      <w:tr w:rsidR="00675DAE" w:rsidRPr="007E7688" w:rsidTr="00105DD3">
        <w:trPr>
          <w:trHeight w:val="645"/>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2.2.</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Приказ органа местного самоуправления, осуществляющего управление в сфере образования</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Приказ министерства образования Воронежской области и (или) регионального оператора </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400 руб. за час</w:t>
            </w:r>
          </w:p>
        </w:tc>
      </w:tr>
      <w:tr w:rsidR="00675DAE" w:rsidRPr="007E7688" w:rsidTr="00105DD3">
        <w:trPr>
          <w:jc w:val="center"/>
        </w:trPr>
        <w:tc>
          <w:tcPr>
            <w:tcW w:w="299" w:type="pct"/>
            <w:vMerge w:val="restar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w:t>
            </w:r>
          </w:p>
        </w:tc>
        <w:tc>
          <w:tcPr>
            <w:tcW w:w="2104" w:type="pct"/>
            <w:vMerge w:val="restar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Выступление на конференциях, семинарах и т.д.</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Межмуниципальный уровень (приказ регионального оператора)</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2 000 </w:t>
            </w:r>
          </w:p>
        </w:tc>
      </w:tr>
      <w:tr w:rsidR="00675DAE" w:rsidRPr="007E7688" w:rsidTr="00105DD3">
        <w:trPr>
          <w:jc w:val="center"/>
        </w:trPr>
        <w:tc>
          <w:tcPr>
            <w:tcW w:w="299" w:type="pct"/>
            <w:vMerge/>
          </w:tcPr>
          <w:p w:rsidR="00675DAE" w:rsidRPr="007E7688" w:rsidRDefault="00675DAE" w:rsidP="00105DD3">
            <w:pPr>
              <w:ind w:firstLine="0"/>
              <w:jc w:val="left"/>
              <w:rPr>
                <w:rFonts w:ascii="Times New Roman" w:hAnsi="Times New Roman"/>
                <w:sz w:val="22"/>
                <w:szCs w:val="22"/>
              </w:rPr>
            </w:pPr>
          </w:p>
        </w:tc>
        <w:tc>
          <w:tcPr>
            <w:tcW w:w="2104" w:type="pct"/>
            <w:vMerge/>
          </w:tcPr>
          <w:p w:rsidR="00675DAE" w:rsidRPr="007E7688" w:rsidRDefault="00675DAE" w:rsidP="00105DD3">
            <w:pPr>
              <w:ind w:firstLine="0"/>
              <w:jc w:val="left"/>
              <w:rPr>
                <w:rFonts w:ascii="Times New Roman" w:hAnsi="Times New Roman"/>
                <w:sz w:val="22"/>
                <w:szCs w:val="22"/>
              </w:rPr>
            </w:pP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Региональный уровень (приказ регионального оператора)</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3 000 </w:t>
            </w:r>
          </w:p>
        </w:tc>
      </w:tr>
      <w:tr w:rsidR="00675DAE" w:rsidRPr="007E7688" w:rsidTr="00105DD3">
        <w:trPr>
          <w:jc w:val="center"/>
        </w:trPr>
        <w:tc>
          <w:tcPr>
            <w:tcW w:w="299" w:type="pct"/>
            <w:vMerge/>
          </w:tcPr>
          <w:p w:rsidR="00675DAE" w:rsidRPr="007E7688" w:rsidRDefault="00675DAE" w:rsidP="00105DD3">
            <w:pPr>
              <w:ind w:firstLine="0"/>
              <w:jc w:val="left"/>
              <w:rPr>
                <w:rFonts w:ascii="Times New Roman" w:hAnsi="Times New Roman"/>
                <w:sz w:val="22"/>
                <w:szCs w:val="22"/>
              </w:rPr>
            </w:pPr>
          </w:p>
        </w:tc>
        <w:tc>
          <w:tcPr>
            <w:tcW w:w="2104" w:type="pct"/>
            <w:vMerge/>
          </w:tcPr>
          <w:p w:rsidR="00675DAE" w:rsidRPr="007E7688" w:rsidRDefault="00675DAE" w:rsidP="00105DD3">
            <w:pPr>
              <w:ind w:firstLine="0"/>
              <w:jc w:val="left"/>
              <w:rPr>
                <w:rFonts w:ascii="Times New Roman" w:hAnsi="Times New Roman"/>
                <w:sz w:val="22"/>
                <w:szCs w:val="22"/>
              </w:rPr>
            </w:pP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5 000</w:t>
            </w:r>
          </w:p>
        </w:tc>
      </w:tr>
      <w:tr w:rsidR="00675DAE" w:rsidRPr="007E7688" w:rsidTr="00105DD3">
        <w:trPr>
          <w:jc w:val="center"/>
        </w:trPr>
        <w:tc>
          <w:tcPr>
            <w:tcW w:w="299" w:type="pct"/>
            <w:vMerge w:val="restar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w:t>
            </w:r>
          </w:p>
        </w:tc>
        <w:tc>
          <w:tcPr>
            <w:tcW w:w="2104" w:type="pct"/>
            <w:vMerge w:val="restar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Региональный уровень (приказ регионального оператора конкурса)</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10 000 </w:t>
            </w:r>
          </w:p>
        </w:tc>
      </w:tr>
      <w:tr w:rsidR="00675DAE" w:rsidRPr="007E7688" w:rsidTr="00105DD3">
        <w:trPr>
          <w:jc w:val="center"/>
        </w:trPr>
        <w:tc>
          <w:tcPr>
            <w:tcW w:w="299" w:type="pct"/>
            <w:vMerge/>
          </w:tcPr>
          <w:p w:rsidR="00675DAE" w:rsidRPr="007E7688" w:rsidRDefault="00675DAE" w:rsidP="00105DD3">
            <w:pPr>
              <w:ind w:firstLine="0"/>
              <w:jc w:val="left"/>
              <w:rPr>
                <w:rFonts w:ascii="Times New Roman" w:hAnsi="Times New Roman"/>
                <w:sz w:val="22"/>
                <w:szCs w:val="22"/>
              </w:rPr>
            </w:pPr>
          </w:p>
        </w:tc>
        <w:tc>
          <w:tcPr>
            <w:tcW w:w="2104" w:type="pct"/>
            <w:vMerge/>
          </w:tcPr>
          <w:p w:rsidR="00675DAE" w:rsidRPr="007E7688" w:rsidRDefault="00675DAE" w:rsidP="00105DD3">
            <w:pPr>
              <w:ind w:firstLine="0"/>
              <w:jc w:val="left"/>
              <w:rPr>
                <w:rFonts w:ascii="Times New Roman" w:hAnsi="Times New Roman"/>
                <w:sz w:val="22"/>
                <w:szCs w:val="22"/>
              </w:rPr>
            </w:pP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Всероссийский уровень (приказ министерства образования Воронежской области)</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20 000 </w:t>
            </w:r>
          </w:p>
        </w:tc>
      </w:tr>
      <w:tr w:rsidR="00675DAE" w:rsidRPr="007E7688" w:rsidTr="00105DD3">
        <w:trPr>
          <w:jc w:val="center"/>
        </w:trPr>
        <w:tc>
          <w:tcPr>
            <w:tcW w:w="299" w:type="pct"/>
            <w:tcBorders>
              <w:bottom w:val="single" w:sz="4" w:space="0" w:color="auto"/>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w:t>
            </w:r>
          </w:p>
        </w:tc>
        <w:tc>
          <w:tcPr>
            <w:tcW w:w="2104" w:type="pct"/>
            <w:tcBorders>
              <w:bottom w:val="single" w:sz="4" w:space="0" w:color="auto"/>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Работа в составе проектных/рабочих групп, в т.ч. по разработке информационно-методических материалов</w:t>
            </w:r>
          </w:p>
        </w:tc>
        <w:tc>
          <w:tcPr>
            <w:tcW w:w="1731" w:type="pct"/>
            <w:tcBorders>
              <w:bottom w:val="single" w:sz="4" w:space="0" w:color="auto"/>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Приказ регионального оператора </w:t>
            </w:r>
          </w:p>
        </w:tc>
        <w:tc>
          <w:tcPr>
            <w:tcW w:w="861" w:type="pct"/>
            <w:tcBorders>
              <w:bottom w:val="single" w:sz="4" w:space="0" w:color="auto"/>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4 000</w:t>
            </w:r>
          </w:p>
        </w:tc>
      </w:tr>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Руководство профессиональными сообществами:</w:t>
            </w:r>
          </w:p>
        </w:tc>
        <w:tc>
          <w:tcPr>
            <w:tcW w:w="1731" w:type="pct"/>
          </w:tcPr>
          <w:p w:rsidR="00675DAE" w:rsidRPr="007E7688" w:rsidRDefault="00675DAE" w:rsidP="00105DD3">
            <w:pPr>
              <w:ind w:firstLine="0"/>
              <w:jc w:val="left"/>
              <w:rPr>
                <w:rFonts w:ascii="Times New Roman" w:hAnsi="Times New Roman"/>
                <w:sz w:val="22"/>
                <w:szCs w:val="22"/>
              </w:rPr>
            </w:pPr>
          </w:p>
        </w:tc>
        <w:tc>
          <w:tcPr>
            <w:tcW w:w="861" w:type="pct"/>
          </w:tcPr>
          <w:p w:rsidR="00675DAE" w:rsidRPr="007E7688" w:rsidRDefault="00675DAE" w:rsidP="00105DD3">
            <w:pPr>
              <w:ind w:firstLine="0"/>
              <w:jc w:val="left"/>
              <w:rPr>
                <w:rFonts w:ascii="Times New Roman" w:hAnsi="Times New Roman"/>
                <w:sz w:val="22"/>
                <w:szCs w:val="22"/>
              </w:rPr>
            </w:pPr>
          </w:p>
        </w:tc>
      </w:tr>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6.1.</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региональным профессиональным сообществом педагогов </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Приказ ВИРО им. Н.Ф. </w:t>
            </w:r>
            <w:proofErr w:type="spellStart"/>
            <w:r w:rsidRPr="007E7688">
              <w:rPr>
                <w:rFonts w:ascii="Times New Roman" w:hAnsi="Times New Roman"/>
                <w:sz w:val="22"/>
                <w:szCs w:val="22"/>
              </w:rPr>
              <w:t>Бунакова</w:t>
            </w:r>
            <w:proofErr w:type="spellEnd"/>
            <w:r w:rsidRPr="007E7688">
              <w:rPr>
                <w:rFonts w:ascii="Times New Roman" w:hAnsi="Times New Roman"/>
                <w:sz w:val="22"/>
                <w:szCs w:val="22"/>
              </w:rPr>
              <w:t xml:space="preserve"> о руководстве сообществом</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4000</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ежемесячно</w:t>
            </w:r>
          </w:p>
        </w:tc>
      </w:tr>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6.2</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межмуниципальным методическим объединением </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Приказ ВИРО им. Н.Ф. </w:t>
            </w:r>
            <w:proofErr w:type="spellStart"/>
            <w:r w:rsidRPr="007E7688">
              <w:rPr>
                <w:rFonts w:ascii="Times New Roman" w:hAnsi="Times New Roman"/>
                <w:sz w:val="22"/>
                <w:szCs w:val="22"/>
              </w:rPr>
              <w:t>Бунакова</w:t>
            </w:r>
            <w:proofErr w:type="spellEnd"/>
            <w:r w:rsidRPr="007E7688">
              <w:rPr>
                <w:rFonts w:ascii="Times New Roman" w:hAnsi="Times New Roman"/>
                <w:sz w:val="22"/>
                <w:szCs w:val="22"/>
              </w:rPr>
              <w:t xml:space="preserve"> о руководстве сообществом</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2 000 ежемесячно</w:t>
            </w:r>
          </w:p>
        </w:tc>
      </w:tr>
      <w:tr w:rsidR="00675DAE" w:rsidRPr="007E7688" w:rsidTr="00105DD3">
        <w:trPr>
          <w:jc w:val="center"/>
        </w:trPr>
        <w:tc>
          <w:tcPr>
            <w:tcW w:w="299"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6.3.</w:t>
            </w:r>
          </w:p>
        </w:tc>
        <w:tc>
          <w:tcPr>
            <w:tcW w:w="2104"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районным методическим объединением (РМО)</w:t>
            </w:r>
          </w:p>
        </w:tc>
        <w:tc>
          <w:tcPr>
            <w:tcW w:w="173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Приказ органа местного самоуправления, </w:t>
            </w:r>
            <w:r w:rsidRPr="007E7688">
              <w:rPr>
                <w:rFonts w:ascii="Times New Roman" w:hAnsi="Times New Roman"/>
                <w:sz w:val="22"/>
                <w:szCs w:val="22"/>
              </w:rPr>
              <w:lastRenderedPageBreak/>
              <w:t xml:space="preserve">осуществляющего управление в сфере образования </w:t>
            </w:r>
          </w:p>
        </w:tc>
        <w:tc>
          <w:tcPr>
            <w:tcW w:w="861" w:type="pct"/>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1 000 ежемесячно</w:t>
            </w:r>
          </w:p>
        </w:tc>
      </w:tr>
    </w:tbl>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7.8.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7E7688">
        <w:rPr>
          <w:rFonts w:ascii="Times New Roman" w:hAnsi="Times New Roman"/>
          <w:sz w:val="26"/>
          <w:szCs w:val="26"/>
        </w:rPr>
        <w:t>К</w:t>
      </w:r>
      <w:r w:rsidRPr="007E7688">
        <w:rPr>
          <w:rFonts w:ascii="Times New Roman" w:hAnsi="Times New Roman"/>
          <w:sz w:val="26"/>
          <w:szCs w:val="26"/>
          <w:vertAlign w:val="subscript"/>
        </w:rPr>
        <w:t>ф</w:t>
      </w:r>
      <w:proofErr w:type="spellEnd"/>
      <w:r w:rsidRPr="007E7688">
        <w:rPr>
          <w:rFonts w:ascii="Times New Roman" w:hAnsi="Times New Roman"/>
          <w:sz w:val="26"/>
          <w:szCs w:val="26"/>
        </w:rPr>
        <w:t>) выплачиваются из средств федерального бюджета.</w:t>
      </w:r>
    </w:p>
    <w:p w:rsidR="00675DAE" w:rsidRPr="007E7688" w:rsidRDefault="00675DAE"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Выплаты ежемесячного денежного вознаграждения за классное руководства устанавливаются педагогическим работникам общеобразовательных учреждений, реализующих основные общеобразовательные программы - начального общего, основного общего, среднего общего образования в размере 5 000 рублей в месяц в населенных пунктах с численностью населения 100 тыс. человек и более</w:t>
      </w:r>
      <w:proofErr w:type="gramStart"/>
      <w:r w:rsidRPr="007E7688">
        <w:rPr>
          <w:rFonts w:ascii="Times New Roman" w:hAnsi="Times New Roman"/>
          <w:sz w:val="26"/>
          <w:szCs w:val="26"/>
        </w:rPr>
        <w:t xml:space="preserve"> ,</w:t>
      </w:r>
      <w:proofErr w:type="gramEnd"/>
      <w:r w:rsidRPr="007E7688">
        <w:rPr>
          <w:rFonts w:ascii="Times New Roman" w:hAnsi="Times New Roman"/>
          <w:sz w:val="26"/>
          <w:szCs w:val="26"/>
        </w:rPr>
        <w:t>и из расчета 10 000 рублей в месяц в населенных пунктах с численностью населения менее 100 тыс. человек за счет средств федерального бюджета.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учреждений, выплачиваемое за счет средств федерального бюджета, увеличивается, но не более чем в двукратном размере.</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На установленный размер дополнительной доплаты за классное руководство не начисляются другие виды выплат.</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образовательного учреждения возложены функции классного руководителя.</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Выплаты ежемесячного денежного вознаграждения советникам директоров предоставляются педагогическим работникам образовательных учреждений, принятым на должность «советник директора по воспитанию и взаимодействию с детскими общественными объединениями» в размере 5 000 руб.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7.9. Работникам, привлекаемым к подготовке и проведению государственной итоговой аттестации (</w:t>
      </w:r>
      <w:proofErr w:type="spellStart"/>
      <w:r w:rsidRPr="007E7688">
        <w:rPr>
          <w:rFonts w:ascii="Times New Roman" w:hAnsi="Times New Roman"/>
          <w:sz w:val="26"/>
          <w:szCs w:val="26"/>
        </w:rPr>
        <w:t>далее-ГИА</w:t>
      </w:r>
      <w:proofErr w:type="spellEnd"/>
      <w:r w:rsidRPr="007E7688">
        <w:rPr>
          <w:rFonts w:ascii="Times New Roman" w:hAnsi="Times New Roman"/>
          <w:sz w:val="26"/>
          <w:szCs w:val="26"/>
        </w:rPr>
        <w:t xml:space="preserve">) по образовательным программам основного общего и среднего общего образования, размер и порядок выплаты компенсаций </w:t>
      </w:r>
      <w:r w:rsidRPr="007E7688">
        <w:rPr>
          <w:rFonts w:ascii="Times New Roman" w:hAnsi="Times New Roman"/>
          <w:sz w:val="26"/>
          <w:szCs w:val="26"/>
          <w:shd w:val="clear" w:color="auto" w:fill="FFFFFF"/>
        </w:rPr>
        <w:t>устанавливаются правительством Воронежской области.</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К</w:t>
      </w:r>
      <w:proofErr w:type="gramStart"/>
      <w:r w:rsidRPr="007E7688">
        <w:rPr>
          <w:rFonts w:ascii="Times New Roman" w:hAnsi="Times New Roman"/>
          <w:sz w:val="26"/>
          <w:szCs w:val="26"/>
          <w:vertAlign w:val="subscript"/>
        </w:rPr>
        <w:t>7</w:t>
      </w:r>
      <w:proofErr w:type="gramEnd"/>
      <w:r w:rsidRPr="007E7688">
        <w:rPr>
          <w:rFonts w:ascii="Times New Roman" w:hAnsi="Times New Roman"/>
          <w:sz w:val="26"/>
          <w:szCs w:val="26"/>
        </w:rPr>
        <w:t>=</w:t>
      </w: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w:t>
      </w:r>
      <w:r w:rsidRPr="007E7688">
        <w:rPr>
          <w:rFonts w:ascii="Times New Roman" w:hAnsi="Times New Roman"/>
          <w:sz w:val="26"/>
          <w:szCs w:val="26"/>
          <w:lang w:val="en-US"/>
        </w:rPr>
        <w:t>T</w:t>
      </w:r>
      <w:r w:rsidRPr="007E7688">
        <w:rPr>
          <w:rFonts w:ascii="Times New Roman" w:hAnsi="Times New Roman"/>
          <w:sz w:val="26"/>
          <w:szCs w:val="26"/>
          <w:vertAlign w:val="subscript"/>
          <w:lang w:val="en-US"/>
        </w:rPr>
        <w:t>im</w:t>
      </w:r>
      <w:r w:rsidRPr="007E7688">
        <w:rPr>
          <w:rFonts w:ascii="Times New Roman" w:hAnsi="Times New Roman"/>
          <w:sz w:val="26"/>
          <w:szCs w:val="26"/>
        </w:rPr>
        <w:t>, где</w:t>
      </w:r>
    </w:p>
    <w:p w:rsidR="00675DAE" w:rsidRPr="007E7688" w:rsidRDefault="00675DAE" w:rsidP="007601A1">
      <w:pPr>
        <w:spacing w:line="276" w:lineRule="auto"/>
        <w:ind w:firstLine="709"/>
        <w:rPr>
          <w:rFonts w:ascii="Times New Roman" w:hAnsi="Times New Roman"/>
          <w:sz w:val="26"/>
          <w:szCs w:val="26"/>
        </w:rPr>
      </w:pPr>
      <w:proofErr w:type="spellStart"/>
      <w:r w:rsidRPr="007E7688">
        <w:rPr>
          <w:rFonts w:ascii="Times New Roman" w:hAnsi="Times New Roman"/>
          <w:sz w:val="26"/>
          <w:szCs w:val="26"/>
          <w:lang w:val="en-US"/>
        </w:rPr>
        <w:lastRenderedPageBreak/>
        <w:t>Z</w:t>
      </w:r>
      <w:r w:rsidRPr="007E7688">
        <w:rPr>
          <w:rFonts w:ascii="Times New Roman" w:hAnsi="Times New Roman"/>
          <w:sz w:val="26"/>
          <w:szCs w:val="26"/>
          <w:vertAlign w:val="subscript"/>
          <w:lang w:val="en-US"/>
        </w:rPr>
        <w:t>i</w:t>
      </w:r>
      <w:proofErr w:type="spellEnd"/>
      <w:r w:rsidRPr="007E7688">
        <w:rPr>
          <w:rFonts w:ascii="Times New Roman" w:hAnsi="Times New Roman"/>
          <w:sz w:val="26"/>
          <w:szCs w:val="26"/>
        </w:rPr>
        <w:t xml:space="preserve"> – размер компенсации </w:t>
      </w:r>
      <w:proofErr w:type="spellStart"/>
      <w:r w:rsidRPr="007E7688">
        <w:rPr>
          <w:rFonts w:ascii="Times New Roman" w:hAnsi="Times New Roman"/>
          <w:sz w:val="26"/>
          <w:szCs w:val="26"/>
          <w:lang w:val="en-US"/>
        </w:rPr>
        <w:t>i</w:t>
      </w:r>
      <w:proofErr w:type="spellEnd"/>
      <w:r w:rsidRPr="007E7688">
        <w:rPr>
          <w:rFonts w:ascii="Times New Roman" w:hAnsi="Times New Roman"/>
          <w:sz w:val="26"/>
          <w:szCs w:val="26"/>
        </w:rPr>
        <w:t>-</w:t>
      </w:r>
      <w:proofErr w:type="spellStart"/>
      <w:r w:rsidRPr="007E7688">
        <w:rPr>
          <w:rFonts w:ascii="Times New Roman" w:hAnsi="Times New Roman"/>
          <w:sz w:val="26"/>
          <w:szCs w:val="26"/>
        </w:rPr>
        <w:t>му</w:t>
      </w:r>
      <w:proofErr w:type="spellEnd"/>
      <w:r w:rsidRPr="007E7688">
        <w:rPr>
          <w:rFonts w:ascii="Times New Roman" w:hAnsi="Times New Roman"/>
          <w:sz w:val="26"/>
          <w:szCs w:val="26"/>
        </w:rPr>
        <w:t xml:space="preserve"> педагогическому работнику (в рублях);</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 xml:space="preserve"> – размер компенсации за один календарный день (в рубля);</w:t>
      </w: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lang w:val="en-US"/>
        </w:rPr>
        <w:t>T</w:t>
      </w:r>
      <w:r w:rsidRPr="007E7688">
        <w:rPr>
          <w:rFonts w:ascii="Times New Roman" w:hAnsi="Times New Roman"/>
          <w:sz w:val="26"/>
          <w:szCs w:val="26"/>
          <w:vertAlign w:val="subscript"/>
          <w:lang w:val="en-US"/>
        </w:rPr>
        <w:t>im</w:t>
      </w:r>
      <w:r w:rsidRPr="007E7688">
        <w:rPr>
          <w:rFonts w:ascii="Times New Roman" w:hAnsi="Times New Roman"/>
          <w:sz w:val="26"/>
          <w:szCs w:val="26"/>
        </w:rPr>
        <w:t xml:space="preserve"> – количество фактически отработанных календарных дней.</w:t>
      </w:r>
      <w:proofErr w:type="gramEnd"/>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Размер компенсации за один календарный день (</w:t>
      </w: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 устанавливается в зависимости от вида выполняемой педагогическим работником работы:</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tabs>
          <w:tab w:val="left" w:pos="3104"/>
        </w:tabs>
        <w:spacing w:line="276" w:lineRule="auto"/>
        <w:ind w:firstLine="709"/>
        <w:rPr>
          <w:rFonts w:ascii="Times New Roman" w:hAnsi="Times New Roman"/>
          <w:sz w:val="26"/>
          <w:szCs w:val="26"/>
          <w:lang w:val="en-US"/>
        </w:rPr>
      </w:pPr>
      <w:r w:rsidRPr="007E7688">
        <w:rPr>
          <w:rFonts w:ascii="Times New Roman" w:hAnsi="Times New Roman"/>
          <w:sz w:val="26"/>
          <w:szCs w:val="26"/>
        </w:rPr>
        <w:t>Таблица 4</w:t>
      </w:r>
      <w:r w:rsidRPr="007E7688">
        <w:rPr>
          <w:rFonts w:ascii="Times New Roman" w:hAnsi="Times New Roman"/>
          <w:sz w:val="26"/>
          <w:szCs w:val="26"/>
        </w:rPr>
        <w:tab/>
      </w:r>
    </w:p>
    <w:p w:rsidR="00675DAE" w:rsidRPr="007E7688" w:rsidRDefault="00675DAE" w:rsidP="007601A1">
      <w:pPr>
        <w:tabs>
          <w:tab w:val="left" w:pos="3104"/>
        </w:tabs>
        <w:spacing w:line="276" w:lineRule="auto"/>
        <w:ind w:firstLine="709"/>
        <w:rPr>
          <w:rFonts w:ascii="Times New Roman" w:hAnsi="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4"/>
        <w:gridCol w:w="4969"/>
        <w:gridCol w:w="3669"/>
      </w:tblGrid>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 xml:space="preserve">N </w:t>
            </w:r>
            <w:proofErr w:type="spellStart"/>
            <w:proofErr w:type="gramStart"/>
            <w:r w:rsidRPr="007E7688">
              <w:rPr>
                <w:rFonts w:ascii="Times New Roman" w:hAnsi="Times New Roman" w:cs="Times New Roman"/>
                <w:szCs w:val="22"/>
              </w:rPr>
              <w:t>п</w:t>
            </w:r>
            <w:proofErr w:type="spellEnd"/>
            <w:proofErr w:type="gramEnd"/>
            <w:r w:rsidRPr="007E7688">
              <w:rPr>
                <w:rFonts w:ascii="Times New Roman" w:hAnsi="Times New Roman" w:cs="Times New Roman"/>
                <w:szCs w:val="22"/>
              </w:rPr>
              <w:t>/</w:t>
            </w:r>
            <w:proofErr w:type="spellStart"/>
            <w:r w:rsidRPr="007E7688">
              <w:rPr>
                <w:rFonts w:ascii="Times New Roman" w:hAnsi="Times New Roman" w:cs="Times New Roman"/>
                <w:szCs w:val="22"/>
              </w:rPr>
              <w:t>п</w:t>
            </w:r>
            <w:proofErr w:type="spellEnd"/>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Вид выполняемой работы</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Размер компенсации за один календарный день (рублей)</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1.</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Руководитель ППЭ</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1 500,0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2.</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Организатор ППЭ в аудитории</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800,0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3.</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Организатор ППЭ вне аудитории</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600,0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4.</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Член ГЭК</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500,0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5.</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Технический специалист</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1 400,0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6.</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Экзаменатор-собеседник</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700,0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7.</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Ассистент</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700,0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8.</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Эксперт, оценивающий выполнение лабораторных работ по химии</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500,0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9.</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lang w:eastAsia="en-US"/>
              </w:rPr>
              <w:t>Специалист по проведению инструктажа и обеспечению лабораторных работ</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500,0</w:t>
            </w:r>
          </w:p>
        </w:tc>
      </w:tr>
      <w:tr w:rsidR="00675DAE" w:rsidRPr="007E7688" w:rsidTr="00675DAE">
        <w:tc>
          <w:tcPr>
            <w:tcW w:w="576"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10.</w:t>
            </w:r>
          </w:p>
        </w:tc>
        <w:tc>
          <w:tcPr>
            <w:tcW w:w="2545"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lang w:eastAsia="en-US"/>
              </w:rPr>
            </w:pPr>
            <w:r w:rsidRPr="007E7688">
              <w:rPr>
                <w:rFonts w:ascii="Times New Roman" w:hAnsi="Times New Roman" w:cs="Times New Roman"/>
                <w:szCs w:val="22"/>
                <w:lang w:eastAsia="en-US"/>
              </w:rPr>
              <w:t>Член конфликтной комиссии</w:t>
            </w:r>
          </w:p>
        </w:tc>
        <w:tc>
          <w:tcPr>
            <w:tcW w:w="1879"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pStyle w:val="ConsPlusNormal"/>
              <w:jc w:val="both"/>
              <w:rPr>
                <w:rFonts w:ascii="Times New Roman" w:hAnsi="Times New Roman" w:cs="Times New Roman"/>
                <w:szCs w:val="22"/>
              </w:rPr>
            </w:pPr>
            <w:r w:rsidRPr="007E7688">
              <w:rPr>
                <w:rFonts w:ascii="Times New Roman" w:hAnsi="Times New Roman" w:cs="Times New Roman"/>
                <w:szCs w:val="22"/>
              </w:rPr>
              <w:t>700,0</w:t>
            </w:r>
          </w:p>
        </w:tc>
      </w:tr>
    </w:tbl>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xml:space="preserve">Выплата компенсации производится в образовательном учреждении,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общеобразовательном учреждении, являющейся основным местом работы педагогического работника, руководителем ППЭ. </w:t>
      </w:r>
      <w:proofErr w:type="gramEnd"/>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w:t>
      </w:r>
      <w:r w:rsidRPr="007E7688">
        <w:rPr>
          <w:rFonts w:ascii="Times New Roman" w:hAnsi="Times New Roman"/>
          <w:sz w:val="26"/>
          <w:szCs w:val="26"/>
        </w:rPr>
        <w:lastRenderedPageBreak/>
        <w:t>актами, содержащими нормы трудового права. Перечень компенсационных доплат может быть дополнен в пределах ФОТ.</w:t>
      </w: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bCs/>
          <w:sz w:val="26"/>
          <w:szCs w:val="26"/>
        </w:rPr>
        <w:t>8. Стимулирующие выплаты</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8.1</w:t>
      </w:r>
      <w:proofErr w:type="gramStart"/>
      <w:r w:rsidRPr="007E7688">
        <w:rPr>
          <w:rFonts w:ascii="Times New Roman" w:hAnsi="Times New Roman"/>
          <w:sz w:val="26"/>
          <w:szCs w:val="26"/>
        </w:rPr>
        <w:t xml:space="preserve"> В</w:t>
      </w:r>
      <w:proofErr w:type="gramEnd"/>
      <w:r w:rsidRPr="007E7688">
        <w:rPr>
          <w:rFonts w:ascii="Times New Roman" w:hAnsi="Times New Roman"/>
          <w:sz w:val="26"/>
          <w:szCs w:val="26"/>
        </w:rPr>
        <w:t xml:space="preserve"> целях поощрения работников учреждения (за исключением директора) за выполненную работу устанавливаются стимулирующие выплаты, которые рассчитываются по следующей формуле:</w:t>
      </w:r>
    </w:p>
    <w:p w:rsidR="00675DAE" w:rsidRPr="007E7688" w:rsidRDefault="00675DAE" w:rsidP="007601A1">
      <w:pPr>
        <w:widowControl w:val="0"/>
        <w:autoSpaceDE w:val="0"/>
        <w:spacing w:line="276" w:lineRule="auto"/>
        <w:ind w:firstLine="709"/>
        <w:rPr>
          <w:rFonts w:ascii="Times New Roman" w:hAnsi="Times New Roman"/>
          <w:sz w:val="26"/>
          <w:szCs w:val="26"/>
        </w:rPr>
      </w:pPr>
      <w:proofErr w:type="spellStart"/>
      <w:r w:rsidRPr="007E7688">
        <w:rPr>
          <w:rFonts w:ascii="Times New Roman" w:hAnsi="Times New Roman"/>
          <w:sz w:val="26"/>
          <w:szCs w:val="26"/>
        </w:rPr>
        <w:t>С=</w:t>
      </w:r>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vertAlign w:val="subscript"/>
        </w:rPr>
        <w:t xml:space="preserve"> </w:t>
      </w:r>
      <w:r w:rsidRPr="007E7688">
        <w:rPr>
          <w:rFonts w:ascii="Times New Roman" w:hAnsi="Times New Roman"/>
          <w:sz w:val="26"/>
          <w:szCs w:val="26"/>
        </w:rPr>
        <w:t>+С</w:t>
      </w:r>
      <w:r w:rsidRPr="007E7688">
        <w:rPr>
          <w:rFonts w:ascii="Times New Roman" w:hAnsi="Times New Roman"/>
          <w:sz w:val="26"/>
          <w:szCs w:val="26"/>
          <w:vertAlign w:val="subscript"/>
        </w:rPr>
        <w:t>р</w:t>
      </w:r>
      <w:r w:rsidRPr="007E7688">
        <w:rPr>
          <w:rFonts w:ascii="Times New Roman" w:hAnsi="Times New Roman"/>
          <w:sz w:val="26"/>
          <w:szCs w:val="26"/>
        </w:rPr>
        <w:t xml:space="preserve"> , где</w:t>
      </w:r>
    </w:p>
    <w:p w:rsidR="00675DAE" w:rsidRPr="007E7688" w:rsidRDefault="00675DAE" w:rsidP="007601A1">
      <w:pPr>
        <w:widowControl w:val="0"/>
        <w:autoSpaceDE w:val="0"/>
        <w:spacing w:line="276" w:lineRule="auto"/>
        <w:ind w:firstLine="709"/>
        <w:rPr>
          <w:rFonts w:ascii="Times New Roman" w:hAnsi="Times New Roman"/>
          <w:sz w:val="26"/>
          <w:szCs w:val="26"/>
        </w:rPr>
      </w:pP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 xml:space="preserve"> – стимулирующие выплаты постоянного характера и учитываемые при расчете тарификации (таблица 5);</w:t>
      </w:r>
    </w:p>
    <w:p w:rsidR="00675DAE" w:rsidRPr="007E7688" w:rsidRDefault="00675DAE" w:rsidP="007601A1">
      <w:pPr>
        <w:widowControl w:val="0"/>
        <w:autoSpaceDE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С</w:t>
      </w:r>
      <w:r w:rsidRPr="007E7688">
        <w:rPr>
          <w:rFonts w:ascii="Times New Roman" w:hAnsi="Times New Roman"/>
          <w:sz w:val="26"/>
          <w:szCs w:val="26"/>
          <w:vertAlign w:val="subscript"/>
        </w:rPr>
        <w:t>р</w:t>
      </w:r>
      <w:proofErr w:type="gramEnd"/>
      <w:r w:rsidRPr="007E7688">
        <w:rPr>
          <w:rFonts w:ascii="Times New Roman" w:hAnsi="Times New Roman"/>
          <w:sz w:val="26"/>
          <w:szCs w:val="26"/>
          <w:vertAlign w:val="subscript"/>
        </w:rPr>
        <w:t xml:space="preserve"> </w:t>
      </w:r>
      <w:r w:rsidRPr="007E7688">
        <w:rPr>
          <w:rFonts w:ascii="Times New Roman" w:hAnsi="Times New Roman"/>
          <w:sz w:val="26"/>
          <w:szCs w:val="26"/>
        </w:rPr>
        <w:t>– стимулирующие выплаты по результатам (итогам) работы.</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 Перечень выплат постоянного характера рассчитывается по следующей формуле:</w:t>
      </w:r>
    </w:p>
    <w:p w:rsidR="00675DAE" w:rsidRPr="007E7688" w:rsidRDefault="00907F58" w:rsidP="007601A1">
      <w:pPr>
        <w:widowControl w:val="0"/>
        <w:autoSpaceDE w:val="0"/>
        <w:spacing w:line="276" w:lineRule="auto"/>
        <w:ind w:firstLine="709"/>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sub>
        </m:sSub>
        <m:r>
          <m:rPr>
            <m:sty m:val="p"/>
          </m:rPr>
          <w:rPr>
            <w:rFonts w:ascii="Cambria Math" w:hAnsi="Times New Roman"/>
            <w:sz w:val="26"/>
            <w:szCs w:val="26"/>
          </w:rPr>
          <m:t>=</m:t>
        </m:r>
        <m:f>
          <m:fPr>
            <m:ctrlPr>
              <w:rPr>
                <w:rFonts w:ascii="Cambria Math" w:hAnsi="Times New Roman"/>
                <w:sz w:val="26"/>
                <w:szCs w:val="26"/>
              </w:rPr>
            </m:ctrlPr>
          </m:fPr>
          <m:num>
            <m:r>
              <m:rPr>
                <m:sty m:val="p"/>
              </m:rPr>
              <w:rPr>
                <w:rFonts w:ascii="Cambria Math" w:hAnsi="Times New Roman"/>
                <w:sz w:val="26"/>
                <w:szCs w:val="26"/>
              </w:rPr>
              <m:t>Од×</m:t>
            </m:r>
            <m:r>
              <m:rPr>
                <m:sty m:val="p"/>
              </m:rPr>
              <w:rPr>
                <w:rFonts w:ascii="Cambria Math" w:hAnsi="Times New Roman"/>
                <w:sz w:val="26"/>
                <w:szCs w:val="26"/>
              </w:rPr>
              <m:t>25%</m:t>
            </m:r>
            <m:r>
              <m:rPr>
                <m:sty m:val="p"/>
              </m:rPr>
              <w:rPr>
                <w:rFonts w:ascii="Cambria Math" w:hAnsi="Times New Roman"/>
                <w:sz w:val="26"/>
                <w:szCs w:val="26"/>
              </w:rPr>
              <m:t>×фч</m:t>
            </m:r>
          </m:num>
          <m:den>
            <m:r>
              <m:rPr>
                <m:sty m:val="p"/>
              </m:rPr>
              <w:rPr>
                <w:rFonts w:ascii="Cambria Math" w:hAnsi="Times New Roman"/>
                <w:sz w:val="26"/>
                <w:szCs w:val="26"/>
              </w:rPr>
              <m:t>нч</m:t>
            </m:r>
          </m:den>
        </m:f>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rPr>
                </m:ctrlPr>
              </m:sSubPr>
              <m:e>
                <m:r>
                  <m:rPr>
                    <m:sty m:val="p"/>
                  </m:rPr>
                  <w:rPr>
                    <w:rFonts w:ascii="Cambria Math" w:hAnsi="Times New Roman"/>
                    <w:sz w:val="26"/>
                    <w:szCs w:val="26"/>
                  </w:rPr>
                  <m:t>(</m:t>
                </m:r>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Times New Roman"/>
                    <w:sz w:val="26"/>
                    <w:szCs w:val="26"/>
                  </w:rPr>
                  <m:t>1</m:t>
                </m:r>
              </m:sub>
            </m:sSub>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Times New Roman"/>
                    <w:sz w:val="26"/>
                    <w:szCs w:val="26"/>
                  </w:rPr>
                  <m:t>2</m:t>
                </m:r>
              </m:sub>
            </m:sSub>
            <m:r>
              <m:rPr>
                <m:sty m:val="p"/>
              </m:rPr>
              <w:rPr>
                <w:rFonts w:ascii="Cambria Math" w:hAnsi="Times New Roman"/>
                <w:sz w:val="26"/>
                <w:szCs w:val="26"/>
              </w:rPr>
              <m:t>+</m:t>
            </m:r>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Cambria Math"/>
                    <w:sz w:val="26"/>
                    <w:szCs w:val="26"/>
                    <w:lang w:val="en-US"/>
                  </w:rPr>
                  <m:t>n</m:t>
                </m:r>
              </m:sub>
            </m:sSub>
            <m:r>
              <m:rPr>
                <m:sty m:val="p"/>
              </m:rPr>
              <w:rPr>
                <w:rFonts w:ascii="Cambria Math" w:hAnsi="Times New Roman"/>
                <w:sz w:val="26"/>
                <w:szCs w:val="26"/>
              </w:rPr>
              <m:t>)</m:t>
            </m:r>
            <m:r>
              <m:rPr>
                <m:sty m:val="p"/>
              </m:rPr>
              <w:rPr>
                <w:rFonts w:ascii="Cambria Math" w:hAnsi="Times New Roman"/>
                <w:sz w:val="26"/>
                <w:szCs w:val="26"/>
              </w:rPr>
              <m:t>×фч</m:t>
            </m:r>
          </m:num>
          <m:den>
            <m:r>
              <m:rPr>
                <m:sty m:val="p"/>
              </m:rPr>
              <w:rPr>
                <w:rFonts w:ascii="Cambria Math" w:hAnsi="Times New Roman"/>
                <w:sz w:val="26"/>
                <w:szCs w:val="26"/>
              </w:rPr>
              <m:t>нч</m:t>
            </m:r>
          </m:den>
        </m:f>
      </m:oMath>
      <w:r w:rsidR="00675DAE" w:rsidRPr="007E7688">
        <w:rPr>
          <w:rFonts w:ascii="Times New Roman" w:hAnsi="Times New Roman"/>
          <w:sz w:val="26"/>
          <w:szCs w:val="26"/>
        </w:rPr>
        <w:t xml:space="preserve">, где </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Од – оклад по ПКГ (Приложение 4 к положению);</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25% - доплата по местонахождению общеобразовательного учреждения</w:t>
      </w:r>
      <w:r w:rsidRPr="007E7688">
        <w:rPr>
          <w:rStyle w:val="afffc"/>
          <w:rFonts w:ascii="Times New Roman" w:hAnsi="Times New Roman" w:cs="Times New Roman"/>
          <w:sz w:val="26"/>
          <w:szCs w:val="26"/>
        </w:rPr>
        <w:footnoteReference w:id="15"/>
      </w:r>
      <w:r w:rsidRPr="007E7688">
        <w:rPr>
          <w:rFonts w:ascii="Times New Roman" w:hAnsi="Times New Roman" w:cs="Times New Roman"/>
          <w:sz w:val="26"/>
          <w:szCs w:val="26"/>
        </w:rPr>
        <w:t>,</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675DAE" w:rsidRPr="007E7688" w:rsidRDefault="00675DAE"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Таблица 5</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Рекомендуемые размеры стимулирующих выплат постоянного характера и учитываемые при расчете тарификации (</w:t>
      </w: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w:t>
      </w:r>
    </w:p>
    <w:tbl>
      <w:tblPr>
        <w:tblW w:w="5000" w:type="pct"/>
        <w:tblLook w:val="0000"/>
      </w:tblPr>
      <w:tblGrid>
        <w:gridCol w:w="747"/>
        <w:gridCol w:w="3882"/>
        <w:gridCol w:w="1045"/>
        <w:gridCol w:w="4180"/>
      </w:tblGrid>
      <w:tr w:rsidR="00675DAE" w:rsidRPr="007E7688" w:rsidTr="00105DD3">
        <w:trPr>
          <w:trHeight w:val="580"/>
          <w:tblHeader/>
        </w:trPr>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bCs/>
                <w:sz w:val="22"/>
                <w:szCs w:val="22"/>
              </w:rPr>
            </w:pPr>
            <w:r w:rsidRPr="007E7688">
              <w:rPr>
                <w:rFonts w:ascii="Times New Roman" w:hAnsi="Times New Roman"/>
                <w:bCs/>
                <w:sz w:val="22"/>
                <w:szCs w:val="22"/>
              </w:rPr>
              <w:t xml:space="preserve">№ </w:t>
            </w:r>
            <w:proofErr w:type="spellStart"/>
            <w:proofErr w:type="gramStart"/>
            <w:r w:rsidRPr="007E7688">
              <w:rPr>
                <w:rFonts w:ascii="Times New Roman" w:hAnsi="Times New Roman"/>
                <w:bCs/>
                <w:sz w:val="22"/>
                <w:szCs w:val="22"/>
              </w:rPr>
              <w:t>п</w:t>
            </w:r>
            <w:proofErr w:type="spellEnd"/>
            <w:proofErr w:type="gramEnd"/>
            <w:r w:rsidRPr="007E7688">
              <w:rPr>
                <w:rFonts w:ascii="Times New Roman" w:hAnsi="Times New Roman"/>
                <w:bCs/>
                <w:sz w:val="22"/>
                <w:szCs w:val="22"/>
              </w:rPr>
              <w:t>/</w:t>
            </w:r>
            <w:proofErr w:type="spellStart"/>
            <w:r w:rsidRPr="007E7688">
              <w:rPr>
                <w:rFonts w:ascii="Times New Roman" w:hAnsi="Times New Roman"/>
                <w:bCs/>
                <w:sz w:val="22"/>
                <w:szCs w:val="22"/>
              </w:rPr>
              <w:t>п</w:t>
            </w:r>
            <w:proofErr w:type="spellEnd"/>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bCs/>
                <w:sz w:val="22"/>
                <w:szCs w:val="22"/>
              </w:rPr>
            </w:pPr>
            <w:r w:rsidRPr="007E7688">
              <w:rPr>
                <w:rFonts w:ascii="Times New Roman" w:hAnsi="Times New Roman"/>
                <w:bCs/>
                <w:sz w:val="22"/>
                <w:szCs w:val="22"/>
              </w:rPr>
              <w:t>Категории работников и основания установления надбавок</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bCs/>
                <w:sz w:val="22"/>
                <w:szCs w:val="22"/>
              </w:rPr>
            </w:pPr>
            <w:r w:rsidRPr="007E7688">
              <w:rPr>
                <w:rFonts w:ascii="Times New Roman" w:hAnsi="Times New Roman"/>
                <w:bCs/>
                <w:sz w:val="22"/>
                <w:szCs w:val="22"/>
              </w:rPr>
              <w:t>Размер</w:t>
            </w:r>
            <w:proofErr w:type="gramStart"/>
            <w:r w:rsidRPr="007E7688">
              <w:rPr>
                <w:rFonts w:ascii="Times New Roman" w:hAnsi="Times New Roman"/>
                <w:bCs/>
                <w:sz w:val="22"/>
                <w:szCs w:val="22"/>
              </w:rPr>
              <w:t xml:space="preserve"> Д</w:t>
            </w:r>
            <w:proofErr w:type="gramEnd"/>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tabs>
                <w:tab w:val="center" w:pos="1750"/>
                <w:tab w:val="right" w:pos="3500"/>
              </w:tabs>
              <w:ind w:firstLine="0"/>
              <w:jc w:val="left"/>
              <w:rPr>
                <w:rFonts w:ascii="Times New Roman" w:hAnsi="Times New Roman"/>
                <w:sz w:val="22"/>
                <w:szCs w:val="22"/>
              </w:rPr>
            </w:pPr>
            <w:r w:rsidRPr="007E7688">
              <w:rPr>
                <w:rFonts w:ascii="Times New Roman" w:hAnsi="Times New Roman"/>
                <w:bCs/>
                <w:sz w:val="22"/>
                <w:szCs w:val="22"/>
              </w:rPr>
              <w:t xml:space="preserve"> Примечания </w:t>
            </w: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Педагогическим работникам при наличии квалификационной категории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Выплата за квалификационную категорию сохраняется на год в следующих случаях:</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длительный отпуск до года;</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заграничная командировка;</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длительное лечение (более 6 месяцев);</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в течение года до ухода работника на пенсию по возрасту</w:t>
            </w:r>
            <w:r w:rsidRPr="007E7688">
              <w:rPr>
                <w:rStyle w:val="afff9"/>
                <w:rFonts w:ascii="Times New Roman" w:hAnsi="Times New Roman"/>
                <w:sz w:val="22"/>
                <w:szCs w:val="22"/>
              </w:rPr>
              <w:footnoteReference w:id="16"/>
            </w:r>
            <w:r w:rsidRPr="007E7688">
              <w:rPr>
                <w:rFonts w:ascii="Times New Roman" w:hAnsi="Times New Roman"/>
                <w:sz w:val="22"/>
                <w:szCs w:val="22"/>
              </w:rPr>
              <w:t>.</w:t>
            </w: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После окончания отпуска по уходу за </w:t>
            </w:r>
            <w:r w:rsidRPr="007E7688">
              <w:rPr>
                <w:rFonts w:ascii="Times New Roman" w:hAnsi="Times New Roman"/>
                <w:sz w:val="22"/>
                <w:szCs w:val="22"/>
              </w:rPr>
              <w:lastRenderedPageBreak/>
              <w:t>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 высшая квалификационная категория </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5 100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rPr>
          <w:trHeight w:val="562"/>
        </w:trPr>
        <w:tc>
          <w:tcPr>
            <w:tcW w:w="379" w:type="pct"/>
            <w:tcBorders>
              <w:top w:val="single" w:sz="4" w:space="0" w:color="000000"/>
              <w:left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1.2.</w:t>
            </w:r>
          </w:p>
        </w:tc>
        <w:tc>
          <w:tcPr>
            <w:tcW w:w="1970" w:type="pct"/>
            <w:tcBorders>
              <w:top w:val="single" w:sz="4" w:space="0" w:color="000000"/>
              <w:left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первая квалификационная категория</w:t>
            </w:r>
          </w:p>
          <w:p w:rsidR="00675DAE" w:rsidRPr="007E7688" w:rsidRDefault="00675DAE" w:rsidP="00105DD3">
            <w:pPr>
              <w:ind w:firstLine="0"/>
              <w:jc w:val="left"/>
              <w:rPr>
                <w:rFonts w:ascii="Times New Roman" w:hAnsi="Times New Roman"/>
                <w:sz w:val="22"/>
                <w:szCs w:val="22"/>
              </w:rPr>
            </w:pPr>
          </w:p>
        </w:tc>
        <w:tc>
          <w:tcPr>
            <w:tcW w:w="530" w:type="pct"/>
            <w:tcBorders>
              <w:top w:val="single" w:sz="4" w:space="0" w:color="000000"/>
              <w:left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2 600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Работникам (за исключением руководителя) за стаж непрерывной работы (выслугу лет). При стаже: </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left"/>
              <w:rPr>
                <w:rFonts w:ascii="Times New Roman" w:hAnsi="Times New Roman"/>
                <w:sz w:val="22"/>
                <w:szCs w:val="22"/>
              </w:rPr>
            </w:pPr>
            <w:r w:rsidRPr="007E7688">
              <w:rPr>
                <w:rFonts w:ascii="Times New Roman" w:hAnsi="Times New Roman"/>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675DAE" w:rsidRPr="007E7688" w:rsidRDefault="00675DAE" w:rsidP="00105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hAnsi="Times New Roman"/>
                <w:sz w:val="22"/>
                <w:szCs w:val="22"/>
              </w:rPr>
            </w:pPr>
            <w:r w:rsidRPr="007E7688">
              <w:rPr>
                <w:rFonts w:ascii="Times New Roman" w:hAnsi="Times New Roman"/>
                <w:sz w:val="22"/>
                <w:szCs w:val="22"/>
              </w:rPr>
              <w:t>В стаж непрерывной работы включается:</w:t>
            </w:r>
          </w:p>
          <w:p w:rsidR="00675DAE" w:rsidRPr="007E7688" w:rsidRDefault="00675DAE" w:rsidP="00105DD3">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rPr>
                <w:rFonts w:ascii="Times New Roman" w:hAnsi="Times New Roman"/>
                <w:sz w:val="22"/>
                <w:szCs w:val="22"/>
                <w:shd w:val="clear" w:color="auto" w:fill="FFFFFF"/>
              </w:rPr>
            </w:pPr>
            <w:r w:rsidRPr="007E7688">
              <w:rPr>
                <w:rFonts w:ascii="Times New Roman" w:hAnsi="Times New Roman"/>
                <w:sz w:val="22"/>
                <w:szCs w:val="22"/>
              </w:rPr>
              <w:t>- время работы в данной организации;</w:t>
            </w:r>
          </w:p>
          <w:p w:rsidR="00675DAE" w:rsidRPr="007E7688" w:rsidRDefault="00675DAE" w:rsidP="00105DD3">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left"/>
              <w:rPr>
                <w:rFonts w:ascii="Times New Roman" w:hAnsi="Times New Roman"/>
                <w:sz w:val="22"/>
                <w:szCs w:val="22"/>
                <w:shd w:val="clear" w:color="auto" w:fill="FFFFFF"/>
              </w:rPr>
            </w:pPr>
            <w:r w:rsidRPr="007E7688">
              <w:rPr>
                <w:rFonts w:ascii="Times New Roman" w:hAnsi="Times New Roman"/>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675DAE" w:rsidRPr="007E7688" w:rsidRDefault="00675DAE" w:rsidP="00105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hAnsi="Times New Roman"/>
                <w:sz w:val="22"/>
                <w:szCs w:val="22"/>
                <w:shd w:val="clear" w:color="auto" w:fill="FFFFFF"/>
              </w:rPr>
            </w:pPr>
            <w:r w:rsidRPr="007E7688">
              <w:rPr>
                <w:rFonts w:ascii="Times New Roman" w:hAnsi="Times New Roman"/>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675DAE" w:rsidRPr="007E7688" w:rsidRDefault="00675DAE" w:rsidP="00105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rFonts w:ascii="Times New Roman" w:hAnsi="Times New Roman"/>
                <w:sz w:val="22"/>
                <w:szCs w:val="22"/>
              </w:rPr>
            </w:pPr>
            <w:r w:rsidRPr="007E7688">
              <w:rPr>
                <w:rFonts w:ascii="Times New Roman" w:hAnsi="Times New Roman"/>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от 3 до 5 лет включительно</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от 6 до 10 лет включительно</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от 11 до 15 лет включительно</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650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свыше 15 лет</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900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Работникам (за исключением руководителей учреждений) за наличие ученой степени и ученого звания:</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c>
          <w:tcPr>
            <w:tcW w:w="2122" w:type="pct"/>
            <w:vMerge w:val="restart"/>
            <w:tcBorders>
              <w:top w:val="single" w:sz="4" w:space="0" w:color="000000"/>
              <w:left w:val="single" w:sz="4" w:space="0" w:color="000000"/>
              <w:right w:val="single" w:sz="4" w:space="0" w:color="000000"/>
            </w:tcBorders>
          </w:tcPr>
          <w:p w:rsidR="00675DAE" w:rsidRPr="007E7688" w:rsidRDefault="00675DAE" w:rsidP="00105DD3">
            <w:pPr>
              <w:widowControl w:val="0"/>
              <w:autoSpaceDE w:val="0"/>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при наличии ученой степени доктора наук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15 000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rPr>
          <w:trHeight w:val="1374"/>
        </w:trPr>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при наличии ученой степени кандидата наук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10 000</w:t>
            </w:r>
          </w:p>
        </w:tc>
        <w:tc>
          <w:tcPr>
            <w:tcW w:w="2122" w:type="pct"/>
            <w:vMerge/>
            <w:tcBorders>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Выплаты за ведомственные и региональные награды</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tc>
        <w:tc>
          <w:tcPr>
            <w:tcW w:w="2122" w:type="pct"/>
            <w:vMerge w:val="restart"/>
            <w:tcBorders>
              <w:top w:val="single" w:sz="4" w:space="0" w:color="000000"/>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 xml:space="preserve">Выплата за ведомственную или региональную награду учитывается один раз по наиболее </w:t>
            </w:r>
            <w:proofErr w:type="gramStart"/>
            <w:r w:rsidRPr="007E7688">
              <w:rPr>
                <w:rFonts w:ascii="Times New Roman" w:hAnsi="Times New Roman"/>
                <w:sz w:val="22"/>
                <w:szCs w:val="22"/>
              </w:rPr>
              <w:t>значимой</w:t>
            </w:r>
            <w:proofErr w:type="gramEnd"/>
            <w:r w:rsidRPr="007E7688">
              <w:rPr>
                <w:rFonts w:ascii="Times New Roman" w:hAnsi="Times New Roman"/>
                <w:sz w:val="22"/>
                <w:szCs w:val="22"/>
              </w:rPr>
              <w:t>.</w:t>
            </w: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Работникам (за исключением руководителей учреждений) за наличие наград ведомственных (по профилю образовательного учреждения и/или педагогической деятельности (преподаваемых дисциплин)):</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4.1.1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Почетное звание «Народный учитель РФ»</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4 500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4.1.2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3 500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4.1.3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7E7688">
              <w:rPr>
                <w:rFonts w:ascii="Times New Roman" w:hAnsi="Times New Roman"/>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2 600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4.1.4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Нагрудный знак «</w:t>
            </w:r>
            <w:r w:rsidRPr="007E7688">
              <w:rPr>
                <w:rFonts w:ascii="Times New Roman" w:hAnsi="Times New Roman"/>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1 600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4.1.5</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Почетная грамота, Благодарность Министерства образования и науки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1 020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Руководящим работникам (за исключением руководителей), специалистам, служащим за наличие ведомственных наград:</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4.2.1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Медаль Ушинского К.Д., Медаль </w:t>
            </w:r>
            <w:proofErr w:type="spellStart"/>
            <w:r w:rsidRPr="007E7688">
              <w:rPr>
                <w:rFonts w:ascii="Times New Roman" w:hAnsi="Times New Roman"/>
                <w:sz w:val="22"/>
                <w:szCs w:val="22"/>
              </w:rPr>
              <w:t>Выготского</w:t>
            </w:r>
            <w:proofErr w:type="spellEnd"/>
            <w:r w:rsidRPr="007E7688">
              <w:rPr>
                <w:rFonts w:ascii="Times New Roman" w:hAnsi="Times New Roman"/>
                <w:sz w:val="22"/>
                <w:szCs w:val="22"/>
              </w:rPr>
              <w:t xml:space="preserve"> Л.С.;</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5 100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4.2.2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pStyle w:val="s1"/>
              <w:spacing w:before="0" w:beforeAutospacing="0" w:after="0" w:afterAutospacing="0"/>
              <w:rPr>
                <w:sz w:val="22"/>
                <w:szCs w:val="22"/>
              </w:rPr>
            </w:pPr>
            <w:r w:rsidRPr="007E7688">
              <w:rPr>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2 600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4.2.3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shd w:val="clear" w:color="auto" w:fill="FFFFFF"/>
              </w:rPr>
            </w:pPr>
            <w:r w:rsidRPr="007E7688">
              <w:rPr>
                <w:rFonts w:ascii="Times New Roman" w:hAnsi="Times New Roman"/>
                <w:sz w:val="22"/>
                <w:szCs w:val="22"/>
                <w:shd w:val="clear" w:color="auto" w:fill="FFFFFF"/>
              </w:rPr>
              <w:t xml:space="preserve">Нагрудный знак «За милосердие и благотворительность», нагрудный знак «Почетный наставник», </w:t>
            </w:r>
            <w:r w:rsidRPr="007E7688">
              <w:rPr>
                <w:rFonts w:ascii="Times New Roman" w:hAnsi="Times New Roman"/>
                <w:sz w:val="22"/>
                <w:szCs w:val="22"/>
                <w:shd w:val="clear" w:color="auto" w:fill="FFFFFF"/>
              </w:rPr>
              <w:lastRenderedPageBreak/>
              <w:t>нагрудный знак «За верность профессии», нагрудный знак «Молодость и Профессионализм»; «Отличник просвещения»</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1600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4.2.4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shd w:val="clear" w:color="auto" w:fill="FFFFFF"/>
              </w:rPr>
            </w:pPr>
            <w:r w:rsidRPr="007E7688">
              <w:rPr>
                <w:rFonts w:ascii="Times New Roman" w:hAnsi="Times New Roman"/>
                <w:sz w:val="22"/>
                <w:szCs w:val="22"/>
                <w:shd w:val="clear" w:color="auto" w:fill="FFFFFF"/>
              </w:rPr>
              <w:t>Благодарность, Почетная грамота Министерства просвещения РФ</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1 020</w:t>
            </w:r>
          </w:p>
        </w:tc>
        <w:tc>
          <w:tcPr>
            <w:tcW w:w="2122" w:type="pct"/>
            <w:vMerge/>
            <w:tcBorders>
              <w:left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Работникам (за исключением руководителя) за наличие</w:t>
            </w:r>
            <w:r w:rsidRPr="007E7688">
              <w:rPr>
                <w:rFonts w:ascii="Times New Roman" w:hAnsi="Times New Roman"/>
                <w:sz w:val="22"/>
                <w:szCs w:val="22"/>
                <w:shd w:val="clear" w:color="auto" w:fill="FFFFFF"/>
              </w:rPr>
              <w:t xml:space="preserve"> региональной награды п</w:t>
            </w:r>
            <w:r w:rsidRPr="007E7688">
              <w:rPr>
                <w:rFonts w:ascii="Times New Roman" w:hAnsi="Times New Roman"/>
                <w:sz w:val="22"/>
                <w:szCs w:val="22"/>
              </w:rPr>
              <w:t>очетный знак министерства образования Воронежской области «За заслуги в сфере образования Воронежской области»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2 550</w:t>
            </w:r>
          </w:p>
        </w:tc>
        <w:tc>
          <w:tcPr>
            <w:tcW w:w="2122" w:type="pct"/>
            <w:vMerge/>
            <w:tcBorders>
              <w:left w:val="single" w:sz="4" w:space="0" w:color="000000"/>
              <w:bottom w:val="single" w:sz="4" w:space="0" w:color="000000"/>
              <w:right w:val="single" w:sz="4" w:space="0" w:color="000000"/>
            </w:tcBorders>
          </w:tcPr>
          <w:p w:rsidR="00675DAE" w:rsidRPr="007E7688" w:rsidRDefault="00675DAE" w:rsidP="00105DD3">
            <w:pPr>
              <w:pStyle w:val="p50"/>
              <w:spacing w:before="0" w:beforeAutospacing="0" w:after="0" w:afterAutospacing="0"/>
              <w:ind w:firstLine="0"/>
              <w:jc w:val="left"/>
              <w:rPr>
                <w:rStyle w:val="s13"/>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Молодым специалистам (в возрасте до 35 лет) со стажем работы до 5 лет работающим по должностям в соответствии с приложением 2:</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c>
          <w:tcPr>
            <w:tcW w:w="2122" w:type="pct"/>
            <w:vMerge w:val="restar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pStyle w:val="p16"/>
              <w:spacing w:before="0" w:beforeAutospacing="0" w:after="0" w:afterAutospacing="0"/>
              <w:ind w:firstLine="0"/>
              <w:jc w:val="left"/>
              <w:rPr>
                <w:rFonts w:ascii="Times New Roman" w:hAnsi="Times New Roman"/>
                <w:sz w:val="22"/>
                <w:szCs w:val="22"/>
              </w:rPr>
            </w:pPr>
            <w:r w:rsidRPr="007E7688">
              <w:rPr>
                <w:rFonts w:ascii="Times New Roman" w:hAnsi="Times New Roman"/>
                <w:sz w:val="22"/>
                <w:szCs w:val="22"/>
              </w:rPr>
              <w:t>.</w:t>
            </w:r>
          </w:p>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proofErr w:type="gramStart"/>
            <w:r w:rsidRPr="007E7688">
              <w:rPr>
                <w:rFonts w:ascii="Times New Roman" w:hAnsi="Times New Roman"/>
                <w:sz w:val="22"/>
                <w:szCs w:val="22"/>
              </w:rPr>
              <w:t>- в общеобразовательном учреждении, расположенной в городской местности или в поселке городского типа;</w:t>
            </w:r>
            <w:proofErr w:type="gramEnd"/>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5 000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r w:rsidRPr="007E7688">
              <w:rPr>
                <w:rFonts w:ascii="Times New Roman" w:hAnsi="Times New Roman"/>
                <w:sz w:val="22"/>
                <w:szCs w:val="22"/>
              </w:rPr>
              <w:t>- в общеобразовательном учреждении, расположенном в городской местности или в поселке городского типа (при наличии диплома с отличием);</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6 000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r w:rsidRPr="007E7688">
              <w:rPr>
                <w:rFonts w:ascii="Times New Roman" w:hAnsi="Times New Roman"/>
                <w:sz w:val="22"/>
                <w:szCs w:val="22"/>
              </w:rPr>
              <w:t>- в общеобразовательном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7 000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r w:rsidRPr="007E7688">
              <w:rPr>
                <w:rFonts w:ascii="Times New Roman" w:hAnsi="Times New Roman"/>
                <w:sz w:val="22"/>
                <w:szCs w:val="22"/>
              </w:rPr>
              <w:t>- в общеобразовательном учреждении, расположенном в сельской местности (при наличии диплома с отличием).</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8 000</w:t>
            </w:r>
          </w:p>
        </w:tc>
        <w:tc>
          <w:tcPr>
            <w:tcW w:w="2122" w:type="pct"/>
            <w:vMerge/>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 общеобразовательном учреждении, расположенном в городской местности или в поселке городского типа;</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3 000</w:t>
            </w:r>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6.2.</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 общеобразовательном учреждении, расположенном в городской местности или в поселке городского типа, в случае если 75% оценок «отлично»;</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4 000</w:t>
            </w:r>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6.3.</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в общеобразовательном учреждении, расположенном в сельской местности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5 000</w:t>
            </w:r>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6.4.</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в общеобразовательном учреждении, </w:t>
            </w:r>
            <w:r w:rsidRPr="007E7688">
              <w:rPr>
                <w:rFonts w:ascii="Times New Roman" w:hAnsi="Times New Roman"/>
                <w:sz w:val="22"/>
                <w:szCs w:val="22"/>
              </w:rPr>
              <w:lastRenderedPageBreak/>
              <w:t>расположенном в сельской местности, в случае если 75% оценок «отлично»</w:t>
            </w:r>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6 000</w:t>
            </w:r>
          </w:p>
        </w:tc>
        <w:tc>
          <w:tcPr>
            <w:tcW w:w="2122" w:type="pct"/>
            <w:tcBorders>
              <w:top w:val="single" w:sz="4" w:space="0" w:color="000000"/>
              <w:left w:val="single" w:sz="4" w:space="0" w:color="000000"/>
              <w:bottom w:val="single" w:sz="4" w:space="0" w:color="000000"/>
              <w:right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lastRenderedPageBreak/>
              <w:t>7.</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proofErr w:type="gramStart"/>
            <w:r w:rsidRPr="007E7688">
              <w:rPr>
                <w:rFonts w:ascii="Times New Roman" w:hAnsi="Times New Roman"/>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7E7688">
              <w:rPr>
                <w:rStyle w:val="afff9"/>
                <w:rFonts w:ascii="Times New Roman" w:hAnsi="Times New Roman"/>
                <w:sz w:val="22"/>
                <w:szCs w:val="22"/>
              </w:rPr>
              <w:footnoteReference w:id="17"/>
            </w:r>
            <w:proofErr w:type="gramEnd"/>
          </w:p>
        </w:tc>
        <w:tc>
          <w:tcPr>
            <w:tcW w:w="530" w:type="pct"/>
            <w:tcBorders>
              <w:top w:val="single" w:sz="4" w:space="0" w:color="000000"/>
              <w:left w:val="single" w:sz="4" w:space="0" w:color="000000"/>
              <w:bottom w:val="single" w:sz="4" w:space="0" w:color="000000"/>
              <w:right w:val="single" w:sz="4" w:space="0" w:color="auto"/>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7 000</w:t>
            </w:r>
          </w:p>
        </w:tc>
        <w:tc>
          <w:tcPr>
            <w:tcW w:w="2122" w:type="pct"/>
            <w:tcBorders>
              <w:top w:val="single" w:sz="4" w:space="0" w:color="auto"/>
              <w:left w:val="single" w:sz="4" w:space="0" w:color="auto"/>
              <w:bottom w:val="single" w:sz="4" w:space="0" w:color="auto"/>
              <w:right w:val="single" w:sz="4" w:space="0" w:color="auto"/>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8.</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widowControl w:val="0"/>
              <w:autoSpaceDE w:val="0"/>
              <w:ind w:firstLine="0"/>
              <w:jc w:val="left"/>
              <w:rPr>
                <w:rFonts w:ascii="Times New Roman" w:hAnsi="Times New Roman"/>
                <w:sz w:val="22"/>
                <w:szCs w:val="22"/>
              </w:rPr>
            </w:pPr>
            <w:proofErr w:type="gramStart"/>
            <w:r w:rsidRPr="007E7688">
              <w:rPr>
                <w:rFonts w:ascii="Times New Roman" w:hAnsi="Times New Roman"/>
                <w:sz w:val="22"/>
                <w:szCs w:val="22"/>
              </w:rPr>
              <w:t>Педагог-психолог (за исключением педагога-психолога «Ресурсного класса»), учитель-логопед, учитель-дефектолог (за исключением учителя-дефектолога «Ресурсного класса»), социальный педагог</w:t>
            </w:r>
            <w:proofErr w:type="gramEnd"/>
          </w:p>
        </w:tc>
        <w:tc>
          <w:tcPr>
            <w:tcW w:w="53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18900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9.</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Советник директора по воспитанию и взаимодействию с детскими общественными объединениями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20 000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10</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pStyle w:val="ConsPlusNonformat"/>
              <w:rPr>
                <w:rFonts w:ascii="Times New Roman" w:hAnsi="Times New Roman"/>
                <w:sz w:val="22"/>
                <w:szCs w:val="22"/>
              </w:rPr>
            </w:pPr>
            <w:r w:rsidRPr="007E7688">
              <w:rPr>
                <w:rFonts w:ascii="Times New Roman" w:hAnsi="Times New Roman"/>
                <w:sz w:val="22"/>
                <w:szCs w:val="22"/>
              </w:rPr>
              <w:t xml:space="preserve">За реализацию профильных учебных предметов, а также учебных курсов, курсов внеурочной деятельности и программ дополнительного </w:t>
            </w:r>
            <w:proofErr w:type="gramStart"/>
            <w:r w:rsidRPr="007E7688">
              <w:rPr>
                <w:rFonts w:ascii="Times New Roman" w:hAnsi="Times New Roman"/>
                <w:sz w:val="22"/>
                <w:szCs w:val="22"/>
              </w:rPr>
              <w:t>образования</w:t>
            </w:r>
            <w:proofErr w:type="gramEnd"/>
            <w:r w:rsidRPr="007E7688">
              <w:rPr>
                <w:rFonts w:ascii="Times New Roman" w:hAnsi="Times New Roman"/>
                <w:sz w:val="22"/>
                <w:szCs w:val="22"/>
              </w:rPr>
              <w:t xml:space="preserve"> соответствующих профилю, для обучающихся в центрах обучения и сопровождения детей, проявляющих способности</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20 000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vMerge w:val="restart"/>
            <w:tcBorders>
              <w:top w:val="single" w:sz="4" w:space="0" w:color="000000"/>
              <w:left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11</w:t>
            </w: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Специалистам, работающим в школьных технопарках «</w:t>
            </w:r>
            <w:proofErr w:type="spellStart"/>
            <w:r w:rsidRPr="007E7688">
              <w:rPr>
                <w:rFonts w:ascii="Times New Roman" w:hAnsi="Times New Roman"/>
                <w:sz w:val="22"/>
                <w:szCs w:val="22"/>
              </w:rPr>
              <w:t>Кванториум</w:t>
            </w:r>
            <w:proofErr w:type="spellEnd"/>
            <w:r w:rsidRPr="007E7688">
              <w:rPr>
                <w:rFonts w:ascii="Times New Roman" w:hAnsi="Times New Roman"/>
                <w:sz w:val="22"/>
                <w:szCs w:val="22"/>
              </w:rPr>
              <w:t>»:</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vMerge/>
            <w:tcBorders>
              <w:left w:val="single" w:sz="4" w:space="0" w:color="000000"/>
            </w:tcBorders>
          </w:tcPr>
          <w:p w:rsidR="00675DAE" w:rsidRPr="007E7688" w:rsidRDefault="00675DAE" w:rsidP="00105DD3">
            <w:pPr>
              <w:ind w:firstLine="0"/>
              <w:jc w:val="left"/>
              <w:rPr>
                <w:rFonts w:ascii="Times New Roman" w:hAnsi="Times New Roman"/>
                <w:sz w:val="22"/>
                <w:szCs w:val="22"/>
              </w:rPr>
            </w:pP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Педагогам за реализацию программ дополнительного образования естественнонаучной и технологической направленностей</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14 000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vMerge/>
            <w:tcBorders>
              <w:left w:val="single" w:sz="4" w:space="0" w:color="000000"/>
            </w:tcBorders>
          </w:tcPr>
          <w:p w:rsidR="00675DAE" w:rsidRPr="007E7688" w:rsidRDefault="00675DAE" w:rsidP="00105DD3">
            <w:pPr>
              <w:ind w:firstLine="0"/>
              <w:jc w:val="left"/>
              <w:rPr>
                <w:rFonts w:ascii="Times New Roman" w:hAnsi="Times New Roman"/>
                <w:sz w:val="22"/>
                <w:szCs w:val="22"/>
              </w:rPr>
            </w:pP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 xml:space="preserve">Лаборантам </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11 500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vMerge/>
            <w:tcBorders>
              <w:left w:val="single" w:sz="4" w:space="0" w:color="000000"/>
            </w:tcBorders>
          </w:tcPr>
          <w:p w:rsidR="00675DAE" w:rsidRPr="007E7688" w:rsidRDefault="00675DAE" w:rsidP="00105DD3">
            <w:pPr>
              <w:ind w:firstLine="0"/>
              <w:jc w:val="left"/>
              <w:rPr>
                <w:rFonts w:ascii="Times New Roman" w:hAnsi="Times New Roman"/>
                <w:sz w:val="22"/>
                <w:szCs w:val="22"/>
              </w:rPr>
            </w:pP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Инженерам</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26 000</w:t>
            </w:r>
          </w:p>
        </w:tc>
        <w:tc>
          <w:tcPr>
            <w:tcW w:w="2122" w:type="pct"/>
            <w:tcBorders>
              <w:top w:val="single" w:sz="4" w:space="0" w:color="auto"/>
              <w:left w:val="single" w:sz="4" w:space="0" w:color="000000"/>
              <w:bottom w:val="single" w:sz="4" w:space="0" w:color="auto"/>
              <w:right w:val="single" w:sz="4" w:space="0" w:color="000000"/>
            </w:tcBorders>
          </w:tcPr>
          <w:p w:rsidR="00675DAE" w:rsidRPr="007E7688" w:rsidRDefault="00675DAE" w:rsidP="00105DD3">
            <w:pPr>
              <w:ind w:firstLine="0"/>
              <w:jc w:val="left"/>
              <w:rPr>
                <w:rFonts w:ascii="Times New Roman" w:hAnsi="Times New Roman"/>
                <w:sz w:val="22"/>
                <w:szCs w:val="22"/>
              </w:rPr>
            </w:pPr>
          </w:p>
        </w:tc>
      </w:tr>
      <w:tr w:rsidR="00675DAE" w:rsidRPr="007E7688" w:rsidTr="00105DD3">
        <w:tc>
          <w:tcPr>
            <w:tcW w:w="379" w:type="pct"/>
            <w:vMerge/>
            <w:tcBorders>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p>
        </w:tc>
        <w:tc>
          <w:tcPr>
            <w:tcW w:w="1970" w:type="pct"/>
            <w:tcBorders>
              <w:top w:val="single" w:sz="4" w:space="0" w:color="000000"/>
              <w:left w:val="single" w:sz="4" w:space="0" w:color="000000"/>
              <w:bottom w:val="single" w:sz="4" w:space="0" w:color="000000"/>
            </w:tcBorders>
          </w:tcPr>
          <w:p w:rsidR="00675DAE" w:rsidRPr="007E7688" w:rsidRDefault="00675DAE" w:rsidP="00105DD3">
            <w:pPr>
              <w:ind w:firstLine="0"/>
              <w:jc w:val="left"/>
              <w:rPr>
                <w:rFonts w:ascii="Times New Roman" w:hAnsi="Times New Roman"/>
                <w:sz w:val="22"/>
                <w:szCs w:val="22"/>
              </w:rPr>
            </w:pPr>
            <w:r w:rsidRPr="007E7688">
              <w:rPr>
                <w:rFonts w:ascii="Times New Roman" w:hAnsi="Times New Roman"/>
                <w:sz w:val="22"/>
                <w:szCs w:val="22"/>
              </w:rPr>
              <w:t>Методистам</w:t>
            </w:r>
          </w:p>
        </w:tc>
        <w:tc>
          <w:tcPr>
            <w:tcW w:w="530" w:type="pct"/>
            <w:tcBorders>
              <w:top w:val="single" w:sz="4" w:space="0" w:color="000000"/>
              <w:left w:val="single" w:sz="4" w:space="0" w:color="000000"/>
              <w:bottom w:val="single" w:sz="4" w:space="0" w:color="000000"/>
            </w:tcBorders>
          </w:tcPr>
          <w:p w:rsidR="00675DAE" w:rsidRPr="007E7688" w:rsidRDefault="00675DAE" w:rsidP="00105DD3">
            <w:pPr>
              <w:snapToGrid w:val="0"/>
              <w:ind w:firstLine="0"/>
              <w:jc w:val="left"/>
              <w:rPr>
                <w:rFonts w:ascii="Times New Roman" w:hAnsi="Times New Roman"/>
                <w:sz w:val="22"/>
                <w:szCs w:val="22"/>
              </w:rPr>
            </w:pPr>
            <w:r w:rsidRPr="007E7688">
              <w:rPr>
                <w:rFonts w:ascii="Times New Roman" w:hAnsi="Times New Roman"/>
                <w:sz w:val="22"/>
                <w:szCs w:val="22"/>
              </w:rPr>
              <w:t>14 000</w:t>
            </w:r>
          </w:p>
        </w:tc>
        <w:tc>
          <w:tcPr>
            <w:tcW w:w="2122" w:type="pct"/>
            <w:tcBorders>
              <w:top w:val="single" w:sz="4" w:space="0" w:color="auto"/>
              <w:left w:val="single" w:sz="4" w:space="0" w:color="000000"/>
              <w:bottom w:val="single" w:sz="4" w:space="0" w:color="000000"/>
              <w:right w:val="single" w:sz="4" w:space="0" w:color="000000"/>
            </w:tcBorders>
          </w:tcPr>
          <w:p w:rsidR="00675DAE" w:rsidRPr="007E7688" w:rsidRDefault="00675DAE" w:rsidP="00105DD3">
            <w:pPr>
              <w:ind w:firstLine="0"/>
              <w:jc w:val="left"/>
              <w:rPr>
                <w:rFonts w:ascii="Times New Roman" w:hAnsi="Times New Roman"/>
                <w:sz w:val="22"/>
                <w:szCs w:val="22"/>
              </w:rPr>
            </w:pPr>
          </w:p>
        </w:tc>
      </w:tr>
    </w:tbl>
    <w:p w:rsidR="00675DAE" w:rsidRPr="007E7688" w:rsidRDefault="00675DAE" w:rsidP="007601A1">
      <w:pPr>
        <w:widowControl w:val="0"/>
        <w:autoSpaceDE w:val="0"/>
        <w:spacing w:line="276" w:lineRule="auto"/>
        <w:ind w:firstLine="709"/>
        <w:rPr>
          <w:rFonts w:ascii="Times New Roman" w:hAnsi="Times New Roman"/>
          <w:sz w:val="26"/>
          <w:szCs w:val="26"/>
        </w:rPr>
      </w:pP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расчете заработной платы водителей учитываются следующие особенности:</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водителям школьного автобуса – 7 000 руб.,</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за работу на регулярном утвержденном маршруте по перевозке школьников:</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50 км и менее – 5 000 руб.;</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более 50 и менее 100 км – 10 000 руб.;</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более 100 км – 15 000 руб.</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8.2. Выплаты стимулирующего характера по итогам работы устанавливаются в </w:t>
      </w:r>
      <w:r w:rsidRPr="007E7688">
        <w:rPr>
          <w:rFonts w:ascii="Times New Roman" w:hAnsi="Times New Roman"/>
          <w:sz w:val="26"/>
          <w:szCs w:val="26"/>
        </w:rPr>
        <w:lastRenderedPageBreak/>
        <w:t>общеобразовательных учреждениях самостоятельно в пределах фонда оплаты труда, а также разрабатываются размеры и условия их осуществления.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8.3. Размеры и условия осуществления выплат стимулирующего характера для всех категорий работников в учреждениях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учреждении показателей и критериев оценки эффективности труда работников.</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этом рекомендуется учитывать:</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8.3.1. Для педагогических работников общеобразовательного учреждения: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инициативу, творчество и применение в работе современных форм и методов организации труда;</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7E7688">
        <w:rPr>
          <w:rFonts w:ascii="Times New Roman" w:hAnsi="Times New Roman"/>
          <w:sz w:val="26"/>
          <w:szCs w:val="26"/>
        </w:rPr>
        <w:t>ВО</w:t>
      </w:r>
      <w:proofErr w:type="gramEnd"/>
      <w:r w:rsidRPr="007E7688">
        <w:rPr>
          <w:rFonts w:ascii="Times New Roman" w:hAnsi="Times New Roman"/>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 участие в работе проектных команд при реализации проектов в области образования регионального и федерального уровня;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реализации мероприятий по сохранению и укреплению здоровья обучающихся в общеобразовательных учреждениях, участие в организации физкультурно-оздоровительной и спортивной работы;</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общеобразовательного учреждения;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7E7688">
        <w:rPr>
          <w:rFonts w:ascii="Times New Roman" w:hAnsi="Times New Roman"/>
          <w:sz w:val="26"/>
          <w:szCs w:val="26"/>
        </w:rPr>
        <w:t>ВО</w:t>
      </w:r>
      <w:proofErr w:type="gramEnd"/>
      <w:r w:rsidRPr="007E7688">
        <w:rPr>
          <w:rFonts w:ascii="Times New Roman" w:hAnsi="Times New Roman"/>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w:t>
      </w:r>
      <w:r w:rsidRPr="007E7688">
        <w:rPr>
          <w:rFonts w:ascii="Times New Roman" w:hAnsi="Times New Roman"/>
          <w:sz w:val="26"/>
          <w:szCs w:val="26"/>
        </w:rPr>
        <w:lastRenderedPageBreak/>
        <w:t>движениями;</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выполнении программы развития общеобразовательного учреждения в качестве ответственного за реализацию мероприятия;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другие показатели и условия.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8.3.2. Для работников общеобразовательных учреждений, осуществляющих трудовую деятельность по профессиям рабочих:</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общеобразовательного учреждения); </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выполнение особо важных и срочных работ;</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другие показатели и условия.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8.3.3. Для всех категорий работников:</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успешное и добросовестное исполнение работником своих должностных обязанностей в соответствующем периоде;</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общеобразовательного учреждения;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выполнение порученной работы, связанной с обеспечением рабочего процесса или уставной деятельности общеобразовательного учреждения;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качественную подготовку и своевременную сдачу отчетности;</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работника в выполнении важных работ, мероприятий;</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организацию и проведение мероприятий, направленных на повышение авторитета и имиджа общеобразовательного учреждения среди населения;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трудовой вклад работника в выполнение проводимых общеобразовательным учреждением мероприятий; </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использование новых эффективных технологий в процессе работы;</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выполнение особо важных и срочных работ; </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другие показатели, условия и достижения.</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учреждения в целом.</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 целях повышения эффективности деятельности работников за выполненную работу в общеобразовательном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8.4. </w:t>
      </w:r>
      <w:proofErr w:type="gramStart"/>
      <w:r w:rsidRPr="007E7688">
        <w:rPr>
          <w:rFonts w:ascii="Times New Roman" w:hAnsi="Times New Roman"/>
          <w:sz w:val="26"/>
          <w:szCs w:val="26"/>
        </w:rPr>
        <w:t xml:space="preserve">При определении условий назначения выплат стимулирующего характера </w:t>
      </w:r>
      <w:r w:rsidRPr="007E7688">
        <w:rPr>
          <w:rFonts w:ascii="Times New Roman" w:hAnsi="Times New Roman"/>
          <w:sz w:val="26"/>
          <w:szCs w:val="26"/>
        </w:rPr>
        <w:lastRenderedPageBreak/>
        <w:t>локальным нормативным актом общеобразовательного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общеобразовательного учреждения, показателей эффективности, достигнутых коллективом за соответствующий период, и иных обстоятельств.</w:t>
      </w:r>
    </w:p>
    <w:p w:rsidR="00675DAE" w:rsidRPr="007E7688" w:rsidRDefault="00675DAE"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675DAE" w:rsidRPr="007E7688" w:rsidRDefault="00675DAE" w:rsidP="007601A1">
      <w:pPr>
        <w:pStyle w:val="ConsNormal"/>
        <w:spacing w:line="276" w:lineRule="auto"/>
        <w:ind w:right="0" w:firstLine="709"/>
        <w:jc w:val="both"/>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9. Другие вопросы оплаты труда работников</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 xml:space="preserve">В общеобразовательном учреждении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Штатное расписание по видам персонала составляется по всем структурным подразделениям общеобразовательного учреждения в соответствии с её уставом.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Численный состав работников учреждения должен быть достаточным для гарантированного выполнения функций, задач и объемов работ, установленных учредителем.</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В случае</w:t>
      </w:r>
      <w:proofErr w:type="gramStart"/>
      <w:r w:rsidRPr="007E7688">
        <w:rPr>
          <w:rFonts w:ascii="Times New Roman" w:hAnsi="Times New Roman"/>
          <w:sz w:val="26"/>
          <w:szCs w:val="26"/>
        </w:rPr>
        <w:t>,</w:t>
      </w:r>
      <w:proofErr w:type="gramEnd"/>
      <w:r w:rsidRPr="007E7688">
        <w:rPr>
          <w:rFonts w:ascii="Times New Roman" w:hAnsi="Times New Roman"/>
          <w:sz w:val="26"/>
          <w:szCs w:val="26"/>
        </w:rPr>
        <w:t xml:space="preserve"> если педагогическим работникам с их согласия установлены часы преподавательской (учебной) работы менее нормы, определенной </w:t>
      </w:r>
      <w:r w:rsidRPr="007E7688">
        <w:rPr>
          <w:rFonts w:ascii="Times New Roman" w:hAnsi="Times New Roman"/>
          <w:sz w:val="26"/>
          <w:szCs w:val="2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7E7688">
        <w:rPr>
          <w:rFonts w:ascii="Times New Roman" w:hAnsi="Times New Roman"/>
          <w:sz w:val="26"/>
          <w:szCs w:val="26"/>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Руководитель общеобразовательного учреждения имеет право заключать срочные трудовые договоры в пределах фонда оплаты труда в соответствии со статьёй 59 ТК РФ:</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выполнения временных (до двух месяцев) работ;</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выполнения сезонных работ, когда в силу природных условий работа может производиться только в течение определенного периода (сезона);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675DAE" w:rsidRPr="007E7688" w:rsidRDefault="00675DAE"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7E7688">
        <w:rPr>
          <w:rFonts w:ascii="Times New Roman" w:hAnsi="Times New Roman"/>
          <w:sz w:val="26"/>
          <w:szCs w:val="26"/>
        </w:rPr>
        <w:t xml:space="preserve"> «</w:t>
      </w:r>
      <w:proofErr w:type="gramStart"/>
      <w:r w:rsidRPr="007E7688">
        <w:rPr>
          <w:rFonts w:ascii="Times New Roman" w:hAnsi="Times New Roman"/>
          <w:sz w:val="26"/>
          <w:szCs w:val="26"/>
        </w:rPr>
        <w:t>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w:t>
      </w:r>
      <w:proofErr w:type="gramEnd"/>
      <w:r w:rsidRPr="007E7688">
        <w:rPr>
          <w:rFonts w:ascii="Times New Roman" w:hAnsi="Times New Roman"/>
          <w:sz w:val="26"/>
          <w:szCs w:val="26"/>
        </w:rPr>
        <w:t xml:space="preserve"> и детей, оставшихся без попечения родителей».</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Выплата материальной помощи сотрудникам производится по заявлениям сотрудников и не должна превышать должностного оклада.</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По письменному заявлению работника производится:</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единовременная выплата при увольнении (в связи с выходом на пенсию по возрасту);</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единовременная выплата в связи с юбилейными датами (50,55,60 лет).</w:t>
      </w: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общеобразовательного учреждения, наделенного соответствующими полномочиями.</w:t>
      </w: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sectPr w:rsidR="00675DAE" w:rsidRPr="007E7688" w:rsidSect="007C3BE9">
          <w:pgSz w:w="11906" w:h="16838"/>
          <w:pgMar w:top="2268" w:right="567" w:bottom="567" w:left="1701" w:header="720" w:footer="720" w:gutter="0"/>
          <w:pgNumType w:start="1"/>
          <w:cols w:space="720"/>
          <w:titlePg/>
          <w:docGrid w:linePitch="600" w:charSpace="32768"/>
        </w:sectPr>
      </w:pPr>
    </w:p>
    <w:p w:rsidR="00675DAE" w:rsidRPr="007E7688" w:rsidRDefault="00675DAE" w:rsidP="00A144E7">
      <w:pPr>
        <w:spacing w:line="276" w:lineRule="auto"/>
        <w:ind w:left="8505" w:firstLine="0"/>
        <w:rPr>
          <w:rFonts w:ascii="Times New Roman" w:hAnsi="Times New Roman"/>
          <w:bCs/>
          <w:sz w:val="26"/>
          <w:szCs w:val="26"/>
        </w:rPr>
      </w:pPr>
      <w:r w:rsidRPr="007E7688">
        <w:rPr>
          <w:rFonts w:ascii="Times New Roman" w:hAnsi="Times New Roman"/>
          <w:bCs/>
          <w:sz w:val="26"/>
          <w:szCs w:val="26"/>
        </w:rPr>
        <w:lastRenderedPageBreak/>
        <w:t>Приложение 1</w:t>
      </w:r>
    </w:p>
    <w:p w:rsidR="00675DAE" w:rsidRPr="007E7688" w:rsidRDefault="00675DAE" w:rsidP="00A144E7">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к примерному положению об оплате </w:t>
      </w:r>
    </w:p>
    <w:p w:rsidR="00675DAE" w:rsidRPr="007E7688" w:rsidRDefault="00675DAE" w:rsidP="00A144E7">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бюджетных</w:t>
      </w:r>
      <w:proofErr w:type="gramEnd"/>
      <w:r w:rsidRPr="007E7688">
        <w:rPr>
          <w:rFonts w:ascii="Times New Roman" w:hAnsi="Times New Roman"/>
          <w:sz w:val="26"/>
          <w:szCs w:val="26"/>
        </w:rPr>
        <w:t xml:space="preserve"> общеобразовательных </w:t>
      </w:r>
    </w:p>
    <w:p w:rsidR="00675DAE" w:rsidRDefault="00675DAE" w:rsidP="00A144E7">
      <w:pPr>
        <w:spacing w:line="276" w:lineRule="auto"/>
        <w:ind w:left="8505" w:firstLine="0"/>
        <w:rPr>
          <w:rFonts w:ascii="Times New Roman" w:hAnsi="Times New Roman"/>
          <w:sz w:val="26"/>
          <w:szCs w:val="26"/>
        </w:rPr>
      </w:pPr>
      <w:proofErr w:type="gramStart"/>
      <w:r w:rsidRPr="007E7688">
        <w:rPr>
          <w:rFonts w:ascii="Times New Roman" w:hAnsi="Times New Roman"/>
          <w:sz w:val="26"/>
          <w:szCs w:val="26"/>
        </w:rPr>
        <w:t>учреждениях</w:t>
      </w:r>
      <w:proofErr w:type="gramEnd"/>
    </w:p>
    <w:p w:rsidR="00A144E7" w:rsidRPr="007E7688" w:rsidRDefault="00A144E7" w:rsidP="00A144E7">
      <w:pPr>
        <w:spacing w:line="276" w:lineRule="auto"/>
        <w:ind w:left="8505" w:firstLine="0"/>
        <w:rPr>
          <w:rFonts w:ascii="Times New Roman" w:hAnsi="Times New Roman"/>
          <w:bCs/>
          <w:sz w:val="26"/>
          <w:szCs w:val="26"/>
        </w:rPr>
      </w:pPr>
    </w:p>
    <w:p w:rsidR="00675DAE" w:rsidRPr="007E7688" w:rsidRDefault="00A144E7" w:rsidP="00A144E7">
      <w:pPr>
        <w:spacing w:line="276" w:lineRule="auto"/>
        <w:ind w:firstLine="709"/>
        <w:jc w:val="center"/>
        <w:rPr>
          <w:rFonts w:ascii="Times New Roman" w:hAnsi="Times New Roman"/>
          <w:bCs/>
          <w:sz w:val="26"/>
          <w:szCs w:val="26"/>
        </w:rPr>
      </w:pPr>
      <w:r>
        <w:rPr>
          <w:rFonts w:ascii="Times New Roman" w:hAnsi="Times New Roman"/>
          <w:bCs/>
          <w:sz w:val="26"/>
          <w:szCs w:val="26"/>
        </w:rPr>
        <w:t xml:space="preserve">Форма тарификационного </w:t>
      </w:r>
      <w:r w:rsidR="00675DAE" w:rsidRPr="007E7688">
        <w:rPr>
          <w:rFonts w:ascii="Times New Roman" w:hAnsi="Times New Roman"/>
          <w:bCs/>
          <w:sz w:val="26"/>
          <w:szCs w:val="26"/>
        </w:rPr>
        <w:t>списка</w:t>
      </w:r>
    </w:p>
    <w:p w:rsidR="00675DAE" w:rsidRPr="007E7688" w:rsidRDefault="00675DAE" w:rsidP="007601A1">
      <w:pPr>
        <w:spacing w:line="276" w:lineRule="auto"/>
        <w:ind w:firstLine="709"/>
        <w:rPr>
          <w:rFonts w:ascii="Times New Roman" w:hAnsi="Times New Roman"/>
          <w:bCs/>
          <w:sz w:val="26"/>
          <w:szCs w:val="26"/>
        </w:rPr>
      </w:pPr>
    </w:p>
    <w:tbl>
      <w:tblPr>
        <w:tblW w:w="5000" w:type="pct"/>
        <w:tblLook w:val="04A0"/>
      </w:tblPr>
      <w:tblGrid>
        <w:gridCol w:w="523"/>
        <w:gridCol w:w="1426"/>
        <w:gridCol w:w="1594"/>
        <w:gridCol w:w="1732"/>
        <w:gridCol w:w="2057"/>
        <w:gridCol w:w="1748"/>
        <w:gridCol w:w="2228"/>
        <w:gridCol w:w="1739"/>
        <w:gridCol w:w="1739"/>
      </w:tblGrid>
      <w:tr w:rsidR="00675DAE" w:rsidRPr="007E7688" w:rsidTr="00105DD3">
        <w:trPr>
          <w:trHeight w:val="344"/>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 xml:space="preserve">№ </w:t>
            </w:r>
            <w:proofErr w:type="spellStart"/>
            <w:proofErr w:type="gramStart"/>
            <w:r w:rsidRPr="007E7688">
              <w:rPr>
                <w:rFonts w:ascii="Times New Roman" w:hAnsi="Times New Roman"/>
              </w:rPr>
              <w:t>п</w:t>
            </w:r>
            <w:proofErr w:type="spellEnd"/>
            <w:proofErr w:type="gramEnd"/>
            <w:r w:rsidRPr="007E7688">
              <w:rPr>
                <w:rFonts w:ascii="Times New Roman" w:hAnsi="Times New Roman"/>
              </w:rPr>
              <w:t>/</w:t>
            </w:r>
            <w:proofErr w:type="spellStart"/>
            <w:r w:rsidRPr="007E7688">
              <w:rPr>
                <w:rFonts w:ascii="Times New Roman" w:hAnsi="Times New Roman"/>
              </w:rPr>
              <w:t>п</w:t>
            </w:r>
            <w:proofErr w:type="spellEnd"/>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ФИО сотрудника (полностью)</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наименование должности</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преподаваемый предмет</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квалификационная категория</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педагогический стаж</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Размер ставки заработной платы за норму часов учебной (преподавательской) работы по квалификационному уровню ПКГ</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фактический объем учебной нагрузки, фактический объем педагогической работы</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rPr>
            </w:pPr>
            <w:r w:rsidRPr="007E7688">
              <w:rPr>
                <w:rFonts w:ascii="Times New Roman" w:hAnsi="Times New Roman"/>
              </w:rPr>
              <w:t>заработная плата за фактический объем учебной нагрузки, фактический объем педагогической работы</w:t>
            </w:r>
          </w:p>
        </w:tc>
      </w:tr>
      <w:tr w:rsidR="00675DAE" w:rsidRPr="007E7688" w:rsidTr="00105DD3">
        <w:trPr>
          <w:trHeight w:val="344"/>
        </w:trPr>
        <w:tc>
          <w:tcPr>
            <w:tcW w:w="177"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483"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39"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6"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696"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91"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753"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8"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8"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r>
      <w:tr w:rsidR="00675DAE" w:rsidRPr="007E7688" w:rsidTr="00105DD3">
        <w:trPr>
          <w:trHeight w:val="2700"/>
        </w:trPr>
        <w:tc>
          <w:tcPr>
            <w:tcW w:w="177"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483"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39"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6"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696"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91"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753"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8"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c>
          <w:tcPr>
            <w:tcW w:w="588" w:type="pct"/>
            <w:vMerge/>
            <w:tcBorders>
              <w:top w:val="single" w:sz="4" w:space="0" w:color="auto"/>
              <w:left w:val="single" w:sz="4" w:space="0" w:color="auto"/>
              <w:bottom w:val="single" w:sz="4" w:space="0" w:color="auto"/>
              <w:right w:val="single" w:sz="4" w:space="0" w:color="auto"/>
            </w:tcBorders>
            <w:hideMark/>
          </w:tcPr>
          <w:p w:rsidR="00675DAE" w:rsidRPr="007E7688" w:rsidRDefault="00675DAE" w:rsidP="00105DD3">
            <w:pPr>
              <w:ind w:firstLine="0"/>
              <w:jc w:val="left"/>
              <w:rPr>
                <w:rFonts w:ascii="Times New Roman" w:hAnsi="Times New Roman"/>
              </w:rPr>
            </w:pPr>
          </w:p>
        </w:tc>
      </w:tr>
      <w:tr w:rsidR="00675DAE" w:rsidRPr="007E7688" w:rsidTr="00105DD3">
        <w:trPr>
          <w:trHeight w:val="300"/>
        </w:trPr>
        <w:tc>
          <w:tcPr>
            <w:tcW w:w="177"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1</w:t>
            </w:r>
          </w:p>
        </w:tc>
        <w:tc>
          <w:tcPr>
            <w:tcW w:w="483"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2</w:t>
            </w:r>
          </w:p>
        </w:tc>
        <w:tc>
          <w:tcPr>
            <w:tcW w:w="53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3</w:t>
            </w:r>
          </w:p>
        </w:tc>
        <w:tc>
          <w:tcPr>
            <w:tcW w:w="586"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4</w:t>
            </w:r>
          </w:p>
        </w:tc>
        <w:tc>
          <w:tcPr>
            <w:tcW w:w="696"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5</w:t>
            </w:r>
          </w:p>
        </w:tc>
        <w:tc>
          <w:tcPr>
            <w:tcW w:w="59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6</w:t>
            </w:r>
          </w:p>
        </w:tc>
        <w:tc>
          <w:tcPr>
            <w:tcW w:w="753"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7</w:t>
            </w:r>
          </w:p>
        </w:tc>
        <w:tc>
          <w:tcPr>
            <w:tcW w:w="58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8</w:t>
            </w:r>
          </w:p>
        </w:tc>
        <w:tc>
          <w:tcPr>
            <w:tcW w:w="58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9</w:t>
            </w:r>
          </w:p>
        </w:tc>
      </w:tr>
      <w:tr w:rsidR="00675DAE" w:rsidRPr="007E7688" w:rsidTr="00105DD3">
        <w:trPr>
          <w:trHeight w:val="300"/>
        </w:trPr>
        <w:tc>
          <w:tcPr>
            <w:tcW w:w="177"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483"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53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586"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696"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59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753"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58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c>
          <w:tcPr>
            <w:tcW w:w="58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rPr>
            </w:pPr>
            <w:r w:rsidRPr="007E7688">
              <w:rPr>
                <w:rFonts w:ascii="Times New Roman" w:hAnsi="Times New Roman"/>
              </w:rPr>
              <w:t> </w:t>
            </w:r>
          </w:p>
        </w:tc>
      </w:tr>
    </w:tbl>
    <w:tbl>
      <w:tblPr>
        <w:tblpPr w:leftFromText="180" w:rightFromText="180" w:vertAnchor="text" w:horzAnchor="page" w:tblpXSpec="center" w:tblpY="780"/>
        <w:tblW w:w="5000" w:type="pct"/>
        <w:tblLook w:val="04A0"/>
      </w:tblPr>
      <w:tblGrid>
        <w:gridCol w:w="988"/>
        <w:gridCol w:w="1594"/>
        <w:gridCol w:w="1610"/>
        <w:gridCol w:w="1402"/>
        <w:gridCol w:w="1574"/>
        <w:gridCol w:w="2110"/>
        <w:gridCol w:w="1738"/>
        <w:gridCol w:w="2084"/>
        <w:gridCol w:w="1686"/>
      </w:tblGrid>
      <w:tr w:rsidR="00675DAE" w:rsidRPr="007E7688" w:rsidTr="00675DAE">
        <w:trPr>
          <w:trHeight w:val="300"/>
        </w:trPr>
        <w:tc>
          <w:tcPr>
            <w:tcW w:w="350" w:type="pct"/>
            <w:tcBorders>
              <w:top w:val="single" w:sz="4" w:space="0" w:color="auto"/>
              <w:left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559"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575"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419"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487"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664"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620" w:type="pct"/>
            <w:tcBorders>
              <w:top w:val="single" w:sz="4" w:space="0" w:color="auto"/>
              <w:bottom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328" w:type="pct"/>
            <w:gridSpan w:val="2"/>
            <w:tcBorders>
              <w:top w:val="single" w:sz="4" w:space="0" w:color="auto"/>
              <w:bottom w:val="single" w:sz="4" w:space="0" w:color="auto"/>
              <w:right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t>компенсационные выплаты</w:t>
            </w:r>
          </w:p>
        </w:tc>
      </w:tr>
      <w:tr w:rsidR="00675DAE" w:rsidRPr="007E7688" w:rsidTr="00675DAE">
        <w:trPr>
          <w:trHeight w:val="78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компенсационные выплаты за особые условия реализации образовательных программ (К</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w:t>
            </w:r>
          </w:p>
        </w:tc>
      </w:tr>
      <w:tr w:rsidR="00675DAE" w:rsidRPr="007E7688" w:rsidTr="00675DAE">
        <w:trPr>
          <w:trHeight w:val="2700"/>
        </w:trPr>
        <w:tc>
          <w:tcPr>
            <w:tcW w:w="350" w:type="pct"/>
            <w:tcBorders>
              <w:top w:val="nil"/>
              <w:left w:val="single" w:sz="4" w:space="0" w:color="auto"/>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проверка тетрадей</w:t>
            </w:r>
          </w:p>
        </w:tc>
        <w:tc>
          <w:tcPr>
            <w:tcW w:w="559"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shd w:val="clear" w:color="auto" w:fill="FFFFFF"/>
              </w:rPr>
              <w:t>Сложность предметов, в том числе связанная с использованием оборудования для проведения лабораторных и практических работ</w:t>
            </w:r>
          </w:p>
        </w:tc>
        <w:tc>
          <w:tcPr>
            <w:tcW w:w="575"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Учителям и другим педагогическим работникам за индивидуальное обучение на дому для детей с ОВЗ</w:t>
            </w:r>
          </w:p>
        </w:tc>
        <w:tc>
          <w:tcPr>
            <w:tcW w:w="419"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proofErr w:type="gramStart"/>
            <w:r w:rsidRPr="007E7688">
              <w:rPr>
                <w:rFonts w:ascii="Times New Roman" w:hAnsi="Times New Roman"/>
                <w:sz w:val="26"/>
                <w:szCs w:val="26"/>
              </w:rPr>
              <w:t>работающим</w:t>
            </w:r>
            <w:proofErr w:type="gramEnd"/>
            <w:r w:rsidRPr="007E7688">
              <w:rPr>
                <w:rFonts w:ascii="Times New Roman" w:hAnsi="Times New Roman"/>
                <w:sz w:val="26"/>
                <w:szCs w:val="26"/>
              </w:rPr>
              <w:t xml:space="preserve"> в «Ресурсном классе» и (или) «Автономном классе»</w:t>
            </w:r>
          </w:p>
        </w:tc>
        <w:tc>
          <w:tcPr>
            <w:tcW w:w="487"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xml:space="preserve">за работу с </w:t>
            </w:r>
            <w:proofErr w:type="gramStart"/>
            <w:r w:rsidRPr="007E7688">
              <w:rPr>
                <w:rFonts w:ascii="Times New Roman" w:hAnsi="Times New Roman"/>
                <w:sz w:val="26"/>
                <w:szCs w:val="26"/>
              </w:rPr>
              <w:t>обучающимися</w:t>
            </w:r>
            <w:proofErr w:type="gramEnd"/>
            <w:r w:rsidRPr="007E7688">
              <w:rPr>
                <w:rFonts w:ascii="Times New Roman" w:hAnsi="Times New Roman"/>
                <w:sz w:val="26"/>
                <w:szCs w:val="26"/>
              </w:rPr>
              <w:t>, имеющими ограниченные возможности здоровья</w:t>
            </w:r>
          </w:p>
        </w:tc>
        <w:tc>
          <w:tcPr>
            <w:tcW w:w="664"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За реализацию общеобразовательных программ и программ дополнительного образования в сетевой форме</w:t>
            </w:r>
          </w:p>
        </w:tc>
        <w:tc>
          <w:tcPr>
            <w:tcW w:w="620"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xml:space="preserve">Учителям, осуществляющим дистанционное обучение на основе </w:t>
            </w:r>
            <w:proofErr w:type="spellStart"/>
            <w:r w:rsidRPr="007E7688">
              <w:rPr>
                <w:rFonts w:ascii="Times New Roman" w:hAnsi="Times New Roman"/>
                <w:sz w:val="26"/>
                <w:szCs w:val="26"/>
              </w:rPr>
              <w:t>видео-конференц-связи</w:t>
            </w:r>
            <w:proofErr w:type="spellEnd"/>
            <w:r w:rsidRPr="007E7688">
              <w:rPr>
                <w:rFonts w:ascii="Times New Roman" w:hAnsi="Times New Roman"/>
                <w:sz w:val="26"/>
                <w:szCs w:val="26"/>
              </w:rPr>
              <w:t xml:space="preserve"> (с эффектом присутствия)</w:t>
            </w:r>
          </w:p>
        </w:tc>
        <w:tc>
          <w:tcPr>
            <w:tcW w:w="531"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За объединение классов в класс-комплект для проведения уроков в одной общеобразовательной организации</w:t>
            </w:r>
          </w:p>
        </w:tc>
        <w:tc>
          <w:tcPr>
            <w:tcW w:w="797" w:type="pct"/>
            <w:tcBorders>
              <w:top w:val="nil"/>
              <w:left w:val="nil"/>
              <w:bottom w:val="single" w:sz="4" w:space="0" w:color="auto"/>
              <w:right w:val="single" w:sz="4" w:space="0" w:color="auto"/>
            </w:tcBorders>
            <w:shd w:val="clear" w:color="auto" w:fill="auto"/>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675DAE" w:rsidRPr="007E7688" w:rsidTr="00675DAE">
        <w:trPr>
          <w:trHeight w:val="300"/>
        </w:trPr>
        <w:tc>
          <w:tcPr>
            <w:tcW w:w="350"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10</w:t>
            </w:r>
          </w:p>
        </w:tc>
        <w:tc>
          <w:tcPr>
            <w:tcW w:w="55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11</w:t>
            </w:r>
          </w:p>
        </w:tc>
        <w:tc>
          <w:tcPr>
            <w:tcW w:w="575"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12</w:t>
            </w:r>
          </w:p>
        </w:tc>
        <w:tc>
          <w:tcPr>
            <w:tcW w:w="41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13</w:t>
            </w:r>
          </w:p>
        </w:tc>
        <w:tc>
          <w:tcPr>
            <w:tcW w:w="48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14</w:t>
            </w:r>
          </w:p>
        </w:tc>
        <w:tc>
          <w:tcPr>
            <w:tcW w:w="66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15</w:t>
            </w:r>
          </w:p>
        </w:tc>
        <w:tc>
          <w:tcPr>
            <w:tcW w:w="620"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16</w:t>
            </w:r>
          </w:p>
        </w:tc>
        <w:tc>
          <w:tcPr>
            <w:tcW w:w="53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17</w:t>
            </w:r>
          </w:p>
        </w:tc>
        <w:tc>
          <w:tcPr>
            <w:tcW w:w="79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18</w:t>
            </w:r>
          </w:p>
        </w:tc>
      </w:tr>
      <w:tr w:rsidR="00675DAE" w:rsidRPr="007E7688" w:rsidTr="00675DAE">
        <w:trPr>
          <w:trHeight w:val="300"/>
        </w:trPr>
        <w:tc>
          <w:tcPr>
            <w:tcW w:w="350"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55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575"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419"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48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66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620"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53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c>
          <w:tcPr>
            <w:tcW w:w="79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 </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p>
    <w:tbl>
      <w:tblPr>
        <w:tblW w:w="5000" w:type="pct"/>
        <w:tblLook w:val="04A0"/>
      </w:tblPr>
      <w:tblGrid>
        <w:gridCol w:w="894"/>
        <w:gridCol w:w="891"/>
        <w:gridCol w:w="1042"/>
        <w:gridCol w:w="920"/>
        <w:gridCol w:w="890"/>
        <w:gridCol w:w="900"/>
        <w:gridCol w:w="900"/>
        <w:gridCol w:w="1029"/>
        <w:gridCol w:w="1028"/>
        <w:gridCol w:w="968"/>
        <w:gridCol w:w="900"/>
        <w:gridCol w:w="959"/>
        <w:gridCol w:w="1125"/>
        <w:gridCol w:w="1116"/>
        <w:gridCol w:w="1224"/>
      </w:tblGrid>
      <w:tr w:rsidR="00675DAE" w:rsidRPr="007E7688" w:rsidTr="00105DD3">
        <w:trPr>
          <w:trHeight w:val="300"/>
        </w:trPr>
        <w:tc>
          <w:tcPr>
            <w:tcW w:w="302"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1"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52"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11"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1"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48"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48"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27"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24"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80"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77" w:type="pct"/>
            <w:tcBorders>
              <w:top w:val="single" w:sz="4" w:space="0" w:color="auto"/>
              <w:left w:val="nil"/>
              <w:bottom w:val="single" w:sz="4" w:space="0" w:color="auto"/>
              <w:right w:val="nil"/>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414" w:type="pct"/>
            <w:tcBorders>
              <w:top w:val="single" w:sz="4" w:space="0" w:color="auto"/>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r>
      <w:tr w:rsidR="00675DAE" w:rsidRPr="007E7688" w:rsidTr="00105DD3">
        <w:trPr>
          <w:trHeight w:val="780"/>
        </w:trPr>
        <w:tc>
          <w:tcPr>
            <w:tcW w:w="5000" w:type="pct"/>
            <w:gridSpan w:val="15"/>
            <w:tcBorders>
              <w:top w:val="nil"/>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Компенсационные выплаты педагогическим и руководящим работникам за дополнительную работу (К</w:t>
            </w:r>
            <w:r w:rsidRPr="007E7688">
              <w:rPr>
                <w:rFonts w:ascii="Times New Roman" w:hAnsi="Times New Roman"/>
                <w:sz w:val="26"/>
                <w:szCs w:val="26"/>
                <w:vertAlign w:val="subscript"/>
              </w:rPr>
              <w:t>5</w:t>
            </w:r>
            <w:r w:rsidRPr="007E7688">
              <w:rPr>
                <w:rFonts w:ascii="Times New Roman" w:hAnsi="Times New Roman"/>
                <w:sz w:val="26"/>
                <w:szCs w:val="26"/>
              </w:rPr>
              <w:t>)</w:t>
            </w:r>
          </w:p>
        </w:tc>
      </w:tr>
      <w:tr w:rsidR="00675DAE" w:rsidRPr="007E7688" w:rsidTr="00105DD3">
        <w:trPr>
          <w:trHeight w:val="2700"/>
        </w:trPr>
        <w:tc>
          <w:tcPr>
            <w:tcW w:w="302" w:type="pct"/>
            <w:tcBorders>
              <w:top w:val="nil"/>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lastRenderedPageBreak/>
              <w:t>Классное руководство</w:t>
            </w:r>
          </w:p>
        </w:tc>
        <w:tc>
          <w:tcPr>
            <w:tcW w:w="301"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Заведование вечерним, заочным отделением</w:t>
            </w:r>
          </w:p>
        </w:tc>
        <w:tc>
          <w:tcPr>
            <w:tcW w:w="352"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Заведование кабинетами, лабораториями</w:t>
            </w:r>
          </w:p>
        </w:tc>
        <w:tc>
          <w:tcPr>
            <w:tcW w:w="311"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Заведование учебными мастерскими</w:t>
            </w:r>
          </w:p>
        </w:tc>
        <w:tc>
          <w:tcPr>
            <w:tcW w:w="301"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Заведование учебно-опытными (учебными) участками</w:t>
            </w:r>
          </w:p>
        </w:tc>
        <w:tc>
          <w:tcPr>
            <w:tcW w:w="30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Руководство школьным музеем</w:t>
            </w:r>
          </w:p>
        </w:tc>
        <w:tc>
          <w:tcPr>
            <w:tcW w:w="30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Руководство школьным театром</w:t>
            </w:r>
          </w:p>
        </w:tc>
        <w:tc>
          <w:tcPr>
            <w:tcW w:w="348"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Руководство школьным методическим объединением, кафедрой </w:t>
            </w:r>
          </w:p>
        </w:tc>
        <w:tc>
          <w:tcPr>
            <w:tcW w:w="348"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руководство деятельностью центров образования цифрового и гуманитарного профилей «Точка роста»</w:t>
            </w:r>
          </w:p>
        </w:tc>
        <w:tc>
          <w:tcPr>
            <w:tcW w:w="327"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Руководство научным обществом </w:t>
            </w:r>
            <w:proofErr w:type="gramStart"/>
            <w:r w:rsidRPr="007E7688">
              <w:rPr>
                <w:rFonts w:ascii="Times New Roman" w:hAnsi="Times New Roman"/>
                <w:sz w:val="26"/>
                <w:szCs w:val="26"/>
              </w:rPr>
              <w:t>обучающихся</w:t>
            </w:r>
            <w:proofErr w:type="gramEnd"/>
          </w:p>
        </w:tc>
        <w:tc>
          <w:tcPr>
            <w:tcW w:w="30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Руководство спортивным клубом</w:t>
            </w:r>
          </w:p>
        </w:tc>
        <w:tc>
          <w:tcPr>
            <w:tcW w:w="32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Руководство первичной профсоюзной организацией</w:t>
            </w:r>
          </w:p>
        </w:tc>
        <w:tc>
          <w:tcPr>
            <w:tcW w:w="380"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Кураторам (руководителям) службы примирения/ школьной медиации </w:t>
            </w:r>
          </w:p>
        </w:tc>
        <w:tc>
          <w:tcPr>
            <w:tcW w:w="377"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Учителям за работу в составе психолого-медико-педагогического консилиума</w:t>
            </w:r>
          </w:p>
        </w:tc>
        <w:tc>
          <w:tcPr>
            <w:tcW w:w="41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ведение официальных страниц и сообществ образовательной организации в социальных сетях: «</w:t>
            </w:r>
            <w:proofErr w:type="spellStart"/>
            <w:r w:rsidRPr="007E7688">
              <w:rPr>
                <w:rFonts w:ascii="Times New Roman" w:hAnsi="Times New Roman"/>
                <w:sz w:val="26"/>
                <w:szCs w:val="26"/>
              </w:rPr>
              <w:t>ВКонтакте</w:t>
            </w:r>
            <w:proofErr w:type="spellEnd"/>
            <w:r w:rsidRPr="007E7688">
              <w:rPr>
                <w:rFonts w:ascii="Times New Roman" w:hAnsi="Times New Roman"/>
                <w:sz w:val="26"/>
                <w:szCs w:val="26"/>
              </w:rPr>
              <w:t>», «Одноклассники», «Телеграмм» (</w:t>
            </w:r>
            <w:proofErr w:type="spellStart"/>
            <w:r w:rsidRPr="007E7688">
              <w:rPr>
                <w:rFonts w:ascii="Times New Roman" w:hAnsi="Times New Roman"/>
                <w:sz w:val="26"/>
                <w:szCs w:val="26"/>
              </w:rPr>
              <w:t>госпаблики</w:t>
            </w:r>
            <w:proofErr w:type="spellEnd"/>
            <w:r w:rsidRPr="007E7688">
              <w:rPr>
                <w:rFonts w:ascii="Times New Roman" w:hAnsi="Times New Roman"/>
                <w:sz w:val="26"/>
                <w:szCs w:val="26"/>
              </w:rPr>
              <w:t>)</w:t>
            </w:r>
          </w:p>
        </w:tc>
      </w:tr>
      <w:tr w:rsidR="00675DAE" w:rsidRPr="007E7688" w:rsidTr="00105DD3">
        <w:trPr>
          <w:trHeight w:val="300"/>
        </w:trPr>
        <w:tc>
          <w:tcPr>
            <w:tcW w:w="302"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19</w:t>
            </w:r>
          </w:p>
        </w:tc>
        <w:tc>
          <w:tcPr>
            <w:tcW w:w="30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20</w:t>
            </w:r>
          </w:p>
        </w:tc>
        <w:tc>
          <w:tcPr>
            <w:tcW w:w="352"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21</w:t>
            </w:r>
          </w:p>
        </w:tc>
        <w:tc>
          <w:tcPr>
            <w:tcW w:w="31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22</w:t>
            </w:r>
          </w:p>
        </w:tc>
        <w:tc>
          <w:tcPr>
            <w:tcW w:w="30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23</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24</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25</w:t>
            </w:r>
          </w:p>
        </w:tc>
        <w:tc>
          <w:tcPr>
            <w:tcW w:w="34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26</w:t>
            </w:r>
          </w:p>
        </w:tc>
        <w:tc>
          <w:tcPr>
            <w:tcW w:w="34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27</w:t>
            </w:r>
          </w:p>
        </w:tc>
        <w:tc>
          <w:tcPr>
            <w:tcW w:w="32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28</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29</w:t>
            </w:r>
          </w:p>
        </w:tc>
        <w:tc>
          <w:tcPr>
            <w:tcW w:w="32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30</w:t>
            </w:r>
          </w:p>
        </w:tc>
        <w:tc>
          <w:tcPr>
            <w:tcW w:w="380"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31</w:t>
            </w:r>
          </w:p>
        </w:tc>
        <w:tc>
          <w:tcPr>
            <w:tcW w:w="37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32</w:t>
            </w:r>
          </w:p>
        </w:tc>
        <w:tc>
          <w:tcPr>
            <w:tcW w:w="41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33</w:t>
            </w:r>
          </w:p>
        </w:tc>
      </w:tr>
      <w:tr w:rsidR="00675DAE" w:rsidRPr="007E7688" w:rsidTr="00105DD3">
        <w:trPr>
          <w:trHeight w:val="300"/>
        </w:trPr>
        <w:tc>
          <w:tcPr>
            <w:tcW w:w="302" w:type="pct"/>
            <w:tcBorders>
              <w:top w:val="nil"/>
              <w:left w:val="single" w:sz="4" w:space="0" w:color="auto"/>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52"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1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1"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4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48"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2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0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2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80"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377"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c>
          <w:tcPr>
            <w:tcW w:w="414" w:type="pct"/>
            <w:tcBorders>
              <w:top w:val="nil"/>
              <w:left w:val="nil"/>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w:t>
            </w:r>
          </w:p>
        </w:tc>
      </w:tr>
    </w:tbl>
    <w:p w:rsidR="00675DAE" w:rsidRPr="007E7688" w:rsidRDefault="00675DAE" w:rsidP="007601A1">
      <w:pPr>
        <w:spacing w:line="276" w:lineRule="auto"/>
        <w:ind w:firstLine="709"/>
        <w:rPr>
          <w:rFonts w:ascii="Times New Roman" w:hAnsi="Times New Roman"/>
          <w:bCs/>
          <w:sz w:val="26"/>
          <w:szCs w:val="26"/>
        </w:rPr>
      </w:pPr>
    </w:p>
    <w:tbl>
      <w:tblPr>
        <w:tblW w:w="5000" w:type="pct"/>
        <w:jc w:val="right"/>
        <w:tblLook w:val="04A0"/>
      </w:tblPr>
      <w:tblGrid>
        <w:gridCol w:w="1006"/>
        <w:gridCol w:w="1727"/>
        <w:gridCol w:w="578"/>
        <w:gridCol w:w="890"/>
        <w:gridCol w:w="1387"/>
        <w:gridCol w:w="1278"/>
        <w:gridCol w:w="1294"/>
        <w:gridCol w:w="1139"/>
        <w:gridCol w:w="1488"/>
        <w:gridCol w:w="1584"/>
        <w:gridCol w:w="1363"/>
        <w:gridCol w:w="1052"/>
      </w:tblGrid>
      <w:tr w:rsidR="00675DAE" w:rsidRPr="007E7688" w:rsidTr="00105DD3">
        <w:trPr>
          <w:trHeight w:val="579"/>
          <w:jc w:val="right"/>
        </w:trPr>
        <w:tc>
          <w:tcPr>
            <w:tcW w:w="4644"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lastRenderedPageBreak/>
              <w:t>стимулирующие выплаты постоянного характера и учитываемые при расчете тарификации (</w:t>
            </w: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w:t>
            </w:r>
          </w:p>
        </w:tc>
        <w:tc>
          <w:tcPr>
            <w:tcW w:w="356" w:type="pct"/>
            <w:vMerge w:val="restart"/>
            <w:tcBorders>
              <w:top w:val="single" w:sz="4" w:space="0" w:color="auto"/>
              <w:left w:val="single" w:sz="4" w:space="0" w:color="auto"/>
              <w:bottom w:val="nil"/>
              <w:right w:val="single" w:sz="4" w:space="0" w:color="auto"/>
            </w:tcBorders>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Итого заработная плата</w:t>
            </w:r>
          </w:p>
        </w:tc>
      </w:tr>
      <w:tr w:rsidR="00675DAE" w:rsidRPr="007E7688" w:rsidTr="00105DD3">
        <w:trPr>
          <w:trHeight w:val="2263"/>
          <w:jc w:val="right"/>
        </w:trPr>
        <w:tc>
          <w:tcPr>
            <w:tcW w:w="340" w:type="pct"/>
            <w:tcBorders>
              <w:top w:val="nil"/>
              <w:left w:val="single" w:sz="4" w:space="0" w:color="auto"/>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работу в сельской местности</w:t>
            </w:r>
          </w:p>
        </w:tc>
        <w:tc>
          <w:tcPr>
            <w:tcW w:w="584"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квалификационную категорию</w:t>
            </w:r>
          </w:p>
        </w:tc>
        <w:tc>
          <w:tcPr>
            <w:tcW w:w="195"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стаж</w:t>
            </w:r>
          </w:p>
        </w:tc>
        <w:tc>
          <w:tcPr>
            <w:tcW w:w="301"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за </w:t>
            </w:r>
            <w:proofErr w:type="gramStart"/>
            <w:r w:rsidRPr="007E7688">
              <w:rPr>
                <w:rFonts w:ascii="Times New Roman" w:hAnsi="Times New Roman"/>
                <w:sz w:val="26"/>
                <w:szCs w:val="26"/>
              </w:rPr>
              <w:t>ученную</w:t>
            </w:r>
            <w:proofErr w:type="gramEnd"/>
            <w:r w:rsidRPr="007E7688">
              <w:rPr>
                <w:rFonts w:ascii="Times New Roman" w:hAnsi="Times New Roman"/>
                <w:sz w:val="26"/>
                <w:szCs w:val="26"/>
              </w:rPr>
              <w:t xml:space="preserve"> степень, звание</w:t>
            </w:r>
          </w:p>
        </w:tc>
        <w:tc>
          <w:tcPr>
            <w:tcW w:w="469"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за ведомственные и региональные награды</w:t>
            </w:r>
          </w:p>
        </w:tc>
        <w:tc>
          <w:tcPr>
            <w:tcW w:w="432"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Молодым специалистам (в возрасте до 35 лет) со стажем работы до 5 лет </w:t>
            </w:r>
          </w:p>
        </w:tc>
        <w:tc>
          <w:tcPr>
            <w:tcW w:w="438"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Студентам СПО и вузов, заключившим трудовой договор </w:t>
            </w:r>
          </w:p>
        </w:tc>
        <w:tc>
          <w:tcPr>
            <w:tcW w:w="385"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Педагог-психолог, учитель-логопед, учитель-дефектолог, социальный педагог</w:t>
            </w:r>
          </w:p>
        </w:tc>
        <w:tc>
          <w:tcPr>
            <w:tcW w:w="503"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Советник директора по воспитанию и взаимодействию с детскими общественными объединениями</w:t>
            </w:r>
          </w:p>
        </w:tc>
        <w:tc>
          <w:tcPr>
            <w:tcW w:w="536"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 xml:space="preserve">За реализацию профильных учебных предметов, а также учебных курсов, курсов внеурочной деятельности и программ дополнительного </w:t>
            </w:r>
            <w:proofErr w:type="gramStart"/>
            <w:r w:rsidRPr="007E7688">
              <w:rPr>
                <w:rFonts w:ascii="Times New Roman" w:hAnsi="Times New Roman"/>
                <w:sz w:val="26"/>
                <w:szCs w:val="26"/>
              </w:rPr>
              <w:t>образования</w:t>
            </w:r>
            <w:proofErr w:type="gramEnd"/>
            <w:r w:rsidRPr="007E7688">
              <w:rPr>
                <w:rFonts w:ascii="Times New Roman" w:hAnsi="Times New Roman"/>
                <w:sz w:val="26"/>
                <w:szCs w:val="26"/>
              </w:rPr>
              <w:t xml:space="preserve"> соответствующих профилю, для обучающихся в центрах обучения и </w:t>
            </w:r>
            <w:r w:rsidRPr="007E7688">
              <w:rPr>
                <w:rFonts w:ascii="Times New Roman" w:hAnsi="Times New Roman"/>
                <w:sz w:val="26"/>
                <w:szCs w:val="26"/>
              </w:rPr>
              <w:lastRenderedPageBreak/>
              <w:t>сопровождения детей, проявляющих способности</w:t>
            </w:r>
          </w:p>
        </w:tc>
        <w:tc>
          <w:tcPr>
            <w:tcW w:w="461" w:type="pct"/>
            <w:tcBorders>
              <w:top w:val="nil"/>
              <w:left w:val="nil"/>
              <w:bottom w:val="single" w:sz="4" w:space="0" w:color="auto"/>
              <w:right w:val="single" w:sz="4" w:space="0" w:color="auto"/>
            </w:tcBorders>
            <w:shd w:val="clear" w:color="auto" w:fill="auto"/>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lastRenderedPageBreak/>
              <w:t>Специалистам, работающим в школьных технопарках «</w:t>
            </w:r>
            <w:proofErr w:type="spellStart"/>
            <w:r w:rsidRPr="007E7688">
              <w:rPr>
                <w:rFonts w:ascii="Times New Roman" w:hAnsi="Times New Roman"/>
                <w:sz w:val="26"/>
                <w:szCs w:val="26"/>
              </w:rPr>
              <w:t>Кванториум</w:t>
            </w:r>
            <w:proofErr w:type="spellEnd"/>
            <w:r w:rsidRPr="007E7688">
              <w:rPr>
                <w:rFonts w:ascii="Times New Roman" w:hAnsi="Times New Roman"/>
                <w:sz w:val="26"/>
                <w:szCs w:val="26"/>
              </w:rPr>
              <w:t>»</w:t>
            </w:r>
          </w:p>
        </w:tc>
        <w:tc>
          <w:tcPr>
            <w:tcW w:w="356" w:type="pct"/>
            <w:vMerge/>
            <w:tcBorders>
              <w:left w:val="single" w:sz="4" w:space="0" w:color="auto"/>
              <w:bottom w:val="single" w:sz="4" w:space="0" w:color="auto"/>
              <w:right w:val="single" w:sz="4" w:space="0" w:color="auto"/>
            </w:tcBorders>
          </w:tcPr>
          <w:p w:rsidR="00675DAE" w:rsidRPr="007E7688" w:rsidRDefault="00675DAE" w:rsidP="00105DD3">
            <w:pPr>
              <w:ind w:firstLine="0"/>
              <w:jc w:val="left"/>
              <w:rPr>
                <w:rFonts w:ascii="Times New Roman" w:hAnsi="Times New Roman"/>
                <w:sz w:val="26"/>
                <w:szCs w:val="26"/>
              </w:rPr>
            </w:pPr>
          </w:p>
        </w:tc>
      </w:tr>
      <w:tr w:rsidR="00675DAE" w:rsidRPr="007E7688" w:rsidTr="00105DD3">
        <w:trPr>
          <w:trHeight w:val="300"/>
          <w:jc w:val="right"/>
        </w:trPr>
        <w:tc>
          <w:tcPr>
            <w:tcW w:w="340" w:type="pct"/>
            <w:tcBorders>
              <w:top w:val="nil"/>
              <w:left w:val="single" w:sz="4" w:space="0" w:color="auto"/>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lastRenderedPageBreak/>
              <w:t>34</w:t>
            </w:r>
          </w:p>
        </w:tc>
        <w:tc>
          <w:tcPr>
            <w:tcW w:w="584"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35</w:t>
            </w:r>
          </w:p>
        </w:tc>
        <w:tc>
          <w:tcPr>
            <w:tcW w:w="195"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36</w:t>
            </w:r>
          </w:p>
        </w:tc>
        <w:tc>
          <w:tcPr>
            <w:tcW w:w="301"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37</w:t>
            </w:r>
          </w:p>
        </w:tc>
        <w:tc>
          <w:tcPr>
            <w:tcW w:w="469"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38</w:t>
            </w:r>
          </w:p>
        </w:tc>
        <w:tc>
          <w:tcPr>
            <w:tcW w:w="432"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39</w:t>
            </w:r>
          </w:p>
        </w:tc>
        <w:tc>
          <w:tcPr>
            <w:tcW w:w="438"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40</w:t>
            </w:r>
          </w:p>
        </w:tc>
        <w:tc>
          <w:tcPr>
            <w:tcW w:w="385"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41</w:t>
            </w:r>
          </w:p>
        </w:tc>
        <w:tc>
          <w:tcPr>
            <w:tcW w:w="503"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42</w:t>
            </w:r>
          </w:p>
        </w:tc>
        <w:tc>
          <w:tcPr>
            <w:tcW w:w="536"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43</w:t>
            </w:r>
          </w:p>
        </w:tc>
        <w:tc>
          <w:tcPr>
            <w:tcW w:w="461" w:type="pct"/>
            <w:tcBorders>
              <w:top w:val="nil"/>
              <w:left w:val="nil"/>
              <w:bottom w:val="nil"/>
              <w:right w:val="single" w:sz="4" w:space="0" w:color="auto"/>
            </w:tcBorders>
            <w:shd w:val="clear" w:color="auto" w:fill="auto"/>
            <w:noWrap/>
            <w:hideMark/>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44</w:t>
            </w:r>
          </w:p>
        </w:tc>
        <w:tc>
          <w:tcPr>
            <w:tcW w:w="356" w:type="pct"/>
            <w:tcBorders>
              <w:top w:val="nil"/>
              <w:left w:val="nil"/>
              <w:bottom w:val="nil"/>
              <w:right w:val="single" w:sz="4" w:space="0" w:color="auto"/>
            </w:tcBorders>
          </w:tcPr>
          <w:p w:rsidR="00675DAE" w:rsidRPr="007E7688" w:rsidRDefault="00675DAE" w:rsidP="00105DD3">
            <w:pPr>
              <w:ind w:firstLine="0"/>
              <w:jc w:val="left"/>
              <w:rPr>
                <w:rFonts w:ascii="Times New Roman" w:hAnsi="Times New Roman"/>
                <w:sz w:val="26"/>
                <w:szCs w:val="26"/>
              </w:rPr>
            </w:pPr>
            <w:r w:rsidRPr="007E7688">
              <w:rPr>
                <w:rFonts w:ascii="Times New Roman" w:hAnsi="Times New Roman"/>
                <w:sz w:val="26"/>
                <w:szCs w:val="26"/>
              </w:rPr>
              <w:t>45</w:t>
            </w:r>
          </w:p>
        </w:tc>
      </w:tr>
      <w:tr w:rsidR="00675DAE" w:rsidRPr="007E7688" w:rsidTr="00105DD3">
        <w:trPr>
          <w:trHeight w:val="300"/>
          <w:jc w:val="right"/>
        </w:trPr>
        <w:tc>
          <w:tcPr>
            <w:tcW w:w="340" w:type="pct"/>
            <w:tcBorders>
              <w:top w:val="nil"/>
              <w:left w:val="single" w:sz="4" w:space="0" w:color="auto"/>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584"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195"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301"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469"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432"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438"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385"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503"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536"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461" w:type="pct"/>
            <w:tcBorders>
              <w:top w:val="nil"/>
              <w:left w:val="nil"/>
              <w:bottom w:val="single" w:sz="4" w:space="0" w:color="auto"/>
              <w:right w:val="single" w:sz="4" w:space="0" w:color="auto"/>
            </w:tcBorders>
            <w:shd w:val="clear" w:color="auto" w:fill="auto"/>
            <w:noWrap/>
          </w:tcPr>
          <w:p w:rsidR="00675DAE" w:rsidRPr="007E7688" w:rsidRDefault="00675DAE" w:rsidP="00105DD3">
            <w:pPr>
              <w:ind w:firstLine="0"/>
              <w:jc w:val="left"/>
              <w:rPr>
                <w:rFonts w:ascii="Times New Roman" w:hAnsi="Times New Roman"/>
                <w:sz w:val="26"/>
                <w:szCs w:val="26"/>
              </w:rPr>
            </w:pPr>
          </w:p>
        </w:tc>
        <w:tc>
          <w:tcPr>
            <w:tcW w:w="356" w:type="pct"/>
            <w:tcBorders>
              <w:top w:val="nil"/>
              <w:left w:val="nil"/>
              <w:bottom w:val="single" w:sz="4" w:space="0" w:color="auto"/>
              <w:right w:val="single" w:sz="4" w:space="0" w:color="auto"/>
            </w:tcBorders>
          </w:tcPr>
          <w:p w:rsidR="00675DAE" w:rsidRPr="007E7688" w:rsidRDefault="00675DAE" w:rsidP="00105DD3">
            <w:pPr>
              <w:ind w:firstLine="0"/>
              <w:jc w:val="left"/>
              <w:rPr>
                <w:rFonts w:ascii="Times New Roman" w:hAnsi="Times New Roman"/>
                <w:sz w:val="26"/>
                <w:szCs w:val="26"/>
              </w:rPr>
            </w:pPr>
          </w:p>
        </w:tc>
      </w:tr>
    </w:tbl>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br w:type="page"/>
      </w:r>
    </w:p>
    <w:p w:rsidR="00675DAE" w:rsidRPr="007E7688" w:rsidRDefault="00675DAE" w:rsidP="007601A1">
      <w:pPr>
        <w:spacing w:line="276" w:lineRule="auto"/>
        <w:ind w:firstLine="709"/>
        <w:rPr>
          <w:rFonts w:ascii="Times New Roman" w:hAnsi="Times New Roman"/>
          <w:bCs/>
          <w:sz w:val="26"/>
          <w:szCs w:val="26"/>
        </w:rPr>
        <w:sectPr w:rsidR="00675DAE" w:rsidRPr="007E7688" w:rsidSect="007C3BE9">
          <w:headerReference w:type="default" r:id="rId14"/>
          <w:pgSz w:w="16838" w:h="11906" w:orient="landscape" w:code="9"/>
          <w:pgMar w:top="2268" w:right="567" w:bottom="567" w:left="1701" w:header="709" w:footer="709" w:gutter="0"/>
          <w:pgNumType w:start="31"/>
          <w:cols w:space="708"/>
          <w:titlePg/>
          <w:docGrid w:linePitch="360"/>
        </w:sectPr>
      </w:pPr>
    </w:p>
    <w:p w:rsidR="00675DAE" w:rsidRPr="007E7688" w:rsidRDefault="00675DAE" w:rsidP="00105DD3">
      <w:pPr>
        <w:ind w:left="5103" w:firstLine="0"/>
        <w:rPr>
          <w:rFonts w:ascii="Times New Roman" w:hAnsi="Times New Roman"/>
          <w:bCs/>
          <w:sz w:val="26"/>
          <w:szCs w:val="26"/>
        </w:rPr>
      </w:pPr>
      <w:r w:rsidRPr="007E7688">
        <w:rPr>
          <w:rFonts w:ascii="Times New Roman" w:hAnsi="Times New Roman"/>
          <w:bCs/>
          <w:sz w:val="26"/>
          <w:szCs w:val="26"/>
        </w:rPr>
        <w:lastRenderedPageBreak/>
        <w:t>Приложение 2</w:t>
      </w:r>
    </w:p>
    <w:p w:rsidR="00675DAE" w:rsidRPr="007E7688" w:rsidRDefault="00675DAE" w:rsidP="00105DD3">
      <w:pPr>
        <w:ind w:left="5103" w:firstLine="0"/>
        <w:rPr>
          <w:rFonts w:ascii="Times New Roman" w:hAnsi="Times New Roman"/>
          <w:sz w:val="26"/>
          <w:szCs w:val="26"/>
        </w:rPr>
      </w:pPr>
      <w:r w:rsidRPr="007E7688">
        <w:rPr>
          <w:rFonts w:ascii="Times New Roman" w:hAnsi="Times New Roman"/>
          <w:sz w:val="26"/>
          <w:szCs w:val="26"/>
        </w:rPr>
        <w:t xml:space="preserve">к примерному положению об оплате </w:t>
      </w:r>
    </w:p>
    <w:p w:rsidR="00675DAE" w:rsidRPr="007E7688" w:rsidRDefault="00675DAE" w:rsidP="00105DD3">
      <w:pPr>
        <w:ind w:left="5103"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бюджетных</w:t>
      </w:r>
      <w:proofErr w:type="gramEnd"/>
      <w:r w:rsidRPr="007E7688">
        <w:rPr>
          <w:rFonts w:ascii="Times New Roman" w:hAnsi="Times New Roman"/>
          <w:sz w:val="26"/>
          <w:szCs w:val="26"/>
        </w:rPr>
        <w:t xml:space="preserve"> общеобразовательных </w:t>
      </w:r>
    </w:p>
    <w:p w:rsidR="00675DAE" w:rsidRPr="007E7688" w:rsidRDefault="00675DAE" w:rsidP="00105DD3">
      <w:pPr>
        <w:ind w:left="5103" w:firstLine="0"/>
        <w:rPr>
          <w:rFonts w:ascii="Times New Roman" w:hAnsi="Times New Roman"/>
          <w:kern w:val="1"/>
          <w:sz w:val="26"/>
          <w:szCs w:val="26"/>
        </w:rPr>
      </w:pPr>
      <w:proofErr w:type="gramStart"/>
      <w:r w:rsidRPr="007E7688">
        <w:rPr>
          <w:rFonts w:ascii="Times New Roman" w:hAnsi="Times New Roman"/>
          <w:sz w:val="26"/>
          <w:szCs w:val="26"/>
        </w:rPr>
        <w:t>учреждениях</w:t>
      </w:r>
      <w:proofErr w:type="gramEnd"/>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105DD3">
      <w:pPr>
        <w:spacing w:line="276" w:lineRule="auto"/>
        <w:ind w:firstLine="709"/>
        <w:jc w:val="center"/>
        <w:rPr>
          <w:rFonts w:ascii="Times New Roman" w:hAnsi="Times New Roman"/>
          <w:bCs/>
          <w:sz w:val="26"/>
          <w:szCs w:val="26"/>
        </w:rPr>
      </w:pPr>
      <w:r w:rsidRPr="007E7688">
        <w:rPr>
          <w:rFonts w:ascii="Times New Roman" w:hAnsi="Times New Roman"/>
          <w:bCs/>
          <w:sz w:val="26"/>
          <w:szCs w:val="26"/>
        </w:rPr>
        <w:t>Перечень должностей работников организации, получающих доплату молодого специалиста до 35 лет</w:t>
      </w: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Инструктор по физической культуре;</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Музыкальный руководитель;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Концертмейстер;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Педагог дополнительного образования;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Социальный педагог;</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Воспитатель;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Педагог-психолог;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Преподаватель-организатор основ безопасности и защиты Родины;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Руководитель физического воспитания;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Учитель;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Тьютор;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Педагог-библиотекарь;</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Учитель-дефектолог; </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Учитель-логопед;</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bCs/>
          <w:sz w:val="26"/>
          <w:szCs w:val="26"/>
        </w:rPr>
        <w:t xml:space="preserve"> Системный администратор;</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bCs/>
          <w:sz w:val="26"/>
          <w:szCs w:val="26"/>
        </w:rPr>
        <w:t xml:space="preserve"> Инженер-программист;</w:t>
      </w:r>
    </w:p>
    <w:p w:rsidR="00675DAE" w:rsidRPr="007E7688" w:rsidRDefault="00675DAE" w:rsidP="007601A1">
      <w:pPr>
        <w:pStyle w:val="aff1"/>
        <w:numPr>
          <w:ilvl w:val="0"/>
          <w:numId w:val="9"/>
        </w:numPr>
        <w:suppressAutoHyphens/>
        <w:spacing w:after="0"/>
        <w:ind w:left="0" w:firstLine="709"/>
        <w:jc w:val="both"/>
        <w:rPr>
          <w:rFonts w:ascii="Times New Roman" w:hAnsi="Times New Roman" w:cs="Times New Roman"/>
          <w:sz w:val="26"/>
          <w:szCs w:val="26"/>
        </w:rPr>
      </w:pPr>
      <w:r w:rsidRPr="007E7688">
        <w:rPr>
          <w:rFonts w:ascii="Times New Roman" w:hAnsi="Times New Roman" w:cs="Times New Roman"/>
          <w:bCs/>
          <w:sz w:val="26"/>
          <w:szCs w:val="26"/>
        </w:rPr>
        <w:t xml:space="preserve"> Техник (по обслуживанию компьютеров и оргтехники).</w:t>
      </w:r>
    </w:p>
    <w:p w:rsidR="00675DAE" w:rsidRPr="007E7688" w:rsidRDefault="00675DAE" w:rsidP="007601A1">
      <w:pPr>
        <w:spacing w:line="276" w:lineRule="auto"/>
        <w:ind w:firstLine="709"/>
        <w:rPr>
          <w:rFonts w:ascii="Times New Roman" w:hAnsi="Times New Roman"/>
          <w:sz w:val="26"/>
          <w:szCs w:val="26"/>
        </w:rPr>
        <w:sectPr w:rsidR="00675DAE" w:rsidRPr="007E7688" w:rsidSect="00675DAE">
          <w:type w:val="continuous"/>
          <w:pgSz w:w="11906" w:h="16838" w:code="9"/>
          <w:pgMar w:top="2268" w:right="567" w:bottom="567" w:left="1701" w:header="709" w:footer="709" w:gutter="0"/>
          <w:pgNumType w:start="34"/>
          <w:cols w:space="708"/>
          <w:titlePg/>
          <w:docGrid w:linePitch="360"/>
        </w:sectPr>
      </w:pPr>
    </w:p>
    <w:p w:rsidR="00675DAE" w:rsidRPr="007E7688" w:rsidRDefault="00675DAE" w:rsidP="00105DD3">
      <w:pPr>
        <w:spacing w:line="276" w:lineRule="auto"/>
        <w:ind w:left="8505" w:firstLine="0"/>
        <w:rPr>
          <w:rFonts w:ascii="Times New Roman" w:hAnsi="Times New Roman"/>
          <w:bCs/>
          <w:sz w:val="26"/>
          <w:szCs w:val="26"/>
        </w:rPr>
      </w:pPr>
      <w:r w:rsidRPr="007E7688">
        <w:rPr>
          <w:rFonts w:ascii="Times New Roman" w:hAnsi="Times New Roman"/>
          <w:bCs/>
          <w:sz w:val="26"/>
          <w:szCs w:val="26"/>
        </w:rPr>
        <w:lastRenderedPageBreak/>
        <w:t>Приложение 3</w:t>
      </w:r>
    </w:p>
    <w:p w:rsidR="00675DAE" w:rsidRPr="007E7688" w:rsidRDefault="00675DAE" w:rsidP="00105DD3">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к примерному положению об оплате </w:t>
      </w:r>
    </w:p>
    <w:p w:rsidR="00675DAE" w:rsidRPr="007E7688" w:rsidRDefault="00675DAE" w:rsidP="00105DD3">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бюджетных</w:t>
      </w:r>
      <w:proofErr w:type="gramEnd"/>
      <w:r w:rsidRPr="007E7688">
        <w:rPr>
          <w:rFonts w:ascii="Times New Roman" w:hAnsi="Times New Roman"/>
          <w:sz w:val="26"/>
          <w:szCs w:val="26"/>
        </w:rPr>
        <w:t xml:space="preserve"> общеобразовательных </w:t>
      </w:r>
    </w:p>
    <w:p w:rsidR="00675DAE" w:rsidRPr="007E7688" w:rsidRDefault="00675DAE" w:rsidP="00105DD3">
      <w:pPr>
        <w:pStyle w:val="ConsPlusNormal"/>
        <w:spacing w:line="276" w:lineRule="auto"/>
        <w:ind w:left="8505"/>
        <w:jc w:val="both"/>
        <w:rPr>
          <w:rFonts w:ascii="Times New Roman" w:hAnsi="Times New Roman" w:cs="Times New Roman"/>
          <w:sz w:val="26"/>
          <w:szCs w:val="26"/>
        </w:rPr>
      </w:pPr>
      <w:proofErr w:type="gramStart"/>
      <w:r w:rsidRPr="007E7688">
        <w:rPr>
          <w:rFonts w:ascii="Times New Roman" w:hAnsi="Times New Roman" w:cs="Times New Roman"/>
          <w:sz w:val="26"/>
          <w:szCs w:val="26"/>
        </w:rPr>
        <w:t>учреждениях</w:t>
      </w:r>
      <w:proofErr w:type="gramEnd"/>
    </w:p>
    <w:p w:rsidR="00675DAE" w:rsidRPr="007E7688" w:rsidRDefault="00675DAE" w:rsidP="007601A1">
      <w:pPr>
        <w:pStyle w:val="ConsPlusNormal"/>
        <w:spacing w:line="276" w:lineRule="auto"/>
        <w:ind w:firstLine="709"/>
        <w:jc w:val="both"/>
        <w:rPr>
          <w:rFonts w:ascii="Times New Roman" w:hAnsi="Times New Roman" w:cs="Times New Roman"/>
          <w:bCs/>
          <w:sz w:val="26"/>
          <w:szCs w:val="26"/>
        </w:rPr>
      </w:pPr>
    </w:p>
    <w:p w:rsidR="00675DAE" w:rsidRPr="007E7688" w:rsidRDefault="00675DAE" w:rsidP="00105DD3">
      <w:pPr>
        <w:pStyle w:val="ConsPlusNormal"/>
        <w:spacing w:line="276" w:lineRule="auto"/>
        <w:ind w:firstLine="709"/>
        <w:jc w:val="center"/>
        <w:rPr>
          <w:rFonts w:ascii="Times New Roman" w:hAnsi="Times New Roman" w:cs="Times New Roman"/>
          <w:bCs/>
          <w:sz w:val="26"/>
          <w:szCs w:val="26"/>
        </w:rPr>
      </w:pPr>
      <w:r w:rsidRPr="007E7688">
        <w:rPr>
          <w:rFonts w:ascii="Times New Roman" w:hAnsi="Times New Roman" w:cs="Times New Roman"/>
          <w:bCs/>
          <w:sz w:val="26"/>
          <w:szCs w:val="26"/>
        </w:rPr>
        <w:t>Рекомендации по формированию штатного расписания в общеобразовательных организациях</w:t>
      </w:r>
    </w:p>
    <w:p w:rsidR="00675DAE" w:rsidRPr="007E7688" w:rsidRDefault="00675DAE" w:rsidP="007601A1">
      <w:pPr>
        <w:pStyle w:val="ConsPlusNormal"/>
        <w:spacing w:line="276" w:lineRule="auto"/>
        <w:ind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70"/>
        <w:gridCol w:w="4752"/>
        <w:gridCol w:w="1652"/>
        <w:gridCol w:w="35"/>
        <w:gridCol w:w="1687"/>
        <w:gridCol w:w="998"/>
        <w:gridCol w:w="1225"/>
        <w:gridCol w:w="1690"/>
        <w:gridCol w:w="2011"/>
      </w:tblGrid>
      <w:tr w:rsidR="00675DAE" w:rsidRPr="007E7688" w:rsidTr="00105DD3">
        <w:trPr>
          <w:tblHeader/>
        </w:trPr>
        <w:tc>
          <w:tcPr>
            <w:tcW w:w="228" w:type="pct"/>
            <w:vMerge w:val="restar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bCs/>
                <w:sz w:val="24"/>
                <w:szCs w:val="24"/>
              </w:rPr>
              <w:t xml:space="preserve">№ </w:t>
            </w:r>
            <w:proofErr w:type="spellStart"/>
            <w:proofErr w:type="gramStart"/>
            <w:r w:rsidRPr="007E7688">
              <w:rPr>
                <w:rFonts w:ascii="Times New Roman" w:hAnsi="Times New Roman" w:cs="Times New Roman"/>
                <w:bCs/>
                <w:sz w:val="24"/>
                <w:szCs w:val="24"/>
              </w:rPr>
              <w:t>п</w:t>
            </w:r>
            <w:proofErr w:type="spellEnd"/>
            <w:proofErr w:type="gramEnd"/>
            <w:r w:rsidRPr="007E7688">
              <w:rPr>
                <w:rFonts w:ascii="Times New Roman" w:hAnsi="Times New Roman" w:cs="Times New Roman"/>
                <w:bCs/>
                <w:sz w:val="24"/>
                <w:szCs w:val="24"/>
              </w:rPr>
              <w:t>/</w:t>
            </w:r>
            <w:proofErr w:type="spellStart"/>
            <w:r w:rsidRPr="007E7688">
              <w:rPr>
                <w:rFonts w:ascii="Times New Roman" w:hAnsi="Times New Roman" w:cs="Times New Roman"/>
                <w:bCs/>
                <w:sz w:val="24"/>
                <w:szCs w:val="24"/>
              </w:rPr>
              <w:t>п</w:t>
            </w:r>
            <w:proofErr w:type="spellEnd"/>
          </w:p>
        </w:tc>
        <w:tc>
          <w:tcPr>
            <w:tcW w:w="1614" w:type="pct"/>
            <w:vMerge w:val="restart"/>
            <w:vAlign w:val="center"/>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Наименование должностей</w:t>
            </w:r>
          </w:p>
        </w:tc>
        <w:tc>
          <w:tcPr>
            <w:tcW w:w="3159" w:type="pct"/>
            <w:gridSpan w:val="7"/>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Количество штатных единиц в зависимости от численности обучающихся</w:t>
            </w:r>
          </w:p>
        </w:tc>
      </w:tr>
      <w:tr w:rsidR="00675DAE" w:rsidRPr="007E7688" w:rsidTr="00105DD3">
        <w:trPr>
          <w:tblHeader/>
        </w:trPr>
        <w:tc>
          <w:tcPr>
            <w:tcW w:w="228" w:type="pct"/>
            <w:vMerge/>
          </w:tcPr>
          <w:p w:rsidR="00675DAE" w:rsidRPr="007E7688" w:rsidRDefault="00675DAE" w:rsidP="00105DD3">
            <w:pPr>
              <w:pStyle w:val="ConsPlusCell"/>
              <w:snapToGrid w:val="0"/>
              <w:jc w:val="both"/>
              <w:rPr>
                <w:rFonts w:ascii="Times New Roman" w:hAnsi="Times New Roman" w:cs="Times New Roman"/>
                <w:sz w:val="24"/>
                <w:szCs w:val="24"/>
              </w:rPr>
            </w:pPr>
          </w:p>
        </w:tc>
        <w:tc>
          <w:tcPr>
            <w:tcW w:w="1614" w:type="pct"/>
            <w:vMerge/>
          </w:tcPr>
          <w:p w:rsidR="00675DAE" w:rsidRPr="007E7688" w:rsidRDefault="00675DAE" w:rsidP="00105DD3">
            <w:pPr>
              <w:pStyle w:val="ConsPlusCell"/>
              <w:snapToGrid w:val="0"/>
              <w:jc w:val="both"/>
              <w:rPr>
                <w:rFonts w:ascii="Times New Roman" w:hAnsi="Times New Roman" w:cs="Times New Roman"/>
                <w:sz w:val="24"/>
                <w:szCs w:val="24"/>
              </w:rPr>
            </w:pP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154 и менее обучающихся</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155-250 обучающихся</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251-500</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501-999</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1000-1999</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2000 и более</w:t>
            </w:r>
          </w:p>
        </w:tc>
      </w:tr>
      <w:tr w:rsidR="00675DAE" w:rsidRPr="007E7688" w:rsidTr="00105DD3">
        <w:trPr>
          <w:trHeight w:val="472"/>
        </w:trPr>
        <w:tc>
          <w:tcPr>
            <w:tcW w:w="228" w:type="pct"/>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1.</w:t>
            </w:r>
          </w:p>
        </w:tc>
        <w:tc>
          <w:tcPr>
            <w:tcW w:w="4772" w:type="pct"/>
            <w:gridSpan w:val="8"/>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Руководящие работники</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1.1.</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Директор </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rPr>
          <w:trHeight w:val="1345"/>
        </w:trPr>
        <w:tc>
          <w:tcPr>
            <w:tcW w:w="228" w:type="pct"/>
            <w:vMerge w:val="restar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1.2.</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Заместитель директора</w:t>
            </w:r>
          </w:p>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sz w:val="24"/>
                <w:szCs w:val="24"/>
              </w:rPr>
              <w:t xml:space="preserve"> (по учебной, воспитательной, учебно-воспитательной, учебно-методической, учебно-информационной работе и т.д.).</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bCs/>
                <w:sz w:val="24"/>
                <w:szCs w:val="24"/>
              </w:rPr>
              <w:t>Дополнительно:</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0,5 ст. </w:t>
            </w:r>
            <w:r w:rsidRPr="007E7688">
              <w:rPr>
                <w:rStyle w:val="afff9"/>
                <w:rFonts w:ascii="Times New Roman" w:hAnsi="Times New Roman" w:cs="Times New Roman"/>
                <w:sz w:val="24"/>
                <w:szCs w:val="24"/>
              </w:rPr>
              <w:footnoteReference w:id="18"/>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 </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4,0</w:t>
            </w:r>
          </w:p>
        </w:tc>
      </w:tr>
      <w:tr w:rsidR="00675DAE" w:rsidRPr="007E7688" w:rsidTr="00105DD3">
        <w:tc>
          <w:tcPr>
            <w:tcW w:w="228" w:type="pct"/>
            <w:vMerge/>
          </w:tcPr>
          <w:p w:rsidR="00675DAE" w:rsidRPr="007E7688" w:rsidRDefault="00675DAE" w:rsidP="00105DD3">
            <w:pPr>
              <w:pStyle w:val="ConsPlusCell"/>
              <w:snapToGrid w:val="0"/>
              <w:jc w:val="both"/>
              <w:rPr>
                <w:rFonts w:ascii="Times New Roman" w:hAnsi="Times New Roman" w:cs="Times New Roman"/>
                <w:sz w:val="24"/>
                <w:szCs w:val="24"/>
              </w:rPr>
            </w:pP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 - для общеобразовательных организаций, работающих в две смены </w:t>
            </w:r>
          </w:p>
        </w:tc>
        <w:tc>
          <w:tcPr>
            <w:tcW w:w="3159" w:type="pct"/>
            <w:gridSpan w:val="7"/>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 ст.</w:t>
            </w:r>
          </w:p>
        </w:tc>
      </w:tr>
      <w:tr w:rsidR="00675DAE" w:rsidRPr="007E7688" w:rsidTr="00105DD3">
        <w:tc>
          <w:tcPr>
            <w:tcW w:w="228" w:type="pct"/>
            <w:vMerge/>
          </w:tcPr>
          <w:p w:rsidR="00675DAE" w:rsidRPr="007E7688" w:rsidRDefault="00675DAE" w:rsidP="00105DD3">
            <w:pPr>
              <w:pStyle w:val="ConsPlusCell"/>
              <w:snapToGrid w:val="0"/>
              <w:jc w:val="both"/>
              <w:rPr>
                <w:rFonts w:ascii="Times New Roman" w:hAnsi="Times New Roman" w:cs="Times New Roman"/>
                <w:sz w:val="24"/>
                <w:szCs w:val="24"/>
              </w:rPr>
            </w:pP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3159" w:type="pct"/>
            <w:gridSpan w:val="7"/>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 за каждую площадку, но не более 1,0, возможно установить компенсационную доплату</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1.3.</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Заместитель директора по административно-хозяйственной работе </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1.4.</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Заместитель директора по безопасности</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детского технопарка «</w:t>
            </w:r>
            <w:proofErr w:type="spellStart"/>
            <w:r w:rsidRPr="007E7688">
              <w:rPr>
                <w:rFonts w:ascii="Times New Roman" w:hAnsi="Times New Roman" w:cs="Times New Roman"/>
                <w:sz w:val="24"/>
                <w:szCs w:val="24"/>
              </w:rPr>
              <w:t>Кванториум</w:t>
            </w:r>
            <w:proofErr w:type="spellEnd"/>
            <w:r w:rsidRPr="007E7688">
              <w:rPr>
                <w:rFonts w:ascii="Times New Roman" w:hAnsi="Times New Roman" w:cs="Times New Roman"/>
                <w:sz w:val="24"/>
                <w:szCs w:val="24"/>
              </w:rPr>
              <w:t>», созданного на базе общеобразовательной организации</w:t>
            </w:r>
          </w:p>
        </w:tc>
        <w:tc>
          <w:tcPr>
            <w:tcW w:w="3159" w:type="pct"/>
            <w:gridSpan w:val="7"/>
          </w:tcPr>
          <w:p w:rsidR="00675DAE" w:rsidRPr="007E7688" w:rsidRDefault="00675DAE" w:rsidP="00105DD3">
            <w:pPr>
              <w:autoSpaceDE w:val="0"/>
              <w:autoSpaceDN w:val="0"/>
              <w:adjustRightInd w:val="0"/>
              <w:ind w:firstLine="0"/>
              <w:rPr>
                <w:rFonts w:ascii="Times New Roman" w:hAnsi="Times New Roman"/>
              </w:rPr>
            </w:pPr>
            <w:r w:rsidRPr="007E7688">
              <w:rPr>
                <w:rFonts w:ascii="Times New Roman" w:hAnsi="Times New Roman"/>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7E7688">
              <w:rPr>
                <w:rFonts w:ascii="Times New Roman" w:hAnsi="Times New Roman"/>
              </w:rPr>
              <w:t>Кванториум</w:t>
            </w:r>
            <w:proofErr w:type="spellEnd"/>
            <w:r w:rsidRPr="007E7688">
              <w:rPr>
                <w:rFonts w:ascii="Times New Roman" w:hAnsi="Times New Roman"/>
              </w:rPr>
              <w:t>»</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1.6</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159" w:type="pct"/>
            <w:gridSpan w:val="7"/>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0,25 ст. устанавливается на каждое здание, в котором обучается более 50 </w:t>
            </w:r>
            <w:proofErr w:type="gramStart"/>
            <w:r w:rsidRPr="007E7688">
              <w:rPr>
                <w:rFonts w:ascii="Times New Roman" w:hAnsi="Times New Roman" w:cs="Times New Roman"/>
                <w:sz w:val="24"/>
                <w:szCs w:val="24"/>
              </w:rPr>
              <w:t>обучающихся</w:t>
            </w:r>
            <w:proofErr w:type="gramEnd"/>
            <w:r w:rsidRPr="007E7688">
              <w:rPr>
                <w:rFonts w:ascii="Times New Roman" w:hAnsi="Times New Roman" w:cs="Times New Roman"/>
                <w:sz w:val="24"/>
                <w:szCs w:val="24"/>
              </w:rPr>
              <w:t>, если обучающихся меньше устанавливается компенсационная доплата в размере 5 000 руб.</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1.7.</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библиотекой</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1.8.</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хозяйством</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1.9.</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столовой (при приготовлении пищи в организации)</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2.</w:t>
            </w:r>
          </w:p>
        </w:tc>
        <w:tc>
          <w:tcPr>
            <w:tcW w:w="4772" w:type="pct"/>
            <w:gridSpan w:val="8"/>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Педагогический персонал</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Социальный педагог</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последующие </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150 человек </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последующие </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150 человек </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2.2.</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Педагог-психолог</w:t>
            </w:r>
            <w:r w:rsidRPr="007E7688">
              <w:rPr>
                <w:rStyle w:val="afff9"/>
                <w:rFonts w:ascii="Times New Roman" w:hAnsi="Times New Roman" w:cs="Times New Roman"/>
                <w:sz w:val="24"/>
                <w:szCs w:val="24"/>
              </w:rPr>
              <w:footnoteReference w:id="19"/>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w:t>
            </w:r>
            <w:r w:rsidRPr="007E7688">
              <w:rPr>
                <w:rFonts w:ascii="Times New Roman" w:hAnsi="Times New Roman" w:cs="Times New Roman"/>
                <w:sz w:val="24"/>
                <w:szCs w:val="24"/>
              </w:rPr>
              <w:br/>
              <w:t>последующие 150 человек</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0,25</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2,0</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w:t>
            </w:r>
            <w:r w:rsidRPr="007E7688">
              <w:rPr>
                <w:rFonts w:ascii="Times New Roman" w:hAnsi="Times New Roman" w:cs="Times New Roman"/>
                <w:sz w:val="24"/>
                <w:szCs w:val="24"/>
              </w:rPr>
              <w:br/>
              <w:t>последующие</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150 человек</w:t>
            </w:r>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0,25</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2.3.</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Преподаватель-организатор (основ безопасности и защиты Родины)</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2.4.</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Учитель-логопед </w:t>
            </w:r>
            <w:r w:rsidRPr="007E7688">
              <w:rPr>
                <w:rFonts w:ascii="Times New Roman" w:hAnsi="Times New Roman" w:cs="Times New Roman"/>
                <w:sz w:val="24"/>
                <w:szCs w:val="24"/>
                <w:vertAlign w:val="superscript"/>
              </w:rPr>
              <w:t>21</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не менее 0,25 ставки на каждые 100 обучающихся 1-4 классов</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Учитель-дефектолог </w:t>
            </w:r>
            <w:r w:rsidRPr="007E7688">
              <w:rPr>
                <w:rFonts w:ascii="Times New Roman" w:hAnsi="Times New Roman" w:cs="Times New Roman"/>
                <w:sz w:val="24"/>
                <w:szCs w:val="24"/>
                <w:vertAlign w:val="superscript"/>
              </w:rPr>
              <w:t>21</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При наличии детей с ОВЗ</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2.6.</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Воспитатель </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на 1 группу продленного дня</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2.7.</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Педагог дополнительного образования </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Расчет ставок производится из расчета на группу детей (не менее 25 чел.) 4 часа в неделю</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2.8.</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Тьютор </w:t>
            </w:r>
            <w:r w:rsidRPr="007E7688">
              <w:rPr>
                <w:rFonts w:ascii="Times New Roman" w:hAnsi="Times New Roman" w:cs="Times New Roman"/>
                <w:sz w:val="24"/>
                <w:szCs w:val="24"/>
                <w:vertAlign w:val="superscript"/>
              </w:rPr>
              <w:t>21</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p>
        </w:tc>
        <w:tc>
          <w:tcPr>
            <w:tcW w:w="573" w:type="pct"/>
          </w:tcPr>
          <w:p w:rsidR="00675DAE" w:rsidRPr="007E7688" w:rsidRDefault="00675DAE" w:rsidP="00105DD3">
            <w:pPr>
              <w:pStyle w:val="ConsPlusCell"/>
              <w:jc w:val="both"/>
              <w:rPr>
                <w:rFonts w:ascii="Times New Roman" w:hAnsi="Times New Roman" w:cs="Times New Roman"/>
                <w:sz w:val="24"/>
                <w:szCs w:val="24"/>
              </w:rPr>
            </w:pPr>
          </w:p>
        </w:tc>
        <w:tc>
          <w:tcPr>
            <w:tcW w:w="339" w:type="pct"/>
          </w:tcPr>
          <w:p w:rsidR="00675DAE" w:rsidRPr="007E7688" w:rsidRDefault="00675DAE" w:rsidP="00105DD3">
            <w:pPr>
              <w:pStyle w:val="ConsPlusCell"/>
              <w:jc w:val="both"/>
              <w:rPr>
                <w:rFonts w:ascii="Times New Roman" w:hAnsi="Times New Roman" w:cs="Times New Roman"/>
                <w:sz w:val="24"/>
                <w:szCs w:val="24"/>
              </w:rPr>
            </w:pP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2.9.</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r w:rsidRPr="007E7688">
              <w:rPr>
                <w:rStyle w:val="afff9"/>
                <w:rFonts w:ascii="Times New Roman" w:hAnsi="Times New Roman" w:cs="Times New Roman"/>
                <w:sz w:val="24"/>
                <w:szCs w:val="24"/>
              </w:rPr>
              <w:footnoteReference w:id="20"/>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2.10.</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Педагог-библиотекарь (должность библиотекаря исключается)</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2.11.</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Музыкальный руководитель</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p>
        </w:tc>
        <w:tc>
          <w:tcPr>
            <w:tcW w:w="2012" w:type="pct"/>
            <w:gridSpan w:val="4"/>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2.12.</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Концертмейстер</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p>
        </w:tc>
        <w:tc>
          <w:tcPr>
            <w:tcW w:w="2012" w:type="pct"/>
            <w:gridSpan w:val="4"/>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2.13</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Инструктор по физической культуре</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p>
        </w:tc>
        <w:tc>
          <w:tcPr>
            <w:tcW w:w="2012" w:type="pct"/>
            <w:gridSpan w:val="4"/>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2.14</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физического воспитания;</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p>
        </w:tc>
        <w:tc>
          <w:tcPr>
            <w:tcW w:w="2012" w:type="pct"/>
            <w:gridSpan w:val="4"/>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3.</w:t>
            </w:r>
          </w:p>
        </w:tc>
        <w:tc>
          <w:tcPr>
            <w:tcW w:w="4772" w:type="pct"/>
            <w:gridSpan w:val="8"/>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Учебно-вспомогательный персонал</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3.1.</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Делопроизводитель</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3.2.</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Диспетчер образовательного учреждения</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ст. должность вводится при налич</w:t>
            </w:r>
            <w:proofErr w:type="gramStart"/>
            <w:r w:rsidRPr="007E7688">
              <w:rPr>
                <w:rFonts w:ascii="Times New Roman" w:hAnsi="Times New Roman" w:cs="Times New Roman"/>
                <w:sz w:val="24"/>
                <w:szCs w:val="24"/>
              </w:rPr>
              <w:t>ии у о</w:t>
            </w:r>
            <w:proofErr w:type="gramEnd"/>
            <w:r w:rsidRPr="007E7688">
              <w:rPr>
                <w:rFonts w:ascii="Times New Roman" w:hAnsi="Times New Roman" w:cs="Times New Roman"/>
                <w:sz w:val="24"/>
                <w:szCs w:val="24"/>
              </w:rPr>
              <w:t>бщеобразовательной организации статуса «Опорная школа»</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3.3.</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Библиотекарь (должность педагога-библиотекаря исключается) </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3.4.</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Лаборант</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3.5.</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Лаборант (по обслуживанию</w:t>
            </w:r>
            <w:proofErr w:type="gramEnd"/>
          </w:p>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компьютеров и оргтехники)</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3.6.</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Инженер-программист </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755" w:type="pct"/>
            <w:gridSpan w:val="2"/>
            <w:vAlign w:val="center"/>
          </w:tcPr>
          <w:p w:rsidR="00675DAE" w:rsidRPr="007E7688" w:rsidRDefault="00675DAE" w:rsidP="00105DD3">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1,0 при наличии от 51 до 100 единиц используемой техники (должность лаборанта исключается))</w:t>
            </w:r>
            <w:proofErr w:type="gramEnd"/>
          </w:p>
        </w:tc>
        <w:tc>
          <w:tcPr>
            <w:tcW w:w="1257"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при наличии от 51 до 100 единиц используемой техники</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3.7.</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Системный администратор</w:t>
            </w:r>
          </w:p>
        </w:tc>
        <w:tc>
          <w:tcPr>
            <w:tcW w:w="573"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1673" w:type="pct"/>
            <w:gridSpan w:val="3"/>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4.</w:t>
            </w:r>
          </w:p>
        </w:tc>
        <w:tc>
          <w:tcPr>
            <w:tcW w:w="4772" w:type="pct"/>
            <w:gridSpan w:val="8"/>
            <w:vAlign w:val="center"/>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Младший обслуживающий персонал</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4.1.</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Рабочий по комплексному обслуживанию и ремонту зданий (слесарь-сантехник, электромонтер, столяр и т.д.)</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4.2.</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Гардеробщик </w:t>
            </w:r>
            <w:r w:rsidRPr="007E7688">
              <w:rPr>
                <w:rStyle w:val="afff9"/>
                <w:rFonts w:ascii="Times New Roman" w:hAnsi="Times New Roman" w:cs="Times New Roman"/>
                <w:sz w:val="24"/>
                <w:szCs w:val="24"/>
              </w:rPr>
              <w:footnoteReference w:id="21"/>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Оператор по управлению поломоечной машины</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4.3.</w:t>
            </w:r>
          </w:p>
        </w:tc>
        <w:tc>
          <w:tcPr>
            <w:tcW w:w="1614" w:type="pct"/>
            <w:vAlign w:val="center"/>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sz w:val="24"/>
                <w:szCs w:val="24"/>
              </w:rPr>
              <w:t xml:space="preserve">Уборщик производственных и служебных помещений </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Достаточное количество для поддержания санитарных условий в соответствии с утверждёнными требованиями </w:t>
            </w:r>
            <w:proofErr w:type="spellStart"/>
            <w:r w:rsidRPr="007E7688">
              <w:rPr>
                <w:rFonts w:ascii="Times New Roman" w:hAnsi="Times New Roman" w:cs="Times New Roman"/>
                <w:sz w:val="24"/>
                <w:szCs w:val="24"/>
              </w:rPr>
              <w:t>СанПин</w:t>
            </w:r>
            <w:proofErr w:type="spellEnd"/>
            <w:r w:rsidRPr="007E7688">
              <w:rPr>
                <w:rFonts w:ascii="Times New Roman" w:hAnsi="Times New Roman" w:cs="Times New Roman"/>
                <w:sz w:val="24"/>
                <w:szCs w:val="24"/>
              </w:rPr>
              <w:t xml:space="preserve"> (в пределах ФОТ)</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4.4.</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Дворник</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2012" w:type="pct"/>
            <w:gridSpan w:val="4"/>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на каждые 0,5 га территории, закреплённой за образовательной организацией</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4.5.</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Сторож</w:t>
            </w:r>
          </w:p>
        </w:tc>
        <w:tc>
          <w:tcPr>
            <w:tcW w:w="3159" w:type="pct"/>
            <w:gridSpan w:val="7"/>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из расчета 2,4 на одно здание общеобразовательной организации, только при отсутствии вневедомственной охраны</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4.6.</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Повар </w:t>
            </w:r>
          </w:p>
        </w:tc>
        <w:tc>
          <w:tcPr>
            <w:tcW w:w="3159" w:type="pct"/>
            <w:gridSpan w:val="7"/>
            <w:vMerge w:val="restart"/>
            <w:vAlign w:val="center"/>
          </w:tcPr>
          <w:p w:rsidR="00675DAE" w:rsidRPr="007E7688" w:rsidRDefault="00675DAE" w:rsidP="00105DD3">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При</w:t>
            </w:r>
            <w:proofErr w:type="gramEnd"/>
            <w:r w:rsidRPr="007E7688">
              <w:rPr>
                <w:rFonts w:ascii="Times New Roman" w:hAnsi="Times New Roman" w:cs="Times New Roman"/>
                <w:sz w:val="24"/>
                <w:szCs w:val="24"/>
              </w:rPr>
              <w:t xml:space="preserve"> </w:t>
            </w:r>
            <w:proofErr w:type="gramStart"/>
            <w:r w:rsidRPr="007E7688">
              <w:rPr>
                <w:rFonts w:ascii="Times New Roman" w:hAnsi="Times New Roman" w:cs="Times New Roman"/>
                <w:sz w:val="24"/>
                <w:szCs w:val="24"/>
              </w:rPr>
              <w:t>формирование</w:t>
            </w:r>
            <w:proofErr w:type="gramEnd"/>
            <w:r w:rsidRPr="007E7688">
              <w:rPr>
                <w:rFonts w:ascii="Times New Roman" w:hAnsi="Times New Roman" w:cs="Times New Roman"/>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4.7.</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Подсобный рабочий по кухне</w:t>
            </w:r>
          </w:p>
        </w:tc>
        <w:tc>
          <w:tcPr>
            <w:tcW w:w="3159" w:type="pct"/>
            <w:gridSpan w:val="7"/>
            <w:vMerge/>
            <w:vAlign w:val="center"/>
          </w:tcPr>
          <w:p w:rsidR="00675DAE" w:rsidRPr="007E7688" w:rsidRDefault="00675DAE" w:rsidP="00105DD3">
            <w:pPr>
              <w:pStyle w:val="ConsPlusCell"/>
              <w:jc w:val="both"/>
              <w:rPr>
                <w:rFonts w:ascii="Times New Roman" w:hAnsi="Times New Roman" w:cs="Times New Roman"/>
                <w:sz w:val="24"/>
                <w:szCs w:val="24"/>
              </w:rPr>
            </w:pP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4.8.</w:t>
            </w:r>
          </w:p>
        </w:tc>
        <w:tc>
          <w:tcPr>
            <w:tcW w:w="161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Мойщица посуды</w:t>
            </w:r>
          </w:p>
        </w:tc>
        <w:tc>
          <w:tcPr>
            <w:tcW w:w="561"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85"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675DAE" w:rsidRPr="007E7688" w:rsidTr="00105DD3">
        <w:tc>
          <w:tcPr>
            <w:tcW w:w="228"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4.9.</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Кладовщик </w:t>
            </w:r>
          </w:p>
        </w:tc>
        <w:tc>
          <w:tcPr>
            <w:tcW w:w="561"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85" w:type="pct"/>
            <w:gridSpan w:val="2"/>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4"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683" w:type="pct"/>
            <w:vAlign w:val="center"/>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5.</w:t>
            </w:r>
          </w:p>
        </w:tc>
        <w:tc>
          <w:tcPr>
            <w:tcW w:w="4772" w:type="pct"/>
            <w:gridSpan w:val="8"/>
          </w:tcPr>
          <w:p w:rsidR="00675DAE" w:rsidRPr="007E7688" w:rsidRDefault="00675DAE" w:rsidP="00105DD3">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Административно-хозяйственный персонал</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5.1.</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Главный бухгалтер</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5.2.</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Бухгалтер (на правах главного)</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5.3.</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Бухгалтер</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675DAE" w:rsidRPr="007E7688" w:rsidTr="00105DD3">
        <w:tc>
          <w:tcPr>
            <w:tcW w:w="228"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5.4.</w:t>
            </w:r>
          </w:p>
        </w:tc>
        <w:tc>
          <w:tcPr>
            <w:tcW w:w="161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Контрактный управляющий</w:t>
            </w:r>
          </w:p>
        </w:tc>
        <w:tc>
          <w:tcPr>
            <w:tcW w:w="573" w:type="pct"/>
            <w:gridSpan w:val="2"/>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57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39"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16"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574"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683" w:type="pct"/>
          </w:tcPr>
          <w:p w:rsidR="00675DAE" w:rsidRPr="007E7688" w:rsidRDefault="00675DAE" w:rsidP="00105DD3">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r>
    </w:tbl>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bCs/>
          <w:sz w:val="26"/>
          <w:szCs w:val="26"/>
        </w:rPr>
        <w:sectPr w:rsidR="00675DAE" w:rsidRPr="007E7688" w:rsidSect="00675DAE">
          <w:type w:val="continuous"/>
          <w:pgSz w:w="16838" w:h="11906" w:orient="landscape" w:code="9"/>
          <w:pgMar w:top="2268" w:right="567" w:bottom="567" w:left="1701" w:header="709" w:footer="709" w:gutter="0"/>
          <w:pgNumType w:start="35"/>
          <w:cols w:space="708"/>
          <w:titlePg/>
          <w:docGrid w:linePitch="360"/>
        </w:sectPr>
      </w:pPr>
    </w:p>
    <w:p w:rsidR="00675DAE" w:rsidRPr="007E7688" w:rsidRDefault="00675DAE" w:rsidP="00105DD3">
      <w:pPr>
        <w:spacing w:line="276" w:lineRule="auto"/>
        <w:ind w:left="5103" w:firstLine="0"/>
        <w:rPr>
          <w:rFonts w:ascii="Times New Roman" w:hAnsi="Times New Roman"/>
          <w:bCs/>
          <w:sz w:val="26"/>
          <w:szCs w:val="26"/>
        </w:rPr>
      </w:pPr>
      <w:r w:rsidRPr="007E7688">
        <w:rPr>
          <w:rFonts w:ascii="Times New Roman" w:hAnsi="Times New Roman"/>
          <w:bCs/>
          <w:sz w:val="26"/>
          <w:szCs w:val="26"/>
        </w:rPr>
        <w:lastRenderedPageBreak/>
        <w:t>Приложение 4</w:t>
      </w:r>
    </w:p>
    <w:p w:rsidR="00675DAE" w:rsidRPr="007E7688" w:rsidRDefault="00675DAE" w:rsidP="00105DD3">
      <w:pPr>
        <w:spacing w:line="276" w:lineRule="auto"/>
        <w:ind w:left="5103" w:firstLine="0"/>
        <w:rPr>
          <w:rFonts w:ascii="Times New Roman" w:hAnsi="Times New Roman"/>
          <w:sz w:val="26"/>
          <w:szCs w:val="26"/>
        </w:rPr>
      </w:pPr>
      <w:r w:rsidRPr="007E7688">
        <w:rPr>
          <w:rFonts w:ascii="Times New Roman" w:hAnsi="Times New Roman"/>
          <w:sz w:val="26"/>
          <w:szCs w:val="26"/>
        </w:rPr>
        <w:t xml:space="preserve">к примерному положению об оплате </w:t>
      </w:r>
    </w:p>
    <w:p w:rsidR="00675DAE" w:rsidRPr="007E7688" w:rsidRDefault="00675DAE" w:rsidP="00105DD3">
      <w:pPr>
        <w:spacing w:line="276" w:lineRule="auto"/>
        <w:ind w:left="5103"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бюджетных</w:t>
      </w:r>
      <w:proofErr w:type="gramEnd"/>
      <w:r w:rsidRPr="007E7688">
        <w:rPr>
          <w:rFonts w:ascii="Times New Roman" w:hAnsi="Times New Roman"/>
          <w:sz w:val="26"/>
          <w:szCs w:val="26"/>
        </w:rPr>
        <w:t xml:space="preserve"> общеобразовательных </w:t>
      </w:r>
    </w:p>
    <w:p w:rsidR="00675DAE" w:rsidRPr="007E7688" w:rsidRDefault="00675DAE" w:rsidP="00105DD3">
      <w:pPr>
        <w:spacing w:line="276" w:lineRule="auto"/>
        <w:ind w:left="5103" w:firstLine="0"/>
        <w:rPr>
          <w:rFonts w:ascii="Times New Roman" w:hAnsi="Times New Roman"/>
          <w:sz w:val="26"/>
          <w:szCs w:val="26"/>
        </w:rPr>
      </w:pPr>
      <w:proofErr w:type="gramStart"/>
      <w:r w:rsidRPr="007E7688">
        <w:rPr>
          <w:rFonts w:ascii="Times New Roman" w:hAnsi="Times New Roman"/>
          <w:sz w:val="26"/>
          <w:szCs w:val="26"/>
        </w:rPr>
        <w:t>учреждениях</w:t>
      </w:r>
      <w:proofErr w:type="gramEnd"/>
    </w:p>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pStyle w:val="formattexttopleveltext"/>
        <w:tabs>
          <w:tab w:val="left" w:pos="567"/>
        </w:tabs>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bCs/>
          <w:sz w:val="26"/>
          <w:szCs w:val="26"/>
        </w:rPr>
        <w:t>Рекомендуемые минимальные оклады по профессионально - квалификационным группам (ПКГ) должностей работников организаций</w:t>
      </w: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рабочих первого уровня (№ 248н)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129"/>
        <w:gridCol w:w="2472"/>
      </w:tblGrid>
      <w:tr w:rsidR="00675DAE" w:rsidRPr="007E7688" w:rsidTr="00675DAE">
        <w:trPr>
          <w:trHeight w:val="344"/>
        </w:trPr>
        <w:tc>
          <w:tcPr>
            <w:tcW w:w="1112" w:type="pct"/>
            <w:vMerge w:val="restart"/>
          </w:tcPr>
          <w:p w:rsidR="00675DAE" w:rsidRPr="007E7688" w:rsidRDefault="00675DAE" w:rsidP="007601A1">
            <w:pPr>
              <w:spacing w:line="276" w:lineRule="auto"/>
              <w:ind w:firstLine="709"/>
              <w:rPr>
                <w:rFonts w:ascii="Times New Roman" w:hAnsi="Times New Roman"/>
                <w:bCs/>
              </w:rPr>
            </w:pPr>
            <w:r w:rsidRPr="007E7688">
              <w:rPr>
                <w:rFonts w:ascii="Times New Roman" w:hAnsi="Times New Roman"/>
                <w:bCs/>
              </w:rPr>
              <w:t>Квалификационные уровни</w:t>
            </w:r>
          </w:p>
        </w:tc>
        <w:tc>
          <w:tcPr>
            <w:tcW w:w="2618" w:type="pct"/>
            <w:vMerge w:val="restart"/>
          </w:tcPr>
          <w:p w:rsidR="00675DAE" w:rsidRPr="007E7688" w:rsidRDefault="00675DAE" w:rsidP="007601A1">
            <w:pPr>
              <w:spacing w:line="276" w:lineRule="auto"/>
              <w:ind w:firstLine="709"/>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7601A1">
            <w:pPr>
              <w:spacing w:line="276" w:lineRule="auto"/>
              <w:ind w:firstLine="709"/>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112" w:type="pct"/>
            <w:vMerge/>
          </w:tcPr>
          <w:p w:rsidR="00675DAE" w:rsidRPr="007E7688" w:rsidRDefault="00675DAE" w:rsidP="007601A1">
            <w:pPr>
              <w:spacing w:line="276" w:lineRule="auto"/>
              <w:ind w:firstLine="709"/>
              <w:rPr>
                <w:rFonts w:ascii="Times New Roman" w:hAnsi="Times New Roman"/>
              </w:rPr>
            </w:pPr>
          </w:p>
        </w:tc>
        <w:tc>
          <w:tcPr>
            <w:tcW w:w="2618" w:type="pct"/>
            <w:vMerge/>
          </w:tcPr>
          <w:p w:rsidR="00675DAE" w:rsidRPr="007E7688" w:rsidRDefault="00675DAE" w:rsidP="007601A1">
            <w:pPr>
              <w:spacing w:line="276" w:lineRule="auto"/>
              <w:ind w:firstLine="709"/>
              <w:rPr>
                <w:rFonts w:ascii="Times New Roman" w:hAnsi="Times New Roman"/>
              </w:rPr>
            </w:pPr>
          </w:p>
        </w:tc>
        <w:tc>
          <w:tcPr>
            <w:tcW w:w="1270" w:type="pct"/>
            <w:vMerge/>
            <w:vAlign w:val="center"/>
          </w:tcPr>
          <w:p w:rsidR="00675DAE" w:rsidRPr="007E7688" w:rsidRDefault="00675DAE" w:rsidP="007601A1">
            <w:pPr>
              <w:spacing w:line="276" w:lineRule="auto"/>
              <w:ind w:firstLine="709"/>
              <w:rPr>
                <w:rFonts w:ascii="Times New Roman" w:hAnsi="Times New Roman"/>
              </w:rPr>
            </w:pPr>
          </w:p>
        </w:tc>
      </w:tr>
      <w:tr w:rsidR="00675DAE" w:rsidRPr="007E7688" w:rsidTr="00675DAE">
        <w:trPr>
          <w:trHeight w:val="143"/>
        </w:trPr>
        <w:tc>
          <w:tcPr>
            <w:tcW w:w="1112" w:type="pct"/>
          </w:tcPr>
          <w:p w:rsidR="00675DAE" w:rsidRPr="007E7688" w:rsidRDefault="00675DAE" w:rsidP="007601A1">
            <w:pPr>
              <w:spacing w:line="276" w:lineRule="auto"/>
              <w:ind w:firstLine="709"/>
              <w:rPr>
                <w:rFonts w:ascii="Times New Roman" w:hAnsi="Times New Roman"/>
              </w:rPr>
            </w:pPr>
            <w:r w:rsidRPr="007E7688">
              <w:rPr>
                <w:rFonts w:ascii="Times New Roman" w:hAnsi="Times New Roman"/>
              </w:rPr>
              <w:t>1 квалификационный уровень</w:t>
            </w:r>
          </w:p>
        </w:tc>
        <w:tc>
          <w:tcPr>
            <w:tcW w:w="2618" w:type="pct"/>
          </w:tcPr>
          <w:p w:rsidR="00675DAE" w:rsidRPr="007E7688" w:rsidRDefault="00675DAE" w:rsidP="007601A1">
            <w:pPr>
              <w:spacing w:line="276" w:lineRule="auto"/>
              <w:ind w:firstLine="709"/>
              <w:rPr>
                <w:rFonts w:ascii="Times New Roman" w:hAnsi="Times New Roman"/>
              </w:rPr>
            </w:pPr>
            <w:r w:rsidRPr="007E7688">
              <w:rPr>
                <w:rFonts w:ascii="Times New Roman" w:hAnsi="Times New Roman"/>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истопник; кладовщик; сторож (вахтер); уборщик производственных помещений; уборщик служебных помещений; подсобный рабочий; машинист по стирке и ремонту спецодежды; слесарь-сантехник; кастелянша</w:t>
            </w:r>
          </w:p>
        </w:tc>
        <w:tc>
          <w:tcPr>
            <w:tcW w:w="1270" w:type="pct"/>
            <w:vAlign w:val="center"/>
          </w:tcPr>
          <w:p w:rsidR="00675DAE" w:rsidRPr="007E7688" w:rsidRDefault="00675DAE" w:rsidP="007601A1">
            <w:pPr>
              <w:spacing w:line="276" w:lineRule="auto"/>
              <w:ind w:firstLine="709"/>
              <w:rPr>
                <w:rFonts w:ascii="Times New Roman" w:hAnsi="Times New Roman"/>
              </w:rPr>
            </w:pPr>
            <w:r w:rsidRPr="007E7688">
              <w:rPr>
                <w:rFonts w:ascii="Times New Roman" w:hAnsi="Times New Roman"/>
              </w:rPr>
              <w:t>13 657</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рабочих второго уровня (№ 248н)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5077"/>
        <w:gridCol w:w="2355"/>
      </w:tblGrid>
      <w:tr w:rsidR="00675DAE" w:rsidRPr="007E7688" w:rsidTr="00105DD3">
        <w:trPr>
          <w:trHeight w:val="344"/>
        </w:trPr>
        <w:tc>
          <w:tcPr>
            <w:tcW w:w="1229"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Квалификационные уровни</w:t>
            </w:r>
          </w:p>
        </w:tc>
        <w:tc>
          <w:tcPr>
            <w:tcW w:w="2575"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195"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105DD3">
        <w:trPr>
          <w:trHeight w:val="344"/>
        </w:trPr>
        <w:tc>
          <w:tcPr>
            <w:tcW w:w="1229" w:type="pct"/>
            <w:vMerge/>
          </w:tcPr>
          <w:p w:rsidR="00675DAE" w:rsidRPr="007E7688" w:rsidRDefault="00675DAE" w:rsidP="00105DD3">
            <w:pPr>
              <w:spacing w:line="276" w:lineRule="auto"/>
              <w:ind w:firstLine="0"/>
              <w:rPr>
                <w:rFonts w:ascii="Times New Roman" w:hAnsi="Times New Roman"/>
              </w:rPr>
            </w:pPr>
          </w:p>
        </w:tc>
        <w:tc>
          <w:tcPr>
            <w:tcW w:w="2575" w:type="pct"/>
            <w:vMerge/>
          </w:tcPr>
          <w:p w:rsidR="00675DAE" w:rsidRPr="007E7688" w:rsidRDefault="00675DAE" w:rsidP="00105DD3">
            <w:pPr>
              <w:spacing w:line="276" w:lineRule="auto"/>
              <w:ind w:firstLine="0"/>
              <w:rPr>
                <w:rFonts w:ascii="Times New Roman" w:hAnsi="Times New Roman"/>
              </w:rPr>
            </w:pPr>
          </w:p>
        </w:tc>
        <w:tc>
          <w:tcPr>
            <w:tcW w:w="1195" w:type="pct"/>
            <w:vMerge/>
            <w:vAlign w:val="center"/>
          </w:tcPr>
          <w:p w:rsidR="00675DAE" w:rsidRPr="007E7688" w:rsidRDefault="00675DAE" w:rsidP="00105DD3">
            <w:pPr>
              <w:spacing w:line="276" w:lineRule="auto"/>
              <w:ind w:firstLine="0"/>
              <w:rPr>
                <w:rFonts w:ascii="Times New Roman" w:hAnsi="Times New Roman"/>
              </w:rPr>
            </w:pPr>
          </w:p>
        </w:tc>
      </w:tr>
      <w:tr w:rsidR="00675DAE" w:rsidRPr="007E7688" w:rsidTr="00105DD3">
        <w:trPr>
          <w:trHeight w:val="557"/>
        </w:trPr>
        <w:tc>
          <w:tcPr>
            <w:tcW w:w="1229"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 квалификационный уровень</w:t>
            </w:r>
          </w:p>
        </w:tc>
        <w:tc>
          <w:tcPr>
            <w:tcW w:w="2575"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электромонтер по ремонту и обслуживанию электрооборудования; повар; рабочий по комплексному обслуживанию и ремонту </w:t>
            </w:r>
            <w:r w:rsidRPr="007E7688">
              <w:rPr>
                <w:rFonts w:ascii="Times New Roman" w:hAnsi="Times New Roman"/>
              </w:rPr>
              <w:lastRenderedPageBreak/>
              <w:t>зданий</w:t>
            </w:r>
          </w:p>
        </w:tc>
        <w:tc>
          <w:tcPr>
            <w:tcW w:w="1195"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lastRenderedPageBreak/>
              <w:t>13 774</w:t>
            </w:r>
          </w:p>
        </w:tc>
      </w:tr>
      <w:tr w:rsidR="00675DAE" w:rsidRPr="007E7688" w:rsidTr="00105DD3">
        <w:trPr>
          <w:trHeight w:val="143"/>
        </w:trPr>
        <w:tc>
          <w:tcPr>
            <w:tcW w:w="1229"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lastRenderedPageBreak/>
              <w:t>2 квалификационный уровень</w:t>
            </w:r>
          </w:p>
        </w:tc>
        <w:tc>
          <w:tcPr>
            <w:tcW w:w="2575"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195"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13 888</w:t>
            </w:r>
          </w:p>
        </w:tc>
      </w:tr>
      <w:tr w:rsidR="00675DAE" w:rsidRPr="007E7688" w:rsidTr="00105DD3">
        <w:trPr>
          <w:trHeight w:val="143"/>
        </w:trPr>
        <w:tc>
          <w:tcPr>
            <w:tcW w:w="1229"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3 квалификационный уровень</w:t>
            </w:r>
          </w:p>
        </w:tc>
        <w:tc>
          <w:tcPr>
            <w:tcW w:w="2575"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195"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14 004</w:t>
            </w:r>
          </w:p>
        </w:tc>
      </w:tr>
      <w:tr w:rsidR="00675DAE" w:rsidRPr="007E7688" w:rsidTr="00105DD3">
        <w:trPr>
          <w:trHeight w:val="143"/>
        </w:trPr>
        <w:tc>
          <w:tcPr>
            <w:tcW w:w="1229"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4 квалификационный уровень</w:t>
            </w:r>
          </w:p>
        </w:tc>
        <w:tc>
          <w:tcPr>
            <w:tcW w:w="2575"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195"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14 120</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первого уровня (№ 247н)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234"/>
        <w:gridCol w:w="2367"/>
      </w:tblGrid>
      <w:tr w:rsidR="00675DAE" w:rsidRPr="007E7688" w:rsidTr="00675DAE">
        <w:trPr>
          <w:trHeight w:val="344"/>
        </w:trPr>
        <w:tc>
          <w:tcPr>
            <w:tcW w:w="1007"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Квалификационные уровни</w:t>
            </w:r>
          </w:p>
        </w:tc>
        <w:tc>
          <w:tcPr>
            <w:tcW w:w="2724"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007" w:type="pct"/>
            <w:vMerge/>
          </w:tcPr>
          <w:p w:rsidR="00675DAE" w:rsidRPr="007E7688" w:rsidRDefault="00675DAE" w:rsidP="00105DD3">
            <w:pPr>
              <w:spacing w:line="276" w:lineRule="auto"/>
              <w:ind w:firstLine="0"/>
              <w:rPr>
                <w:rFonts w:ascii="Times New Roman" w:hAnsi="Times New Roman"/>
              </w:rPr>
            </w:pPr>
          </w:p>
        </w:tc>
        <w:tc>
          <w:tcPr>
            <w:tcW w:w="2724" w:type="pct"/>
            <w:vMerge/>
          </w:tcPr>
          <w:p w:rsidR="00675DAE" w:rsidRPr="007E7688" w:rsidRDefault="00675DAE" w:rsidP="00105DD3">
            <w:pPr>
              <w:spacing w:line="276" w:lineRule="auto"/>
              <w:ind w:firstLine="0"/>
              <w:rPr>
                <w:rFonts w:ascii="Times New Roman" w:hAnsi="Times New Roman"/>
              </w:rPr>
            </w:pPr>
          </w:p>
        </w:tc>
        <w:tc>
          <w:tcPr>
            <w:tcW w:w="1270" w:type="pct"/>
            <w:vMerge/>
            <w:vAlign w:val="center"/>
          </w:tcPr>
          <w:p w:rsidR="00675DAE" w:rsidRPr="007E7688" w:rsidRDefault="00675DAE" w:rsidP="00105DD3">
            <w:pPr>
              <w:spacing w:line="276" w:lineRule="auto"/>
              <w:ind w:firstLine="0"/>
              <w:rPr>
                <w:rFonts w:ascii="Times New Roman" w:hAnsi="Times New Roman"/>
              </w:rPr>
            </w:pPr>
          </w:p>
        </w:tc>
      </w:tr>
      <w:tr w:rsidR="00675DAE" w:rsidRPr="007E7688" w:rsidTr="00675DAE">
        <w:trPr>
          <w:trHeight w:val="143"/>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Делопроизводитель; машинистка; секретарь; секретарь-машинистка</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13 774</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второго уровня (№ 247н)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234"/>
        <w:gridCol w:w="2367"/>
      </w:tblGrid>
      <w:tr w:rsidR="00675DAE" w:rsidRPr="007E7688" w:rsidTr="00675DAE">
        <w:trPr>
          <w:trHeight w:val="1068"/>
        </w:trPr>
        <w:tc>
          <w:tcPr>
            <w:tcW w:w="1007" w:type="pc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Квалификационные уровни</w:t>
            </w:r>
          </w:p>
        </w:tc>
        <w:tc>
          <w:tcPr>
            <w:tcW w:w="2724" w:type="pc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143"/>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 xml:space="preserve">Администратор; лаборант; техник; специалист по работе с молодежью </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13 831</w:t>
            </w:r>
          </w:p>
        </w:tc>
      </w:tr>
      <w:tr w:rsidR="00675DAE" w:rsidRPr="007E7688" w:rsidTr="00675DAE">
        <w:trPr>
          <w:trHeight w:val="555"/>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2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Заведующий хозяйством</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13 888</w:t>
            </w:r>
          </w:p>
        </w:tc>
      </w:tr>
      <w:tr w:rsidR="00675DAE" w:rsidRPr="007E7688" w:rsidTr="00675DAE">
        <w:trPr>
          <w:trHeight w:val="338"/>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 xml:space="preserve">3 </w:t>
            </w:r>
            <w:r w:rsidRPr="007E7688">
              <w:rPr>
                <w:rFonts w:ascii="Times New Roman" w:hAnsi="Times New Roman"/>
              </w:rPr>
              <w:lastRenderedPageBreak/>
              <w:t>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lastRenderedPageBreak/>
              <w:t>Заведующий производством (шеф-повар)</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14 004</w:t>
            </w:r>
          </w:p>
        </w:tc>
      </w:tr>
      <w:tr w:rsidR="00675DAE" w:rsidRPr="007E7688" w:rsidTr="00675DAE">
        <w:trPr>
          <w:trHeight w:val="485"/>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lastRenderedPageBreak/>
              <w:t>4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Механик</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14 120</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третьего уровня (№ 247н)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234"/>
        <w:gridCol w:w="2367"/>
      </w:tblGrid>
      <w:tr w:rsidR="00675DAE" w:rsidRPr="007E7688" w:rsidTr="00675DAE">
        <w:trPr>
          <w:trHeight w:val="344"/>
        </w:trPr>
        <w:tc>
          <w:tcPr>
            <w:tcW w:w="1007"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724"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007" w:type="pct"/>
            <w:vMerge/>
          </w:tcPr>
          <w:p w:rsidR="00675DAE" w:rsidRPr="007E7688" w:rsidRDefault="00675DAE" w:rsidP="00105DD3">
            <w:pPr>
              <w:ind w:firstLine="0"/>
              <w:rPr>
                <w:rFonts w:ascii="Times New Roman" w:hAnsi="Times New Roman"/>
              </w:rPr>
            </w:pPr>
          </w:p>
        </w:tc>
        <w:tc>
          <w:tcPr>
            <w:tcW w:w="2724" w:type="pct"/>
            <w:vMerge/>
          </w:tcPr>
          <w:p w:rsidR="00675DAE" w:rsidRPr="007E7688" w:rsidRDefault="00675DAE" w:rsidP="00105DD3">
            <w:pPr>
              <w:ind w:firstLine="0"/>
              <w:rPr>
                <w:rFonts w:ascii="Times New Roman" w:hAnsi="Times New Roman"/>
              </w:rPr>
            </w:pPr>
          </w:p>
        </w:tc>
        <w:tc>
          <w:tcPr>
            <w:tcW w:w="1270" w:type="pct"/>
            <w:vMerge/>
            <w:vAlign w:val="center"/>
          </w:tcPr>
          <w:p w:rsidR="00675DAE" w:rsidRPr="007E7688" w:rsidRDefault="00675DAE" w:rsidP="00105DD3">
            <w:pPr>
              <w:ind w:firstLine="0"/>
              <w:rPr>
                <w:rFonts w:ascii="Times New Roman" w:hAnsi="Times New Roman"/>
              </w:rPr>
            </w:pPr>
          </w:p>
        </w:tc>
      </w:tr>
      <w:tr w:rsidR="00675DAE" w:rsidRPr="007E7688" w:rsidTr="00675DAE">
        <w:trPr>
          <w:trHeight w:val="143"/>
        </w:trPr>
        <w:tc>
          <w:tcPr>
            <w:tcW w:w="1007" w:type="pct"/>
          </w:tcPr>
          <w:p w:rsidR="00675DAE" w:rsidRPr="007E7688" w:rsidRDefault="00675DAE" w:rsidP="00105DD3">
            <w:pPr>
              <w:ind w:firstLine="0"/>
              <w:rPr>
                <w:rFonts w:ascii="Times New Roman" w:hAnsi="Times New Roman"/>
              </w:rPr>
            </w:pPr>
            <w:r w:rsidRPr="007E7688">
              <w:rPr>
                <w:rFonts w:ascii="Times New Roman" w:hAnsi="Times New Roman"/>
              </w:rPr>
              <w:t>1 квалификационный уровень</w:t>
            </w:r>
          </w:p>
        </w:tc>
        <w:tc>
          <w:tcPr>
            <w:tcW w:w="2724" w:type="pct"/>
          </w:tcPr>
          <w:p w:rsidR="00675DAE" w:rsidRPr="007E7688" w:rsidRDefault="00675DAE" w:rsidP="00105DD3">
            <w:pPr>
              <w:ind w:firstLine="0"/>
              <w:rPr>
                <w:rFonts w:ascii="Times New Roman" w:hAnsi="Times New Roman"/>
              </w:rPr>
            </w:pPr>
            <w:r w:rsidRPr="007E7688">
              <w:rPr>
                <w:rFonts w:ascii="Times New Roman" w:hAnsi="Times New Roman"/>
              </w:rPr>
              <w:t>Бухгалтер; психолог; инженер-программист;   экономист; юрисконсульт </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14 004</w:t>
            </w:r>
          </w:p>
        </w:tc>
      </w:tr>
      <w:tr w:rsidR="00675DAE" w:rsidRPr="007E7688" w:rsidTr="00675DAE">
        <w:trPr>
          <w:trHeight w:val="143"/>
        </w:trPr>
        <w:tc>
          <w:tcPr>
            <w:tcW w:w="1007" w:type="pct"/>
          </w:tcPr>
          <w:p w:rsidR="00675DAE" w:rsidRPr="007E7688" w:rsidRDefault="00675DAE" w:rsidP="00105DD3">
            <w:pPr>
              <w:ind w:firstLine="0"/>
              <w:rPr>
                <w:rFonts w:ascii="Times New Roman" w:hAnsi="Times New Roman"/>
              </w:rPr>
            </w:pPr>
            <w:r w:rsidRPr="007E7688">
              <w:rPr>
                <w:rFonts w:ascii="Times New Roman" w:hAnsi="Times New Roman"/>
              </w:rPr>
              <w:t>2 квалификационный уровень</w:t>
            </w:r>
          </w:p>
        </w:tc>
        <w:tc>
          <w:tcPr>
            <w:tcW w:w="2724" w:type="pct"/>
          </w:tcPr>
          <w:p w:rsidR="00675DAE" w:rsidRPr="007E7688" w:rsidRDefault="00675DAE" w:rsidP="00105DD3">
            <w:pPr>
              <w:ind w:firstLine="0"/>
              <w:rPr>
                <w:rFonts w:ascii="Times New Roman" w:hAnsi="Times New Roman"/>
              </w:rPr>
            </w:pPr>
            <w:r w:rsidRPr="007E7688">
              <w:rPr>
                <w:rFonts w:ascii="Times New Roman" w:hAnsi="Times New Roman"/>
              </w:rPr>
              <w:t xml:space="preserve">Должности служащих первого квалификационного уровня, по которым </w:t>
            </w:r>
            <w:r w:rsidR="00A144E7">
              <w:rPr>
                <w:rFonts w:ascii="Times New Roman" w:hAnsi="Times New Roman"/>
              </w:rPr>
              <w:t>может устанавливаться II внутри</w:t>
            </w:r>
            <w:r w:rsidRPr="007E7688">
              <w:rPr>
                <w:rFonts w:ascii="Times New Roman" w:hAnsi="Times New Roman"/>
              </w:rPr>
              <w:t>должностная категория</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14 120</w:t>
            </w:r>
          </w:p>
        </w:tc>
      </w:tr>
      <w:tr w:rsidR="00675DAE" w:rsidRPr="007E7688" w:rsidTr="00675DAE">
        <w:trPr>
          <w:trHeight w:val="143"/>
        </w:trPr>
        <w:tc>
          <w:tcPr>
            <w:tcW w:w="1007" w:type="pct"/>
          </w:tcPr>
          <w:p w:rsidR="00675DAE" w:rsidRPr="007E7688" w:rsidRDefault="00675DAE" w:rsidP="00105DD3">
            <w:pPr>
              <w:ind w:firstLine="0"/>
              <w:rPr>
                <w:rFonts w:ascii="Times New Roman" w:hAnsi="Times New Roman"/>
              </w:rPr>
            </w:pPr>
            <w:r w:rsidRPr="007E7688">
              <w:rPr>
                <w:rFonts w:ascii="Times New Roman" w:hAnsi="Times New Roman"/>
              </w:rPr>
              <w:t>3 квалификационный уровень</w:t>
            </w:r>
          </w:p>
        </w:tc>
        <w:tc>
          <w:tcPr>
            <w:tcW w:w="2724" w:type="pct"/>
          </w:tcPr>
          <w:p w:rsidR="00675DAE" w:rsidRPr="007E7688" w:rsidRDefault="00675DAE" w:rsidP="00A144E7">
            <w:pPr>
              <w:ind w:firstLine="0"/>
              <w:rPr>
                <w:rFonts w:ascii="Times New Roman" w:hAnsi="Times New Roman"/>
              </w:rPr>
            </w:pPr>
            <w:r w:rsidRPr="007E7688">
              <w:rPr>
                <w:rFonts w:ascii="Times New Roman" w:hAnsi="Times New Roman"/>
              </w:rPr>
              <w:t>Должности служащих первого квалификационного уровня, по которым может устанавливаться I внутридолжностная категория</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14 236</w:t>
            </w:r>
          </w:p>
        </w:tc>
      </w:tr>
      <w:tr w:rsidR="00675DAE" w:rsidRPr="007E7688" w:rsidTr="00675DAE">
        <w:trPr>
          <w:trHeight w:val="143"/>
        </w:trPr>
        <w:tc>
          <w:tcPr>
            <w:tcW w:w="1007" w:type="pct"/>
          </w:tcPr>
          <w:p w:rsidR="00675DAE" w:rsidRPr="007E7688" w:rsidRDefault="00675DAE" w:rsidP="00105DD3">
            <w:pPr>
              <w:ind w:firstLine="0"/>
              <w:rPr>
                <w:rFonts w:ascii="Times New Roman" w:hAnsi="Times New Roman"/>
              </w:rPr>
            </w:pPr>
            <w:r w:rsidRPr="007E7688">
              <w:rPr>
                <w:rFonts w:ascii="Times New Roman" w:hAnsi="Times New Roman"/>
              </w:rPr>
              <w:t>4 квалификационный уровень</w:t>
            </w:r>
          </w:p>
        </w:tc>
        <w:tc>
          <w:tcPr>
            <w:tcW w:w="2724" w:type="pct"/>
          </w:tcPr>
          <w:p w:rsidR="00675DAE" w:rsidRPr="007E7688" w:rsidRDefault="00675DAE" w:rsidP="00105DD3">
            <w:pPr>
              <w:ind w:firstLine="0"/>
              <w:rPr>
                <w:rFonts w:ascii="Times New Roman" w:hAnsi="Times New Roman"/>
              </w:rPr>
            </w:pPr>
            <w:r w:rsidRPr="007E7688">
              <w:rPr>
                <w:rFonts w:ascii="Times New Roman" w:hAnsi="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14 351</w:t>
            </w:r>
          </w:p>
        </w:tc>
      </w:tr>
      <w:tr w:rsidR="00675DAE" w:rsidRPr="007E7688" w:rsidTr="00675DAE">
        <w:trPr>
          <w:trHeight w:val="417"/>
        </w:trPr>
        <w:tc>
          <w:tcPr>
            <w:tcW w:w="1007" w:type="pct"/>
          </w:tcPr>
          <w:p w:rsidR="00675DAE" w:rsidRPr="007E7688" w:rsidRDefault="00675DAE" w:rsidP="00105DD3">
            <w:pPr>
              <w:ind w:firstLine="0"/>
              <w:rPr>
                <w:rFonts w:ascii="Times New Roman" w:hAnsi="Times New Roman"/>
              </w:rPr>
            </w:pPr>
            <w:r w:rsidRPr="007E7688">
              <w:rPr>
                <w:rFonts w:ascii="Times New Roman" w:hAnsi="Times New Roman"/>
              </w:rPr>
              <w:t>5 квалификационный уровень</w:t>
            </w:r>
          </w:p>
        </w:tc>
        <w:tc>
          <w:tcPr>
            <w:tcW w:w="2724" w:type="pct"/>
          </w:tcPr>
          <w:p w:rsidR="00675DAE" w:rsidRPr="007E7688" w:rsidRDefault="00675DAE" w:rsidP="00105DD3">
            <w:pPr>
              <w:ind w:firstLine="0"/>
              <w:rPr>
                <w:rFonts w:ascii="Times New Roman" w:hAnsi="Times New Roman"/>
              </w:rPr>
            </w:pPr>
            <w:r w:rsidRPr="007E7688">
              <w:rPr>
                <w:rFonts w:ascii="Times New Roman" w:hAnsi="Times New Roman"/>
              </w:rPr>
              <w:t>Главные специалисты: в отделах; заместитель главного бухгалтера</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14 468</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четвертого уровня (№ 247н)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234"/>
        <w:gridCol w:w="2367"/>
      </w:tblGrid>
      <w:tr w:rsidR="00675DAE" w:rsidRPr="007E7688" w:rsidTr="00675DAE">
        <w:trPr>
          <w:trHeight w:val="344"/>
        </w:trPr>
        <w:tc>
          <w:tcPr>
            <w:tcW w:w="1007"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Квалификационные уровни</w:t>
            </w:r>
          </w:p>
        </w:tc>
        <w:tc>
          <w:tcPr>
            <w:tcW w:w="2724"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007" w:type="pct"/>
            <w:vMerge/>
          </w:tcPr>
          <w:p w:rsidR="00675DAE" w:rsidRPr="007E7688" w:rsidRDefault="00675DAE" w:rsidP="00105DD3">
            <w:pPr>
              <w:spacing w:line="276" w:lineRule="auto"/>
              <w:ind w:firstLine="0"/>
              <w:rPr>
                <w:rFonts w:ascii="Times New Roman" w:hAnsi="Times New Roman"/>
              </w:rPr>
            </w:pPr>
          </w:p>
        </w:tc>
        <w:tc>
          <w:tcPr>
            <w:tcW w:w="2724" w:type="pct"/>
            <w:vMerge/>
          </w:tcPr>
          <w:p w:rsidR="00675DAE" w:rsidRPr="007E7688" w:rsidRDefault="00675DAE" w:rsidP="00105DD3">
            <w:pPr>
              <w:spacing w:line="276" w:lineRule="auto"/>
              <w:ind w:firstLine="0"/>
              <w:rPr>
                <w:rFonts w:ascii="Times New Roman" w:hAnsi="Times New Roman"/>
              </w:rPr>
            </w:pPr>
          </w:p>
        </w:tc>
        <w:tc>
          <w:tcPr>
            <w:tcW w:w="1270" w:type="pct"/>
            <w:vMerge/>
            <w:vAlign w:val="center"/>
          </w:tcPr>
          <w:p w:rsidR="00675DAE" w:rsidRPr="007E7688" w:rsidRDefault="00675DAE" w:rsidP="00105DD3">
            <w:pPr>
              <w:spacing w:line="276" w:lineRule="auto"/>
              <w:ind w:firstLine="0"/>
              <w:rPr>
                <w:rFonts w:ascii="Times New Roman" w:hAnsi="Times New Roman"/>
              </w:rPr>
            </w:pPr>
          </w:p>
        </w:tc>
      </w:tr>
      <w:tr w:rsidR="00675DAE" w:rsidRPr="007E7688" w:rsidTr="00675DAE">
        <w:trPr>
          <w:trHeight w:val="143"/>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2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Главный (аналитик; диспетчер, механик, технолог)</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14 351</w:t>
            </w:r>
          </w:p>
        </w:tc>
      </w:tr>
      <w:tr w:rsidR="00675DAE" w:rsidRPr="007E7688" w:rsidTr="00675DAE">
        <w:trPr>
          <w:trHeight w:val="557"/>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3 квалификационный уровень</w:t>
            </w:r>
          </w:p>
        </w:tc>
        <w:tc>
          <w:tcPr>
            <w:tcW w:w="2724"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 xml:space="preserve">Директор (начальник, </w:t>
            </w:r>
            <w:proofErr w:type="gramStart"/>
            <w:r w:rsidRPr="007E7688">
              <w:rPr>
                <w:rFonts w:ascii="Times New Roman" w:hAnsi="Times New Roman"/>
              </w:rPr>
              <w:t>заведующий) филиала</w:t>
            </w:r>
            <w:proofErr w:type="gramEnd"/>
            <w:r w:rsidRPr="007E7688">
              <w:rPr>
                <w:rFonts w:ascii="Times New Roman" w:hAnsi="Times New Roman"/>
              </w:rPr>
              <w:t>, другого обособленного структурного подразделения</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14 468</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работников учебно-вспомогательного персонала первого уровня (№ 216н)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234"/>
        <w:gridCol w:w="2367"/>
      </w:tblGrid>
      <w:tr w:rsidR="00675DAE" w:rsidRPr="007E7688" w:rsidTr="00675DAE">
        <w:trPr>
          <w:trHeight w:val="344"/>
        </w:trPr>
        <w:tc>
          <w:tcPr>
            <w:tcW w:w="1007"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lastRenderedPageBreak/>
              <w:t>Квалификационные уровни</w:t>
            </w:r>
          </w:p>
        </w:tc>
        <w:tc>
          <w:tcPr>
            <w:tcW w:w="2724"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105DD3">
            <w:pPr>
              <w:spacing w:line="276" w:lineRule="auto"/>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007" w:type="pct"/>
            <w:vMerge/>
          </w:tcPr>
          <w:p w:rsidR="00675DAE" w:rsidRPr="007E7688" w:rsidRDefault="00675DAE" w:rsidP="00105DD3">
            <w:pPr>
              <w:spacing w:line="276" w:lineRule="auto"/>
              <w:ind w:firstLine="0"/>
              <w:rPr>
                <w:rFonts w:ascii="Times New Roman" w:hAnsi="Times New Roman"/>
              </w:rPr>
            </w:pPr>
          </w:p>
        </w:tc>
        <w:tc>
          <w:tcPr>
            <w:tcW w:w="2724" w:type="pct"/>
            <w:vMerge/>
          </w:tcPr>
          <w:p w:rsidR="00675DAE" w:rsidRPr="007E7688" w:rsidRDefault="00675DAE" w:rsidP="00105DD3">
            <w:pPr>
              <w:tabs>
                <w:tab w:val="left" w:pos="120"/>
                <w:tab w:val="left" w:pos="2928"/>
              </w:tabs>
              <w:spacing w:line="276" w:lineRule="auto"/>
              <w:ind w:firstLine="0"/>
              <w:rPr>
                <w:rFonts w:ascii="Times New Roman" w:hAnsi="Times New Roman"/>
              </w:rPr>
            </w:pPr>
          </w:p>
        </w:tc>
        <w:tc>
          <w:tcPr>
            <w:tcW w:w="1270" w:type="pct"/>
            <w:vMerge/>
            <w:vAlign w:val="center"/>
          </w:tcPr>
          <w:p w:rsidR="00675DAE" w:rsidRPr="007E7688" w:rsidRDefault="00675DAE" w:rsidP="00105DD3">
            <w:pPr>
              <w:spacing w:line="276" w:lineRule="auto"/>
              <w:ind w:firstLine="0"/>
              <w:rPr>
                <w:rFonts w:ascii="Times New Roman" w:hAnsi="Times New Roman"/>
              </w:rPr>
            </w:pPr>
          </w:p>
        </w:tc>
      </w:tr>
      <w:tr w:rsidR="00675DAE" w:rsidRPr="007E7688" w:rsidTr="00675DAE">
        <w:trPr>
          <w:trHeight w:val="143"/>
        </w:trPr>
        <w:tc>
          <w:tcPr>
            <w:tcW w:w="1007" w:type="pct"/>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 квалификационный уровень</w:t>
            </w:r>
          </w:p>
        </w:tc>
        <w:tc>
          <w:tcPr>
            <w:tcW w:w="2724" w:type="pct"/>
          </w:tcPr>
          <w:p w:rsidR="00675DAE" w:rsidRPr="007E7688" w:rsidRDefault="00675DAE" w:rsidP="00105DD3">
            <w:pPr>
              <w:tabs>
                <w:tab w:val="left" w:pos="120"/>
                <w:tab w:val="left" w:pos="2928"/>
              </w:tabs>
              <w:spacing w:line="276" w:lineRule="auto"/>
              <w:ind w:firstLine="0"/>
              <w:rPr>
                <w:rFonts w:ascii="Times New Roman" w:hAnsi="Times New Roman"/>
              </w:rPr>
            </w:pPr>
            <w:r w:rsidRPr="007E7688">
              <w:rPr>
                <w:rFonts w:ascii="Times New Roman" w:hAnsi="Times New Roman"/>
              </w:rPr>
              <w:t xml:space="preserve">Вожатый; помощник воспитателя; секретарь учебной части </w:t>
            </w:r>
          </w:p>
        </w:tc>
        <w:tc>
          <w:tcPr>
            <w:tcW w:w="1270" w:type="pct"/>
            <w:vAlign w:val="center"/>
          </w:tcPr>
          <w:p w:rsidR="00675DAE" w:rsidRPr="007E7688" w:rsidRDefault="00675DAE" w:rsidP="00105DD3">
            <w:pPr>
              <w:spacing w:line="276" w:lineRule="auto"/>
              <w:ind w:firstLine="0"/>
              <w:rPr>
                <w:rFonts w:ascii="Times New Roman" w:hAnsi="Times New Roman"/>
              </w:rPr>
            </w:pPr>
            <w:r w:rsidRPr="007E7688">
              <w:rPr>
                <w:rFonts w:ascii="Times New Roman" w:hAnsi="Times New Roman"/>
              </w:rPr>
              <w:t>14 814</w:t>
            </w:r>
          </w:p>
        </w:tc>
      </w:tr>
    </w:tbl>
    <w:p w:rsidR="00675DAE" w:rsidRPr="007E7688" w:rsidRDefault="00675DAE"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работников учебно-вспомогательного персонала второго уровня (№ 216н)</w:t>
      </w:r>
    </w:p>
    <w:p w:rsidR="00675DAE" w:rsidRPr="007E7688" w:rsidRDefault="00675DAE"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5149"/>
        <w:gridCol w:w="2282"/>
      </w:tblGrid>
      <w:tr w:rsidR="00675DAE" w:rsidRPr="007E7688" w:rsidTr="00675DAE">
        <w:trPr>
          <w:trHeight w:val="344"/>
        </w:trPr>
        <w:tc>
          <w:tcPr>
            <w:tcW w:w="1007" w:type="pct"/>
            <w:vMerge w:val="restart"/>
          </w:tcPr>
          <w:p w:rsidR="00675DAE" w:rsidRPr="007E7688" w:rsidRDefault="00675DAE" w:rsidP="00105DD3">
            <w:pPr>
              <w:spacing w:line="276" w:lineRule="auto"/>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724" w:type="pct"/>
            <w:vMerge w:val="restart"/>
          </w:tcPr>
          <w:p w:rsidR="00675DAE" w:rsidRPr="007E7688" w:rsidRDefault="00675DAE" w:rsidP="00105DD3">
            <w:pPr>
              <w:spacing w:line="276" w:lineRule="auto"/>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675DAE" w:rsidRPr="007E7688" w:rsidRDefault="00675DAE" w:rsidP="00105DD3">
            <w:pPr>
              <w:spacing w:line="276" w:lineRule="auto"/>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675DAE" w:rsidRPr="007E7688" w:rsidTr="00675DAE">
        <w:trPr>
          <w:trHeight w:val="344"/>
        </w:trPr>
        <w:tc>
          <w:tcPr>
            <w:tcW w:w="1007" w:type="pct"/>
            <w:vMerge/>
          </w:tcPr>
          <w:p w:rsidR="00675DAE" w:rsidRPr="007E7688" w:rsidRDefault="00675DAE" w:rsidP="00105DD3">
            <w:pPr>
              <w:spacing w:line="276" w:lineRule="auto"/>
              <w:ind w:firstLine="0"/>
              <w:rPr>
                <w:rFonts w:ascii="Times New Roman" w:hAnsi="Times New Roman"/>
                <w:sz w:val="26"/>
                <w:szCs w:val="26"/>
              </w:rPr>
            </w:pPr>
          </w:p>
        </w:tc>
        <w:tc>
          <w:tcPr>
            <w:tcW w:w="2724" w:type="pct"/>
            <w:vMerge/>
          </w:tcPr>
          <w:p w:rsidR="00675DAE" w:rsidRPr="007E7688" w:rsidRDefault="00675DAE" w:rsidP="00105DD3">
            <w:pPr>
              <w:tabs>
                <w:tab w:val="left" w:pos="120"/>
                <w:tab w:val="left" w:pos="2928"/>
              </w:tabs>
              <w:spacing w:line="276" w:lineRule="auto"/>
              <w:ind w:firstLine="0"/>
              <w:rPr>
                <w:rFonts w:ascii="Times New Roman" w:hAnsi="Times New Roman"/>
                <w:sz w:val="26"/>
                <w:szCs w:val="26"/>
              </w:rPr>
            </w:pPr>
          </w:p>
        </w:tc>
        <w:tc>
          <w:tcPr>
            <w:tcW w:w="1270" w:type="pct"/>
            <w:vMerge/>
            <w:vAlign w:val="center"/>
          </w:tcPr>
          <w:p w:rsidR="00675DAE" w:rsidRPr="007E7688" w:rsidRDefault="00675DAE" w:rsidP="00105DD3">
            <w:pPr>
              <w:spacing w:line="276" w:lineRule="auto"/>
              <w:ind w:firstLine="0"/>
              <w:rPr>
                <w:rFonts w:ascii="Times New Roman" w:hAnsi="Times New Roman"/>
                <w:sz w:val="26"/>
                <w:szCs w:val="26"/>
              </w:rPr>
            </w:pPr>
          </w:p>
        </w:tc>
      </w:tr>
      <w:tr w:rsidR="00675DAE" w:rsidRPr="007E7688" w:rsidTr="00675DAE">
        <w:trPr>
          <w:trHeight w:val="143"/>
        </w:trPr>
        <w:tc>
          <w:tcPr>
            <w:tcW w:w="1007" w:type="pct"/>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724" w:type="pct"/>
          </w:tcPr>
          <w:p w:rsidR="00675DAE" w:rsidRPr="007E7688" w:rsidRDefault="00675DAE" w:rsidP="00105DD3">
            <w:pPr>
              <w:tabs>
                <w:tab w:val="left" w:pos="120"/>
                <w:tab w:val="left" w:pos="2928"/>
              </w:tabs>
              <w:spacing w:line="276" w:lineRule="auto"/>
              <w:ind w:firstLine="0"/>
              <w:rPr>
                <w:rFonts w:ascii="Times New Roman" w:hAnsi="Times New Roman"/>
                <w:sz w:val="26"/>
                <w:szCs w:val="26"/>
              </w:rPr>
            </w:pPr>
            <w:r w:rsidRPr="007E7688">
              <w:rPr>
                <w:rFonts w:ascii="Times New Roman" w:hAnsi="Times New Roman"/>
                <w:sz w:val="26"/>
                <w:szCs w:val="26"/>
              </w:rPr>
              <w:t>Младший воспитатель</w:t>
            </w:r>
          </w:p>
        </w:tc>
        <w:tc>
          <w:tcPr>
            <w:tcW w:w="1270" w:type="pct"/>
            <w:vAlign w:val="center"/>
          </w:tcPr>
          <w:p w:rsidR="00675DAE" w:rsidRPr="007E7688" w:rsidRDefault="00675DAE" w:rsidP="00105DD3">
            <w:pPr>
              <w:spacing w:line="276" w:lineRule="auto"/>
              <w:ind w:firstLine="0"/>
              <w:rPr>
                <w:rFonts w:ascii="Times New Roman" w:hAnsi="Times New Roman"/>
                <w:sz w:val="26"/>
                <w:szCs w:val="26"/>
              </w:rPr>
            </w:pPr>
            <w:r w:rsidRPr="007E7688">
              <w:rPr>
                <w:rFonts w:ascii="Times New Roman" w:hAnsi="Times New Roman"/>
                <w:sz w:val="26"/>
                <w:szCs w:val="26"/>
              </w:rPr>
              <w:t>14 930</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9. Профессиональная квалификационная группа должностей работников административно-хозяйственного и учебно-вспомогательного персонала</w:t>
      </w: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 xml:space="preserve"> (№ 217н)</w:t>
      </w:r>
    </w:p>
    <w:p w:rsidR="00675DAE" w:rsidRPr="007E7688" w:rsidRDefault="00675DAE"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166"/>
        <w:gridCol w:w="2435"/>
      </w:tblGrid>
      <w:tr w:rsidR="00675DAE" w:rsidRPr="007E7688" w:rsidTr="00675DAE">
        <w:trPr>
          <w:trHeight w:val="344"/>
        </w:trPr>
        <w:tc>
          <w:tcPr>
            <w:tcW w:w="1074"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656"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44"/>
        </w:trPr>
        <w:tc>
          <w:tcPr>
            <w:tcW w:w="1074" w:type="pct"/>
            <w:vMerge/>
          </w:tcPr>
          <w:p w:rsidR="00675DAE" w:rsidRPr="007E7688" w:rsidRDefault="00675DAE" w:rsidP="00105DD3">
            <w:pPr>
              <w:ind w:firstLine="0"/>
              <w:rPr>
                <w:rFonts w:ascii="Times New Roman" w:hAnsi="Times New Roman"/>
              </w:rPr>
            </w:pPr>
          </w:p>
        </w:tc>
        <w:tc>
          <w:tcPr>
            <w:tcW w:w="2656" w:type="pct"/>
            <w:vMerge/>
          </w:tcPr>
          <w:p w:rsidR="00675DAE" w:rsidRPr="007E7688" w:rsidRDefault="00675DAE" w:rsidP="00105DD3">
            <w:pPr>
              <w:tabs>
                <w:tab w:val="left" w:pos="120"/>
                <w:tab w:val="left" w:pos="2928"/>
              </w:tabs>
              <w:ind w:firstLine="0"/>
              <w:rPr>
                <w:rFonts w:ascii="Times New Roman" w:hAnsi="Times New Roman"/>
              </w:rPr>
            </w:pPr>
          </w:p>
        </w:tc>
        <w:tc>
          <w:tcPr>
            <w:tcW w:w="1270" w:type="pct"/>
            <w:vMerge/>
            <w:vAlign w:val="center"/>
          </w:tcPr>
          <w:p w:rsidR="00675DAE" w:rsidRPr="007E7688" w:rsidRDefault="00675DAE" w:rsidP="00105DD3">
            <w:pPr>
              <w:ind w:firstLine="0"/>
              <w:rPr>
                <w:rFonts w:ascii="Times New Roman" w:hAnsi="Times New Roman"/>
              </w:rPr>
            </w:pPr>
          </w:p>
        </w:tc>
      </w:tr>
      <w:tr w:rsidR="00675DAE" w:rsidRPr="007E7688" w:rsidTr="00675DAE">
        <w:trPr>
          <w:trHeight w:val="143"/>
        </w:trPr>
        <w:tc>
          <w:tcPr>
            <w:tcW w:w="1074" w:type="pct"/>
          </w:tcPr>
          <w:p w:rsidR="00675DAE" w:rsidRPr="007E7688" w:rsidRDefault="00675DAE" w:rsidP="00105DD3">
            <w:pPr>
              <w:ind w:firstLine="0"/>
              <w:rPr>
                <w:rFonts w:ascii="Times New Roman" w:hAnsi="Times New Roman"/>
              </w:rPr>
            </w:pPr>
            <w:r w:rsidRPr="007E7688">
              <w:rPr>
                <w:rFonts w:ascii="Times New Roman" w:hAnsi="Times New Roman"/>
              </w:rPr>
              <w:t>1 квалификационный уровень</w:t>
            </w:r>
          </w:p>
        </w:tc>
        <w:tc>
          <w:tcPr>
            <w:tcW w:w="2656" w:type="pct"/>
          </w:tcPr>
          <w:p w:rsidR="00675DAE" w:rsidRPr="007E7688" w:rsidRDefault="00675DAE" w:rsidP="00105DD3">
            <w:pPr>
              <w:tabs>
                <w:tab w:val="left" w:pos="120"/>
                <w:tab w:val="left" w:pos="2928"/>
              </w:tabs>
              <w:ind w:firstLine="0"/>
              <w:rPr>
                <w:rFonts w:ascii="Times New Roman" w:hAnsi="Times New Roman"/>
              </w:rPr>
            </w:pPr>
            <w:r w:rsidRPr="007E7688">
              <w:rPr>
                <w:rFonts w:ascii="Times New Roman" w:hAnsi="Times New Roman"/>
              </w:rPr>
              <w:t>Специалист по учебно-методической работе</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14 930</w:t>
            </w:r>
          </w:p>
        </w:tc>
      </w:tr>
      <w:tr w:rsidR="00675DAE" w:rsidRPr="007E7688" w:rsidTr="00675DAE">
        <w:trPr>
          <w:trHeight w:val="529"/>
        </w:trPr>
        <w:tc>
          <w:tcPr>
            <w:tcW w:w="1074" w:type="pct"/>
          </w:tcPr>
          <w:p w:rsidR="00675DAE" w:rsidRPr="007E7688" w:rsidRDefault="00675DAE" w:rsidP="00105DD3">
            <w:pPr>
              <w:ind w:firstLine="0"/>
              <w:rPr>
                <w:rFonts w:ascii="Times New Roman" w:hAnsi="Times New Roman"/>
              </w:rPr>
            </w:pPr>
            <w:r w:rsidRPr="007E7688">
              <w:rPr>
                <w:rFonts w:ascii="Times New Roman" w:hAnsi="Times New Roman"/>
              </w:rPr>
              <w:t>2 квалификационный уровень</w:t>
            </w:r>
          </w:p>
        </w:tc>
        <w:tc>
          <w:tcPr>
            <w:tcW w:w="2656" w:type="pct"/>
          </w:tcPr>
          <w:p w:rsidR="00675DAE" w:rsidRPr="007E7688" w:rsidRDefault="00675DAE" w:rsidP="00105DD3">
            <w:pPr>
              <w:ind w:firstLine="0"/>
              <w:rPr>
                <w:rFonts w:ascii="Times New Roman" w:hAnsi="Times New Roman"/>
              </w:rPr>
            </w:pPr>
            <w:r w:rsidRPr="007E7688">
              <w:rPr>
                <w:rFonts w:ascii="Times New Roman" w:hAnsi="Times New Roman"/>
              </w:rPr>
              <w:t xml:space="preserve">Специалист по учебно-методической работе </w:t>
            </w:r>
            <w:r w:rsidRPr="007E7688">
              <w:rPr>
                <w:rFonts w:ascii="Times New Roman" w:hAnsi="Times New Roman"/>
                <w:lang w:val="en-US"/>
              </w:rPr>
              <w:t>II</w:t>
            </w:r>
            <w:r w:rsidRPr="007E7688">
              <w:rPr>
                <w:rFonts w:ascii="Times New Roman" w:hAnsi="Times New Roman"/>
              </w:rPr>
              <w:t xml:space="preserve"> категории </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15 046</w:t>
            </w:r>
          </w:p>
        </w:tc>
      </w:tr>
      <w:tr w:rsidR="00675DAE" w:rsidRPr="007E7688" w:rsidTr="00675DAE">
        <w:trPr>
          <w:trHeight w:val="603"/>
        </w:trPr>
        <w:tc>
          <w:tcPr>
            <w:tcW w:w="1074" w:type="pct"/>
          </w:tcPr>
          <w:p w:rsidR="00675DAE" w:rsidRPr="007E7688" w:rsidRDefault="00675DAE" w:rsidP="00105DD3">
            <w:pPr>
              <w:ind w:firstLine="0"/>
              <w:rPr>
                <w:rFonts w:ascii="Times New Roman" w:hAnsi="Times New Roman"/>
              </w:rPr>
            </w:pPr>
            <w:r w:rsidRPr="007E7688">
              <w:rPr>
                <w:rFonts w:ascii="Times New Roman" w:hAnsi="Times New Roman"/>
              </w:rPr>
              <w:t>3 квалификационный уровень</w:t>
            </w:r>
          </w:p>
        </w:tc>
        <w:tc>
          <w:tcPr>
            <w:tcW w:w="2656" w:type="pct"/>
          </w:tcPr>
          <w:p w:rsidR="00675DAE" w:rsidRPr="007E7688" w:rsidRDefault="00675DAE" w:rsidP="00105DD3">
            <w:pPr>
              <w:tabs>
                <w:tab w:val="left" w:pos="120"/>
                <w:tab w:val="left" w:pos="2942"/>
              </w:tabs>
              <w:ind w:firstLine="0"/>
              <w:rPr>
                <w:rFonts w:ascii="Times New Roman" w:hAnsi="Times New Roman"/>
              </w:rPr>
            </w:pPr>
            <w:r w:rsidRPr="007E7688">
              <w:rPr>
                <w:rFonts w:ascii="Times New Roman" w:hAnsi="Times New Roman"/>
              </w:rPr>
              <w:t xml:space="preserve">Специалист по учебно-методической работе </w:t>
            </w:r>
            <w:r w:rsidRPr="007E7688">
              <w:rPr>
                <w:rFonts w:ascii="Times New Roman" w:hAnsi="Times New Roman"/>
                <w:lang w:val="en-US"/>
              </w:rPr>
              <w:t>I</w:t>
            </w:r>
            <w:r w:rsidRPr="007E7688">
              <w:rPr>
                <w:rFonts w:ascii="Times New Roman" w:hAnsi="Times New Roman"/>
              </w:rPr>
              <w:t xml:space="preserve"> категории</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15 146</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10. Профессиональная квалификационная группа должностей педагогических работников (№ 216н)</w:t>
      </w:r>
    </w:p>
    <w:tbl>
      <w:tblPr>
        <w:tblpPr w:leftFromText="180" w:rightFromText="180" w:vertAnchor="text" w:horzAnchor="page" w:tblpX="1777" w:tblpY="435"/>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6"/>
        <w:gridCol w:w="5075"/>
        <w:gridCol w:w="2267"/>
      </w:tblGrid>
      <w:tr w:rsidR="00675DAE" w:rsidRPr="007E7688" w:rsidTr="00675DAE">
        <w:trPr>
          <w:trHeight w:val="344"/>
        </w:trPr>
        <w:tc>
          <w:tcPr>
            <w:tcW w:w="1234"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603"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163"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51"/>
        </w:trPr>
        <w:tc>
          <w:tcPr>
            <w:tcW w:w="1234" w:type="pct"/>
            <w:vMerge/>
          </w:tcPr>
          <w:p w:rsidR="00675DAE" w:rsidRPr="007E7688" w:rsidRDefault="00675DAE" w:rsidP="00105DD3">
            <w:pPr>
              <w:tabs>
                <w:tab w:val="left" w:pos="202"/>
                <w:tab w:val="left" w:pos="2218"/>
              </w:tabs>
              <w:ind w:firstLine="0"/>
              <w:rPr>
                <w:rFonts w:ascii="Times New Roman" w:hAnsi="Times New Roman"/>
              </w:rPr>
            </w:pPr>
          </w:p>
        </w:tc>
        <w:tc>
          <w:tcPr>
            <w:tcW w:w="2603" w:type="pct"/>
            <w:vMerge/>
          </w:tcPr>
          <w:p w:rsidR="00675DAE" w:rsidRPr="007E7688" w:rsidRDefault="00675DAE" w:rsidP="00105DD3">
            <w:pPr>
              <w:tabs>
                <w:tab w:val="left" w:pos="202"/>
                <w:tab w:val="left" w:pos="2218"/>
              </w:tabs>
              <w:ind w:firstLine="0"/>
              <w:rPr>
                <w:rFonts w:ascii="Times New Roman" w:hAnsi="Times New Roman"/>
              </w:rPr>
            </w:pPr>
          </w:p>
        </w:tc>
        <w:tc>
          <w:tcPr>
            <w:tcW w:w="1163" w:type="pct"/>
            <w:vMerge/>
            <w:vAlign w:val="center"/>
          </w:tcPr>
          <w:p w:rsidR="00675DAE" w:rsidRPr="007E7688" w:rsidRDefault="00675DAE" w:rsidP="00105DD3">
            <w:pPr>
              <w:ind w:firstLine="0"/>
              <w:rPr>
                <w:rFonts w:ascii="Times New Roman" w:hAnsi="Times New Roman"/>
              </w:rPr>
            </w:pPr>
          </w:p>
        </w:tc>
      </w:tr>
      <w:tr w:rsidR="00675DAE" w:rsidRPr="007E7688" w:rsidTr="00675DAE">
        <w:trPr>
          <w:trHeight w:val="344"/>
        </w:trPr>
        <w:tc>
          <w:tcPr>
            <w:tcW w:w="1234" w:type="pct"/>
            <w:vMerge/>
          </w:tcPr>
          <w:p w:rsidR="00675DAE" w:rsidRPr="007E7688" w:rsidRDefault="00675DAE" w:rsidP="00105DD3">
            <w:pPr>
              <w:tabs>
                <w:tab w:val="left" w:pos="202"/>
                <w:tab w:val="left" w:pos="2218"/>
              </w:tabs>
              <w:ind w:firstLine="0"/>
              <w:rPr>
                <w:rFonts w:ascii="Times New Roman" w:hAnsi="Times New Roman"/>
              </w:rPr>
            </w:pPr>
          </w:p>
        </w:tc>
        <w:tc>
          <w:tcPr>
            <w:tcW w:w="2603" w:type="pct"/>
            <w:vMerge/>
          </w:tcPr>
          <w:p w:rsidR="00675DAE" w:rsidRPr="007E7688" w:rsidRDefault="00675DAE" w:rsidP="00105DD3">
            <w:pPr>
              <w:tabs>
                <w:tab w:val="left" w:pos="202"/>
                <w:tab w:val="left" w:pos="2218"/>
              </w:tabs>
              <w:ind w:firstLine="0"/>
              <w:rPr>
                <w:rFonts w:ascii="Times New Roman" w:hAnsi="Times New Roman"/>
              </w:rPr>
            </w:pPr>
          </w:p>
        </w:tc>
        <w:tc>
          <w:tcPr>
            <w:tcW w:w="1163" w:type="pct"/>
            <w:vMerge/>
            <w:vAlign w:val="center"/>
          </w:tcPr>
          <w:p w:rsidR="00675DAE" w:rsidRPr="007E7688" w:rsidRDefault="00675DAE" w:rsidP="00105DD3">
            <w:pPr>
              <w:ind w:firstLine="0"/>
              <w:rPr>
                <w:rFonts w:ascii="Times New Roman" w:hAnsi="Times New Roman"/>
              </w:rPr>
            </w:pPr>
          </w:p>
        </w:tc>
      </w:tr>
      <w:tr w:rsidR="00675DAE" w:rsidRPr="007E7688" w:rsidTr="00675DAE">
        <w:trPr>
          <w:trHeight w:val="143"/>
        </w:trPr>
        <w:tc>
          <w:tcPr>
            <w:tcW w:w="1234"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 xml:space="preserve">1 квалификационный </w:t>
            </w:r>
            <w:r w:rsidRPr="007E7688">
              <w:rPr>
                <w:rFonts w:ascii="Times New Roman" w:hAnsi="Times New Roman"/>
              </w:rPr>
              <w:lastRenderedPageBreak/>
              <w:t>уровень</w:t>
            </w:r>
          </w:p>
        </w:tc>
        <w:tc>
          <w:tcPr>
            <w:tcW w:w="2603"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lastRenderedPageBreak/>
              <w:t xml:space="preserve">Инструктор по труду; инструктор по физической культуре; музыкальный </w:t>
            </w:r>
            <w:r w:rsidRPr="007E7688">
              <w:rPr>
                <w:rFonts w:ascii="Times New Roman" w:hAnsi="Times New Roman"/>
              </w:rPr>
              <w:lastRenderedPageBreak/>
              <w:t>руководитель; старший вожатый</w:t>
            </w:r>
          </w:p>
        </w:tc>
        <w:tc>
          <w:tcPr>
            <w:tcW w:w="1163" w:type="pct"/>
            <w:vAlign w:val="center"/>
          </w:tcPr>
          <w:p w:rsidR="00675DAE" w:rsidRPr="007E7688" w:rsidRDefault="00675DAE" w:rsidP="00105DD3">
            <w:pPr>
              <w:ind w:firstLine="0"/>
              <w:rPr>
                <w:rFonts w:ascii="Times New Roman" w:hAnsi="Times New Roman"/>
              </w:rPr>
            </w:pPr>
            <w:r w:rsidRPr="007E7688">
              <w:rPr>
                <w:rFonts w:ascii="Times New Roman" w:hAnsi="Times New Roman"/>
              </w:rPr>
              <w:lastRenderedPageBreak/>
              <w:t>15 972</w:t>
            </w:r>
          </w:p>
        </w:tc>
      </w:tr>
      <w:tr w:rsidR="00675DAE" w:rsidRPr="007E7688" w:rsidTr="00675DAE">
        <w:trPr>
          <w:trHeight w:val="699"/>
        </w:trPr>
        <w:tc>
          <w:tcPr>
            <w:tcW w:w="1234"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lastRenderedPageBreak/>
              <w:t>2 квалификационный уровень</w:t>
            </w:r>
          </w:p>
        </w:tc>
        <w:tc>
          <w:tcPr>
            <w:tcW w:w="2603"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 xml:space="preserve">Инструктор-методист; педагог дополнительного образования; педагог-организатор; социальный педагог; тренер-преподаватель </w:t>
            </w:r>
          </w:p>
        </w:tc>
        <w:tc>
          <w:tcPr>
            <w:tcW w:w="1163"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16 088</w:t>
            </w:r>
          </w:p>
        </w:tc>
      </w:tr>
      <w:tr w:rsidR="00675DAE" w:rsidRPr="007E7688" w:rsidTr="00675DAE">
        <w:trPr>
          <w:trHeight w:val="273"/>
        </w:trPr>
        <w:tc>
          <w:tcPr>
            <w:tcW w:w="1234"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3 квалификационный уровень</w:t>
            </w:r>
          </w:p>
        </w:tc>
        <w:tc>
          <w:tcPr>
            <w:tcW w:w="2603"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Воспитатель; методист; старший инструктор-методист; педагог-психолог; старший педагог дополнительного образования; старший тренер-преподаватель</w:t>
            </w:r>
          </w:p>
        </w:tc>
        <w:tc>
          <w:tcPr>
            <w:tcW w:w="1163"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16 319</w:t>
            </w:r>
          </w:p>
        </w:tc>
      </w:tr>
      <w:tr w:rsidR="00675DAE" w:rsidRPr="007E7688" w:rsidTr="00675DAE">
        <w:trPr>
          <w:trHeight w:val="422"/>
        </w:trPr>
        <w:tc>
          <w:tcPr>
            <w:tcW w:w="1234"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4 квалификационный уровень</w:t>
            </w:r>
          </w:p>
        </w:tc>
        <w:tc>
          <w:tcPr>
            <w:tcW w:w="2603"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163"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16 434</w:t>
            </w:r>
          </w:p>
        </w:tc>
      </w:tr>
    </w:tbl>
    <w:p w:rsidR="00675DAE" w:rsidRPr="007E7688" w:rsidRDefault="00675DAE" w:rsidP="007601A1">
      <w:pPr>
        <w:spacing w:line="276" w:lineRule="auto"/>
        <w:ind w:firstLine="709"/>
        <w:rPr>
          <w:rFonts w:ascii="Times New Roman" w:hAnsi="Times New Roman"/>
          <w:bCs/>
          <w:sz w:val="26"/>
          <w:szCs w:val="26"/>
          <w:lang w:val="en-US"/>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Профессиональная квалификационная группа должностей руководителей структурных подразделений (№ 216н)</w:t>
      </w:r>
    </w:p>
    <w:p w:rsidR="00675DAE" w:rsidRPr="007E7688" w:rsidRDefault="00675DAE"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5372"/>
        <w:gridCol w:w="2044"/>
      </w:tblGrid>
      <w:tr w:rsidR="00675DAE" w:rsidRPr="007E7688" w:rsidTr="00675DAE">
        <w:trPr>
          <w:trHeight w:val="344"/>
        </w:trPr>
        <w:tc>
          <w:tcPr>
            <w:tcW w:w="1237"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726"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038" w:type="pct"/>
            <w:vMerge w:val="restar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351"/>
        </w:trPr>
        <w:tc>
          <w:tcPr>
            <w:tcW w:w="1237" w:type="pct"/>
            <w:vMerge/>
          </w:tcPr>
          <w:p w:rsidR="00675DAE" w:rsidRPr="007E7688" w:rsidRDefault="00675DAE" w:rsidP="00105DD3">
            <w:pPr>
              <w:tabs>
                <w:tab w:val="left" w:pos="202"/>
                <w:tab w:val="left" w:pos="2218"/>
              </w:tabs>
              <w:ind w:firstLine="0"/>
              <w:rPr>
                <w:rFonts w:ascii="Times New Roman" w:hAnsi="Times New Roman"/>
              </w:rPr>
            </w:pPr>
          </w:p>
        </w:tc>
        <w:tc>
          <w:tcPr>
            <w:tcW w:w="2726" w:type="pct"/>
            <w:vMerge/>
          </w:tcPr>
          <w:p w:rsidR="00675DAE" w:rsidRPr="007E7688" w:rsidRDefault="00675DAE" w:rsidP="00105DD3">
            <w:pPr>
              <w:tabs>
                <w:tab w:val="left" w:pos="211"/>
                <w:tab w:val="left" w:pos="2237"/>
              </w:tabs>
              <w:ind w:firstLine="0"/>
              <w:rPr>
                <w:rFonts w:ascii="Times New Roman" w:hAnsi="Times New Roman"/>
              </w:rPr>
            </w:pPr>
          </w:p>
        </w:tc>
        <w:tc>
          <w:tcPr>
            <w:tcW w:w="1038" w:type="pct"/>
            <w:vMerge/>
            <w:vAlign w:val="center"/>
          </w:tcPr>
          <w:p w:rsidR="00675DAE" w:rsidRPr="007E7688" w:rsidRDefault="00675DAE" w:rsidP="00105DD3">
            <w:pPr>
              <w:ind w:firstLine="0"/>
              <w:rPr>
                <w:rFonts w:ascii="Times New Roman" w:hAnsi="Times New Roman"/>
              </w:rPr>
            </w:pPr>
          </w:p>
        </w:tc>
      </w:tr>
      <w:tr w:rsidR="00675DAE" w:rsidRPr="007E7688" w:rsidTr="00675DAE">
        <w:trPr>
          <w:trHeight w:val="143"/>
        </w:trPr>
        <w:tc>
          <w:tcPr>
            <w:tcW w:w="1237"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1 квалификационный уровень</w:t>
            </w:r>
          </w:p>
        </w:tc>
        <w:tc>
          <w:tcPr>
            <w:tcW w:w="2726" w:type="pct"/>
          </w:tcPr>
          <w:p w:rsidR="00675DAE" w:rsidRPr="007E7688" w:rsidRDefault="00675DAE" w:rsidP="00105DD3">
            <w:pPr>
              <w:tabs>
                <w:tab w:val="left" w:pos="211"/>
                <w:tab w:val="left" w:pos="2237"/>
              </w:tabs>
              <w:ind w:firstLine="0"/>
              <w:rPr>
                <w:rFonts w:ascii="Times New Roman" w:hAnsi="Times New Roman"/>
              </w:rPr>
            </w:pPr>
            <w:proofErr w:type="gramStart"/>
            <w:r w:rsidRPr="007E7688">
              <w:rPr>
                <w:rFonts w:ascii="Times New Roman" w:hAnsi="Times New Roman"/>
              </w:rPr>
              <w:t>Заведующий (начальник) структурным подразделением: кабинетом, лабораторией, отделом, отделением, сектором, учебно-консультативным пунктом, учебной (учебно-производствен</w:t>
            </w:r>
            <w:r w:rsidRPr="007E7688">
              <w:rPr>
                <w:rFonts w:ascii="Times New Roman" w:hAnsi="Times New Roman"/>
              </w:rPr>
              <w:softHyphen/>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1038"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15 162</w:t>
            </w:r>
          </w:p>
        </w:tc>
      </w:tr>
      <w:tr w:rsidR="00675DAE" w:rsidRPr="007E7688" w:rsidTr="00675DAE">
        <w:trPr>
          <w:trHeight w:val="2417"/>
        </w:trPr>
        <w:tc>
          <w:tcPr>
            <w:tcW w:w="1237"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t>2 квалификационный уровень</w:t>
            </w:r>
          </w:p>
        </w:tc>
        <w:tc>
          <w:tcPr>
            <w:tcW w:w="2726" w:type="pct"/>
          </w:tcPr>
          <w:p w:rsidR="00675DAE" w:rsidRPr="007E7688" w:rsidRDefault="00675DAE" w:rsidP="00105DD3">
            <w:pPr>
              <w:tabs>
                <w:tab w:val="left" w:pos="211"/>
                <w:tab w:val="left" w:pos="2237"/>
              </w:tabs>
              <w:ind w:firstLine="0"/>
              <w:rPr>
                <w:rFonts w:ascii="Times New Roman" w:hAnsi="Times New Roman"/>
              </w:rPr>
            </w:pPr>
            <w:proofErr w:type="gramStart"/>
            <w:r w:rsidRPr="007E7688">
              <w:rPr>
                <w:rFonts w:ascii="Times New Roman" w:hAnsi="Times New Roman"/>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w:t>
            </w:r>
            <w:r w:rsidRPr="007E7688">
              <w:rPr>
                <w:rFonts w:ascii="Times New Roman" w:hAnsi="Times New Roman"/>
              </w:rPr>
              <w:lastRenderedPageBreak/>
              <w:t>образовательного учреждения (подразделения)</w:t>
            </w:r>
            <w:proofErr w:type="gramEnd"/>
          </w:p>
        </w:tc>
        <w:tc>
          <w:tcPr>
            <w:tcW w:w="1038" w:type="pct"/>
            <w:vAlign w:val="center"/>
          </w:tcPr>
          <w:p w:rsidR="00675DAE" w:rsidRPr="007E7688" w:rsidRDefault="00675DAE" w:rsidP="00105DD3">
            <w:pPr>
              <w:ind w:firstLine="0"/>
              <w:rPr>
                <w:rFonts w:ascii="Times New Roman" w:hAnsi="Times New Roman"/>
              </w:rPr>
            </w:pPr>
            <w:r w:rsidRPr="007E7688">
              <w:rPr>
                <w:rFonts w:ascii="Times New Roman" w:hAnsi="Times New Roman"/>
              </w:rPr>
              <w:lastRenderedPageBreak/>
              <w:t>15 394</w:t>
            </w:r>
          </w:p>
        </w:tc>
      </w:tr>
      <w:tr w:rsidR="00675DAE" w:rsidRPr="007E7688" w:rsidTr="00675DAE">
        <w:trPr>
          <w:trHeight w:val="338"/>
        </w:trPr>
        <w:tc>
          <w:tcPr>
            <w:tcW w:w="1237" w:type="pct"/>
          </w:tcPr>
          <w:p w:rsidR="00675DAE" w:rsidRPr="007E7688" w:rsidRDefault="00675DAE" w:rsidP="00105DD3">
            <w:pPr>
              <w:tabs>
                <w:tab w:val="left" w:pos="202"/>
                <w:tab w:val="left" w:pos="2218"/>
              </w:tabs>
              <w:ind w:firstLine="0"/>
              <w:rPr>
                <w:rFonts w:ascii="Times New Roman" w:hAnsi="Times New Roman"/>
              </w:rPr>
            </w:pPr>
            <w:r w:rsidRPr="007E7688">
              <w:rPr>
                <w:rFonts w:ascii="Times New Roman" w:hAnsi="Times New Roman"/>
              </w:rPr>
              <w:lastRenderedPageBreak/>
              <w:t>3 квалификационный уровень</w:t>
            </w:r>
          </w:p>
        </w:tc>
        <w:tc>
          <w:tcPr>
            <w:tcW w:w="2726" w:type="pct"/>
          </w:tcPr>
          <w:p w:rsidR="00675DAE" w:rsidRPr="007E7688" w:rsidRDefault="00675DAE" w:rsidP="00105DD3">
            <w:pPr>
              <w:tabs>
                <w:tab w:val="left" w:pos="48"/>
                <w:tab w:val="left" w:pos="2237"/>
              </w:tabs>
              <w:ind w:firstLine="0"/>
              <w:rPr>
                <w:rFonts w:ascii="Times New Roman" w:hAnsi="Times New Roman"/>
              </w:rPr>
            </w:pPr>
            <w:r w:rsidRPr="007E7688">
              <w:rPr>
                <w:rFonts w:ascii="Times New Roman" w:hAnsi="Times New Roman"/>
              </w:rPr>
              <w:t xml:space="preserve">Начальник (заведующий, директор, руководитель)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38"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15 625</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14. Профессиональная квалификационная группа «средний медицинский и фармацевтический персонал» (№ 526)</w:t>
      </w:r>
    </w:p>
    <w:p w:rsidR="00675DAE" w:rsidRPr="007E7688" w:rsidRDefault="00675DAE"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160"/>
        <w:gridCol w:w="2441"/>
      </w:tblGrid>
      <w:tr w:rsidR="00675DAE" w:rsidRPr="007E7688" w:rsidTr="00105DD3">
        <w:trPr>
          <w:trHeight w:val="143"/>
        </w:trPr>
        <w:tc>
          <w:tcPr>
            <w:tcW w:w="1082" w:type="pc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649" w:type="pc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105DD3">
        <w:trPr>
          <w:trHeight w:val="273"/>
        </w:trPr>
        <w:tc>
          <w:tcPr>
            <w:tcW w:w="1082" w:type="pct"/>
          </w:tcPr>
          <w:p w:rsidR="00675DAE" w:rsidRPr="007E7688" w:rsidRDefault="00675DAE" w:rsidP="00105DD3">
            <w:pPr>
              <w:ind w:firstLine="0"/>
              <w:rPr>
                <w:rFonts w:ascii="Times New Roman" w:hAnsi="Times New Roman"/>
              </w:rPr>
            </w:pPr>
            <w:r w:rsidRPr="007E7688">
              <w:rPr>
                <w:rFonts w:ascii="Times New Roman" w:hAnsi="Times New Roman"/>
              </w:rPr>
              <w:t>2 квалификационный уровень</w:t>
            </w:r>
          </w:p>
        </w:tc>
        <w:tc>
          <w:tcPr>
            <w:tcW w:w="2649" w:type="pct"/>
          </w:tcPr>
          <w:p w:rsidR="00675DAE" w:rsidRPr="007E7688" w:rsidRDefault="00675DAE" w:rsidP="00105DD3">
            <w:pPr>
              <w:ind w:firstLine="0"/>
              <w:rPr>
                <w:rFonts w:ascii="Times New Roman" w:hAnsi="Times New Roman"/>
              </w:rPr>
            </w:pPr>
            <w:r w:rsidRPr="007E7688">
              <w:rPr>
                <w:rFonts w:ascii="Times New Roman" w:hAnsi="Times New Roman"/>
              </w:rPr>
              <w:t>Медицинская сестра диетическая.</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15 625</w:t>
            </w:r>
          </w:p>
        </w:tc>
      </w:tr>
      <w:tr w:rsidR="00675DAE" w:rsidRPr="007E7688" w:rsidTr="00105DD3">
        <w:trPr>
          <w:trHeight w:val="143"/>
        </w:trPr>
        <w:tc>
          <w:tcPr>
            <w:tcW w:w="1082" w:type="pct"/>
          </w:tcPr>
          <w:p w:rsidR="00675DAE" w:rsidRPr="007E7688" w:rsidRDefault="00675DAE" w:rsidP="00105DD3">
            <w:pPr>
              <w:ind w:firstLine="0"/>
              <w:rPr>
                <w:rFonts w:ascii="Times New Roman" w:hAnsi="Times New Roman"/>
              </w:rPr>
            </w:pPr>
            <w:r w:rsidRPr="007E7688">
              <w:rPr>
                <w:rFonts w:ascii="Times New Roman" w:hAnsi="Times New Roman"/>
              </w:rPr>
              <w:t>3 квалификационный уровень</w:t>
            </w:r>
          </w:p>
        </w:tc>
        <w:tc>
          <w:tcPr>
            <w:tcW w:w="2649" w:type="pct"/>
          </w:tcPr>
          <w:p w:rsidR="00675DAE" w:rsidRPr="007E7688" w:rsidRDefault="00675DAE" w:rsidP="00105DD3">
            <w:pPr>
              <w:ind w:firstLine="0"/>
              <w:rPr>
                <w:rFonts w:ascii="Times New Roman" w:hAnsi="Times New Roman"/>
              </w:rPr>
            </w:pPr>
            <w:r w:rsidRPr="007E7688">
              <w:rPr>
                <w:rFonts w:ascii="Times New Roman" w:hAnsi="Times New Roman"/>
              </w:rPr>
              <w:t xml:space="preserve">Медицинская сестра </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15 740</w:t>
            </w:r>
          </w:p>
        </w:tc>
      </w:tr>
    </w:tbl>
    <w:p w:rsidR="00675DAE" w:rsidRPr="007E7688" w:rsidRDefault="00675DAE" w:rsidP="007601A1">
      <w:pPr>
        <w:spacing w:line="276" w:lineRule="auto"/>
        <w:ind w:firstLine="709"/>
        <w:rPr>
          <w:rFonts w:ascii="Times New Roman" w:hAnsi="Times New Roman"/>
          <w:bCs/>
          <w:sz w:val="26"/>
          <w:szCs w:val="26"/>
        </w:rPr>
      </w:pPr>
    </w:p>
    <w:p w:rsidR="00675DAE" w:rsidRPr="007E7688" w:rsidRDefault="00675DAE"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 xml:space="preserve">16. Профессиональные </w:t>
      </w:r>
      <w:proofErr w:type="gramStart"/>
      <w:r w:rsidRPr="007E7688">
        <w:rPr>
          <w:rFonts w:ascii="Times New Roman" w:hAnsi="Times New Roman"/>
          <w:bCs/>
          <w:sz w:val="26"/>
          <w:szCs w:val="26"/>
        </w:rPr>
        <w:t>квалификационная</w:t>
      </w:r>
      <w:proofErr w:type="gramEnd"/>
      <w:r w:rsidRPr="007E7688">
        <w:rPr>
          <w:rFonts w:ascii="Times New Roman" w:hAnsi="Times New Roman"/>
          <w:bCs/>
          <w:sz w:val="26"/>
          <w:szCs w:val="26"/>
        </w:rPr>
        <w:t xml:space="preserve"> группы «Должности работников культуры, искусства и кинематографии ведущего звена» (№570)</w:t>
      </w:r>
    </w:p>
    <w:p w:rsidR="00675DAE" w:rsidRPr="007E7688" w:rsidRDefault="00675DAE"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5160"/>
        <w:gridCol w:w="2441"/>
      </w:tblGrid>
      <w:tr w:rsidR="00675DAE" w:rsidRPr="007E7688" w:rsidTr="00675DAE">
        <w:trPr>
          <w:trHeight w:val="143"/>
        </w:trPr>
        <w:tc>
          <w:tcPr>
            <w:tcW w:w="1082" w:type="pct"/>
          </w:tcPr>
          <w:p w:rsidR="00675DAE" w:rsidRPr="007E7688" w:rsidRDefault="00675DAE" w:rsidP="00105DD3">
            <w:pPr>
              <w:ind w:firstLine="0"/>
              <w:rPr>
                <w:rFonts w:ascii="Times New Roman" w:hAnsi="Times New Roman"/>
                <w:bCs/>
              </w:rPr>
            </w:pPr>
            <w:r w:rsidRPr="007E7688">
              <w:rPr>
                <w:rFonts w:ascii="Times New Roman" w:hAnsi="Times New Roman"/>
                <w:bCs/>
              </w:rPr>
              <w:t>Квалификационные уровни</w:t>
            </w:r>
          </w:p>
        </w:tc>
        <w:tc>
          <w:tcPr>
            <w:tcW w:w="2649" w:type="pct"/>
          </w:tcPr>
          <w:p w:rsidR="00675DAE" w:rsidRPr="007E7688" w:rsidRDefault="00675DAE" w:rsidP="00105DD3">
            <w:pPr>
              <w:ind w:firstLine="0"/>
              <w:rPr>
                <w:rFonts w:ascii="Times New Roman" w:hAnsi="Times New Roman"/>
                <w:bCs/>
              </w:rPr>
            </w:pPr>
            <w:r w:rsidRPr="007E7688">
              <w:rPr>
                <w:rFonts w:ascii="Times New Roman" w:hAnsi="Times New Roman"/>
                <w:bCs/>
              </w:rPr>
              <w:t>Должности, отнесенные к квалификационным уровням</w:t>
            </w:r>
          </w:p>
        </w:tc>
        <w:tc>
          <w:tcPr>
            <w:tcW w:w="1270" w:type="pct"/>
          </w:tcPr>
          <w:p w:rsidR="00675DAE" w:rsidRPr="007E7688" w:rsidRDefault="00675DAE" w:rsidP="00105DD3">
            <w:pPr>
              <w:ind w:firstLine="0"/>
              <w:rPr>
                <w:rFonts w:ascii="Times New Roman" w:hAnsi="Times New Roman"/>
                <w:bCs/>
              </w:rPr>
            </w:pPr>
            <w:r w:rsidRPr="007E7688">
              <w:rPr>
                <w:rFonts w:ascii="Times New Roman" w:hAnsi="Times New Roman"/>
                <w:bCs/>
              </w:rPr>
              <w:t>Рекомендуемый минимальный оклад</w:t>
            </w:r>
          </w:p>
        </w:tc>
      </w:tr>
      <w:tr w:rsidR="00675DAE" w:rsidRPr="007E7688" w:rsidTr="00675DAE">
        <w:trPr>
          <w:trHeight w:val="243"/>
        </w:trPr>
        <w:tc>
          <w:tcPr>
            <w:tcW w:w="1082" w:type="pct"/>
          </w:tcPr>
          <w:p w:rsidR="00675DAE" w:rsidRPr="007E7688" w:rsidRDefault="00675DAE" w:rsidP="00105DD3">
            <w:pPr>
              <w:ind w:firstLine="0"/>
              <w:rPr>
                <w:rFonts w:ascii="Times New Roman" w:hAnsi="Times New Roman"/>
              </w:rPr>
            </w:pPr>
          </w:p>
        </w:tc>
        <w:tc>
          <w:tcPr>
            <w:tcW w:w="2649" w:type="pct"/>
          </w:tcPr>
          <w:p w:rsidR="00675DAE" w:rsidRPr="007E7688" w:rsidRDefault="00675DAE" w:rsidP="00105DD3">
            <w:pPr>
              <w:ind w:firstLine="0"/>
              <w:rPr>
                <w:rFonts w:ascii="Times New Roman" w:hAnsi="Times New Roman"/>
              </w:rPr>
            </w:pPr>
            <w:r w:rsidRPr="007E7688">
              <w:rPr>
                <w:rFonts w:ascii="Times New Roman" w:hAnsi="Times New Roman"/>
              </w:rPr>
              <w:t>Главный библиотекарь; библиотекарь</w:t>
            </w:r>
          </w:p>
        </w:tc>
        <w:tc>
          <w:tcPr>
            <w:tcW w:w="1270" w:type="pct"/>
            <w:vAlign w:val="center"/>
          </w:tcPr>
          <w:p w:rsidR="00675DAE" w:rsidRPr="007E7688" w:rsidRDefault="00675DAE" w:rsidP="00105DD3">
            <w:pPr>
              <w:ind w:firstLine="0"/>
              <w:rPr>
                <w:rFonts w:ascii="Times New Roman" w:hAnsi="Times New Roman"/>
              </w:rPr>
            </w:pPr>
            <w:r w:rsidRPr="007E7688">
              <w:rPr>
                <w:rFonts w:ascii="Times New Roman" w:hAnsi="Times New Roman"/>
              </w:rPr>
              <w:t>15 046</w:t>
            </w:r>
          </w:p>
        </w:tc>
      </w:tr>
    </w:tbl>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bCs/>
          <w:sz w:val="26"/>
          <w:szCs w:val="26"/>
        </w:rPr>
        <w:t xml:space="preserve">17. </w:t>
      </w:r>
      <w:r w:rsidRPr="007E7688">
        <w:rPr>
          <w:rFonts w:ascii="Times New Roman" w:hAnsi="Times New Roman"/>
          <w:sz w:val="26"/>
          <w:szCs w:val="2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675DAE" w:rsidRPr="007E7688" w:rsidRDefault="00675DAE" w:rsidP="007601A1">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6782"/>
        <w:gridCol w:w="2259"/>
      </w:tblGrid>
      <w:tr w:rsidR="00675DAE" w:rsidRPr="007E7688" w:rsidTr="00105DD3">
        <w:tc>
          <w:tcPr>
            <w:tcW w:w="413" w:type="pct"/>
          </w:tcPr>
          <w:p w:rsidR="00675DAE" w:rsidRPr="007E7688" w:rsidRDefault="00675DAE" w:rsidP="00105DD3">
            <w:pPr>
              <w:ind w:firstLine="0"/>
              <w:rPr>
                <w:rFonts w:ascii="Times New Roman" w:hAnsi="Times New Roman"/>
              </w:rPr>
            </w:pPr>
            <w:proofErr w:type="spellStart"/>
            <w:proofErr w:type="gramStart"/>
            <w:r w:rsidRPr="007E7688">
              <w:rPr>
                <w:rFonts w:ascii="Times New Roman" w:hAnsi="Times New Roman"/>
              </w:rPr>
              <w:t>п</w:t>
            </w:r>
            <w:proofErr w:type="spellEnd"/>
            <w:proofErr w:type="gramEnd"/>
            <w:r w:rsidRPr="007E7688">
              <w:rPr>
                <w:rFonts w:ascii="Times New Roman" w:hAnsi="Times New Roman"/>
              </w:rPr>
              <w:t>/</w:t>
            </w:r>
            <w:proofErr w:type="spellStart"/>
            <w:r w:rsidRPr="007E7688">
              <w:rPr>
                <w:rFonts w:ascii="Times New Roman" w:hAnsi="Times New Roman"/>
              </w:rPr>
              <w:t>п</w:t>
            </w:r>
            <w:proofErr w:type="spellEnd"/>
          </w:p>
          <w:p w:rsidR="00675DAE" w:rsidRPr="007E7688" w:rsidRDefault="00675DAE" w:rsidP="00105DD3">
            <w:pPr>
              <w:ind w:firstLine="0"/>
              <w:rPr>
                <w:rFonts w:ascii="Times New Roman" w:hAnsi="Times New Roman"/>
              </w:rPr>
            </w:pPr>
            <w:r w:rsidRPr="007E7688">
              <w:rPr>
                <w:rFonts w:ascii="Times New Roman" w:hAnsi="Times New Roman"/>
              </w:rPr>
              <w:t>№</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Наименование должности</w:t>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bCs/>
              </w:rPr>
              <w:t>Оклад</w:t>
            </w:r>
          </w:p>
        </w:tc>
      </w:tr>
      <w:tr w:rsidR="00675DAE" w:rsidRPr="007E7688" w:rsidTr="00105DD3">
        <w:tc>
          <w:tcPr>
            <w:tcW w:w="413" w:type="pct"/>
          </w:tcPr>
          <w:p w:rsidR="00675DAE" w:rsidRPr="007E7688" w:rsidRDefault="00675DAE" w:rsidP="00105DD3">
            <w:pPr>
              <w:ind w:firstLine="0"/>
              <w:rPr>
                <w:rFonts w:ascii="Times New Roman" w:hAnsi="Times New Roman"/>
              </w:rPr>
            </w:pPr>
            <w:r w:rsidRPr="007E7688">
              <w:rPr>
                <w:rFonts w:ascii="Times New Roman" w:hAnsi="Times New Roman"/>
              </w:rPr>
              <w:t>1</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Советник директора по воспитанию и взаимодействию с детскими общественными объединениями</w:t>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rPr>
              <w:t>14 814</w:t>
            </w:r>
          </w:p>
        </w:tc>
      </w:tr>
      <w:tr w:rsidR="00675DAE" w:rsidRPr="007E7688" w:rsidTr="00105DD3">
        <w:tc>
          <w:tcPr>
            <w:tcW w:w="413" w:type="pct"/>
          </w:tcPr>
          <w:p w:rsidR="00675DAE" w:rsidRPr="007E7688" w:rsidRDefault="00675DAE" w:rsidP="00105DD3">
            <w:pPr>
              <w:ind w:firstLine="0"/>
              <w:rPr>
                <w:rFonts w:ascii="Times New Roman" w:hAnsi="Times New Roman"/>
              </w:rPr>
            </w:pPr>
            <w:r w:rsidRPr="007E7688">
              <w:rPr>
                <w:rFonts w:ascii="Times New Roman" w:hAnsi="Times New Roman"/>
              </w:rPr>
              <w:lastRenderedPageBreak/>
              <w:t>2</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Ассистент (помощник)</w:t>
            </w:r>
            <w:r w:rsidRPr="007E7688">
              <w:rPr>
                <w:rStyle w:val="afff9"/>
                <w:rFonts w:ascii="Times New Roman" w:hAnsi="Times New Roman"/>
              </w:rPr>
              <w:footnoteReference w:id="22"/>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rPr>
              <w:t>13657</w:t>
            </w:r>
          </w:p>
        </w:tc>
      </w:tr>
      <w:tr w:rsidR="00675DAE" w:rsidRPr="007E7688" w:rsidTr="00105DD3">
        <w:tc>
          <w:tcPr>
            <w:tcW w:w="413" w:type="pct"/>
          </w:tcPr>
          <w:p w:rsidR="00675DAE" w:rsidRPr="007E7688" w:rsidRDefault="00675DAE" w:rsidP="00105DD3">
            <w:pPr>
              <w:ind w:firstLine="0"/>
              <w:rPr>
                <w:rFonts w:ascii="Times New Roman" w:hAnsi="Times New Roman"/>
              </w:rPr>
            </w:pPr>
            <w:r w:rsidRPr="007E7688">
              <w:rPr>
                <w:rFonts w:ascii="Times New Roman" w:hAnsi="Times New Roman"/>
              </w:rPr>
              <w:t>3</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Электрик</w:t>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rPr>
              <w:t>13 657</w:t>
            </w:r>
          </w:p>
        </w:tc>
      </w:tr>
      <w:tr w:rsidR="00675DAE" w:rsidRPr="007E7688" w:rsidTr="00105DD3">
        <w:tc>
          <w:tcPr>
            <w:tcW w:w="413" w:type="pct"/>
          </w:tcPr>
          <w:p w:rsidR="00675DAE" w:rsidRPr="007E7688" w:rsidRDefault="00675DAE" w:rsidP="00105DD3">
            <w:pPr>
              <w:ind w:firstLine="0"/>
              <w:rPr>
                <w:rFonts w:ascii="Times New Roman" w:hAnsi="Times New Roman"/>
              </w:rPr>
            </w:pPr>
            <w:r w:rsidRPr="007E7688">
              <w:rPr>
                <w:rFonts w:ascii="Times New Roman" w:hAnsi="Times New Roman"/>
              </w:rPr>
              <w:t>5</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электромонтер по ремонту и обслуживанию электрооборудования; повар; рабочий по комплексному обслуживанию и ремонту зданий</w:t>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rPr>
              <w:t>13 774</w:t>
            </w:r>
          </w:p>
        </w:tc>
      </w:tr>
      <w:tr w:rsidR="00675DAE" w:rsidRPr="007E7688" w:rsidTr="00105DD3">
        <w:tc>
          <w:tcPr>
            <w:tcW w:w="413" w:type="pct"/>
          </w:tcPr>
          <w:p w:rsidR="00675DAE" w:rsidRPr="007E7688" w:rsidRDefault="00675DAE" w:rsidP="00105DD3">
            <w:pPr>
              <w:ind w:firstLine="0"/>
              <w:rPr>
                <w:rFonts w:ascii="Times New Roman" w:hAnsi="Times New Roman"/>
              </w:rPr>
            </w:pPr>
            <w:r w:rsidRPr="007E7688">
              <w:rPr>
                <w:rFonts w:ascii="Times New Roman" w:hAnsi="Times New Roman"/>
              </w:rPr>
              <w:t>5</w:t>
            </w:r>
          </w:p>
        </w:tc>
        <w:tc>
          <w:tcPr>
            <w:tcW w:w="3441" w:type="pct"/>
          </w:tcPr>
          <w:p w:rsidR="00675DAE" w:rsidRPr="007E7688" w:rsidRDefault="00675DAE" w:rsidP="00105DD3">
            <w:pPr>
              <w:ind w:firstLine="0"/>
              <w:rPr>
                <w:rFonts w:ascii="Times New Roman" w:hAnsi="Times New Roman"/>
              </w:rPr>
            </w:pPr>
            <w:r w:rsidRPr="007E7688">
              <w:rPr>
                <w:rFonts w:ascii="Times New Roman" w:hAnsi="Times New Roman"/>
              </w:rPr>
              <w:t>Контрактный управляющий</w:t>
            </w:r>
          </w:p>
        </w:tc>
        <w:tc>
          <w:tcPr>
            <w:tcW w:w="1146" w:type="pct"/>
          </w:tcPr>
          <w:p w:rsidR="00675DAE" w:rsidRPr="007E7688" w:rsidRDefault="00675DAE" w:rsidP="00105DD3">
            <w:pPr>
              <w:ind w:firstLine="0"/>
              <w:rPr>
                <w:rFonts w:ascii="Times New Roman" w:hAnsi="Times New Roman"/>
              </w:rPr>
            </w:pPr>
            <w:r w:rsidRPr="007E7688">
              <w:rPr>
                <w:rFonts w:ascii="Times New Roman" w:hAnsi="Times New Roman"/>
              </w:rPr>
              <w:t>14 351</w:t>
            </w:r>
          </w:p>
        </w:tc>
      </w:tr>
    </w:tbl>
    <w:p w:rsidR="00675DAE" w:rsidRPr="007E7688" w:rsidRDefault="00675DAE" w:rsidP="007601A1">
      <w:pPr>
        <w:spacing w:line="276" w:lineRule="auto"/>
        <w:ind w:firstLine="709"/>
        <w:rPr>
          <w:rFonts w:ascii="Times New Roman" w:hAnsi="Times New Roman"/>
          <w:sz w:val="26"/>
          <w:szCs w:val="26"/>
        </w:rPr>
      </w:pPr>
    </w:p>
    <w:p w:rsidR="00675DAE" w:rsidRPr="007E7688" w:rsidRDefault="00675DAE"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p>
    <w:p w:rsidR="00FE0512" w:rsidRPr="007E7688" w:rsidRDefault="00105DD3" w:rsidP="00105DD3">
      <w:pPr>
        <w:spacing w:line="276" w:lineRule="auto"/>
        <w:ind w:firstLine="709"/>
        <w:jc w:val="center"/>
        <w:rPr>
          <w:rFonts w:ascii="Times New Roman" w:hAnsi="Times New Roman"/>
          <w:b/>
          <w:sz w:val="26"/>
          <w:szCs w:val="26"/>
        </w:rPr>
      </w:pPr>
      <w:r w:rsidRPr="007E7688">
        <w:rPr>
          <w:rFonts w:ascii="Times New Roman" w:hAnsi="Times New Roman"/>
          <w:b/>
          <w:noProof/>
          <w:sz w:val="26"/>
          <w:szCs w:val="26"/>
        </w:rPr>
        <w:lastRenderedPageBreak/>
        <w:drawing>
          <wp:anchor distT="0" distB="0" distL="114300" distR="114300" simplePos="0" relativeHeight="251664384" behindDoc="0" locked="0" layoutInCell="1" allowOverlap="1">
            <wp:simplePos x="0" y="0"/>
            <wp:positionH relativeFrom="column">
              <wp:posOffset>3074035</wp:posOffset>
            </wp:positionH>
            <wp:positionV relativeFrom="paragraph">
              <wp:posOffset>-237490</wp:posOffset>
            </wp:positionV>
            <wp:extent cx="362585" cy="450215"/>
            <wp:effectExtent l="19050" t="0" r="0" b="0"/>
            <wp:wrapNone/>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62585" cy="450215"/>
                    </a:xfrm>
                    <a:prstGeom prst="rect">
                      <a:avLst/>
                    </a:prstGeom>
                    <a:noFill/>
                    <a:ln w="9525">
                      <a:noFill/>
                      <a:miter lim="800000"/>
                      <a:headEnd/>
                      <a:tailEnd/>
                    </a:ln>
                  </pic:spPr>
                </pic:pic>
              </a:graphicData>
            </a:graphic>
          </wp:anchor>
        </w:drawing>
      </w:r>
    </w:p>
    <w:p w:rsidR="00FE0512" w:rsidRPr="007E7688" w:rsidRDefault="00FE0512" w:rsidP="00105DD3">
      <w:pPr>
        <w:spacing w:line="276" w:lineRule="auto"/>
        <w:ind w:firstLine="709"/>
        <w:jc w:val="center"/>
        <w:rPr>
          <w:rFonts w:ascii="Times New Roman" w:hAnsi="Times New Roman"/>
          <w:b/>
          <w:iCs/>
          <w:caps/>
          <w:sz w:val="26"/>
          <w:szCs w:val="26"/>
        </w:rPr>
      </w:pPr>
      <w:r w:rsidRPr="007E7688">
        <w:rPr>
          <w:rFonts w:ascii="Times New Roman" w:hAnsi="Times New Roman"/>
          <w:b/>
          <w:iCs/>
          <w:caps/>
          <w:sz w:val="26"/>
          <w:szCs w:val="26"/>
        </w:rPr>
        <w:t>АДМИНИСТРАЦИЯ ЭРТИЛЬСКОГО МУНИЦИПАЛЬНОГО РАЙОНА</w:t>
      </w:r>
    </w:p>
    <w:p w:rsidR="00FE0512" w:rsidRPr="007E7688" w:rsidRDefault="00FE0512" w:rsidP="00105DD3">
      <w:pPr>
        <w:spacing w:line="276" w:lineRule="auto"/>
        <w:ind w:firstLine="709"/>
        <w:jc w:val="center"/>
        <w:rPr>
          <w:rFonts w:ascii="Times New Roman" w:hAnsi="Times New Roman"/>
          <w:b/>
          <w:iCs/>
          <w:caps/>
          <w:sz w:val="26"/>
          <w:szCs w:val="26"/>
        </w:rPr>
      </w:pPr>
      <w:r w:rsidRPr="007E7688">
        <w:rPr>
          <w:rFonts w:ascii="Times New Roman" w:hAnsi="Times New Roman"/>
          <w:b/>
          <w:iCs/>
          <w:caps/>
          <w:sz w:val="26"/>
          <w:szCs w:val="26"/>
        </w:rPr>
        <w:t>ВОРОНЕЖСКОЙ ОБЛАСТИ</w:t>
      </w:r>
    </w:p>
    <w:p w:rsidR="00FE0512" w:rsidRPr="007E7688" w:rsidRDefault="00FE0512" w:rsidP="00105DD3">
      <w:pPr>
        <w:spacing w:line="276" w:lineRule="auto"/>
        <w:ind w:firstLine="709"/>
        <w:jc w:val="center"/>
        <w:rPr>
          <w:rFonts w:ascii="Times New Roman" w:hAnsi="Times New Roman"/>
          <w:b/>
          <w:bCs/>
          <w:sz w:val="26"/>
          <w:szCs w:val="26"/>
        </w:rPr>
      </w:pPr>
    </w:p>
    <w:p w:rsidR="00FE0512" w:rsidRPr="007E7688" w:rsidRDefault="00FE0512" w:rsidP="00105DD3">
      <w:pPr>
        <w:keepNext/>
        <w:numPr>
          <w:ilvl w:val="0"/>
          <w:numId w:val="1"/>
        </w:numPr>
        <w:suppressAutoHyphens/>
        <w:spacing w:line="276" w:lineRule="auto"/>
        <w:ind w:firstLine="709"/>
        <w:jc w:val="center"/>
        <w:rPr>
          <w:rFonts w:ascii="Times New Roman" w:hAnsi="Times New Roman"/>
          <w:b/>
          <w:bCs/>
          <w:kern w:val="1"/>
          <w:sz w:val="26"/>
          <w:szCs w:val="26"/>
          <w:lang w:eastAsia="ar-SA"/>
        </w:rPr>
      </w:pPr>
      <w:proofErr w:type="gramStart"/>
      <w:r w:rsidRPr="007E7688">
        <w:rPr>
          <w:rFonts w:ascii="Times New Roman" w:hAnsi="Times New Roman"/>
          <w:b/>
          <w:bCs/>
          <w:kern w:val="1"/>
          <w:sz w:val="26"/>
          <w:szCs w:val="26"/>
          <w:lang w:eastAsia="ar-SA"/>
        </w:rPr>
        <w:t>П</w:t>
      </w:r>
      <w:proofErr w:type="gramEnd"/>
      <w:r w:rsidRPr="007E7688">
        <w:rPr>
          <w:rFonts w:ascii="Times New Roman" w:hAnsi="Times New Roman"/>
          <w:b/>
          <w:bCs/>
          <w:kern w:val="1"/>
          <w:sz w:val="26"/>
          <w:szCs w:val="26"/>
          <w:lang w:eastAsia="ar-SA"/>
        </w:rPr>
        <w:t xml:space="preserve"> О С Т А Н О В Л Е Н И Е</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от 03.10.2024 г. № 1088</w:t>
      </w:r>
    </w:p>
    <w:p w:rsidR="00FE0512" w:rsidRPr="007E7688" w:rsidRDefault="00FE0512" w:rsidP="007601A1">
      <w:pPr>
        <w:tabs>
          <w:tab w:val="left" w:pos="4530"/>
        </w:tabs>
        <w:spacing w:line="276" w:lineRule="auto"/>
        <w:ind w:firstLine="709"/>
        <w:rPr>
          <w:rFonts w:ascii="Times New Roman" w:hAnsi="Times New Roman"/>
          <w:sz w:val="26"/>
          <w:szCs w:val="26"/>
        </w:rPr>
      </w:pPr>
      <w:r w:rsidRPr="007E7688">
        <w:rPr>
          <w:rFonts w:ascii="Times New Roman" w:hAnsi="Times New Roman"/>
          <w:sz w:val="26"/>
          <w:szCs w:val="26"/>
        </w:rPr>
        <w:t>г. Эртиль</w:t>
      </w:r>
    </w:p>
    <w:p w:rsidR="00FE0512" w:rsidRPr="007E7688" w:rsidRDefault="00FE0512" w:rsidP="007601A1">
      <w:pPr>
        <w:tabs>
          <w:tab w:val="left" w:pos="4530"/>
        </w:tabs>
        <w:spacing w:line="276" w:lineRule="auto"/>
        <w:ind w:firstLine="709"/>
        <w:rPr>
          <w:rFonts w:ascii="Times New Roman" w:hAnsi="Times New Roman"/>
          <w:sz w:val="26"/>
          <w:szCs w:val="26"/>
        </w:rPr>
      </w:pPr>
    </w:p>
    <w:p w:rsidR="00FE0512" w:rsidRPr="007E7688" w:rsidRDefault="00FE0512" w:rsidP="00105DD3">
      <w:pPr>
        <w:spacing w:line="276" w:lineRule="auto"/>
        <w:ind w:right="5669" w:firstLine="0"/>
        <w:rPr>
          <w:rFonts w:ascii="Times New Roman" w:hAnsi="Times New Roman"/>
          <w:bCs/>
          <w:kern w:val="28"/>
          <w:sz w:val="26"/>
          <w:szCs w:val="26"/>
        </w:rPr>
      </w:pPr>
      <w:r w:rsidRPr="007E7688">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tabs>
          <w:tab w:val="left" w:pos="284"/>
          <w:tab w:val="left" w:pos="709"/>
          <w:tab w:val="left" w:pos="851"/>
          <w:tab w:val="left" w:pos="993"/>
        </w:tabs>
        <w:spacing w:line="276" w:lineRule="auto"/>
        <w:ind w:firstLine="709"/>
        <w:rPr>
          <w:rFonts w:ascii="Times New Roman" w:hAnsi="Times New Roman"/>
          <w:sz w:val="26"/>
          <w:szCs w:val="26"/>
        </w:rPr>
      </w:pPr>
      <w:proofErr w:type="gramStart"/>
      <w:r w:rsidRPr="007E7688">
        <w:rPr>
          <w:rFonts w:ascii="Times New Roman" w:hAnsi="Times New Roman"/>
          <w:sz w:val="26"/>
          <w:szCs w:val="26"/>
        </w:rPr>
        <w:t>На основании приказа министерства образования Воронежской области от 22.08.2024 года № 997 «О внесении изменений в приказ департамента образования, науки и молодежной политики Воронежской области от 29.12.2017 №1576» (в редакциях приказа департамента образования, науки и молодежной политики Воронежской области от 31.01.2018 № 106, от 08.12.2021 № 1681, от 27.06.2022 № 927, от 28.07.2022 № 1050, от 01.09.2022 № 1213, 01.03.2023 № 197 и от 10.04.2023 № 426), с</w:t>
      </w:r>
      <w:proofErr w:type="gramEnd"/>
      <w:r w:rsidRPr="007E7688">
        <w:rPr>
          <w:rFonts w:ascii="Times New Roman" w:hAnsi="Times New Roman"/>
          <w:sz w:val="26"/>
          <w:szCs w:val="26"/>
        </w:rPr>
        <w:t xml:space="preserve"> целью доведения заработной платы педагогических работников до планового уровня заработной платы, администрация Эртильского муниципального района </w:t>
      </w: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 xml:space="preserve"> о с т а </w:t>
      </w:r>
      <w:proofErr w:type="spellStart"/>
      <w:r w:rsidRPr="007E7688">
        <w:rPr>
          <w:rFonts w:ascii="Times New Roman" w:hAnsi="Times New Roman"/>
          <w:sz w:val="26"/>
          <w:szCs w:val="26"/>
        </w:rPr>
        <w:t>н</w:t>
      </w:r>
      <w:proofErr w:type="spellEnd"/>
      <w:r w:rsidRPr="007E7688">
        <w:rPr>
          <w:rFonts w:ascii="Times New Roman" w:hAnsi="Times New Roman"/>
          <w:sz w:val="26"/>
          <w:szCs w:val="26"/>
        </w:rPr>
        <w:t xml:space="preserve"> о в л я е т:</w:t>
      </w:r>
    </w:p>
    <w:p w:rsidR="00FE0512" w:rsidRPr="007E7688" w:rsidRDefault="00FE0512" w:rsidP="007601A1">
      <w:pPr>
        <w:tabs>
          <w:tab w:val="left" w:pos="709"/>
        </w:tabs>
        <w:spacing w:line="276" w:lineRule="auto"/>
        <w:ind w:firstLine="709"/>
        <w:rPr>
          <w:rFonts w:ascii="Times New Roman" w:hAnsi="Times New Roman"/>
          <w:sz w:val="26"/>
          <w:szCs w:val="26"/>
        </w:rPr>
      </w:pPr>
      <w:r w:rsidRPr="007E7688">
        <w:rPr>
          <w:rFonts w:ascii="Times New Roman" w:hAnsi="Times New Roman"/>
          <w:sz w:val="26"/>
          <w:szCs w:val="26"/>
        </w:rPr>
        <w:t xml:space="preserve">1. </w:t>
      </w:r>
      <w:proofErr w:type="gramStart"/>
      <w:r w:rsidRPr="007E7688">
        <w:rPr>
          <w:rFonts w:ascii="Times New Roman" w:hAnsi="Times New Roman"/>
          <w:sz w:val="26"/>
          <w:szCs w:val="26"/>
        </w:rPr>
        <w:t>Внести изменения в приложение 1 «Типовое положение об оплате труда в казенных общеобразовательных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7E7688">
        <w:rPr>
          <w:rFonts w:ascii="Times New Roman" w:hAnsi="Times New Roman"/>
          <w:bCs/>
          <w:sz w:val="26"/>
          <w:szCs w:val="26"/>
        </w:rPr>
        <w:t>Об утверждении типовых Положений об оплате труда в казенных образовательных учреждениях</w:t>
      </w:r>
      <w:r w:rsidRPr="007E7688">
        <w:rPr>
          <w:rFonts w:ascii="Times New Roman" w:hAnsi="Times New Roman"/>
          <w:bCs/>
          <w:kern w:val="36"/>
          <w:sz w:val="26"/>
          <w:szCs w:val="26"/>
        </w:rPr>
        <w:t xml:space="preserve"> Эртильского муниципального района Воронежской области», изложив его в новой редакции согласно приложению 1 к настоящему постановлению.</w:t>
      </w:r>
      <w:proofErr w:type="gramEnd"/>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2. И.о. начальника отдела по образованию, опеке и попечительству (Кутейникову Д.И.) организовать необходимые мероприятия по внесению изменений </w:t>
      </w:r>
      <w:r w:rsidRPr="007E7688">
        <w:rPr>
          <w:rFonts w:ascii="Times New Roman" w:hAnsi="Times New Roman"/>
          <w:sz w:val="26"/>
          <w:szCs w:val="26"/>
        </w:rPr>
        <w:lastRenderedPageBreak/>
        <w:t xml:space="preserve">подведомственными образовательными учреждениями Эртильского муниципального района в Положения об оплате труда.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3. Настоящее постановление вступает в силу </w:t>
      </w:r>
      <w:proofErr w:type="gramStart"/>
      <w:r w:rsidRPr="007E7688">
        <w:rPr>
          <w:rFonts w:ascii="Times New Roman" w:hAnsi="Times New Roman"/>
          <w:sz w:val="26"/>
          <w:szCs w:val="26"/>
        </w:rPr>
        <w:t>с даты подписания</w:t>
      </w:r>
      <w:proofErr w:type="gramEnd"/>
      <w:r w:rsidRPr="007E7688">
        <w:rPr>
          <w:rFonts w:ascii="Times New Roman" w:hAnsi="Times New Roman"/>
          <w:sz w:val="26"/>
          <w:szCs w:val="26"/>
        </w:rPr>
        <w:t xml:space="preserve"> и распространяет свое действие на правоотношения, возникшие с 1 сентября 2024 года.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4. </w:t>
      </w:r>
      <w:proofErr w:type="gramStart"/>
      <w:r w:rsidRPr="007E7688">
        <w:rPr>
          <w:rFonts w:ascii="Times New Roman" w:hAnsi="Times New Roman"/>
          <w:sz w:val="26"/>
          <w:szCs w:val="26"/>
        </w:rPr>
        <w:t>Контроль за</w:t>
      </w:r>
      <w:proofErr w:type="gramEnd"/>
      <w:r w:rsidRPr="007E7688">
        <w:rPr>
          <w:rFonts w:ascii="Times New Roman" w:hAnsi="Times New Roman"/>
          <w:sz w:val="26"/>
          <w:szCs w:val="26"/>
        </w:rPr>
        <w:t xml:space="preserve"> исполнением настоящего постановления оставляю за собой.</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Глава района</w:t>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r>
      <w:r w:rsidRPr="007E7688">
        <w:rPr>
          <w:rFonts w:ascii="Times New Roman" w:hAnsi="Times New Roman"/>
          <w:sz w:val="26"/>
          <w:szCs w:val="26"/>
        </w:rPr>
        <w:tab/>
        <w:t>И.В. Лесников</w:t>
      </w:r>
    </w:p>
    <w:p w:rsidR="00FE0512" w:rsidRPr="007E7688" w:rsidRDefault="00FE0512" w:rsidP="00105DD3">
      <w:pPr>
        <w:ind w:firstLine="0"/>
        <w:rPr>
          <w:rFonts w:ascii="Times New Roman" w:hAnsi="Times New Roman"/>
          <w:sz w:val="26"/>
          <w:szCs w:val="26"/>
        </w:rPr>
      </w:pPr>
      <w:r w:rsidRPr="007E7688">
        <w:rPr>
          <w:rFonts w:ascii="Times New Roman" w:hAnsi="Times New Roman"/>
          <w:sz w:val="26"/>
          <w:szCs w:val="26"/>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9"/>
        <w:gridCol w:w="4790"/>
      </w:tblGrid>
      <w:tr w:rsidR="00FE0512" w:rsidRPr="007E7688" w:rsidTr="00200EF4">
        <w:trPr>
          <w:trHeight w:val="2400"/>
        </w:trPr>
        <w:tc>
          <w:tcPr>
            <w:tcW w:w="4849" w:type="dxa"/>
          </w:tcPr>
          <w:p w:rsidR="00FE0512" w:rsidRPr="007E7688" w:rsidRDefault="00FE0512" w:rsidP="00105DD3">
            <w:pPr>
              <w:ind w:firstLine="0"/>
              <w:rPr>
                <w:rFonts w:ascii="Times New Roman" w:hAnsi="Times New Roman"/>
                <w:kern w:val="36"/>
                <w:sz w:val="26"/>
                <w:szCs w:val="26"/>
              </w:rPr>
            </w:pPr>
            <w:r w:rsidRPr="007E7688">
              <w:rPr>
                <w:rFonts w:ascii="Times New Roman" w:hAnsi="Times New Roman"/>
                <w:kern w:val="36"/>
                <w:sz w:val="26"/>
                <w:szCs w:val="26"/>
              </w:rPr>
              <w:lastRenderedPageBreak/>
              <w:t>Согласовано</w:t>
            </w:r>
          </w:p>
          <w:p w:rsidR="00FE0512" w:rsidRPr="007E7688" w:rsidRDefault="00FE0512" w:rsidP="00105DD3">
            <w:pPr>
              <w:ind w:firstLine="0"/>
              <w:rPr>
                <w:rFonts w:ascii="Times New Roman" w:hAnsi="Times New Roman"/>
                <w:kern w:val="36"/>
                <w:sz w:val="26"/>
                <w:szCs w:val="26"/>
              </w:rPr>
            </w:pPr>
            <w:r w:rsidRPr="007E7688">
              <w:rPr>
                <w:rFonts w:ascii="Times New Roman" w:hAnsi="Times New Roman"/>
                <w:kern w:val="36"/>
                <w:sz w:val="26"/>
                <w:szCs w:val="26"/>
              </w:rPr>
              <w:t>Председатель райкома профсоюза работников образования и науки РФ</w:t>
            </w:r>
          </w:p>
          <w:p w:rsidR="00FE0512" w:rsidRPr="007E7688" w:rsidRDefault="00FE0512" w:rsidP="00105DD3">
            <w:pPr>
              <w:ind w:firstLine="0"/>
              <w:rPr>
                <w:rFonts w:ascii="Times New Roman" w:hAnsi="Times New Roman"/>
                <w:kern w:val="36"/>
                <w:sz w:val="26"/>
                <w:szCs w:val="26"/>
              </w:rPr>
            </w:pPr>
          </w:p>
          <w:p w:rsidR="00FE0512" w:rsidRPr="007E7688" w:rsidRDefault="00FE0512" w:rsidP="00105DD3">
            <w:pPr>
              <w:ind w:firstLine="0"/>
              <w:rPr>
                <w:rFonts w:ascii="Times New Roman" w:hAnsi="Times New Roman"/>
                <w:kern w:val="36"/>
                <w:sz w:val="26"/>
                <w:szCs w:val="26"/>
              </w:rPr>
            </w:pPr>
          </w:p>
          <w:p w:rsidR="00FE0512" w:rsidRPr="007E7688" w:rsidRDefault="00FE0512" w:rsidP="00105DD3">
            <w:pPr>
              <w:ind w:firstLine="0"/>
              <w:rPr>
                <w:rFonts w:ascii="Times New Roman" w:hAnsi="Times New Roman"/>
                <w:kern w:val="36"/>
                <w:sz w:val="26"/>
                <w:szCs w:val="26"/>
              </w:rPr>
            </w:pPr>
            <w:r w:rsidRPr="007E7688">
              <w:rPr>
                <w:rFonts w:ascii="Times New Roman" w:hAnsi="Times New Roman"/>
                <w:kern w:val="36"/>
                <w:sz w:val="26"/>
                <w:szCs w:val="26"/>
              </w:rPr>
              <w:t>_______________Л.В. Филатова</w:t>
            </w:r>
          </w:p>
          <w:p w:rsidR="00FE0512" w:rsidRPr="007E7688" w:rsidRDefault="00FE0512" w:rsidP="00105DD3">
            <w:pPr>
              <w:ind w:firstLine="0"/>
              <w:rPr>
                <w:rFonts w:ascii="Times New Roman" w:hAnsi="Times New Roman"/>
                <w:kern w:val="36"/>
                <w:sz w:val="26"/>
                <w:szCs w:val="26"/>
              </w:rPr>
            </w:pPr>
          </w:p>
        </w:tc>
        <w:tc>
          <w:tcPr>
            <w:tcW w:w="4790" w:type="dxa"/>
          </w:tcPr>
          <w:p w:rsidR="00FE0512" w:rsidRPr="007E7688" w:rsidRDefault="00FE0512" w:rsidP="00105DD3">
            <w:pPr>
              <w:ind w:firstLine="0"/>
              <w:rPr>
                <w:rFonts w:ascii="Times New Roman" w:hAnsi="Times New Roman"/>
                <w:kern w:val="36"/>
                <w:sz w:val="26"/>
                <w:szCs w:val="26"/>
              </w:rPr>
            </w:pPr>
            <w:r w:rsidRPr="007E7688">
              <w:rPr>
                <w:rFonts w:ascii="Times New Roman" w:hAnsi="Times New Roman"/>
                <w:kern w:val="36"/>
                <w:sz w:val="26"/>
                <w:szCs w:val="26"/>
              </w:rPr>
              <w:t xml:space="preserve">Приложение № 1 </w:t>
            </w:r>
          </w:p>
          <w:p w:rsidR="00FE0512" w:rsidRPr="007E7688" w:rsidRDefault="00FE0512" w:rsidP="00105DD3">
            <w:pPr>
              <w:ind w:firstLine="0"/>
              <w:rPr>
                <w:rFonts w:ascii="Times New Roman" w:hAnsi="Times New Roman"/>
                <w:kern w:val="36"/>
                <w:sz w:val="26"/>
                <w:szCs w:val="26"/>
              </w:rPr>
            </w:pPr>
            <w:r w:rsidRPr="007E7688">
              <w:rPr>
                <w:rFonts w:ascii="Times New Roman" w:hAnsi="Times New Roman"/>
                <w:kern w:val="36"/>
                <w:sz w:val="26"/>
                <w:szCs w:val="26"/>
              </w:rPr>
              <w:t>к постановлению администрации Эртильского муниципального района Воронежской области</w:t>
            </w:r>
          </w:p>
          <w:p w:rsidR="00FE0512" w:rsidRPr="007E7688" w:rsidRDefault="00FE0512" w:rsidP="00105DD3">
            <w:pPr>
              <w:ind w:firstLine="0"/>
              <w:rPr>
                <w:rFonts w:ascii="Times New Roman" w:hAnsi="Times New Roman"/>
                <w:sz w:val="26"/>
                <w:szCs w:val="26"/>
              </w:rPr>
            </w:pPr>
            <w:r w:rsidRPr="007E7688">
              <w:rPr>
                <w:rFonts w:ascii="Times New Roman" w:hAnsi="Times New Roman"/>
                <w:sz w:val="26"/>
                <w:szCs w:val="26"/>
              </w:rPr>
              <w:t>от 03.10.2024 г. № 1088</w:t>
            </w:r>
          </w:p>
          <w:p w:rsidR="00FE0512" w:rsidRPr="007E7688" w:rsidRDefault="00FE0512" w:rsidP="00105DD3">
            <w:pPr>
              <w:ind w:firstLine="0"/>
              <w:rPr>
                <w:rFonts w:ascii="Times New Roman" w:hAnsi="Times New Roman"/>
                <w:kern w:val="36"/>
                <w:sz w:val="26"/>
                <w:szCs w:val="26"/>
              </w:rPr>
            </w:pPr>
          </w:p>
        </w:tc>
      </w:tr>
    </w:tbl>
    <w:p w:rsidR="00FE0512" w:rsidRPr="007E7688" w:rsidRDefault="00FE0512" w:rsidP="00105DD3">
      <w:pPr>
        <w:spacing w:line="276" w:lineRule="auto"/>
        <w:ind w:firstLine="709"/>
        <w:jc w:val="center"/>
        <w:rPr>
          <w:rFonts w:ascii="Times New Roman" w:hAnsi="Times New Roman"/>
          <w:sz w:val="26"/>
          <w:szCs w:val="26"/>
        </w:rPr>
      </w:pPr>
    </w:p>
    <w:p w:rsidR="00FE0512" w:rsidRPr="007E7688" w:rsidRDefault="00FE0512" w:rsidP="00105DD3">
      <w:pPr>
        <w:spacing w:line="276" w:lineRule="auto"/>
        <w:ind w:firstLine="709"/>
        <w:jc w:val="center"/>
        <w:rPr>
          <w:rFonts w:ascii="Times New Roman" w:hAnsi="Times New Roman"/>
          <w:bCs/>
          <w:kern w:val="1"/>
          <w:sz w:val="26"/>
          <w:szCs w:val="26"/>
        </w:rPr>
      </w:pPr>
      <w:r w:rsidRPr="007E7688">
        <w:rPr>
          <w:rFonts w:ascii="Times New Roman" w:hAnsi="Times New Roman"/>
          <w:bCs/>
          <w:kern w:val="1"/>
          <w:sz w:val="26"/>
          <w:szCs w:val="26"/>
        </w:rPr>
        <w:t>Типовое положение</w:t>
      </w:r>
    </w:p>
    <w:p w:rsidR="00FE0512" w:rsidRPr="007E7688" w:rsidRDefault="00FE0512" w:rsidP="00105DD3">
      <w:pPr>
        <w:spacing w:line="276" w:lineRule="auto"/>
        <w:ind w:firstLine="709"/>
        <w:jc w:val="center"/>
        <w:rPr>
          <w:rFonts w:ascii="Times New Roman" w:hAnsi="Times New Roman"/>
          <w:bCs/>
          <w:kern w:val="1"/>
          <w:sz w:val="26"/>
          <w:szCs w:val="26"/>
        </w:rPr>
      </w:pPr>
      <w:r w:rsidRPr="007E7688">
        <w:rPr>
          <w:rFonts w:ascii="Times New Roman" w:hAnsi="Times New Roman"/>
          <w:bCs/>
          <w:kern w:val="1"/>
          <w:sz w:val="26"/>
          <w:szCs w:val="26"/>
        </w:rPr>
        <w:t>об оплате труда в казенных общеобразовательных учреждениях</w:t>
      </w:r>
    </w:p>
    <w:p w:rsidR="00FE0512" w:rsidRPr="007E7688" w:rsidRDefault="00FE0512" w:rsidP="00105DD3">
      <w:pPr>
        <w:spacing w:line="276" w:lineRule="auto"/>
        <w:ind w:firstLine="709"/>
        <w:jc w:val="center"/>
        <w:rPr>
          <w:rFonts w:ascii="Times New Roman" w:hAnsi="Times New Roman"/>
          <w:kern w:val="1"/>
          <w:sz w:val="26"/>
          <w:szCs w:val="26"/>
        </w:rPr>
      </w:pPr>
      <w:r w:rsidRPr="007E7688">
        <w:rPr>
          <w:rFonts w:ascii="Times New Roman" w:hAnsi="Times New Roman"/>
          <w:bCs/>
          <w:kern w:val="1"/>
          <w:sz w:val="26"/>
          <w:szCs w:val="26"/>
        </w:rPr>
        <w:t>Эртильского муниципального района Воронежской области</w:t>
      </w:r>
    </w:p>
    <w:p w:rsidR="00FE0512" w:rsidRPr="007E7688" w:rsidRDefault="00FE0512" w:rsidP="007601A1">
      <w:pPr>
        <w:spacing w:line="276" w:lineRule="auto"/>
        <w:ind w:firstLine="709"/>
        <w:rPr>
          <w:rFonts w:ascii="Times New Roman" w:hAnsi="Times New Roman"/>
          <w:bCs/>
          <w:kern w:val="1"/>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kern w:val="1"/>
          <w:sz w:val="26"/>
          <w:szCs w:val="26"/>
        </w:rPr>
        <w:t>1. Общие положения</w:t>
      </w:r>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Настоящее Типовое положение об оплате труда казенных общеобразовательных учреждениях Эртильского муниципального района Воронежской области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w:t>
      </w:r>
      <w:proofErr w:type="gramEnd"/>
      <w:r w:rsidRPr="007E7688">
        <w:rPr>
          <w:rFonts w:ascii="Times New Roman" w:hAnsi="Times New Roman"/>
          <w:sz w:val="26"/>
          <w:szCs w:val="26"/>
        </w:rPr>
        <w:t xml:space="preserve"> </w:t>
      </w:r>
      <w:proofErr w:type="gramStart"/>
      <w:r w:rsidRPr="007E7688">
        <w:rPr>
          <w:rFonts w:ascii="Times New Roman" w:hAnsi="Times New Roman"/>
          <w:sz w:val="26"/>
          <w:szCs w:val="26"/>
        </w:rPr>
        <w:t>политики» и от 1 июня 2012 г. № 761</w:t>
      </w:r>
      <w:r w:rsidRPr="007E7688">
        <w:rPr>
          <w:rStyle w:val="a7"/>
          <w:rFonts w:ascii="Times New Roman" w:hAnsi="Times New Roman"/>
          <w:sz w:val="26"/>
          <w:szCs w:val="26"/>
        </w:rPr>
        <w:t xml:space="preserve"> </w:t>
      </w:r>
      <w:r w:rsidRPr="007E7688">
        <w:rPr>
          <w:rFonts w:ascii="Times New Roman" w:hAnsi="Times New Roman"/>
          <w:sz w:val="26"/>
          <w:szCs w:val="26"/>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roofErr w:type="gramEnd"/>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1.1. Положение определяет:</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порядок формирования и распределения </w:t>
      </w:r>
      <w:proofErr w:type="gramStart"/>
      <w:r w:rsidRPr="007E7688">
        <w:rPr>
          <w:rFonts w:ascii="Times New Roman" w:hAnsi="Times New Roman"/>
          <w:sz w:val="26"/>
          <w:szCs w:val="26"/>
        </w:rPr>
        <w:t xml:space="preserve">фонда оплаты труда </w:t>
      </w:r>
      <w:r w:rsidRPr="007E7688">
        <w:rPr>
          <w:rFonts w:ascii="Times New Roman" w:hAnsi="Times New Roman"/>
          <w:sz w:val="26"/>
          <w:szCs w:val="26"/>
          <w:lang w:eastAsia="ar-SA"/>
        </w:rPr>
        <w:t>работников казенных общеобразовательных учреждений</w:t>
      </w:r>
      <w:proofErr w:type="gramEnd"/>
      <w:r w:rsidRPr="007E7688">
        <w:rPr>
          <w:rFonts w:ascii="Times New Roman" w:hAnsi="Times New Roman"/>
          <w:sz w:val="26"/>
          <w:szCs w:val="26"/>
          <w:lang w:eastAsia="ar-SA"/>
        </w:rPr>
        <w:t xml:space="preserve"> Эртильского муниципального района Воронежской области</w:t>
      </w:r>
      <w:r w:rsidRPr="007E7688">
        <w:rPr>
          <w:rFonts w:ascii="Times New Roman" w:hAnsi="Times New Roman"/>
          <w:sz w:val="26"/>
          <w:szCs w:val="26"/>
        </w:rPr>
        <w:t xml:space="preserve"> (далее – общеобразовательные учреждения) за счет средств федерального, областного и муниципального бюджетов;</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подходы к осуществлению выплат компенсационного и стимулирующего характера в зависимости от результатов и качества работы;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 xml:space="preserve">- подходы к созданию прозрачного механизма оплаты труда </w:t>
      </w:r>
      <w:r w:rsidRPr="007E7688">
        <w:rPr>
          <w:rFonts w:ascii="Times New Roman" w:hAnsi="Times New Roman"/>
          <w:sz w:val="26"/>
          <w:szCs w:val="26"/>
          <w:lang w:eastAsia="ar-SA"/>
        </w:rPr>
        <w:t xml:space="preserve">работников </w:t>
      </w:r>
      <w:r w:rsidRPr="007E7688">
        <w:rPr>
          <w:rFonts w:ascii="Times New Roman" w:hAnsi="Times New Roman"/>
          <w:sz w:val="26"/>
          <w:szCs w:val="26"/>
        </w:rPr>
        <w:t>общеобразовательных учреждений, в том числе руководителя и его заместителей.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1.2. ПКГ и квалификационные уровни определяются следующим образом: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1.3. Система оплаты труда работников общеобразовательных учреждений формируется с учетом: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достигнутого уровня оплаты труда;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обеспечения государственных гарантий по оплате труда;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фонда оплаты труда, сформированного на календарный год;</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мнения профсоюзного комитета или иного представительного органа в соответствии с частью </w:t>
      </w:r>
      <w:r w:rsidRPr="007E7688">
        <w:rPr>
          <w:rFonts w:ascii="Times New Roman" w:hAnsi="Times New Roman"/>
          <w:sz w:val="26"/>
          <w:szCs w:val="26"/>
          <w:lang w:val="en-US"/>
        </w:rPr>
        <w:t>III</w:t>
      </w:r>
      <w:r w:rsidRPr="007E7688">
        <w:rPr>
          <w:rFonts w:ascii="Times New Roman" w:hAnsi="Times New Roman"/>
          <w:sz w:val="26"/>
          <w:szCs w:val="26"/>
        </w:rPr>
        <w:t xml:space="preserve"> статьи 135 и статьей 144 Трудового кодекса РФ;</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порядка проведения аттестации педагогических работников общеобразовательных учреждений, устанавливаемого в соответствии с законодательством Российской Федерации;</w:t>
      </w: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систем нормирования труда, определяемых работодателем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w:t>
      </w:r>
      <w:proofErr w:type="gramEnd"/>
      <w:r w:rsidRPr="007E7688">
        <w:rPr>
          <w:rFonts w:ascii="Times New Roman" w:hAnsi="Times New Roman"/>
          <w:sz w:val="26"/>
          <w:szCs w:val="26"/>
        </w:rPr>
        <w:t xml:space="preserve"> обеспечения работникам гарантий государственного содействия системной организации нормирования труда;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перечня видов выплат компенсационного характера (Приложение к приказу управления труда Воронежской области от 10.12.2008 № 110/ОД);</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перечня видов выплат стимулирующего характера (Приложение к приказу управления труда Воронежской области от 10.12.2008 № 111/ОД);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рекомендаций Российской трехсторонней комиссии по регулированию социально-трудовых отношений.</w:t>
      </w: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sz w:val="26"/>
          <w:szCs w:val="26"/>
        </w:rPr>
        <w:t xml:space="preserve">1.4. Положение об оплате труда в общеобразовательных учреждениях устанавливается в соответствии с коллективным договором, соглашениями, локальными нормативными актами, принимаемыми в соответствии с трудовым </w:t>
      </w:r>
      <w:r w:rsidRPr="007E7688">
        <w:rPr>
          <w:rFonts w:ascii="Times New Roman" w:hAnsi="Times New Roman"/>
          <w:sz w:val="26"/>
          <w:szCs w:val="26"/>
        </w:rPr>
        <w:lastRenderedPageBreak/>
        <w:t>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общеобразовательных учреждений.</w:t>
      </w:r>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bCs/>
          <w:sz w:val="26"/>
          <w:szCs w:val="26"/>
        </w:rPr>
        <w:t>2. Основные понятия</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trike/>
          <w:sz w:val="26"/>
          <w:szCs w:val="26"/>
        </w:rPr>
      </w:pPr>
      <w:r w:rsidRPr="007E7688">
        <w:rPr>
          <w:rFonts w:ascii="Times New Roman" w:hAnsi="Times New Roman"/>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FE0512" w:rsidRPr="007E7688" w:rsidRDefault="00FE0512" w:rsidP="007601A1">
      <w:pPr>
        <w:autoSpaceDE w:val="0"/>
        <w:autoSpaceDN w:val="0"/>
        <w:adjustRightInd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w:t>
      </w:r>
      <w:proofErr w:type="gramEnd"/>
      <w:r w:rsidRPr="007E7688">
        <w:rPr>
          <w:rFonts w:ascii="Times New Roman" w:hAnsi="Times New Roman"/>
          <w:sz w:val="26"/>
          <w:szCs w:val="26"/>
        </w:rPr>
        <w:t xml:space="preserve"> стимулирующего характера, премии и иные поощрительные выплаты).</w:t>
      </w:r>
    </w:p>
    <w:p w:rsidR="00FE0512" w:rsidRPr="007E7688" w:rsidRDefault="00FE0512"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 xml:space="preserve">Оклад (должностной оклад) – фиксированный </w:t>
      </w:r>
      <w:proofErr w:type="gramStart"/>
      <w:r w:rsidRPr="007E7688">
        <w:rPr>
          <w:rFonts w:ascii="Times New Roman" w:hAnsi="Times New Roman"/>
          <w:sz w:val="26"/>
          <w:szCs w:val="26"/>
        </w:rPr>
        <w:t>размер оплаты труда</w:t>
      </w:r>
      <w:proofErr w:type="gramEnd"/>
      <w:r w:rsidRPr="007E7688">
        <w:rPr>
          <w:rFonts w:ascii="Times New Roman" w:hAnsi="Times New Roman"/>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FE0512" w:rsidRPr="007E7688" w:rsidRDefault="00FE0512"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 xml:space="preserve">Тарифная ставка (ставка заработной платы) – это фиксированный </w:t>
      </w:r>
      <w:proofErr w:type="gramStart"/>
      <w:r w:rsidRPr="007E7688">
        <w:rPr>
          <w:rFonts w:ascii="Times New Roman" w:hAnsi="Times New Roman"/>
          <w:sz w:val="26"/>
          <w:szCs w:val="26"/>
        </w:rPr>
        <w:t>размер оплаты труда</w:t>
      </w:r>
      <w:proofErr w:type="gramEnd"/>
      <w:r w:rsidRPr="007E7688">
        <w:rPr>
          <w:rFonts w:ascii="Times New Roman" w:hAnsi="Times New Roman"/>
          <w:sz w:val="26"/>
          <w:szCs w:val="2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Компенсационные выплаты</w:t>
      </w:r>
      <w:r w:rsidRPr="007E7688">
        <w:rPr>
          <w:rFonts w:ascii="Times New Roman" w:hAnsi="Times New Roman"/>
          <w:bCs/>
          <w:sz w:val="26"/>
          <w:szCs w:val="26"/>
        </w:rPr>
        <w:t xml:space="preserve"> – </w:t>
      </w:r>
      <w:r w:rsidRPr="007E7688">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FE0512" w:rsidRPr="007E7688" w:rsidRDefault="00FE0512"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FE0512" w:rsidRPr="007E7688" w:rsidRDefault="00FE0512"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lastRenderedPageBreak/>
        <w:t>Стимулирующие выплаты</w:t>
      </w:r>
      <w:r w:rsidRPr="007E7688">
        <w:rPr>
          <w:rFonts w:ascii="Times New Roman" w:hAnsi="Times New Roman" w:cs="Times New Roman"/>
          <w:bCs/>
          <w:sz w:val="26"/>
          <w:szCs w:val="26"/>
        </w:rPr>
        <w:t xml:space="preserve"> – </w:t>
      </w:r>
      <w:r w:rsidRPr="007E7688">
        <w:rPr>
          <w:rFonts w:ascii="Times New Roman" w:hAnsi="Times New Roman" w:cs="Times New Roman"/>
          <w:sz w:val="26"/>
          <w:szCs w:val="26"/>
        </w:rPr>
        <w:t>выплаты, предусмотренные работникам общеобразовательных учреждений, с целью повышения их заинтересованности в достижении качественных результатов труда.</w:t>
      </w:r>
    </w:p>
    <w:p w:rsidR="00FE0512" w:rsidRPr="007E7688" w:rsidRDefault="00FE0512" w:rsidP="007601A1">
      <w:pPr>
        <w:pStyle w:val="ConsPlusNormal"/>
        <w:widowControl/>
        <w:spacing w:line="276" w:lineRule="auto"/>
        <w:ind w:firstLine="709"/>
        <w:jc w:val="both"/>
        <w:rPr>
          <w:rFonts w:ascii="Times New Roman" w:hAnsi="Times New Roman" w:cs="Times New Roman"/>
          <w:sz w:val="26"/>
          <w:szCs w:val="26"/>
        </w:rPr>
      </w:pPr>
      <w:r w:rsidRPr="007E7688">
        <w:rPr>
          <w:rFonts w:ascii="Times New Roman" w:hAnsi="Times New Roman" w:cs="Times New Roman"/>
          <w:sz w:val="26"/>
          <w:szCs w:val="26"/>
        </w:rPr>
        <w:t xml:space="preserve">Стимулирующие выплаты выплачиваются за счет </w:t>
      </w:r>
      <w:proofErr w:type="gramStart"/>
      <w:r w:rsidRPr="007E7688">
        <w:rPr>
          <w:rFonts w:ascii="Times New Roman" w:hAnsi="Times New Roman" w:cs="Times New Roman"/>
          <w:sz w:val="26"/>
          <w:szCs w:val="26"/>
        </w:rPr>
        <w:t>средств фонда стимулирования труда общеобразовательной организации</w:t>
      </w:r>
      <w:proofErr w:type="gramEnd"/>
      <w:r w:rsidRPr="007E7688">
        <w:rPr>
          <w:rFonts w:ascii="Times New Roman" w:hAnsi="Times New Roman" w:cs="Times New Roman"/>
          <w:sz w:val="26"/>
          <w:szCs w:val="26"/>
        </w:rPr>
        <w:t xml:space="preserve">. </w:t>
      </w:r>
    </w:p>
    <w:p w:rsidR="00FE0512" w:rsidRPr="007E7688" w:rsidRDefault="00FE0512" w:rsidP="007601A1">
      <w:pPr>
        <w:pStyle w:val="ConsPlusNormal"/>
        <w:widowControl/>
        <w:spacing w:line="276" w:lineRule="auto"/>
        <w:ind w:firstLine="709"/>
        <w:jc w:val="both"/>
        <w:rPr>
          <w:rFonts w:ascii="Times New Roman" w:hAnsi="Times New Roman" w:cs="Times New Roman"/>
          <w:sz w:val="26"/>
          <w:szCs w:val="26"/>
        </w:rPr>
      </w:pPr>
    </w:p>
    <w:p w:rsidR="00FE0512" w:rsidRPr="007E7688" w:rsidRDefault="00FE0512" w:rsidP="007601A1">
      <w:pPr>
        <w:pStyle w:val="1"/>
        <w:keepNext w:val="0"/>
        <w:numPr>
          <w:ilvl w:val="0"/>
          <w:numId w:val="8"/>
        </w:numPr>
        <w:spacing w:line="276" w:lineRule="auto"/>
        <w:ind w:left="0" w:firstLine="709"/>
        <w:jc w:val="both"/>
        <w:rPr>
          <w:b w:val="0"/>
          <w:sz w:val="26"/>
          <w:szCs w:val="26"/>
        </w:rPr>
      </w:pPr>
      <w:r w:rsidRPr="007E7688">
        <w:rPr>
          <w:b w:val="0"/>
          <w:sz w:val="26"/>
          <w:szCs w:val="26"/>
        </w:rPr>
        <w:t xml:space="preserve">3. Формирование фонда оплаты труда </w:t>
      </w:r>
      <w:r w:rsidRPr="007E7688">
        <w:rPr>
          <w:b w:val="0"/>
          <w:kern w:val="27"/>
          <w:sz w:val="26"/>
          <w:szCs w:val="26"/>
        </w:rPr>
        <w:t>общеобразовательной организации</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autoSpaceDE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Формирование фонда оплаты труда общеобразовательных учреждений осуществляется в пределах объема средств общеобразовательных учреждений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w:t>
      </w:r>
      <w:proofErr w:type="gramEnd"/>
      <w:r w:rsidRPr="007E7688">
        <w:rPr>
          <w:rFonts w:ascii="Times New Roman" w:hAnsi="Times New Roman"/>
          <w:sz w:val="26"/>
          <w:szCs w:val="26"/>
        </w:rPr>
        <w:t xml:space="preserve">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и отражается в бюджетной смете.</w:t>
      </w:r>
    </w:p>
    <w:p w:rsidR="00FE0512" w:rsidRPr="007E7688" w:rsidRDefault="00FE0512" w:rsidP="007601A1">
      <w:pPr>
        <w:autoSpaceDE w:val="0"/>
        <w:spacing w:line="276" w:lineRule="auto"/>
        <w:ind w:firstLine="709"/>
        <w:rPr>
          <w:rFonts w:ascii="Times New Roman" w:hAnsi="Times New Roman"/>
          <w:sz w:val="26"/>
          <w:szCs w:val="26"/>
        </w:rPr>
      </w:pPr>
      <w:r w:rsidRPr="007E7688">
        <w:rPr>
          <w:rFonts w:ascii="Times New Roman" w:hAnsi="Times New Roman"/>
          <w:sz w:val="26"/>
          <w:szCs w:val="26"/>
        </w:rPr>
        <w:t>Фонд оплаты труда рассчитывается по следующей формуле:</w:t>
      </w:r>
    </w:p>
    <w:p w:rsidR="00FE0512" w:rsidRPr="007E7688" w:rsidRDefault="00907F58" w:rsidP="007601A1">
      <w:pPr>
        <w:autoSpaceDE w:val="0"/>
        <w:spacing w:line="276" w:lineRule="auto"/>
        <w:ind w:firstLine="709"/>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ФОТ</m:t>
            </m:r>
          </m:e>
          <m:sub>
            <m:r>
              <m:rPr>
                <m:sty m:val="p"/>
              </m:rPr>
              <w:rPr>
                <w:rFonts w:ascii="Cambria Math" w:hAnsi="Times New Roman"/>
                <w:sz w:val="26"/>
                <w:szCs w:val="26"/>
              </w:rPr>
              <m:t>оо</m:t>
            </m:r>
          </m:sub>
        </m:sSub>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lang w:val="en-US"/>
                  </w:rPr>
                </m:ctrlPr>
              </m:sSubPr>
              <m:e>
                <m:r>
                  <m:rPr>
                    <m:sty m:val="p"/>
                  </m:rPr>
                  <w:rPr>
                    <w:rFonts w:ascii="Cambria Math" w:hAnsi="Times New Roman"/>
                    <w:sz w:val="26"/>
                    <w:szCs w:val="26"/>
                  </w:rPr>
                  <m:t>С</m:t>
                </m:r>
              </m:e>
              <m:sub>
                <m:r>
                  <m:rPr>
                    <m:sty m:val="p"/>
                  </m:rPr>
                  <w:rPr>
                    <w:rFonts w:ascii="Cambria Math" w:hAnsi="Times New Roman"/>
                    <w:sz w:val="26"/>
                    <w:szCs w:val="26"/>
                  </w:rPr>
                  <m:t>1</m:t>
                </m:r>
              </m:sub>
            </m:sSub>
            <m:r>
              <m:rPr>
                <m:sty m:val="p"/>
              </m:rPr>
              <w:rPr>
                <w:rFonts w:ascii="Cambria Math" w:hAnsi="Times New Roman"/>
                <w:sz w:val="26"/>
                <w:szCs w:val="26"/>
              </w:rPr>
              <m:t>×</m:t>
            </m:r>
            <m:d>
              <m:dPr>
                <m:ctrlPr>
                  <w:rPr>
                    <w:rFonts w:ascii="Cambria Math" w:hAnsi="Times New Roman"/>
                    <w:sz w:val="26"/>
                    <w:szCs w:val="26"/>
                    <w:lang w:val="en-US"/>
                  </w:rPr>
                </m:ctrlPr>
              </m:dPr>
              <m:e>
                <m:r>
                  <m:rPr>
                    <m:sty m:val="p"/>
                  </m:rPr>
                  <w:rPr>
                    <w:rFonts w:ascii="Cambria Math" w:hAnsi="Times New Roman"/>
                    <w:sz w:val="26"/>
                    <w:szCs w:val="26"/>
                  </w:rPr>
                  <m:t>1</m:t>
                </m:r>
                <m:r>
                  <m:rPr>
                    <m:sty m:val="p"/>
                  </m:rPr>
                  <w:rPr>
                    <w:rFonts w:ascii="Cambria Math" w:hAnsi="Times New Roman"/>
                    <w:sz w:val="26"/>
                    <w:szCs w:val="26"/>
                  </w:rPr>
                  <m:t>-Уч</m:t>
                </m:r>
                <m:r>
                  <m:rPr>
                    <m:sty m:val="p"/>
                  </m:rPr>
                  <w:rPr>
                    <w:rFonts w:ascii="Cambria Math" w:hAnsi="Times New Roman"/>
                    <w:sz w:val="26"/>
                    <w:szCs w:val="26"/>
                  </w:rPr>
                  <m:t>.</m:t>
                </m:r>
                <m:r>
                  <m:rPr>
                    <m:sty m:val="p"/>
                  </m:rPr>
                  <w:rPr>
                    <w:rFonts w:ascii="Cambria Math" w:hAnsi="Times New Roman"/>
                    <w:sz w:val="26"/>
                    <w:szCs w:val="26"/>
                  </w:rPr>
                  <m:t>р</m:t>
                </m:r>
                <m:ctrlPr>
                  <w:rPr>
                    <w:rFonts w:ascii="Cambria Math" w:hAnsi="Times New Roman"/>
                    <w:sz w:val="26"/>
                    <w:szCs w:val="26"/>
                  </w:rPr>
                </m:ctrlPr>
              </m:e>
            </m:d>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4</m:t>
                </m:r>
              </m:sub>
            </m:sSub>
          </m:num>
          <m:den>
            <m:r>
              <m:rPr>
                <m:sty m:val="p"/>
              </m:rPr>
              <w:rPr>
                <w:rFonts w:ascii="Cambria Math" w:hAnsi="Times New Roman"/>
                <w:sz w:val="26"/>
                <w:szCs w:val="26"/>
              </w:rPr>
              <m:t>В</m:t>
            </m:r>
          </m:den>
        </m:f>
      </m:oMath>
      <w:r w:rsidR="00FE0512" w:rsidRPr="007E7688">
        <w:rPr>
          <w:rFonts w:ascii="Times New Roman" w:hAnsi="Times New Roman"/>
          <w:sz w:val="26"/>
          <w:szCs w:val="26"/>
        </w:rPr>
        <w:t xml:space="preserve"> , где:</w:t>
      </w:r>
    </w:p>
    <w:p w:rsidR="00FE0512" w:rsidRPr="007E7688" w:rsidRDefault="00FE0512" w:rsidP="007601A1">
      <w:pPr>
        <w:autoSpaceDE w:val="0"/>
        <w:spacing w:line="276" w:lineRule="auto"/>
        <w:ind w:firstLine="709"/>
        <w:rPr>
          <w:rFonts w:ascii="Times New Roman" w:hAnsi="Times New Roman"/>
          <w:bCs/>
          <w:sz w:val="26"/>
          <w:szCs w:val="26"/>
        </w:rPr>
      </w:pPr>
      <w:proofErr w:type="spellStart"/>
      <w:r w:rsidRPr="007E7688">
        <w:rPr>
          <w:rFonts w:ascii="Times New Roman" w:hAnsi="Times New Roman"/>
          <w:bCs/>
          <w:sz w:val="26"/>
          <w:szCs w:val="26"/>
        </w:rPr>
        <w:t>ФОТ</w:t>
      </w:r>
      <w:r w:rsidRPr="007E7688">
        <w:rPr>
          <w:rFonts w:ascii="Times New Roman" w:hAnsi="Times New Roman"/>
          <w:bCs/>
          <w:sz w:val="26"/>
          <w:szCs w:val="26"/>
          <w:vertAlign w:val="subscript"/>
        </w:rPr>
        <w:t>оо</w:t>
      </w:r>
      <w:proofErr w:type="spellEnd"/>
      <w:r w:rsidRPr="007E7688">
        <w:rPr>
          <w:rFonts w:ascii="Times New Roman" w:hAnsi="Times New Roman"/>
          <w:bCs/>
          <w:sz w:val="26"/>
          <w:szCs w:val="26"/>
        </w:rPr>
        <w:t xml:space="preserve"> </w:t>
      </w:r>
      <w:r w:rsidRPr="007E7688">
        <w:rPr>
          <w:rFonts w:ascii="Times New Roman" w:hAnsi="Times New Roman"/>
          <w:sz w:val="26"/>
          <w:szCs w:val="26"/>
        </w:rPr>
        <w:t>– фонд оплаты труда общеобразовательной организации;</w:t>
      </w:r>
    </w:p>
    <w:p w:rsidR="00FE0512" w:rsidRPr="007E7688" w:rsidRDefault="00FE0512" w:rsidP="007601A1">
      <w:pPr>
        <w:autoSpaceDE w:val="0"/>
        <w:spacing w:line="276" w:lineRule="auto"/>
        <w:ind w:firstLine="709"/>
        <w:rPr>
          <w:rFonts w:ascii="Times New Roman" w:hAnsi="Times New Roman"/>
          <w:bCs/>
          <w:sz w:val="26"/>
          <w:szCs w:val="26"/>
        </w:rPr>
      </w:pPr>
      <w:r w:rsidRPr="007E7688">
        <w:rPr>
          <w:rFonts w:ascii="Times New Roman" w:hAnsi="Times New Roman"/>
          <w:bCs/>
          <w:sz w:val="26"/>
          <w:szCs w:val="26"/>
        </w:rPr>
        <w:t>С</w:t>
      </w:r>
      <w:proofErr w:type="gramStart"/>
      <w:r w:rsidRPr="007E7688">
        <w:rPr>
          <w:rFonts w:ascii="Times New Roman" w:hAnsi="Times New Roman"/>
          <w:bCs/>
          <w:sz w:val="26"/>
          <w:szCs w:val="26"/>
          <w:vertAlign w:val="subscript"/>
        </w:rPr>
        <w:t>1</w:t>
      </w:r>
      <w:proofErr w:type="gramEnd"/>
      <w:r w:rsidRPr="007E7688">
        <w:rPr>
          <w:rFonts w:ascii="Times New Roman" w:hAnsi="Times New Roman"/>
          <w:bCs/>
          <w:sz w:val="26"/>
          <w:szCs w:val="26"/>
        </w:rPr>
        <w:t xml:space="preserve"> </w:t>
      </w:r>
      <w:r w:rsidRPr="007E7688">
        <w:rPr>
          <w:rFonts w:ascii="Times New Roman" w:hAnsi="Times New Roman"/>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FE0512" w:rsidRPr="007E7688" w:rsidRDefault="00FE0512" w:rsidP="007601A1">
      <w:pPr>
        <w:autoSpaceDE w:val="0"/>
        <w:spacing w:line="276" w:lineRule="auto"/>
        <w:ind w:firstLine="709"/>
        <w:rPr>
          <w:rFonts w:ascii="Times New Roman" w:hAnsi="Times New Roman"/>
          <w:sz w:val="26"/>
          <w:szCs w:val="26"/>
        </w:rPr>
      </w:pPr>
      <w:proofErr w:type="spellStart"/>
      <w:r w:rsidRPr="007E7688">
        <w:rPr>
          <w:rFonts w:ascii="Times New Roman" w:hAnsi="Times New Roman"/>
          <w:bCs/>
          <w:sz w:val="26"/>
          <w:szCs w:val="26"/>
        </w:rPr>
        <w:t>Уч</w:t>
      </w:r>
      <w:proofErr w:type="gramStart"/>
      <w:r w:rsidRPr="007E7688">
        <w:rPr>
          <w:rFonts w:ascii="Times New Roman" w:hAnsi="Times New Roman"/>
          <w:bCs/>
          <w:sz w:val="26"/>
          <w:szCs w:val="26"/>
        </w:rPr>
        <w:t>.р</w:t>
      </w:r>
      <w:proofErr w:type="spellEnd"/>
      <w:proofErr w:type="gramEnd"/>
      <w:r w:rsidRPr="007E7688">
        <w:rPr>
          <w:rFonts w:ascii="Times New Roman" w:hAnsi="Times New Roman"/>
          <w:sz w:val="26"/>
          <w:szCs w:val="26"/>
        </w:rPr>
        <w:t xml:space="preserve"> – доля учебных расходов в нормативе финансового обеспечения реализации общеобразовательных программ;</w:t>
      </w:r>
    </w:p>
    <w:p w:rsidR="00FE0512" w:rsidRPr="007E7688" w:rsidRDefault="00FE0512" w:rsidP="007601A1">
      <w:pPr>
        <w:autoSpaceDE w:val="0"/>
        <w:spacing w:line="276" w:lineRule="auto"/>
        <w:ind w:firstLine="709"/>
        <w:rPr>
          <w:rFonts w:ascii="Times New Roman" w:hAnsi="Times New Roman"/>
          <w:bCs/>
          <w:sz w:val="26"/>
          <w:szCs w:val="26"/>
        </w:rPr>
      </w:pPr>
      <w:r w:rsidRPr="007E7688">
        <w:rPr>
          <w:rFonts w:ascii="Times New Roman" w:hAnsi="Times New Roman"/>
          <w:sz w:val="26"/>
          <w:szCs w:val="26"/>
        </w:rPr>
        <w:t>С</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 xml:space="preserve"> – сумма средств из федерального бюджета;</w:t>
      </w:r>
    </w:p>
    <w:p w:rsidR="00FE0512" w:rsidRPr="007E7688" w:rsidRDefault="00FE0512" w:rsidP="007601A1">
      <w:pPr>
        <w:autoSpaceDE w:val="0"/>
        <w:spacing w:line="276" w:lineRule="auto"/>
        <w:ind w:firstLine="709"/>
        <w:rPr>
          <w:rFonts w:ascii="Times New Roman" w:hAnsi="Times New Roman"/>
          <w:sz w:val="26"/>
          <w:szCs w:val="26"/>
        </w:rPr>
      </w:pPr>
      <w:r w:rsidRPr="007E7688">
        <w:rPr>
          <w:rFonts w:ascii="Times New Roman" w:hAnsi="Times New Roman"/>
          <w:bCs/>
          <w:sz w:val="26"/>
          <w:szCs w:val="26"/>
        </w:rPr>
        <w:t>В</w:t>
      </w:r>
      <w:r w:rsidRPr="007E7688">
        <w:rPr>
          <w:rFonts w:ascii="Times New Roman" w:hAnsi="Times New Roman"/>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FE0512" w:rsidRPr="007E7688" w:rsidRDefault="00FE0512" w:rsidP="007601A1">
      <w:pPr>
        <w:pStyle w:val="1"/>
        <w:keepNext w:val="0"/>
        <w:numPr>
          <w:ilvl w:val="0"/>
          <w:numId w:val="8"/>
        </w:numPr>
        <w:spacing w:line="276" w:lineRule="auto"/>
        <w:ind w:left="0" w:firstLine="709"/>
        <w:jc w:val="both"/>
        <w:rPr>
          <w:b w:val="0"/>
          <w:sz w:val="26"/>
          <w:szCs w:val="26"/>
        </w:rPr>
      </w:pPr>
      <w:r w:rsidRPr="007E7688">
        <w:rPr>
          <w:b w:val="0"/>
          <w:sz w:val="26"/>
          <w:szCs w:val="26"/>
        </w:rPr>
        <w:t xml:space="preserve">4. Распределение фонда оплаты труда </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4.1. Фонд оплаты труда общеобразовательных учреждений состоит из базовой части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б</w:t>
      </w:r>
      <w:proofErr w:type="spellEnd"/>
      <w:r w:rsidRPr="007E7688">
        <w:rPr>
          <w:rFonts w:ascii="Times New Roman" w:hAnsi="Times New Roman" w:cs="Times New Roman"/>
          <w:sz w:val="26"/>
          <w:szCs w:val="26"/>
        </w:rPr>
        <w:t>) и стимулирующей части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ст</w:t>
      </w:r>
      <w:proofErr w:type="spellEnd"/>
      <w:r w:rsidRPr="007E7688">
        <w:rPr>
          <w:rFonts w:ascii="Times New Roman" w:hAnsi="Times New Roman" w:cs="Times New Roman"/>
          <w:sz w:val="26"/>
          <w:szCs w:val="26"/>
        </w:rPr>
        <w:t>).</w:t>
      </w: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 xml:space="preserve">4.2. </w:t>
      </w:r>
      <w:proofErr w:type="spellStart"/>
      <w:r w:rsidRPr="007E7688">
        <w:rPr>
          <w:rFonts w:ascii="Times New Roman" w:hAnsi="Times New Roman" w:cs="Times New Roman"/>
          <w:sz w:val="26"/>
          <w:szCs w:val="26"/>
        </w:rPr>
        <w:t>ФОТ</w:t>
      </w:r>
      <w:r w:rsidRPr="007E7688">
        <w:rPr>
          <w:rFonts w:ascii="Times New Roman" w:hAnsi="Times New Roman" w:cs="Times New Roman"/>
          <w:sz w:val="26"/>
          <w:szCs w:val="26"/>
          <w:vertAlign w:val="subscript"/>
        </w:rPr>
        <w:t>б</w:t>
      </w:r>
      <w:proofErr w:type="spellEnd"/>
      <w:r w:rsidRPr="007E7688">
        <w:rPr>
          <w:rFonts w:ascii="Times New Roman" w:hAnsi="Times New Roman" w:cs="Times New Roman"/>
          <w:sz w:val="26"/>
          <w:szCs w:val="26"/>
        </w:rPr>
        <w:t xml:space="preserve"> обеспечивает гарантированную заработную плату руководителей (руководитель </w:t>
      </w:r>
      <w:r w:rsidRPr="007E7688">
        <w:rPr>
          <w:rFonts w:ascii="Times New Roman" w:hAnsi="Times New Roman" w:cs="Times New Roman"/>
          <w:sz w:val="26"/>
          <w:szCs w:val="26"/>
          <w:lang w:eastAsia="ar-SA"/>
        </w:rPr>
        <w:t>образовательного учреждения</w:t>
      </w:r>
      <w:r w:rsidRPr="007E7688">
        <w:rPr>
          <w:rFonts w:ascii="Times New Roman" w:hAnsi="Times New Roman" w:cs="Times New Roman"/>
          <w:sz w:val="26"/>
          <w:szCs w:val="26"/>
        </w:rPr>
        <w:t xml:space="preserve">,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общеобразовательного учреждения, включая компенсационные выплаты. </w:t>
      </w: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4.3. Руководитель на основе рекомендаций (Приложение 1 к положению) формирует и утверждает штатное расписание общеобразовательного учреждения в пределах ФОТ с учётом следующих условий: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1) Доля ФОТ административно-управленческого персонала не должна превышать 10% </w:t>
      </w:r>
      <w:r w:rsidRPr="007E7688">
        <w:rPr>
          <w:rStyle w:val="afff9"/>
          <w:rFonts w:ascii="Times New Roman" w:hAnsi="Times New Roman"/>
          <w:sz w:val="26"/>
          <w:szCs w:val="26"/>
        </w:rPr>
        <w:footnoteReference w:id="23"/>
      </w:r>
      <w:r w:rsidRPr="007E7688">
        <w:rPr>
          <w:rFonts w:ascii="Times New Roman" w:hAnsi="Times New Roman"/>
          <w:sz w:val="26"/>
          <w:szCs w:val="26"/>
        </w:rPr>
        <w:t>, при этом доля фонда оплаты труда руководителя не должна превышать 8 %</w:t>
      </w:r>
      <w:r w:rsidRPr="007E7688">
        <w:rPr>
          <w:rStyle w:val="afff9"/>
          <w:rFonts w:ascii="Times New Roman" w:hAnsi="Times New Roman"/>
          <w:sz w:val="26"/>
          <w:szCs w:val="26"/>
        </w:rPr>
        <w:footnoteReference w:id="24"/>
      </w:r>
      <w:r w:rsidRPr="007E7688">
        <w:rPr>
          <w:rFonts w:ascii="Times New Roman" w:hAnsi="Times New Roman"/>
          <w:sz w:val="26"/>
          <w:szCs w:val="26"/>
        </w:rPr>
        <w:t xml:space="preserve"> от общего фонда оплаты труда общеобразовательных учреждений, за исключением общеобразовательных учреждений, отнесенных </w:t>
      </w:r>
      <w:proofErr w:type="gramStart"/>
      <w:r w:rsidRPr="007E7688">
        <w:rPr>
          <w:rFonts w:ascii="Times New Roman" w:hAnsi="Times New Roman"/>
          <w:sz w:val="26"/>
          <w:szCs w:val="26"/>
        </w:rPr>
        <w:t>к</w:t>
      </w:r>
      <w:proofErr w:type="gramEnd"/>
      <w:r w:rsidRPr="007E7688">
        <w:rPr>
          <w:rFonts w:ascii="Times New Roman" w:hAnsi="Times New Roman"/>
          <w:sz w:val="26"/>
          <w:szCs w:val="26"/>
        </w:rPr>
        <w:t xml:space="preserve"> малокомплектным. Для вышеуказанных общеобразовательных учреждений доля фонда оплаты труда руководителя может составлять до 10% от общего фонда оплаты труда общеобразовательного учреждения.</w:t>
      </w: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При этом доля фонда стимулирующих выплат должна составлять не менее 30% от фонда оплаты труда административно-управленческого персонала.</w:t>
      </w: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2) Доля фонда оплаты труда педагогического персонала может быть установлена в диапазоне от 70 до 75% от общего ФОТ.</w:t>
      </w: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p>
    <w:p w:rsidR="00FE0512" w:rsidRPr="007E7688" w:rsidRDefault="00FE0512" w:rsidP="007601A1">
      <w:pPr>
        <w:pStyle w:val="ConsNormal"/>
        <w:numPr>
          <w:ilvl w:val="0"/>
          <w:numId w:val="8"/>
        </w:numPr>
        <w:suppressAutoHyphens/>
        <w:autoSpaceDN/>
        <w:adjustRightInd/>
        <w:spacing w:line="276" w:lineRule="auto"/>
        <w:ind w:left="0" w:right="0" w:firstLine="709"/>
        <w:jc w:val="both"/>
        <w:rPr>
          <w:rFonts w:ascii="Times New Roman" w:hAnsi="Times New Roman"/>
          <w:bCs/>
          <w:sz w:val="26"/>
          <w:szCs w:val="26"/>
        </w:rPr>
      </w:pPr>
      <w:r w:rsidRPr="007E7688">
        <w:rPr>
          <w:rFonts w:ascii="Times New Roman" w:hAnsi="Times New Roman"/>
          <w:bCs/>
          <w:sz w:val="26"/>
          <w:szCs w:val="26"/>
        </w:rPr>
        <w:t>5. Расчет заработной платы работников</w:t>
      </w:r>
    </w:p>
    <w:p w:rsidR="00FE0512" w:rsidRPr="007E7688" w:rsidRDefault="00FE0512" w:rsidP="007601A1">
      <w:pPr>
        <w:pStyle w:val="ConsNormal"/>
        <w:numPr>
          <w:ilvl w:val="0"/>
          <w:numId w:val="8"/>
        </w:numPr>
        <w:suppressAutoHyphens/>
        <w:autoSpaceDN/>
        <w:adjustRightInd/>
        <w:spacing w:line="276" w:lineRule="auto"/>
        <w:ind w:left="0" w:right="0" w:firstLine="709"/>
        <w:jc w:val="both"/>
        <w:rPr>
          <w:rFonts w:ascii="Times New Roman" w:hAnsi="Times New Roman"/>
          <w:bCs/>
          <w:sz w:val="26"/>
          <w:szCs w:val="26"/>
        </w:rPr>
      </w:pPr>
    </w:p>
    <w:p w:rsidR="00FE0512" w:rsidRPr="007E7688" w:rsidRDefault="00FE0512" w:rsidP="007601A1">
      <w:pPr>
        <w:pStyle w:val="aff1"/>
        <w:numPr>
          <w:ilvl w:val="0"/>
          <w:numId w:val="8"/>
        </w:numPr>
        <w:spacing w:after="0"/>
        <w:ind w:left="0" w:firstLine="709"/>
        <w:contextualSpacing/>
        <w:jc w:val="both"/>
        <w:rPr>
          <w:rFonts w:ascii="Times New Roman" w:hAnsi="Times New Roman" w:cs="Times New Roman"/>
          <w:sz w:val="26"/>
          <w:szCs w:val="26"/>
        </w:rPr>
      </w:pPr>
      <w:r w:rsidRPr="007E7688">
        <w:rPr>
          <w:rFonts w:ascii="Times New Roman" w:hAnsi="Times New Roman" w:cs="Times New Roman"/>
          <w:sz w:val="26"/>
          <w:szCs w:val="26"/>
        </w:rPr>
        <w:t>Заработная плата работников общеобразовательного учреждения рассчитывается по следующей формуле:</w:t>
      </w:r>
    </w:p>
    <w:p w:rsidR="00FE0512" w:rsidRPr="007E7688" w:rsidRDefault="00FE0512" w:rsidP="007601A1">
      <w:pPr>
        <w:pStyle w:val="aff1"/>
        <w:numPr>
          <w:ilvl w:val="0"/>
          <w:numId w:val="8"/>
        </w:numPr>
        <w:spacing w:after="0"/>
        <w:ind w:left="0" w:firstLine="709"/>
        <w:contextualSpacing/>
        <w:jc w:val="both"/>
        <w:rPr>
          <w:rFonts w:ascii="Times New Roman" w:hAnsi="Times New Roman" w:cs="Times New Roman"/>
          <w:sz w:val="26"/>
          <w:szCs w:val="26"/>
        </w:rPr>
      </w:pPr>
      <w:proofErr w:type="spellStart"/>
      <w:r w:rsidRPr="007E7688">
        <w:rPr>
          <w:rFonts w:ascii="Times New Roman" w:hAnsi="Times New Roman" w:cs="Times New Roman"/>
          <w:sz w:val="26"/>
          <w:szCs w:val="26"/>
        </w:rPr>
        <w:t>Зп=Од+К+С</w:t>
      </w:r>
      <w:proofErr w:type="spellEnd"/>
      <w:proofErr w:type="gramStart"/>
      <w:r w:rsidRPr="007E7688">
        <w:rPr>
          <w:rFonts w:ascii="Times New Roman" w:hAnsi="Times New Roman" w:cs="Times New Roman"/>
          <w:sz w:val="26"/>
          <w:szCs w:val="26"/>
        </w:rPr>
        <w:t xml:space="preserve"> ,</w:t>
      </w:r>
      <w:proofErr w:type="gramEnd"/>
      <w:r w:rsidRPr="007E7688">
        <w:rPr>
          <w:rFonts w:ascii="Times New Roman" w:hAnsi="Times New Roman" w:cs="Times New Roman"/>
          <w:sz w:val="26"/>
          <w:szCs w:val="26"/>
        </w:rPr>
        <w:t xml:space="preserve"> где:</w:t>
      </w:r>
    </w:p>
    <w:p w:rsidR="00FE0512" w:rsidRPr="007E7688" w:rsidRDefault="00FE0512" w:rsidP="007601A1">
      <w:pPr>
        <w:pStyle w:val="aff1"/>
        <w:numPr>
          <w:ilvl w:val="0"/>
          <w:numId w:val="8"/>
        </w:numPr>
        <w:spacing w:after="0"/>
        <w:ind w:left="0" w:firstLine="709"/>
        <w:contextualSpacing/>
        <w:jc w:val="both"/>
        <w:rPr>
          <w:rFonts w:ascii="Times New Roman" w:hAnsi="Times New Roman" w:cs="Times New Roman"/>
          <w:bCs/>
          <w:sz w:val="26"/>
          <w:szCs w:val="26"/>
        </w:rPr>
      </w:pPr>
      <w:proofErr w:type="spellStart"/>
      <w:r w:rsidRPr="007E7688">
        <w:rPr>
          <w:rFonts w:ascii="Times New Roman" w:hAnsi="Times New Roman" w:cs="Times New Roman"/>
          <w:bCs/>
          <w:sz w:val="26"/>
          <w:szCs w:val="26"/>
        </w:rPr>
        <w:t>Зп</w:t>
      </w:r>
      <w:proofErr w:type="spellEnd"/>
      <w:r w:rsidRPr="007E7688">
        <w:rPr>
          <w:rFonts w:ascii="Times New Roman" w:hAnsi="Times New Roman" w:cs="Times New Roman"/>
          <w:sz w:val="26"/>
          <w:szCs w:val="26"/>
        </w:rPr>
        <w:t xml:space="preserve"> – заработная плата;</w:t>
      </w:r>
    </w:p>
    <w:p w:rsidR="00FE0512" w:rsidRPr="007E7688" w:rsidRDefault="00FE0512" w:rsidP="007601A1">
      <w:pPr>
        <w:pStyle w:val="aff1"/>
        <w:numPr>
          <w:ilvl w:val="0"/>
          <w:numId w:val="8"/>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 xml:space="preserve">Од </w:t>
      </w:r>
      <w:r w:rsidRPr="007E7688">
        <w:rPr>
          <w:rFonts w:ascii="Times New Roman" w:hAnsi="Times New Roman" w:cs="Times New Roman"/>
          <w:sz w:val="26"/>
          <w:szCs w:val="26"/>
        </w:rPr>
        <w:t>– оклад (должностной оклад);</w:t>
      </w:r>
    </w:p>
    <w:p w:rsidR="00FE0512" w:rsidRPr="007E7688" w:rsidRDefault="00FE0512" w:rsidP="007601A1">
      <w:pPr>
        <w:pStyle w:val="aff1"/>
        <w:numPr>
          <w:ilvl w:val="0"/>
          <w:numId w:val="8"/>
        </w:numPr>
        <w:spacing w:after="0"/>
        <w:ind w:left="0" w:firstLine="709"/>
        <w:contextualSpacing/>
        <w:jc w:val="both"/>
        <w:rPr>
          <w:rFonts w:ascii="Times New Roman" w:hAnsi="Times New Roman" w:cs="Times New Roman"/>
          <w:bCs/>
          <w:sz w:val="26"/>
          <w:szCs w:val="26"/>
        </w:rPr>
      </w:pPr>
      <w:proofErr w:type="gramStart"/>
      <w:r w:rsidRPr="007E7688">
        <w:rPr>
          <w:rFonts w:ascii="Times New Roman" w:hAnsi="Times New Roman" w:cs="Times New Roman"/>
          <w:bCs/>
          <w:sz w:val="26"/>
          <w:szCs w:val="26"/>
        </w:rPr>
        <w:t>К</w:t>
      </w:r>
      <w:proofErr w:type="gramEnd"/>
      <w:r w:rsidRPr="007E7688">
        <w:rPr>
          <w:rFonts w:ascii="Times New Roman" w:hAnsi="Times New Roman" w:cs="Times New Roman"/>
          <w:bCs/>
          <w:sz w:val="26"/>
          <w:szCs w:val="26"/>
        </w:rPr>
        <w:t xml:space="preserve"> </w:t>
      </w:r>
      <w:r w:rsidRPr="007E7688">
        <w:rPr>
          <w:rFonts w:ascii="Times New Roman" w:hAnsi="Times New Roman" w:cs="Times New Roman"/>
          <w:sz w:val="26"/>
          <w:szCs w:val="26"/>
        </w:rPr>
        <w:t xml:space="preserve">– </w:t>
      </w:r>
      <w:proofErr w:type="gramStart"/>
      <w:r w:rsidRPr="007E7688">
        <w:rPr>
          <w:rFonts w:ascii="Times New Roman" w:hAnsi="Times New Roman" w:cs="Times New Roman"/>
          <w:sz w:val="26"/>
          <w:szCs w:val="26"/>
        </w:rPr>
        <w:t>компенсационные</w:t>
      </w:r>
      <w:proofErr w:type="gramEnd"/>
      <w:r w:rsidRPr="007E7688">
        <w:rPr>
          <w:rFonts w:ascii="Times New Roman" w:hAnsi="Times New Roman" w:cs="Times New Roman"/>
          <w:sz w:val="26"/>
          <w:szCs w:val="26"/>
        </w:rPr>
        <w:t xml:space="preserve"> выплаты (см. главу «Выплаты компенсационного характера»);</w:t>
      </w:r>
    </w:p>
    <w:p w:rsidR="00FE0512" w:rsidRPr="007E7688" w:rsidRDefault="00FE0512" w:rsidP="007601A1">
      <w:pPr>
        <w:pStyle w:val="formattexttopleveltext"/>
        <w:tabs>
          <w:tab w:val="left" w:pos="0"/>
        </w:tabs>
        <w:spacing w:before="0" w:beforeAutospacing="0" w:after="0" w:afterAutospacing="0" w:line="276" w:lineRule="auto"/>
        <w:ind w:firstLine="709"/>
        <w:rPr>
          <w:rFonts w:ascii="Times New Roman" w:hAnsi="Times New Roman" w:cs="Times New Roman"/>
          <w:sz w:val="26"/>
          <w:szCs w:val="26"/>
        </w:rPr>
      </w:pPr>
      <w:proofErr w:type="gramStart"/>
      <w:r w:rsidRPr="007E7688">
        <w:rPr>
          <w:rFonts w:ascii="Times New Roman" w:hAnsi="Times New Roman" w:cs="Times New Roman"/>
          <w:bCs/>
          <w:sz w:val="26"/>
          <w:szCs w:val="26"/>
        </w:rPr>
        <w:t>С</w:t>
      </w:r>
      <w:proofErr w:type="gramEnd"/>
      <w:r w:rsidRPr="007E7688">
        <w:rPr>
          <w:rFonts w:ascii="Times New Roman" w:hAnsi="Times New Roman" w:cs="Times New Roman"/>
          <w:bCs/>
          <w:sz w:val="26"/>
          <w:szCs w:val="26"/>
        </w:rPr>
        <w:t xml:space="preserve"> </w:t>
      </w:r>
      <w:r w:rsidRPr="007E7688">
        <w:rPr>
          <w:rFonts w:ascii="Times New Roman" w:hAnsi="Times New Roman" w:cs="Times New Roman"/>
          <w:sz w:val="26"/>
          <w:szCs w:val="26"/>
        </w:rPr>
        <w:t>– стимулирующие выплаты (см. главу «Стимулирующие выплаты»).</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lastRenderedPageBreak/>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E7688">
        <w:rPr>
          <w:rFonts w:ascii="Times New Roman" w:hAnsi="Times New Roman" w:cs="Times New Roman"/>
          <w:sz w:val="26"/>
          <w:szCs w:val="26"/>
        </w:rPr>
        <w:t>размера оплаты труда</w:t>
      </w:r>
      <w:proofErr w:type="gramEnd"/>
      <w:r w:rsidRPr="007E7688">
        <w:rPr>
          <w:rFonts w:ascii="Times New Roman" w:hAnsi="Times New Roman" w:cs="Times New Roman"/>
          <w:sz w:val="26"/>
          <w:szCs w:val="26"/>
        </w:rPr>
        <w:t>.</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Расчет заработной платы педагогических работников производится по следующей формуле:</w:t>
      </w:r>
    </w:p>
    <w:p w:rsidR="00FE0512" w:rsidRPr="007E7688" w:rsidRDefault="00907F58"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ЗП</m:t>
            </m:r>
          </m:e>
          <m:sub>
            <m:r>
              <m:rPr>
                <m:sty m:val="p"/>
              </m:rPr>
              <w:rPr>
                <w:rFonts w:ascii="Cambria Math" w:hAnsi="Times New Roman" w:cs="Times New Roman"/>
                <w:sz w:val="26"/>
                <w:szCs w:val="26"/>
              </w:rPr>
              <m:t>уч</m:t>
            </m:r>
          </m:sub>
        </m:sSub>
        <m:r>
          <m:rPr>
            <m:sty m:val="p"/>
          </m:rPr>
          <w:rPr>
            <w:rFonts w:ascii="Cambria Math" w:hAnsi="Times New Roman" w:cs="Times New Roman"/>
            <w:sz w:val="26"/>
            <w:szCs w:val="26"/>
          </w:rPr>
          <m:t>=</m:t>
        </m:r>
        <m:f>
          <m:fPr>
            <m:ctrlPr>
              <w:rPr>
                <w:rFonts w:ascii="Cambria Math" w:hAnsi="Times New Roman" w:cs="Times New Roman"/>
                <w:sz w:val="26"/>
                <w:szCs w:val="26"/>
              </w:rPr>
            </m:ctrlPr>
          </m:fPr>
          <m:num>
            <m:r>
              <m:rPr>
                <m:sty m:val="p"/>
              </m:rPr>
              <w:rPr>
                <w:rFonts w:ascii="Cambria Math" w:hAnsi="Times New Roman" w:cs="Times New Roman"/>
                <w:sz w:val="26"/>
                <w:szCs w:val="26"/>
              </w:rPr>
              <m:t>Од</m:t>
            </m:r>
          </m:num>
          <m:den>
            <m:r>
              <m:rPr>
                <m:sty m:val="p"/>
              </m:rPr>
              <w:rPr>
                <w:rFonts w:ascii="Cambria Math" w:hAnsi="Times New Roman" w:cs="Times New Roman"/>
                <w:sz w:val="26"/>
                <w:szCs w:val="26"/>
              </w:rPr>
              <m:t>нч</m:t>
            </m:r>
          </m:den>
        </m:f>
        <m:r>
          <m:rPr>
            <m:sty m:val="p"/>
          </m:rPr>
          <w:rPr>
            <w:rFonts w:ascii="Cambria Math" w:hAnsi="Times New Roman" w:cs="Times New Roman"/>
            <w:sz w:val="26"/>
            <w:szCs w:val="26"/>
          </w:rPr>
          <m:t>×фч</m:t>
        </m:r>
        <m:r>
          <m:rPr>
            <m:sty m:val="p"/>
          </m:rPr>
          <w:rPr>
            <w:rFonts w:ascii="Cambria Math" w:hAnsi="Times New Roman" w:cs="Times New Roman"/>
            <w:sz w:val="26"/>
            <w:szCs w:val="26"/>
          </w:rPr>
          <m:t>+</m:t>
        </m:r>
        <m:r>
          <m:rPr>
            <m:sty m:val="p"/>
          </m:rPr>
          <w:rPr>
            <w:rFonts w:ascii="Cambria Math" w:hAnsi="Times New Roman" w:cs="Times New Roman"/>
            <w:sz w:val="26"/>
            <w:szCs w:val="26"/>
          </w:rPr>
          <m:t>К</m:t>
        </m:r>
        <m:r>
          <m:rPr>
            <m:sty m:val="p"/>
          </m:rPr>
          <w:rPr>
            <w:rFonts w:ascii="Cambria Math" w:hAnsi="Times New Roman" w:cs="Times New Roman"/>
            <w:sz w:val="26"/>
            <w:szCs w:val="26"/>
          </w:rPr>
          <m:t>+</m:t>
        </m:r>
        <m:r>
          <m:rPr>
            <m:sty m:val="p"/>
          </m:rPr>
          <w:rPr>
            <w:rFonts w:ascii="Cambria Math" w:hAnsi="Times New Roman" w:cs="Times New Roman"/>
            <w:sz w:val="26"/>
            <w:szCs w:val="26"/>
          </w:rPr>
          <m:t>С</m:t>
        </m:r>
      </m:oMath>
      <w:r w:rsidR="00FE0512" w:rsidRPr="007E7688">
        <w:rPr>
          <w:rFonts w:ascii="Times New Roman" w:hAnsi="Times New Roman" w:cs="Times New Roman"/>
          <w:sz w:val="26"/>
          <w:szCs w:val="26"/>
        </w:rPr>
        <w:t>, где</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Од – оклад по ПКГ (Приложение 4 к положению);</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w:t>
      </w:r>
      <w:proofErr w:type="gramStart"/>
      <w:r w:rsidRPr="007E7688">
        <w:rPr>
          <w:rFonts w:ascii="Times New Roman" w:hAnsi="Times New Roman" w:cs="Times New Roman"/>
          <w:sz w:val="26"/>
          <w:szCs w:val="26"/>
        </w:rPr>
        <w:t>и-</w:t>
      </w:r>
      <w:proofErr w:type="gramEnd"/>
      <w:r w:rsidRPr="007E7688">
        <w:rPr>
          <w:rFonts w:ascii="Times New Roman" w:hAnsi="Times New Roman" w:cs="Times New Roman"/>
          <w:sz w:val="26"/>
          <w:szCs w:val="26"/>
        </w:rPr>
        <w:t xml:space="preserve">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gramStart"/>
      <w:r w:rsidRPr="007E7688">
        <w:rPr>
          <w:rFonts w:ascii="Times New Roman" w:hAnsi="Times New Roman" w:cs="Times New Roman"/>
          <w:sz w:val="26"/>
          <w:szCs w:val="26"/>
        </w:rPr>
        <w:t>К</w:t>
      </w:r>
      <w:proofErr w:type="gramEnd"/>
      <w:r w:rsidRPr="007E7688">
        <w:rPr>
          <w:rFonts w:ascii="Times New Roman" w:hAnsi="Times New Roman" w:cs="Times New Roman"/>
          <w:sz w:val="26"/>
          <w:szCs w:val="26"/>
        </w:rPr>
        <w:t xml:space="preserve"> – </w:t>
      </w:r>
      <w:proofErr w:type="gramStart"/>
      <w:r w:rsidRPr="007E7688">
        <w:rPr>
          <w:rFonts w:ascii="Times New Roman" w:hAnsi="Times New Roman" w:cs="Times New Roman"/>
          <w:sz w:val="26"/>
          <w:szCs w:val="26"/>
        </w:rPr>
        <w:t>компенсационные</w:t>
      </w:r>
      <w:proofErr w:type="gramEnd"/>
      <w:r w:rsidRPr="007E7688">
        <w:rPr>
          <w:rFonts w:ascii="Times New Roman" w:hAnsi="Times New Roman" w:cs="Times New Roman"/>
          <w:sz w:val="26"/>
          <w:szCs w:val="26"/>
        </w:rPr>
        <w:t xml:space="preserve"> выплаты (см. главу «Выплаты компенсационного характера»);</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gramStart"/>
      <w:r w:rsidRPr="007E7688">
        <w:rPr>
          <w:rFonts w:ascii="Times New Roman" w:hAnsi="Times New Roman" w:cs="Times New Roman"/>
          <w:sz w:val="26"/>
          <w:szCs w:val="26"/>
        </w:rPr>
        <w:t>С</w:t>
      </w:r>
      <w:proofErr w:type="gramEnd"/>
      <w:r w:rsidRPr="007E7688">
        <w:rPr>
          <w:rFonts w:ascii="Times New Roman" w:hAnsi="Times New Roman" w:cs="Times New Roman"/>
          <w:sz w:val="26"/>
          <w:szCs w:val="26"/>
        </w:rPr>
        <w:t xml:space="preserve"> – стимулирующие выплаты (см. главу «Стимулирующие выплаты»).</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Расчет заработной платы педагогических работников осуществляется в тарификационных списках (Приложение 1 к положению), формируемых ежегодно на начало </w:t>
      </w:r>
      <w:proofErr w:type="gramStart"/>
      <w:r w:rsidRPr="007E7688">
        <w:rPr>
          <w:rFonts w:ascii="Times New Roman" w:hAnsi="Times New Roman" w:cs="Times New Roman"/>
          <w:sz w:val="26"/>
          <w:szCs w:val="26"/>
        </w:rPr>
        <w:t>учебного</w:t>
      </w:r>
      <w:proofErr w:type="gramEnd"/>
      <w:r w:rsidRPr="007E7688">
        <w:rPr>
          <w:rFonts w:ascii="Times New Roman" w:hAnsi="Times New Roman" w:cs="Times New Roman"/>
          <w:sz w:val="26"/>
          <w:szCs w:val="26"/>
        </w:rPr>
        <w:t xml:space="preserve"> года в соответствии с утвержденным учебным планом.</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В тарификационный список вносятся изменения в следующих случаях:</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установление квалификационной категории;</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изменение оснований выплат компенсационного и стимулирующего характера;</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 больничный лист или отсутствие ранее </w:t>
      </w:r>
      <w:proofErr w:type="spellStart"/>
      <w:r w:rsidRPr="007E7688">
        <w:rPr>
          <w:rFonts w:ascii="Times New Roman" w:hAnsi="Times New Roman" w:cs="Times New Roman"/>
          <w:sz w:val="26"/>
          <w:szCs w:val="26"/>
        </w:rPr>
        <w:t>протарифицированного</w:t>
      </w:r>
      <w:proofErr w:type="spellEnd"/>
      <w:r w:rsidRPr="007E7688">
        <w:rPr>
          <w:rFonts w:ascii="Times New Roman" w:hAnsi="Times New Roman" w:cs="Times New Roman"/>
          <w:sz w:val="26"/>
          <w:szCs w:val="26"/>
        </w:rPr>
        <w:t xml:space="preserve"> работника на протяжении более чем 2 месяцев;</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 xml:space="preserve">Все расчеты в тарификационном списке производятся в целых числах, согласно правилам математического округления. </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6. Расчет заработной платы административно-управленческого персонала</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Расчет заработной платы руководителя общеобразовательного учреждения производится в соответствии с положением об оплате труда руководителей муниципальных общеобразовательных учреждений.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Должностные оклады заместителей руководителя общеобразовательных учреждений рассчитываются по следующей формуле:</w:t>
      </w:r>
    </w:p>
    <w:p w:rsidR="00FE0512" w:rsidRPr="007E7688" w:rsidRDefault="00FE0512" w:rsidP="007601A1">
      <w:pPr>
        <w:spacing w:line="276" w:lineRule="auto"/>
        <w:ind w:firstLine="709"/>
        <w:rPr>
          <w:rFonts w:ascii="Times New Roman" w:hAnsi="Times New Roman"/>
          <w:sz w:val="26"/>
          <w:szCs w:val="26"/>
        </w:rPr>
      </w:pPr>
      <w:proofErr w:type="spellStart"/>
      <w:r w:rsidRPr="007E7688">
        <w:rPr>
          <w:rFonts w:ascii="Times New Roman" w:hAnsi="Times New Roman"/>
          <w:sz w:val="26"/>
          <w:szCs w:val="26"/>
        </w:rPr>
        <w:t>ОД</w:t>
      </w:r>
      <w:r w:rsidRPr="007E7688">
        <w:rPr>
          <w:rFonts w:ascii="Times New Roman" w:hAnsi="Times New Roman"/>
          <w:sz w:val="26"/>
          <w:szCs w:val="26"/>
          <w:vertAlign w:val="subscript"/>
        </w:rPr>
        <w:t>зр</w:t>
      </w:r>
      <w:r w:rsidRPr="007E7688">
        <w:rPr>
          <w:rFonts w:ascii="Times New Roman" w:hAnsi="Times New Roman"/>
          <w:sz w:val="26"/>
          <w:szCs w:val="26"/>
        </w:rPr>
        <w:t>=О</w:t>
      </w:r>
      <w:r w:rsidRPr="007E7688">
        <w:rPr>
          <w:rFonts w:ascii="Times New Roman" w:hAnsi="Times New Roman"/>
          <w:sz w:val="26"/>
          <w:szCs w:val="26"/>
          <w:vertAlign w:val="subscript"/>
        </w:rPr>
        <w:t>баз</w:t>
      </w:r>
      <w:proofErr w:type="spellEnd"/>
      <w:r w:rsidRPr="007E7688">
        <w:rPr>
          <w:rFonts w:ascii="Times New Roman" w:hAnsi="Times New Roman"/>
          <w:sz w:val="26"/>
          <w:szCs w:val="26"/>
        </w:rPr>
        <w:t>×(1-З)+К+С</w:t>
      </w:r>
      <w:proofErr w:type="gramStart"/>
      <w:r w:rsidRPr="007E7688">
        <w:rPr>
          <w:rFonts w:ascii="Times New Roman" w:hAnsi="Times New Roman"/>
          <w:sz w:val="26"/>
          <w:szCs w:val="26"/>
        </w:rPr>
        <w:t xml:space="preserve"> ,</w:t>
      </w:r>
      <w:proofErr w:type="gramEnd"/>
      <w:r w:rsidRPr="007E7688">
        <w:rPr>
          <w:rFonts w:ascii="Times New Roman" w:hAnsi="Times New Roman"/>
          <w:sz w:val="26"/>
          <w:szCs w:val="26"/>
        </w:rPr>
        <w:t xml:space="preserve"> где: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ОД</w:t>
      </w:r>
      <w:r w:rsidRPr="007E7688">
        <w:rPr>
          <w:rFonts w:ascii="Times New Roman" w:hAnsi="Times New Roman"/>
          <w:noProof/>
          <w:sz w:val="26"/>
          <w:szCs w:val="26"/>
          <w:vertAlign w:val="subscript"/>
        </w:rPr>
        <w:t>зр</w:t>
      </w:r>
      <w:r w:rsidRPr="007E7688">
        <w:rPr>
          <w:rFonts w:ascii="Times New Roman" w:hAnsi="Times New Roman"/>
          <w:sz w:val="26"/>
          <w:szCs w:val="26"/>
        </w:rPr>
        <w:t xml:space="preserve"> - должностные оклады заместителей руководителя учреждения;</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О</w:t>
      </w:r>
      <w:r w:rsidRPr="007E7688">
        <w:rPr>
          <w:rFonts w:ascii="Times New Roman" w:hAnsi="Times New Roman"/>
          <w:noProof/>
          <w:sz w:val="26"/>
          <w:szCs w:val="26"/>
          <w:vertAlign w:val="subscript"/>
        </w:rPr>
        <w:t>баз</w:t>
      </w:r>
      <w:r w:rsidRPr="007E7688">
        <w:rPr>
          <w:rFonts w:ascii="Times New Roman" w:hAnsi="Times New Roman"/>
          <w:sz w:val="26"/>
          <w:szCs w:val="26"/>
        </w:rPr>
        <w:t xml:space="preserve"> - базовый оклад руководителя в соответствии с положением об оплате труда руководителей муниципальных общеобразовательных учреждений;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noProof/>
          <w:sz w:val="26"/>
          <w:szCs w:val="26"/>
        </w:rPr>
        <w:t>З</w:t>
      </w:r>
      <w:r w:rsidRPr="007E7688">
        <w:rPr>
          <w:rFonts w:ascii="Times New Roman" w:hAnsi="Times New Roman"/>
          <w:sz w:val="26"/>
          <w:szCs w:val="26"/>
        </w:rPr>
        <w:t xml:space="preserve"> - коэффициент, учитывающий понижение должностного оклада заместителей руководителя общеобразовательного учреждения на 10% - 50% (0,1-0,5) относительно должностного оклада руководителя;</w:t>
      </w: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К</w:t>
      </w:r>
      <w:proofErr w:type="gramEnd"/>
      <w:r w:rsidRPr="007E7688">
        <w:rPr>
          <w:rFonts w:ascii="Times New Roman" w:hAnsi="Times New Roman"/>
          <w:sz w:val="26"/>
          <w:szCs w:val="26"/>
        </w:rPr>
        <w:t xml:space="preserve"> - </w:t>
      </w:r>
      <w:proofErr w:type="gramStart"/>
      <w:r w:rsidRPr="007E7688">
        <w:rPr>
          <w:rFonts w:ascii="Times New Roman" w:hAnsi="Times New Roman"/>
          <w:sz w:val="26"/>
          <w:szCs w:val="26"/>
        </w:rPr>
        <w:t>компенсационные</w:t>
      </w:r>
      <w:proofErr w:type="gramEnd"/>
      <w:r w:rsidRPr="007E7688">
        <w:rPr>
          <w:rFonts w:ascii="Times New Roman" w:hAnsi="Times New Roman"/>
          <w:sz w:val="26"/>
          <w:szCs w:val="26"/>
        </w:rPr>
        <w:t xml:space="preserve"> выплаты (см. главу «Выплаты компенсационного характера»);</w:t>
      </w: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С</w:t>
      </w:r>
      <w:proofErr w:type="gramEnd"/>
      <w:r w:rsidRPr="007E7688">
        <w:rPr>
          <w:rFonts w:ascii="Times New Roman" w:hAnsi="Times New Roman"/>
          <w:sz w:val="26"/>
          <w:szCs w:val="26"/>
        </w:rPr>
        <w:t xml:space="preserve"> - стимулирующие выплаты (см. главу «Стимулирующие выплаты»).</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Предельный уровень соотношения среднемесячной заработной платы заместителей руководителя организации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его заместителей) устанавливается в кратности от 1 до 8.</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7. Выплаты компенсационного характера</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pStyle w:val="ab"/>
        <w:spacing w:line="276" w:lineRule="auto"/>
        <w:ind w:left="0" w:firstLine="709"/>
        <w:jc w:val="both"/>
        <w:rPr>
          <w:sz w:val="26"/>
          <w:szCs w:val="26"/>
        </w:rPr>
      </w:pPr>
      <w:proofErr w:type="gramStart"/>
      <w:r w:rsidRPr="007E7688">
        <w:rPr>
          <w:sz w:val="26"/>
          <w:szCs w:val="26"/>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roofErr w:type="gramEnd"/>
    </w:p>
    <w:p w:rsidR="00FE0512" w:rsidRPr="007E7688" w:rsidRDefault="00FE0512" w:rsidP="007601A1">
      <w:pPr>
        <w:pStyle w:val="ab"/>
        <w:spacing w:line="276" w:lineRule="auto"/>
        <w:ind w:left="0" w:firstLine="709"/>
        <w:jc w:val="both"/>
        <w:rPr>
          <w:sz w:val="26"/>
          <w:szCs w:val="26"/>
        </w:rPr>
      </w:pPr>
      <w:r w:rsidRPr="007E7688">
        <w:rPr>
          <w:sz w:val="26"/>
          <w:szCs w:val="26"/>
        </w:rPr>
        <w:t>К = К</w:t>
      </w:r>
      <w:proofErr w:type="gramStart"/>
      <w:r w:rsidRPr="007E7688">
        <w:rPr>
          <w:sz w:val="26"/>
          <w:szCs w:val="26"/>
          <w:vertAlign w:val="subscript"/>
        </w:rPr>
        <w:t>1</w:t>
      </w:r>
      <w:proofErr w:type="gramEnd"/>
      <w:r w:rsidRPr="007E7688">
        <w:rPr>
          <w:sz w:val="26"/>
          <w:szCs w:val="26"/>
        </w:rPr>
        <w:t xml:space="preserve"> + К</w:t>
      </w:r>
      <w:r w:rsidRPr="007E7688">
        <w:rPr>
          <w:sz w:val="26"/>
          <w:szCs w:val="26"/>
          <w:vertAlign w:val="subscript"/>
        </w:rPr>
        <w:t>2</w:t>
      </w:r>
      <w:r w:rsidRPr="007E7688">
        <w:rPr>
          <w:sz w:val="26"/>
          <w:szCs w:val="26"/>
        </w:rPr>
        <w:t xml:space="preserve"> + К</w:t>
      </w:r>
      <w:r w:rsidRPr="007E7688">
        <w:rPr>
          <w:sz w:val="26"/>
          <w:szCs w:val="26"/>
          <w:vertAlign w:val="subscript"/>
        </w:rPr>
        <w:t xml:space="preserve">3 </w:t>
      </w:r>
      <w:r w:rsidRPr="007E7688">
        <w:rPr>
          <w:sz w:val="26"/>
          <w:szCs w:val="26"/>
        </w:rPr>
        <w:t>+ К</w:t>
      </w:r>
      <w:r w:rsidRPr="007E7688">
        <w:rPr>
          <w:sz w:val="26"/>
          <w:szCs w:val="26"/>
          <w:vertAlign w:val="subscript"/>
        </w:rPr>
        <w:t xml:space="preserve">4 </w:t>
      </w:r>
      <w:r w:rsidRPr="007E7688">
        <w:rPr>
          <w:sz w:val="26"/>
          <w:szCs w:val="26"/>
        </w:rPr>
        <w:t>+ К</w:t>
      </w:r>
      <w:r w:rsidRPr="007E7688">
        <w:rPr>
          <w:sz w:val="26"/>
          <w:szCs w:val="26"/>
          <w:vertAlign w:val="subscript"/>
        </w:rPr>
        <w:t xml:space="preserve">5 </w:t>
      </w:r>
      <w:r w:rsidRPr="007E7688">
        <w:rPr>
          <w:sz w:val="26"/>
          <w:szCs w:val="26"/>
        </w:rPr>
        <w:t>+ К</w:t>
      </w:r>
      <w:r w:rsidRPr="007E7688">
        <w:rPr>
          <w:sz w:val="26"/>
          <w:szCs w:val="26"/>
          <w:vertAlign w:val="subscript"/>
        </w:rPr>
        <w:t>6</w:t>
      </w:r>
      <w:r w:rsidRPr="007E7688">
        <w:rPr>
          <w:sz w:val="26"/>
          <w:szCs w:val="26"/>
        </w:rPr>
        <w:t xml:space="preserve"> + К</w:t>
      </w:r>
      <w:r w:rsidRPr="007E7688">
        <w:rPr>
          <w:sz w:val="26"/>
          <w:szCs w:val="26"/>
          <w:vertAlign w:val="subscript"/>
        </w:rPr>
        <w:t>ф</w:t>
      </w:r>
      <w:r w:rsidRPr="007E7688">
        <w:rPr>
          <w:sz w:val="26"/>
          <w:szCs w:val="26"/>
        </w:rPr>
        <w:t>+К</w:t>
      </w:r>
      <w:r w:rsidRPr="007E7688">
        <w:rPr>
          <w:sz w:val="26"/>
          <w:szCs w:val="26"/>
          <w:vertAlign w:val="subscript"/>
        </w:rPr>
        <w:t xml:space="preserve">7 </w:t>
      </w:r>
      <w:r w:rsidRPr="007E7688">
        <w:rPr>
          <w:sz w:val="26"/>
          <w:szCs w:val="26"/>
        </w:rPr>
        <w:t>, где</w:t>
      </w:r>
    </w:p>
    <w:p w:rsidR="00FE0512" w:rsidRPr="007E7688" w:rsidRDefault="00FE0512"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1</w:t>
      </w:r>
      <w:proofErr w:type="gramEnd"/>
      <w:r w:rsidRPr="007E7688">
        <w:rPr>
          <w:sz w:val="26"/>
          <w:szCs w:val="26"/>
        </w:rPr>
        <w:t xml:space="preserve"> – выплаты компенсационного характера работникам, занятым на работах во вре</w:t>
      </w:r>
      <w:r w:rsidRPr="007E7688">
        <w:rPr>
          <w:bCs/>
          <w:sz w:val="26"/>
          <w:szCs w:val="26"/>
        </w:rPr>
        <w:t>д</w:t>
      </w:r>
      <w:r w:rsidRPr="007E7688">
        <w:rPr>
          <w:sz w:val="26"/>
          <w:szCs w:val="26"/>
        </w:rPr>
        <w:t xml:space="preserve">ных и (или) опасных условиях труда (устанавливаются на постоянной основе); </w:t>
      </w:r>
    </w:p>
    <w:p w:rsidR="00FE0512" w:rsidRPr="007E7688" w:rsidRDefault="00FE0512"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2</w:t>
      </w:r>
      <w:proofErr w:type="gramEnd"/>
      <w:r w:rsidRPr="007E7688">
        <w:rPr>
          <w:sz w:val="26"/>
          <w:szCs w:val="26"/>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FE0512" w:rsidRPr="007E7688" w:rsidRDefault="00FE0512" w:rsidP="007601A1">
      <w:pPr>
        <w:pStyle w:val="ab"/>
        <w:spacing w:line="276" w:lineRule="auto"/>
        <w:ind w:left="0" w:firstLine="709"/>
        <w:jc w:val="both"/>
        <w:rPr>
          <w:sz w:val="26"/>
          <w:szCs w:val="26"/>
        </w:rPr>
      </w:pPr>
      <w:r w:rsidRPr="007E7688">
        <w:rPr>
          <w:sz w:val="26"/>
          <w:szCs w:val="26"/>
        </w:rPr>
        <w:t>К</w:t>
      </w:r>
      <w:r w:rsidRPr="007E7688">
        <w:rPr>
          <w:sz w:val="26"/>
          <w:szCs w:val="26"/>
          <w:vertAlign w:val="subscript"/>
        </w:rPr>
        <w:t xml:space="preserve">3 </w:t>
      </w:r>
      <w:r w:rsidRPr="007E7688">
        <w:rPr>
          <w:sz w:val="26"/>
          <w:szCs w:val="26"/>
        </w:rPr>
        <w:t>– выплаты компенсационного характера за работу в ночное время;</w:t>
      </w:r>
    </w:p>
    <w:p w:rsidR="00FE0512" w:rsidRPr="007E7688" w:rsidRDefault="00FE0512" w:rsidP="007601A1">
      <w:pPr>
        <w:pStyle w:val="ab"/>
        <w:spacing w:line="276" w:lineRule="auto"/>
        <w:ind w:left="0" w:firstLine="709"/>
        <w:jc w:val="both"/>
        <w:rPr>
          <w:sz w:val="26"/>
          <w:szCs w:val="26"/>
        </w:rPr>
      </w:pPr>
      <w:r w:rsidRPr="007E7688">
        <w:rPr>
          <w:sz w:val="26"/>
          <w:szCs w:val="26"/>
        </w:rPr>
        <w:lastRenderedPageBreak/>
        <w:t>К</w:t>
      </w:r>
      <w:proofErr w:type="gramStart"/>
      <w:r w:rsidRPr="007E7688">
        <w:rPr>
          <w:sz w:val="26"/>
          <w:szCs w:val="26"/>
          <w:vertAlign w:val="subscript"/>
        </w:rPr>
        <w:t>4</w:t>
      </w:r>
      <w:proofErr w:type="gramEnd"/>
      <w:r w:rsidRPr="007E7688">
        <w:rPr>
          <w:sz w:val="26"/>
          <w:szCs w:val="26"/>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FE0512" w:rsidRPr="007E7688" w:rsidRDefault="00FE0512" w:rsidP="007601A1">
      <w:pPr>
        <w:pStyle w:val="ab"/>
        <w:spacing w:line="276" w:lineRule="auto"/>
        <w:ind w:left="0" w:firstLine="709"/>
        <w:jc w:val="both"/>
        <w:rPr>
          <w:sz w:val="26"/>
          <w:szCs w:val="26"/>
        </w:rPr>
      </w:pPr>
      <w:r w:rsidRPr="007E7688">
        <w:rPr>
          <w:sz w:val="26"/>
          <w:szCs w:val="26"/>
        </w:rPr>
        <w:t>К</w:t>
      </w:r>
      <w:r w:rsidRPr="007E7688">
        <w:rPr>
          <w:sz w:val="26"/>
          <w:szCs w:val="26"/>
          <w:vertAlign w:val="subscript"/>
        </w:rPr>
        <w:t>5</w:t>
      </w:r>
      <w:r w:rsidRPr="007E7688">
        <w:rPr>
          <w:sz w:val="26"/>
          <w:szCs w:val="26"/>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FE0512" w:rsidRPr="007E7688" w:rsidRDefault="00FE0512"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6</w:t>
      </w:r>
      <w:proofErr w:type="gramEnd"/>
      <w:r w:rsidRPr="007E7688">
        <w:rPr>
          <w:sz w:val="26"/>
          <w:szCs w:val="26"/>
          <w:vertAlign w:val="subscript"/>
        </w:rPr>
        <w:t xml:space="preserve"> </w:t>
      </w:r>
      <w:r w:rsidRPr="007E7688">
        <w:rPr>
          <w:sz w:val="26"/>
          <w:szCs w:val="26"/>
        </w:rPr>
        <w:t>– выплаты компенсационного характера - оплата работы педагогам-членам регионального методического актива (таблица 3);</w:t>
      </w:r>
    </w:p>
    <w:p w:rsidR="00FE0512" w:rsidRPr="007E7688" w:rsidRDefault="00FE0512" w:rsidP="007601A1">
      <w:pPr>
        <w:pStyle w:val="ab"/>
        <w:spacing w:line="276" w:lineRule="auto"/>
        <w:ind w:left="0" w:firstLine="709"/>
        <w:jc w:val="both"/>
        <w:rPr>
          <w:sz w:val="26"/>
          <w:szCs w:val="26"/>
        </w:rPr>
      </w:pPr>
      <w:proofErr w:type="spellStart"/>
      <w:r w:rsidRPr="007E7688">
        <w:rPr>
          <w:sz w:val="26"/>
          <w:szCs w:val="26"/>
        </w:rPr>
        <w:t>К</w:t>
      </w:r>
      <w:proofErr w:type="gramStart"/>
      <w:r w:rsidRPr="007E7688">
        <w:rPr>
          <w:sz w:val="26"/>
          <w:szCs w:val="26"/>
          <w:vertAlign w:val="subscript"/>
        </w:rPr>
        <w:t>ф</w:t>
      </w:r>
      <w:proofErr w:type="spellEnd"/>
      <w:r w:rsidRPr="007E7688">
        <w:rPr>
          <w:sz w:val="26"/>
          <w:szCs w:val="26"/>
        </w:rPr>
        <w:t>-</w:t>
      </w:r>
      <w:proofErr w:type="gramEnd"/>
      <w:r w:rsidRPr="007E7688">
        <w:rPr>
          <w:sz w:val="26"/>
          <w:szCs w:val="26"/>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FE0512" w:rsidRPr="007E7688" w:rsidRDefault="00FE0512" w:rsidP="007601A1">
      <w:pPr>
        <w:pStyle w:val="ab"/>
        <w:spacing w:line="276" w:lineRule="auto"/>
        <w:ind w:left="0" w:firstLine="709"/>
        <w:jc w:val="both"/>
        <w:rPr>
          <w:sz w:val="26"/>
          <w:szCs w:val="26"/>
        </w:rPr>
      </w:pPr>
      <w:r w:rsidRPr="007E7688">
        <w:rPr>
          <w:sz w:val="26"/>
          <w:szCs w:val="26"/>
        </w:rPr>
        <w:t>К</w:t>
      </w:r>
      <w:proofErr w:type="gramStart"/>
      <w:r w:rsidRPr="007E7688">
        <w:rPr>
          <w:sz w:val="26"/>
          <w:szCs w:val="26"/>
          <w:vertAlign w:val="subscript"/>
        </w:rPr>
        <w:t>7</w:t>
      </w:r>
      <w:proofErr w:type="gramEnd"/>
      <w:r w:rsidRPr="007E7688">
        <w:rPr>
          <w:sz w:val="26"/>
          <w:szCs w:val="26"/>
        </w:rPr>
        <w:t xml:space="preserve">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FE0512" w:rsidRPr="007E7688" w:rsidRDefault="00FE0512" w:rsidP="007601A1">
      <w:pPr>
        <w:pStyle w:val="ab"/>
        <w:spacing w:line="276" w:lineRule="auto"/>
        <w:ind w:left="0" w:firstLine="709"/>
        <w:jc w:val="both"/>
        <w:rPr>
          <w:sz w:val="26"/>
          <w:szCs w:val="26"/>
        </w:rPr>
      </w:pPr>
      <w:r w:rsidRPr="007E7688">
        <w:rPr>
          <w:sz w:val="26"/>
          <w:szCs w:val="26"/>
        </w:rPr>
        <w:t>7.1. Выплаты компенсационного характера работникам, занятым на работах во вре</w:t>
      </w:r>
      <w:r w:rsidRPr="007E7688">
        <w:rPr>
          <w:bCs/>
          <w:sz w:val="26"/>
          <w:szCs w:val="26"/>
        </w:rPr>
        <w:t>д</w:t>
      </w:r>
      <w:r w:rsidRPr="007E7688">
        <w:rPr>
          <w:sz w:val="26"/>
          <w:szCs w:val="26"/>
        </w:rPr>
        <w:t xml:space="preserve">ных и (или) опасных условиях труда, устанавливаются доплаты не менее </w:t>
      </w:r>
      <w:r w:rsidRPr="007E7688">
        <w:rPr>
          <w:bCs/>
          <w:sz w:val="26"/>
          <w:szCs w:val="26"/>
        </w:rPr>
        <w:t xml:space="preserve">4 % от </w:t>
      </w:r>
      <w:r w:rsidRPr="007E7688">
        <w:rPr>
          <w:sz w:val="26"/>
          <w:szCs w:val="26"/>
        </w:rPr>
        <w:t>оплаты за фактическую учебную нагрузку учителя, должностного оклада работника. (К</w:t>
      </w:r>
      <w:proofErr w:type="gramStart"/>
      <w:r w:rsidRPr="007E7688">
        <w:rPr>
          <w:sz w:val="26"/>
          <w:szCs w:val="26"/>
          <w:vertAlign w:val="subscript"/>
        </w:rPr>
        <w:t>1</w:t>
      </w:r>
      <w:proofErr w:type="gramEnd"/>
      <w:r w:rsidRPr="007E7688">
        <w:rPr>
          <w:sz w:val="26"/>
          <w:szCs w:val="26"/>
        </w:rPr>
        <w:t>)</w:t>
      </w:r>
    </w:p>
    <w:p w:rsidR="00FE0512" w:rsidRPr="007E7688" w:rsidRDefault="00FE0512" w:rsidP="007601A1">
      <w:pPr>
        <w:pStyle w:val="ab"/>
        <w:spacing w:line="276" w:lineRule="auto"/>
        <w:ind w:left="0" w:firstLine="709"/>
        <w:jc w:val="both"/>
        <w:rPr>
          <w:sz w:val="26"/>
          <w:szCs w:val="26"/>
        </w:rPr>
      </w:pPr>
      <w:r w:rsidRPr="007E7688">
        <w:rPr>
          <w:sz w:val="26"/>
          <w:szCs w:val="26"/>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sidRPr="007E7688">
        <w:rPr>
          <w:bCs/>
          <w:sz w:val="26"/>
          <w:szCs w:val="26"/>
        </w:rPr>
        <w:t>д</w:t>
      </w:r>
      <w:r w:rsidRPr="007E7688">
        <w:rPr>
          <w:sz w:val="26"/>
          <w:szCs w:val="26"/>
        </w:rPr>
        <w:t>ных и (или) опасных условиях труда.</w:t>
      </w:r>
    </w:p>
    <w:p w:rsidR="00FE0512" w:rsidRPr="007E7688" w:rsidRDefault="00FE0512" w:rsidP="007601A1">
      <w:pPr>
        <w:pStyle w:val="ab"/>
        <w:spacing w:line="276" w:lineRule="auto"/>
        <w:ind w:left="0" w:firstLine="709"/>
        <w:jc w:val="both"/>
        <w:rPr>
          <w:sz w:val="26"/>
          <w:szCs w:val="26"/>
        </w:rPr>
      </w:pPr>
      <w:r w:rsidRPr="007E7688">
        <w:rPr>
          <w:sz w:val="26"/>
          <w:szCs w:val="26"/>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proofErr w:type="gramStart"/>
      <w:r w:rsidRPr="007E7688">
        <w:rPr>
          <w:sz w:val="26"/>
          <w:szCs w:val="26"/>
          <w:vertAlign w:val="subscript"/>
        </w:rPr>
        <w:t>2</w:t>
      </w:r>
      <w:proofErr w:type="gramEnd"/>
      <w:r w:rsidRPr="007E7688">
        <w:rPr>
          <w:sz w:val="26"/>
          <w:szCs w:val="26"/>
        </w:rPr>
        <w:t>):</w:t>
      </w:r>
    </w:p>
    <w:p w:rsidR="00FE0512" w:rsidRPr="007E7688" w:rsidRDefault="00FE0512" w:rsidP="007601A1">
      <w:pPr>
        <w:pStyle w:val="ab"/>
        <w:spacing w:line="276" w:lineRule="auto"/>
        <w:ind w:left="0" w:firstLine="709"/>
        <w:jc w:val="both"/>
        <w:rPr>
          <w:sz w:val="26"/>
          <w:szCs w:val="26"/>
        </w:rPr>
      </w:pPr>
      <w:r w:rsidRPr="007E7688">
        <w:rPr>
          <w:sz w:val="26"/>
          <w:szCs w:val="26"/>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E0512" w:rsidRPr="007E7688" w:rsidRDefault="00FE0512" w:rsidP="007601A1">
      <w:pPr>
        <w:pStyle w:val="ab"/>
        <w:spacing w:line="276" w:lineRule="auto"/>
        <w:ind w:left="0" w:firstLine="709"/>
        <w:jc w:val="both"/>
        <w:rPr>
          <w:sz w:val="26"/>
          <w:szCs w:val="26"/>
        </w:rPr>
      </w:pPr>
      <w:r w:rsidRPr="007E7688">
        <w:rPr>
          <w:sz w:val="26"/>
          <w:szCs w:val="26"/>
        </w:rPr>
        <w:t xml:space="preserve">- за расширение зоны обслуживания - устанавливается работнику на срок, в рамках которого устанавливается расширение зон обслуживания. </w:t>
      </w:r>
      <w:proofErr w:type="gramStart"/>
      <w:r w:rsidRPr="007E7688">
        <w:rPr>
          <w:sz w:val="26"/>
          <w:szCs w:val="26"/>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FE0512" w:rsidRPr="007E7688" w:rsidRDefault="00FE0512" w:rsidP="007601A1">
      <w:pPr>
        <w:pStyle w:val="ab"/>
        <w:spacing w:line="276" w:lineRule="auto"/>
        <w:ind w:left="0" w:firstLine="709"/>
        <w:jc w:val="both"/>
        <w:rPr>
          <w:sz w:val="26"/>
          <w:szCs w:val="26"/>
        </w:rPr>
      </w:pPr>
      <w:r w:rsidRPr="007E7688">
        <w:rPr>
          <w:sz w:val="26"/>
          <w:szCs w:val="26"/>
        </w:rPr>
        <w:t xml:space="preserve">-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w:t>
      </w:r>
      <w:r w:rsidRPr="007E7688">
        <w:rPr>
          <w:sz w:val="26"/>
          <w:szCs w:val="26"/>
        </w:rPr>
        <w:lastRenderedPageBreak/>
        <w:t>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E0512" w:rsidRPr="007E7688" w:rsidRDefault="00FE0512" w:rsidP="007601A1">
      <w:pPr>
        <w:pStyle w:val="ab"/>
        <w:spacing w:line="276" w:lineRule="auto"/>
        <w:ind w:left="0" w:firstLine="709"/>
        <w:jc w:val="both"/>
        <w:rPr>
          <w:sz w:val="26"/>
          <w:szCs w:val="26"/>
        </w:rPr>
      </w:pPr>
      <w:r w:rsidRPr="007E7688">
        <w:rPr>
          <w:sz w:val="26"/>
          <w:szCs w:val="26"/>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7E7688">
        <w:rPr>
          <w:sz w:val="26"/>
          <w:szCs w:val="26"/>
          <w:vertAlign w:val="subscript"/>
        </w:rPr>
        <w:t>3</w:t>
      </w:r>
      <w:r w:rsidRPr="007E7688">
        <w:rPr>
          <w:sz w:val="26"/>
          <w:szCs w:val="26"/>
        </w:rPr>
        <w:t>).</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7.4. Выплаты компенсационного характера за особые условия реализации образовательных программ (К</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 указаны таблице 1 рассчитываются по следующей формуле:</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 </w:t>
      </w:r>
      <m:oMath>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m:t>
            </m:r>
          </m:sub>
        </m:sSub>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 xml:space="preserve">4.1 </m:t>
                </m:r>
              </m:sub>
            </m:sSub>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4.2</m:t>
                </m:r>
              </m:sub>
            </m:sSub>
            <m:r>
              <m:rPr>
                <m:sty m:val="p"/>
              </m:rPr>
              <w:rPr>
                <w:rFonts w:ascii="Cambria Math" w:hAnsi="Times New Roman"/>
                <w:sz w:val="26"/>
                <w:szCs w:val="26"/>
              </w:rPr>
              <m:t>+</m:t>
            </m:r>
            <m:r>
              <m:rPr>
                <m:sty m:val="p"/>
              </m:rPr>
              <w:rPr>
                <w:rFonts w:ascii="Cambria Math" w:hAnsi="Times New Roman"/>
                <w:sz w:val="26"/>
                <w:szCs w:val="26"/>
              </w:rPr>
              <m:t>…</m:t>
            </m:r>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К</m:t>
                </m:r>
              </m:e>
              <m:sub>
                <m:r>
                  <m:rPr>
                    <m:sty m:val="p"/>
                  </m:rPr>
                  <w:rPr>
                    <w:rFonts w:ascii="Cambria Math" w:hAnsi="Times New Roman"/>
                    <w:sz w:val="26"/>
                    <w:szCs w:val="26"/>
                  </w:rPr>
                  <m:t>4.</m:t>
                </m:r>
                <m:r>
                  <m:rPr>
                    <m:sty m:val="p"/>
                  </m:rPr>
                  <w:rPr>
                    <w:rFonts w:ascii="Cambria Math" w:hAnsi="Cambria Math"/>
                    <w:sz w:val="26"/>
                    <w:szCs w:val="26"/>
                    <w:lang w:val="en-US"/>
                  </w:rPr>
                  <m:t>n</m:t>
                </m:r>
              </m:sub>
            </m:sSub>
          </m:num>
          <m:den>
            <m:r>
              <m:rPr>
                <m:sty m:val="p"/>
              </m:rPr>
              <w:rPr>
                <w:rFonts w:ascii="Cambria Math" w:hAnsi="Times New Roman"/>
                <w:sz w:val="26"/>
                <w:szCs w:val="26"/>
              </w:rPr>
              <m:t>нч</m:t>
            </m:r>
          </m:den>
        </m:f>
        <m:r>
          <m:rPr>
            <m:sty m:val="p"/>
          </m:rPr>
          <w:rPr>
            <w:rFonts w:ascii="Cambria Math" w:hAnsi="Times New Roman"/>
            <w:sz w:val="26"/>
            <w:szCs w:val="26"/>
          </w:rPr>
          <m:t>×фч</m:t>
        </m:r>
      </m:oMath>
      <w:r w:rsidRPr="007E7688">
        <w:rPr>
          <w:rFonts w:ascii="Times New Roman" w:hAnsi="Times New Roman"/>
          <w:sz w:val="26"/>
          <w:szCs w:val="26"/>
        </w:rPr>
        <w:t xml:space="preserve"> , где</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К</w:t>
      </w:r>
      <w:r w:rsidRPr="007E7688">
        <w:rPr>
          <w:rFonts w:ascii="Times New Roman" w:hAnsi="Times New Roman"/>
          <w:sz w:val="26"/>
          <w:szCs w:val="26"/>
          <w:vertAlign w:val="subscript"/>
        </w:rPr>
        <w:t>4.1</w:t>
      </w:r>
      <w:r w:rsidRPr="007E7688">
        <w:rPr>
          <w:rFonts w:ascii="Times New Roman" w:hAnsi="Times New Roman"/>
          <w:sz w:val="26"/>
          <w:szCs w:val="26"/>
        </w:rPr>
        <w:t>, К</w:t>
      </w:r>
      <w:r w:rsidRPr="007E7688">
        <w:rPr>
          <w:rFonts w:ascii="Times New Roman" w:hAnsi="Times New Roman"/>
          <w:sz w:val="26"/>
          <w:szCs w:val="26"/>
          <w:vertAlign w:val="subscript"/>
        </w:rPr>
        <w:t xml:space="preserve">4.2 </w:t>
      </w:r>
      <w:r w:rsidRPr="007E7688">
        <w:rPr>
          <w:rFonts w:ascii="Times New Roman" w:hAnsi="Times New Roman"/>
          <w:sz w:val="26"/>
          <w:szCs w:val="26"/>
        </w:rPr>
        <w:t>…К</w:t>
      </w:r>
      <w:r w:rsidRPr="007E7688">
        <w:rPr>
          <w:rFonts w:ascii="Times New Roman" w:hAnsi="Times New Roman"/>
          <w:sz w:val="26"/>
          <w:szCs w:val="26"/>
          <w:vertAlign w:val="subscript"/>
        </w:rPr>
        <w:t>4.</w:t>
      </w:r>
      <w:r w:rsidRPr="007E7688">
        <w:rPr>
          <w:rFonts w:ascii="Times New Roman" w:hAnsi="Times New Roman"/>
          <w:sz w:val="26"/>
          <w:szCs w:val="26"/>
          <w:vertAlign w:val="subscript"/>
          <w:lang w:val="en-US"/>
        </w:rPr>
        <w:t>n</w:t>
      </w:r>
      <w:r w:rsidRPr="007E7688">
        <w:rPr>
          <w:rFonts w:ascii="Times New Roman" w:hAnsi="Times New Roman"/>
          <w:sz w:val="26"/>
          <w:szCs w:val="26"/>
        </w:rPr>
        <w:t xml:space="preserve"> – вид особых условий реализации образовательных программ (Например К</w:t>
      </w:r>
      <w:r w:rsidRPr="007E7688">
        <w:rPr>
          <w:rFonts w:ascii="Times New Roman" w:hAnsi="Times New Roman"/>
          <w:sz w:val="26"/>
          <w:szCs w:val="26"/>
          <w:vertAlign w:val="subscript"/>
        </w:rPr>
        <w:t xml:space="preserve">4.1 </w:t>
      </w:r>
      <w:r w:rsidRPr="007E7688">
        <w:rPr>
          <w:rFonts w:ascii="Times New Roman" w:hAnsi="Times New Roman"/>
          <w:sz w:val="26"/>
          <w:szCs w:val="26"/>
        </w:rPr>
        <w:t>– проверка тетрадей) и т.д.</w:t>
      </w:r>
      <w:proofErr w:type="gramStart"/>
      <w:r w:rsidRPr="007E7688">
        <w:rPr>
          <w:rFonts w:ascii="Times New Roman" w:hAnsi="Times New Roman"/>
          <w:sz w:val="26"/>
          <w:szCs w:val="26"/>
        </w:rPr>
        <w:t xml:space="preserve"> ;</w:t>
      </w:r>
      <w:proofErr w:type="gramEnd"/>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D3457A" w:rsidRPr="007E7688" w:rsidRDefault="00D3457A"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Таблица 1.</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bCs/>
          <w:sz w:val="26"/>
          <w:szCs w:val="26"/>
        </w:rPr>
        <w:t xml:space="preserve">Минимальные размеры компенсационных выплат </w:t>
      </w:r>
      <w:r w:rsidRPr="007E7688">
        <w:rPr>
          <w:rFonts w:ascii="Times New Roman" w:hAnsi="Times New Roman"/>
          <w:sz w:val="26"/>
          <w:szCs w:val="26"/>
        </w:rPr>
        <w:t>за особые условия реализации образовательных программ</w:t>
      </w:r>
    </w:p>
    <w:p w:rsidR="00D3457A" w:rsidRPr="007E7688" w:rsidRDefault="00D3457A" w:rsidP="007601A1">
      <w:pPr>
        <w:spacing w:line="276" w:lineRule="auto"/>
        <w:ind w:firstLine="709"/>
        <w:rPr>
          <w:rFonts w:ascii="Times New Roman" w:hAnsi="Times New Roman"/>
          <w:sz w:val="26"/>
          <w:szCs w:val="26"/>
        </w:rPr>
      </w:pPr>
    </w:p>
    <w:tbl>
      <w:tblPr>
        <w:tblW w:w="5000" w:type="pct"/>
        <w:jc w:val="center"/>
        <w:tblLook w:val="0000"/>
      </w:tblPr>
      <w:tblGrid>
        <w:gridCol w:w="663"/>
        <w:gridCol w:w="7731"/>
        <w:gridCol w:w="1460"/>
      </w:tblGrid>
      <w:tr w:rsidR="00FE0512" w:rsidRPr="007E7688" w:rsidTr="00200EF4">
        <w:trPr>
          <w:jc w:val="center"/>
        </w:trPr>
        <w:tc>
          <w:tcPr>
            <w:tcW w:w="336" w:type="pct"/>
            <w:tcBorders>
              <w:top w:val="single" w:sz="4" w:space="0" w:color="000000"/>
              <w:left w:val="single" w:sz="4" w:space="0" w:color="000000"/>
              <w:bottom w:val="single" w:sz="4" w:space="0" w:color="auto"/>
            </w:tcBorders>
          </w:tcPr>
          <w:p w:rsidR="00FE0512" w:rsidRPr="007E7688" w:rsidRDefault="00FE0512" w:rsidP="00D3457A">
            <w:pPr>
              <w:pStyle w:val="ConsPlusNonformat"/>
              <w:jc w:val="both"/>
              <w:rPr>
                <w:rFonts w:ascii="Times New Roman" w:hAnsi="Times New Roman"/>
                <w:bCs/>
                <w:sz w:val="24"/>
                <w:szCs w:val="24"/>
              </w:rPr>
            </w:pPr>
            <w:r w:rsidRPr="007E7688">
              <w:rPr>
                <w:rFonts w:ascii="Times New Roman" w:hAnsi="Times New Roman"/>
                <w:bCs/>
                <w:sz w:val="24"/>
                <w:szCs w:val="24"/>
              </w:rPr>
              <w:t>№</w:t>
            </w:r>
          </w:p>
          <w:p w:rsidR="00FE0512" w:rsidRPr="007E7688" w:rsidRDefault="00FE0512" w:rsidP="00D3457A">
            <w:pPr>
              <w:pStyle w:val="ConsPlusNonformat"/>
              <w:jc w:val="both"/>
              <w:rPr>
                <w:rFonts w:ascii="Times New Roman" w:hAnsi="Times New Roman"/>
                <w:bCs/>
                <w:sz w:val="24"/>
                <w:szCs w:val="24"/>
              </w:rPr>
            </w:pPr>
            <w:proofErr w:type="spellStart"/>
            <w:proofErr w:type="gramStart"/>
            <w:r w:rsidRPr="007E7688">
              <w:rPr>
                <w:rFonts w:ascii="Times New Roman" w:hAnsi="Times New Roman"/>
                <w:bCs/>
                <w:sz w:val="24"/>
                <w:szCs w:val="24"/>
              </w:rPr>
              <w:t>п</w:t>
            </w:r>
            <w:proofErr w:type="spellEnd"/>
            <w:proofErr w:type="gramEnd"/>
            <w:r w:rsidRPr="007E7688">
              <w:rPr>
                <w:rFonts w:ascii="Times New Roman" w:hAnsi="Times New Roman"/>
                <w:bCs/>
                <w:sz w:val="24"/>
                <w:szCs w:val="24"/>
              </w:rPr>
              <w:t>/</w:t>
            </w:r>
            <w:proofErr w:type="spellStart"/>
            <w:r w:rsidRPr="007E7688">
              <w:rPr>
                <w:rFonts w:ascii="Times New Roman" w:hAnsi="Times New Roman"/>
                <w:bCs/>
                <w:sz w:val="24"/>
                <w:szCs w:val="24"/>
              </w:rPr>
              <w:t>п</w:t>
            </w:r>
            <w:proofErr w:type="spellEnd"/>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bCs/>
                <w:sz w:val="24"/>
                <w:szCs w:val="24"/>
              </w:rPr>
            </w:pPr>
            <w:r w:rsidRPr="007E7688">
              <w:rPr>
                <w:rFonts w:ascii="Times New Roman" w:hAnsi="Times New Roman"/>
                <w:bCs/>
                <w:sz w:val="24"/>
                <w:szCs w:val="24"/>
              </w:rPr>
              <w:t>Виды условий</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bCs/>
                <w:sz w:val="24"/>
                <w:szCs w:val="24"/>
              </w:rPr>
            </w:pPr>
            <w:r w:rsidRPr="007E7688">
              <w:rPr>
                <w:rFonts w:ascii="Times New Roman" w:hAnsi="Times New Roman"/>
                <w:bCs/>
                <w:sz w:val="24"/>
                <w:szCs w:val="24"/>
              </w:rPr>
              <w:t>Сумма, руб.</w:t>
            </w:r>
          </w:p>
        </w:tc>
      </w:tr>
      <w:tr w:rsidR="00FE0512" w:rsidRPr="007E7688" w:rsidTr="00200EF4">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w:t>
            </w: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Проверка тетрадей по предметам</w:t>
            </w:r>
            <w:r w:rsidRPr="007E7688">
              <w:rPr>
                <w:rStyle w:val="afff9"/>
                <w:rFonts w:ascii="Times New Roman" w:hAnsi="Times New Roman"/>
                <w:sz w:val="24"/>
                <w:szCs w:val="24"/>
              </w:rPr>
              <w:footnoteReference w:id="25"/>
            </w:r>
            <w:r w:rsidRPr="007E7688">
              <w:rPr>
                <w:rFonts w:ascii="Times New Roman" w:hAnsi="Times New Roman"/>
                <w:sz w:val="24"/>
                <w:szCs w:val="24"/>
              </w:rPr>
              <w:t>:</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Начальные классы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3 600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Русский язык</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3 400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Иностранный язык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2 800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Литература и математика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1 850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Физика и химия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1 000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Информатика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500</w:t>
            </w:r>
          </w:p>
        </w:tc>
      </w:tr>
      <w:tr w:rsidR="00FE0512" w:rsidRPr="007E7688" w:rsidTr="00200EF4">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w:t>
            </w: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proofErr w:type="gramStart"/>
            <w:r w:rsidRPr="007E7688">
              <w:rPr>
                <w:rFonts w:ascii="Times New Roman" w:hAnsi="Times New Roman"/>
                <w:sz w:val="24"/>
                <w:szCs w:val="24"/>
                <w:shd w:val="clear" w:color="auto" w:fill="FFFFFF"/>
              </w:rPr>
              <w:t>Сложность предметов, в том числе связанная с использованием оборудования для проведения лабораторных и практических работ</w:t>
            </w:r>
            <w:r w:rsidRPr="007E7688">
              <w:rPr>
                <w:rFonts w:ascii="Times New Roman" w:hAnsi="Times New Roman"/>
                <w:sz w:val="24"/>
                <w:szCs w:val="24"/>
                <w:shd w:val="clear" w:color="auto" w:fill="FFFFFF"/>
                <w:vertAlign w:val="superscript"/>
              </w:rPr>
              <w:t>3</w:t>
            </w:r>
            <w:proofErr w:type="gramEnd"/>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shd w:val="clear" w:color="auto" w:fill="FFFFFF"/>
              </w:rPr>
            </w:pPr>
            <w:r w:rsidRPr="007E7688">
              <w:rPr>
                <w:rFonts w:ascii="Times New Roman" w:hAnsi="Times New Roman"/>
                <w:sz w:val="24"/>
                <w:szCs w:val="24"/>
                <w:shd w:val="clear" w:color="auto" w:fill="FFFFFF"/>
              </w:rPr>
              <w:t>Информатика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3 550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shd w:val="clear" w:color="auto" w:fill="FFFFFF"/>
              </w:rPr>
              <w:t>Физика, химия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3 050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shd w:val="clear" w:color="auto" w:fill="FFFFFF"/>
              </w:rPr>
              <w:t>Биология, технология, история, обществознание, география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2 700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shd w:val="clear" w:color="auto" w:fill="FFFFFF"/>
              </w:rPr>
            </w:pPr>
            <w:r w:rsidRPr="007E7688">
              <w:rPr>
                <w:rFonts w:ascii="Times New Roman" w:hAnsi="Times New Roman"/>
                <w:sz w:val="24"/>
                <w:szCs w:val="24"/>
                <w:shd w:val="clear" w:color="auto" w:fill="FFFFFF"/>
              </w:rPr>
              <w:t>Математика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2 200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shd w:val="clear" w:color="auto" w:fill="FFFFFF"/>
              </w:rPr>
              <w:t>Физическая культура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1 400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shd w:val="clear" w:color="auto" w:fill="FFFFFF"/>
              </w:rPr>
            </w:pPr>
            <w:r w:rsidRPr="007E7688">
              <w:rPr>
                <w:rFonts w:ascii="Times New Roman" w:hAnsi="Times New Roman"/>
                <w:sz w:val="24"/>
                <w:szCs w:val="24"/>
                <w:shd w:val="clear" w:color="auto" w:fill="FFFFFF"/>
              </w:rPr>
              <w:t>Литература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850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shd w:val="clear" w:color="auto" w:fill="FFFFFF"/>
              </w:rPr>
            </w:pPr>
            <w:r w:rsidRPr="007E7688">
              <w:rPr>
                <w:rFonts w:ascii="Times New Roman" w:hAnsi="Times New Roman"/>
                <w:sz w:val="24"/>
                <w:szCs w:val="24"/>
                <w:shd w:val="clear" w:color="auto" w:fill="FFFFFF"/>
              </w:rPr>
              <w:t>Русский язык</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650</w:t>
            </w:r>
          </w:p>
        </w:tc>
      </w:tr>
      <w:tr w:rsidR="00FE0512" w:rsidRPr="007E7688" w:rsidTr="00200EF4">
        <w:trPr>
          <w:jc w:val="center"/>
        </w:trPr>
        <w:tc>
          <w:tcPr>
            <w:tcW w:w="336" w:type="pct"/>
            <w:tcBorders>
              <w:top w:val="single" w:sz="4" w:space="0" w:color="auto"/>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3</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2 600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4.1</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Педагогическим работникам, работающим в «Ресурсном классе» и (или) «Автономном классе» с детьми с расстройством </w:t>
            </w:r>
            <w:proofErr w:type="spellStart"/>
            <w:r w:rsidRPr="007E7688">
              <w:rPr>
                <w:rFonts w:ascii="Times New Roman" w:hAnsi="Times New Roman"/>
                <w:sz w:val="24"/>
                <w:szCs w:val="24"/>
              </w:rPr>
              <w:t>аутистического</w:t>
            </w:r>
            <w:proofErr w:type="spellEnd"/>
            <w:r w:rsidRPr="007E7688">
              <w:rPr>
                <w:rFonts w:ascii="Times New Roman" w:hAnsi="Times New Roman"/>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r w:rsidRPr="007E7688">
              <w:rPr>
                <w:rStyle w:val="afff9"/>
                <w:rFonts w:ascii="Times New Roman" w:hAnsi="Times New Roman"/>
                <w:sz w:val="24"/>
                <w:szCs w:val="24"/>
              </w:rPr>
              <w:footnoteReference w:id="26"/>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28 000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4.2</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proofErr w:type="spellStart"/>
            <w:proofErr w:type="gramStart"/>
            <w:r w:rsidRPr="007E7688">
              <w:rPr>
                <w:rFonts w:ascii="Times New Roman" w:hAnsi="Times New Roman"/>
                <w:sz w:val="24"/>
                <w:szCs w:val="24"/>
              </w:rPr>
              <w:t>Тьюторам</w:t>
            </w:r>
            <w:proofErr w:type="spellEnd"/>
            <w:r w:rsidRPr="007E7688">
              <w:rPr>
                <w:rFonts w:ascii="Times New Roman" w:hAnsi="Times New Roman"/>
                <w:sz w:val="24"/>
                <w:szCs w:val="24"/>
              </w:rPr>
              <w:t xml:space="preserve">, работающим в «Ресурсном классе» и (или) «Автономном классе» с детьми с расстройством </w:t>
            </w:r>
            <w:proofErr w:type="spellStart"/>
            <w:r w:rsidRPr="007E7688">
              <w:rPr>
                <w:rFonts w:ascii="Times New Roman" w:hAnsi="Times New Roman"/>
                <w:sz w:val="24"/>
                <w:szCs w:val="24"/>
              </w:rPr>
              <w:t>аутистического</w:t>
            </w:r>
            <w:proofErr w:type="spellEnd"/>
            <w:r w:rsidRPr="007E7688">
              <w:rPr>
                <w:rFonts w:ascii="Times New Roman" w:hAnsi="Times New Roman"/>
                <w:sz w:val="24"/>
                <w:szCs w:val="24"/>
              </w:rPr>
              <w:t xml:space="preserve"> спектра и другими нарушениями ментальной сферы, а также сопутствующими выраженными нарушениями поведения, коммуникации и речи</w:t>
            </w:r>
            <w:proofErr w:type="gramEnd"/>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21 000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5</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Учителям, за работу с </w:t>
            </w:r>
            <w:proofErr w:type="gramStart"/>
            <w:r w:rsidRPr="007E7688">
              <w:rPr>
                <w:rFonts w:ascii="Times New Roman" w:hAnsi="Times New Roman"/>
                <w:sz w:val="24"/>
                <w:szCs w:val="24"/>
              </w:rPr>
              <w:t>обучающимися</w:t>
            </w:r>
            <w:proofErr w:type="gramEnd"/>
            <w:r w:rsidRPr="007E7688">
              <w:rPr>
                <w:rFonts w:ascii="Times New Roman" w:hAnsi="Times New Roman"/>
                <w:sz w:val="24"/>
                <w:szCs w:val="24"/>
              </w:rPr>
              <w:t>, имеющими ограниченные возможности здоровья (</w:t>
            </w:r>
            <w:proofErr w:type="spellStart"/>
            <w:r w:rsidRPr="007E7688">
              <w:rPr>
                <w:rFonts w:ascii="Times New Roman" w:hAnsi="Times New Roman"/>
                <w:sz w:val="24"/>
                <w:szCs w:val="24"/>
              </w:rPr>
              <w:t>далее-ОВЗ</w:t>
            </w:r>
            <w:proofErr w:type="spellEnd"/>
            <w:r w:rsidRPr="007E7688">
              <w:rPr>
                <w:rFonts w:ascii="Times New Roman" w:hAnsi="Times New Roman"/>
                <w:sz w:val="24"/>
                <w:szCs w:val="24"/>
              </w:rPr>
              <w:t>), за каждого обучающегося с ОВЗ в классе, но не более 2600 при условии организации инклюзивного обучения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650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6</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proofErr w:type="gramStart"/>
            <w:r w:rsidRPr="007E7688">
              <w:rPr>
                <w:rFonts w:ascii="Times New Roman" w:hAnsi="Times New Roman"/>
                <w:sz w:val="24"/>
                <w:szCs w:val="24"/>
              </w:rPr>
              <w:t>За реализацию общеобразовательных программ и программ дополнительного образования в сетевой форме</w:t>
            </w:r>
            <w:r w:rsidRPr="007E7688">
              <w:rPr>
                <w:rStyle w:val="afff9"/>
                <w:rFonts w:ascii="Times New Roman" w:hAnsi="Times New Roman"/>
                <w:sz w:val="24"/>
                <w:szCs w:val="24"/>
              </w:rPr>
              <w:footnoteReference w:id="27"/>
            </w:r>
            <w:r w:rsidRPr="007E7688">
              <w:rPr>
                <w:rFonts w:ascii="Times New Roman" w:hAnsi="Times New Roman"/>
                <w:sz w:val="24"/>
                <w:szCs w:val="24"/>
              </w:rPr>
              <w:t xml:space="preserve"> (Реализация по моделям «класс-класс», «ученик-класс»</w:t>
            </w:r>
            <w:proofErr w:type="gramEnd"/>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7 000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7.1</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Учителям, осуществляющим дистанционное обучение на основе </w:t>
            </w:r>
            <w:proofErr w:type="spellStart"/>
            <w:r w:rsidRPr="007E7688">
              <w:rPr>
                <w:rFonts w:ascii="Times New Roman" w:hAnsi="Times New Roman"/>
                <w:sz w:val="24"/>
                <w:szCs w:val="24"/>
              </w:rPr>
              <w:t>видео-конференц-связи</w:t>
            </w:r>
            <w:proofErr w:type="spellEnd"/>
            <w:r w:rsidRPr="007E7688">
              <w:rPr>
                <w:rFonts w:ascii="Times New Roman" w:hAnsi="Times New Roman"/>
                <w:sz w:val="24"/>
                <w:szCs w:val="24"/>
              </w:rPr>
              <w:t xml:space="preserve"> (с эффектом присутствия) за каждого обучающегося (Данная повышающая надбавка применяется только к учебным часам, проводимым в режиме </w:t>
            </w:r>
            <w:proofErr w:type="spellStart"/>
            <w:r w:rsidRPr="007E7688">
              <w:rPr>
                <w:rFonts w:ascii="Times New Roman" w:hAnsi="Times New Roman"/>
                <w:sz w:val="24"/>
                <w:szCs w:val="24"/>
              </w:rPr>
              <w:t>видео-конференц-связи</w:t>
            </w:r>
            <w:proofErr w:type="spellEnd"/>
            <w:r w:rsidRPr="007E7688">
              <w:rPr>
                <w:rFonts w:ascii="Times New Roman" w:hAnsi="Times New Roman"/>
                <w:sz w:val="24"/>
                <w:szCs w:val="24"/>
              </w:rPr>
              <w:t xml:space="preserve">, но не более 2 600 </w:t>
            </w:r>
            <w:proofErr w:type="spellStart"/>
            <w:r w:rsidRPr="007E7688">
              <w:rPr>
                <w:rFonts w:ascii="Times New Roman" w:hAnsi="Times New Roman"/>
                <w:sz w:val="24"/>
                <w:szCs w:val="24"/>
              </w:rPr>
              <w:t>руб</w:t>
            </w:r>
            <w:proofErr w:type="spellEnd"/>
            <w:r w:rsidRPr="007E7688">
              <w:rPr>
                <w:rFonts w:ascii="Times New Roman" w:hAnsi="Times New Roman"/>
                <w:sz w:val="24"/>
                <w:szCs w:val="24"/>
              </w:rPr>
              <w:t xml:space="preserve">)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1300</w:t>
            </w:r>
          </w:p>
        </w:tc>
      </w:tr>
      <w:tr w:rsidR="00FE0512" w:rsidRPr="007E7688" w:rsidTr="00200EF4">
        <w:trPr>
          <w:jc w:val="center"/>
        </w:trPr>
        <w:tc>
          <w:tcPr>
            <w:tcW w:w="336" w:type="pct"/>
            <w:tcBorders>
              <w:top w:val="single" w:sz="4" w:space="0" w:color="000000"/>
              <w:left w:val="single" w:sz="4" w:space="0" w:color="000000"/>
              <w:bottom w:val="single" w:sz="4" w:space="0" w:color="auto"/>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7.2</w:t>
            </w:r>
          </w:p>
        </w:tc>
        <w:tc>
          <w:tcPr>
            <w:tcW w:w="3923" w:type="pct"/>
            <w:tcBorders>
              <w:top w:val="single" w:sz="4" w:space="0" w:color="000000"/>
              <w:left w:val="single" w:sz="4" w:space="0" w:color="000000"/>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Учителям, осуществляющим дистанционное обучение на основе </w:t>
            </w:r>
            <w:proofErr w:type="spellStart"/>
            <w:r w:rsidRPr="007E7688">
              <w:rPr>
                <w:rFonts w:ascii="Times New Roman" w:hAnsi="Times New Roman"/>
                <w:sz w:val="24"/>
                <w:szCs w:val="24"/>
              </w:rPr>
              <w:t>видео-конференц-связи</w:t>
            </w:r>
            <w:proofErr w:type="spellEnd"/>
            <w:r w:rsidRPr="007E7688">
              <w:rPr>
                <w:rFonts w:ascii="Times New Roman" w:hAnsi="Times New Roman"/>
                <w:sz w:val="24"/>
                <w:szCs w:val="24"/>
              </w:rPr>
              <w:t xml:space="preserve"> (с эффектом присутствия) за каждый подключенный класс (группу) (Данная повышающая надбавка применяется только к учебным часам, проводимым в режиме </w:t>
            </w:r>
            <w:proofErr w:type="spellStart"/>
            <w:r w:rsidRPr="007E7688">
              <w:rPr>
                <w:rFonts w:ascii="Times New Roman" w:hAnsi="Times New Roman"/>
                <w:sz w:val="24"/>
                <w:szCs w:val="24"/>
              </w:rPr>
              <w:t>видео-конференц-связи</w:t>
            </w:r>
            <w:proofErr w:type="spellEnd"/>
            <w:r w:rsidRPr="007E7688">
              <w:rPr>
                <w:rFonts w:ascii="Times New Roman" w:hAnsi="Times New Roman"/>
                <w:sz w:val="24"/>
                <w:szCs w:val="24"/>
              </w:rPr>
              <w:t xml:space="preserve">, но не более 2 600 руб.)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1300</w:t>
            </w:r>
          </w:p>
        </w:tc>
      </w:tr>
      <w:tr w:rsidR="00FE0512" w:rsidRPr="007E7688" w:rsidTr="00200EF4">
        <w:trPr>
          <w:jc w:val="center"/>
        </w:trPr>
        <w:tc>
          <w:tcPr>
            <w:tcW w:w="336" w:type="pct"/>
            <w:vMerge w:val="restart"/>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8.</w:t>
            </w: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За объединение классов в класс-комплект для проведения уроков в одной общеобразовательной организации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На занятии </w:t>
            </w:r>
            <w:proofErr w:type="gramStart"/>
            <w:r w:rsidRPr="007E7688">
              <w:rPr>
                <w:rFonts w:ascii="Times New Roman" w:hAnsi="Times New Roman"/>
                <w:sz w:val="24"/>
                <w:szCs w:val="24"/>
              </w:rPr>
              <w:t>объединены</w:t>
            </w:r>
            <w:proofErr w:type="gramEnd"/>
            <w:r w:rsidRPr="007E7688">
              <w:rPr>
                <w:rFonts w:ascii="Times New Roman" w:hAnsi="Times New Roman"/>
                <w:sz w:val="24"/>
                <w:szCs w:val="24"/>
              </w:rPr>
              <w:t xml:space="preserve"> обучающиеся из 2-х классов одного возраста </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1 050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На занятии </w:t>
            </w:r>
            <w:proofErr w:type="gramStart"/>
            <w:r w:rsidRPr="007E7688">
              <w:rPr>
                <w:rFonts w:ascii="Times New Roman" w:hAnsi="Times New Roman"/>
                <w:sz w:val="24"/>
                <w:szCs w:val="24"/>
              </w:rPr>
              <w:t>объединены</w:t>
            </w:r>
            <w:proofErr w:type="gramEnd"/>
            <w:r w:rsidRPr="007E7688">
              <w:rPr>
                <w:rFonts w:ascii="Times New Roman" w:hAnsi="Times New Roman"/>
                <w:sz w:val="24"/>
                <w:szCs w:val="24"/>
              </w:rPr>
              <w:t xml:space="preserve"> обучающиеся из 2-х классов разных возрастов</w:t>
            </w:r>
            <w:r w:rsidRPr="007E7688">
              <w:rPr>
                <w:rStyle w:val="afff9"/>
                <w:rFonts w:ascii="Times New Roman" w:hAnsi="Times New Roman"/>
                <w:sz w:val="24"/>
                <w:szCs w:val="24"/>
              </w:rPr>
              <w:footnoteReference w:id="28"/>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2 050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На занятии </w:t>
            </w:r>
            <w:proofErr w:type="gramStart"/>
            <w:r w:rsidRPr="007E7688">
              <w:rPr>
                <w:rFonts w:ascii="Times New Roman" w:hAnsi="Times New Roman"/>
                <w:sz w:val="24"/>
                <w:szCs w:val="24"/>
              </w:rPr>
              <w:t>объединены</w:t>
            </w:r>
            <w:proofErr w:type="gramEnd"/>
            <w:r w:rsidRPr="007E7688">
              <w:rPr>
                <w:rFonts w:ascii="Times New Roman" w:hAnsi="Times New Roman"/>
                <w:sz w:val="24"/>
                <w:szCs w:val="24"/>
              </w:rPr>
              <w:t xml:space="preserve"> обучающиеся более чем из 2-х классов одного возраста</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1 550</w:t>
            </w:r>
          </w:p>
        </w:tc>
      </w:tr>
      <w:tr w:rsidR="00FE0512" w:rsidRPr="007E7688" w:rsidTr="00200EF4">
        <w:trPr>
          <w:jc w:val="center"/>
        </w:trPr>
        <w:tc>
          <w:tcPr>
            <w:tcW w:w="336" w:type="pct"/>
            <w:vMerge/>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 xml:space="preserve">На занятии </w:t>
            </w:r>
            <w:proofErr w:type="gramStart"/>
            <w:r w:rsidRPr="007E7688">
              <w:rPr>
                <w:rFonts w:ascii="Times New Roman" w:hAnsi="Times New Roman"/>
                <w:sz w:val="24"/>
                <w:szCs w:val="24"/>
              </w:rPr>
              <w:t>объединены</w:t>
            </w:r>
            <w:proofErr w:type="gramEnd"/>
            <w:r w:rsidRPr="007E7688">
              <w:rPr>
                <w:rFonts w:ascii="Times New Roman" w:hAnsi="Times New Roman"/>
                <w:sz w:val="24"/>
                <w:szCs w:val="24"/>
              </w:rPr>
              <w:t xml:space="preserve"> обучающиеся более чем из 2-х классов разных возрастов</w:t>
            </w:r>
            <w:r w:rsidRPr="007E7688">
              <w:rPr>
                <w:rStyle w:val="afff9"/>
                <w:rFonts w:ascii="Times New Roman" w:hAnsi="Times New Roman"/>
                <w:sz w:val="24"/>
                <w:szCs w:val="24"/>
              </w:rPr>
              <w:footnoteReference w:id="29"/>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2 500</w:t>
            </w:r>
          </w:p>
        </w:tc>
      </w:tr>
      <w:tr w:rsidR="00FE0512" w:rsidRPr="007E7688" w:rsidTr="00200EF4">
        <w:trPr>
          <w:jc w:val="center"/>
        </w:trPr>
        <w:tc>
          <w:tcPr>
            <w:tcW w:w="336" w:type="pct"/>
            <w:tcBorders>
              <w:top w:val="single" w:sz="4" w:space="0" w:color="auto"/>
              <w:left w:val="single" w:sz="4" w:space="0" w:color="auto"/>
              <w:bottom w:val="single" w:sz="4" w:space="0" w:color="auto"/>
              <w:right w:val="single" w:sz="4" w:space="0" w:color="auto"/>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9.</w:t>
            </w:r>
          </w:p>
        </w:tc>
        <w:tc>
          <w:tcPr>
            <w:tcW w:w="3923" w:type="pct"/>
            <w:tcBorders>
              <w:top w:val="single" w:sz="4" w:space="0" w:color="000000"/>
              <w:left w:val="single" w:sz="4" w:space="0" w:color="auto"/>
              <w:bottom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741" w:type="pct"/>
            <w:tcBorders>
              <w:top w:val="single" w:sz="4" w:space="0" w:color="000000"/>
              <w:left w:val="single" w:sz="4" w:space="0" w:color="000000"/>
              <w:bottom w:val="single" w:sz="4" w:space="0" w:color="000000"/>
              <w:right w:val="single" w:sz="4" w:space="0" w:color="000000"/>
            </w:tcBorders>
          </w:tcPr>
          <w:p w:rsidR="00FE0512" w:rsidRPr="007E7688" w:rsidRDefault="00FE0512" w:rsidP="00D3457A">
            <w:pPr>
              <w:pStyle w:val="ConsPlusNonformat"/>
              <w:jc w:val="both"/>
              <w:rPr>
                <w:rFonts w:ascii="Times New Roman" w:hAnsi="Times New Roman"/>
                <w:sz w:val="24"/>
                <w:szCs w:val="24"/>
              </w:rPr>
            </w:pPr>
            <w:r w:rsidRPr="007E7688">
              <w:rPr>
                <w:rFonts w:ascii="Times New Roman" w:hAnsi="Times New Roman"/>
                <w:sz w:val="24"/>
                <w:szCs w:val="24"/>
              </w:rPr>
              <w:t>2 100</w:t>
            </w:r>
          </w:p>
        </w:tc>
      </w:tr>
    </w:tbl>
    <w:p w:rsidR="00FE0512" w:rsidRPr="007E7688" w:rsidRDefault="00FE0512" w:rsidP="007601A1">
      <w:pPr>
        <w:pStyle w:val="ab"/>
        <w:spacing w:line="276" w:lineRule="auto"/>
        <w:ind w:left="0" w:firstLine="709"/>
        <w:jc w:val="both"/>
        <w:rPr>
          <w:sz w:val="26"/>
          <w:szCs w:val="26"/>
        </w:rPr>
      </w:pPr>
    </w:p>
    <w:p w:rsidR="00FE0512" w:rsidRPr="007E7688" w:rsidRDefault="00FE0512" w:rsidP="007601A1">
      <w:pPr>
        <w:pStyle w:val="ab"/>
        <w:spacing w:line="276" w:lineRule="auto"/>
        <w:ind w:left="0" w:firstLine="709"/>
        <w:jc w:val="both"/>
        <w:rPr>
          <w:sz w:val="26"/>
          <w:szCs w:val="26"/>
        </w:rPr>
      </w:pPr>
      <w:r w:rsidRPr="007E7688">
        <w:rPr>
          <w:sz w:val="26"/>
          <w:szCs w:val="26"/>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FE0512" w:rsidRPr="007E7688" w:rsidRDefault="00FE0512" w:rsidP="007601A1">
      <w:pPr>
        <w:pStyle w:val="ab"/>
        <w:spacing w:line="276" w:lineRule="auto"/>
        <w:ind w:left="0" w:firstLine="709"/>
        <w:jc w:val="both"/>
        <w:rPr>
          <w:sz w:val="26"/>
          <w:szCs w:val="26"/>
          <w:vertAlign w:val="subscript"/>
        </w:rPr>
      </w:pPr>
      <w:r w:rsidRPr="007E7688">
        <w:rPr>
          <w:sz w:val="26"/>
          <w:szCs w:val="26"/>
        </w:rPr>
        <w:t>К</w:t>
      </w:r>
      <w:r w:rsidRPr="007E7688">
        <w:rPr>
          <w:sz w:val="26"/>
          <w:szCs w:val="26"/>
          <w:vertAlign w:val="subscript"/>
        </w:rPr>
        <w:t>5</w:t>
      </w:r>
      <w:r w:rsidRPr="007E7688">
        <w:rPr>
          <w:sz w:val="26"/>
          <w:szCs w:val="26"/>
        </w:rPr>
        <w:t>=К</w:t>
      </w:r>
      <w:r w:rsidRPr="007E7688">
        <w:rPr>
          <w:sz w:val="26"/>
          <w:szCs w:val="26"/>
          <w:vertAlign w:val="subscript"/>
        </w:rPr>
        <w:t>5.1</w:t>
      </w:r>
      <w:r w:rsidRPr="007E7688">
        <w:rPr>
          <w:sz w:val="26"/>
          <w:szCs w:val="26"/>
        </w:rPr>
        <w:t>+К</w:t>
      </w:r>
      <w:r w:rsidRPr="007E7688">
        <w:rPr>
          <w:sz w:val="26"/>
          <w:szCs w:val="26"/>
          <w:vertAlign w:val="subscript"/>
        </w:rPr>
        <w:t>5.2.</w:t>
      </w:r>
      <w:r w:rsidRPr="007E7688">
        <w:rPr>
          <w:sz w:val="26"/>
          <w:szCs w:val="26"/>
        </w:rPr>
        <w:t>+..+К</w:t>
      </w:r>
      <w:r w:rsidRPr="007E7688">
        <w:rPr>
          <w:sz w:val="26"/>
          <w:szCs w:val="26"/>
          <w:vertAlign w:val="subscript"/>
        </w:rPr>
        <w:t>5.</w:t>
      </w:r>
      <w:r w:rsidRPr="007E7688">
        <w:rPr>
          <w:sz w:val="26"/>
          <w:szCs w:val="26"/>
          <w:vertAlign w:val="subscript"/>
          <w:lang w:val="en-US"/>
        </w:rPr>
        <w:t>n</w:t>
      </w:r>
    </w:p>
    <w:p w:rsidR="00FE0512" w:rsidRPr="007E7688" w:rsidRDefault="00FE0512" w:rsidP="007601A1">
      <w:pPr>
        <w:pStyle w:val="ab"/>
        <w:spacing w:line="276" w:lineRule="auto"/>
        <w:ind w:left="0" w:firstLine="709"/>
        <w:jc w:val="both"/>
        <w:rPr>
          <w:sz w:val="26"/>
          <w:szCs w:val="26"/>
        </w:rPr>
      </w:pPr>
    </w:p>
    <w:p w:rsidR="00FE0512" w:rsidRPr="007E7688" w:rsidRDefault="00FE0512" w:rsidP="007601A1">
      <w:pPr>
        <w:pStyle w:val="ab"/>
        <w:spacing w:line="276" w:lineRule="auto"/>
        <w:ind w:left="0" w:firstLine="709"/>
        <w:jc w:val="both"/>
        <w:rPr>
          <w:sz w:val="26"/>
          <w:szCs w:val="26"/>
        </w:rPr>
      </w:pPr>
      <w:r w:rsidRPr="007E7688">
        <w:rPr>
          <w:sz w:val="26"/>
          <w:szCs w:val="26"/>
        </w:rPr>
        <w:t>Таблица 2.</w:t>
      </w:r>
    </w:p>
    <w:p w:rsidR="00FE0512" w:rsidRPr="007E7688" w:rsidRDefault="00FE0512" w:rsidP="007601A1">
      <w:pPr>
        <w:pStyle w:val="ab"/>
        <w:spacing w:line="276" w:lineRule="auto"/>
        <w:ind w:left="0" w:firstLine="709"/>
        <w:jc w:val="both"/>
        <w:rPr>
          <w:bCs/>
          <w:sz w:val="26"/>
          <w:szCs w:val="26"/>
        </w:rPr>
      </w:pPr>
    </w:p>
    <w:p w:rsidR="00FE0512" w:rsidRPr="007E7688" w:rsidRDefault="00FE0512" w:rsidP="007601A1">
      <w:pPr>
        <w:pStyle w:val="ab"/>
        <w:spacing w:line="276" w:lineRule="auto"/>
        <w:ind w:left="0" w:firstLine="709"/>
        <w:jc w:val="both"/>
        <w:rPr>
          <w:bCs/>
          <w:sz w:val="26"/>
          <w:szCs w:val="26"/>
        </w:rPr>
      </w:pPr>
      <w:r w:rsidRPr="007E7688">
        <w:rPr>
          <w:bCs/>
          <w:sz w:val="26"/>
          <w:szCs w:val="26"/>
        </w:rPr>
        <w:t>Минимальные размеры компенсационных выплат за дополнительную работу (К</w:t>
      </w:r>
      <w:r w:rsidRPr="007E7688">
        <w:rPr>
          <w:bCs/>
          <w:sz w:val="26"/>
          <w:szCs w:val="26"/>
          <w:vertAlign w:val="subscript"/>
        </w:rPr>
        <w:t>5</w:t>
      </w:r>
      <w:r w:rsidRPr="007E7688">
        <w:rPr>
          <w:bCs/>
          <w:sz w:val="26"/>
          <w:szCs w:val="26"/>
        </w:rPr>
        <w:t>)</w:t>
      </w:r>
    </w:p>
    <w:p w:rsidR="00FE0512" w:rsidRPr="007E7688" w:rsidRDefault="00FE0512" w:rsidP="007601A1">
      <w:pPr>
        <w:spacing w:line="276" w:lineRule="auto"/>
        <w:ind w:firstLine="709"/>
        <w:rPr>
          <w:rFonts w:ascii="Times New Roman" w:hAnsi="Times New Roman"/>
          <w:sz w:val="26"/>
          <w:szCs w:val="26"/>
        </w:rPr>
      </w:pPr>
    </w:p>
    <w:tbl>
      <w:tblPr>
        <w:tblW w:w="5000" w:type="pct"/>
        <w:jc w:val="center"/>
        <w:tblLook w:val="0000"/>
      </w:tblPr>
      <w:tblGrid>
        <w:gridCol w:w="662"/>
        <w:gridCol w:w="8090"/>
        <w:gridCol w:w="1102"/>
      </w:tblGrid>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bCs/>
                <w:sz w:val="24"/>
                <w:szCs w:val="24"/>
              </w:rPr>
            </w:pPr>
            <w:r w:rsidRPr="007E7688">
              <w:rPr>
                <w:rFonts w:ascii="Times New Roman" w:hAnsi="Times New Roman"/>
                <w:bCs/>
                <w:sz w:val="24"/>
                <w:szCs w:val="24"/>
              </w:rPr>
              <w:t>№</w:t>
            </w:r>
          </w:p>
          <w:p w:rsidR="00FE0512" w:rsidRPr="007E7688" w:rsidRDefault="00FE0512" w:rsidP="00401B0B">
            <w:pPr>
              <w:pStyle w:val="ConsPlusNonformat"/>
              <w:jc w:val="both"/>
              <w:rPr>
                <w:rFonts w:ascii="Times New Roman" w:hAnsi="Times New Roman"/>
                <w:bCs/>
                <w:sz w:val="24"/>
                <w:szCs w:val="24"/>
              </w:rPr>
            </w:pPr>
            <w:proofErr w:type="spellStart"/>
            <w:proofErr w:type="gramStart"/>
            <w:r w:rsidRPr="007E7688">
              <w:rPr>
                <w:rFonts w:ascii="Times New Roman" w:hAnsi="Times New Roman"/>
                <w:bCs/>
                <w:sz w:val="24"/>
                <w:szCs w:val="24"/>
              </w:rPr>
              <w:t>п</w:t>
            </w:r>
            <w:proofErr w:type="spellEnd"/>
            <w:proofErr w:type="gramEnd"/>
            <w:r w:rsidRPr="007E7688">
              <w:rPr>
                <w:rFonts w:ascii="Times New Roman" w:hAnsi="Times New Roman"/>
                <w:bCs/>
                <w:sz w:val="24"/>
                <w:szCs w:val="24"/>
              </w:rPr>
              <w:t>/</w:t>
            </w:r>
            <w:proofErr w:type="spellStart"/>
            <w:r w:rsidRPr="007E7688">
              <w:rPr>
                <w:rFonts w:ascii="Times New Roman" w:hAnsi="Times New Roman"/>
                <w:bCs/>
                <w:sz w:val="24"/>
                <w:szCs w:val="24"/>
              </w:rPr>
              <w:t>п</w:t>
            </w:r>
            <w:proofErr w:type="spellEnd"/>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bCs/>
                <w:sz w:val="24"/>
                <w:szCs w:val="24"/>
              </w:rPr>
            </w:pPr>
            <w:r w:rsidRPr="007E7688">
              <w:rPr>
                <w:rFonts w:ascii="Times New Roman" w:hAnsi="Times New Roman"/>
                <w:bCs/>
                <w:sz w:val="24"/>
                <w:szCs w:val="24"/>
              </w:rPr>
              <w:t>Виды работ</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bCs/>
                <w:sz w:val="24"/>
                <w:szCs w:val="24"/>
              </w:rPr>
            </w:pPr>
            <w:r w:rsidRPr="007E7688">
              <w:rPr>
                <w:rFonts w:ascii="Times New Roman" w:hAnsi="Times New Roman"/>
                <w:bCs/>
                <w:sz w:val="24"/>
                <w:szCs w:val="24"/>
              </w:rPr>
              <w:t>Сумма</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Классное руководство</w:t>
            </w:r>
            <w:r w:rsidRPr="007E7688">
              <w:rPr>
                <w:rStyle w:val="afff9"/>
                <w:rFonts w:ascii="Times New Roman" w:hAnsi="Times New Roman"/>
                <w:sz w:val="24"/>
                <w:szCs w:val="24"/>
              </w:rPr>
              <w:footnoteReference w:id="30"/>
            </w:r>
          </w:p>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 xml:space="preserve">в населенных пунктах с численностью населения менее 100 тыс. чел. </w:t>
            </w:r>
          </w:p>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в населенных пунктах с численностью населения 100 тыс. чел. и более</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p>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2 550</w:t>
            </w:r>
          </w:p>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5 000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2.</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Заведование вечерним, заочным отделением</w:t>
            </w:r>
            <w:r w:rsidRPr="007E7688">
              <w:rPr>
                <w:rStyle w:val="afff9"/>
                <w:rFonts w:ascii="Times New Roman" w:hAnsi="Times New Roman"/>
                <w:sz w:val="24"/>
                <w:szCs w:val="24"/>
              </w:rPr>
              <w:footnoteReference w:id="31"/>
            </w:r>
            <w:r w:rsidRPr="007E7688">
              <w:rPr>
                <w:rFonts w:ascii="Times New Roman" w:hAnsi="Times New Roman"/>
                <w:sz w:val="24"/>
                <w:szCs w:val="24"/>
              </w:rPr>
              <w:t xml:space="preserve">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1 550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3.</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Заведование кабинетами, лабораториями</w:t>
            </w:r>
            <w:proofErr w:type="gramStart"/>
            <w:r w:rsidRPr="007E7688">
              <w:rPr>
                <w:rFonts w:ascii="Times New Roman" w:hAnsi="Times New Roman"/>
                <w:sz w:val="24"/>
                <w:szCs w:val="24"/>
                <w:vertAlign w:val="superscript"/>
              </w:rPr>
              <w:t>9</w:t>
            </w:r>
            <w:proofErr w:type="gramEnd"/>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1 100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4.</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Заведование учебными мастерскими</w:t>
            </w:r>
            <w:proofErr w:type="gramStart"/>
            <w:r w:rsidRPr="007E7688">
              <w:rPr>
                <w:rFonts w:ascii="Times New Roman" w:hAnsi="Times New Roman"/>
                <w:sz w:val="24"/>
                <w:szCs w:val="24"/>
                <w:vertAlign w:val="superscript"/>
              </w:rPr>
              <w:t>9</w:t>
            </w:r>
            <w:proofErr w:type="gramEnd"/>
            <w:r w:rsidRPr="007E7688">
              <w:rPr>
                <w:rFonts w:ascii="Times New Roman" w:hAnsi="Times New Roman"/>
                <w:sz w:val="24"/>
                <w:szCs w:val="24"/>
              </w:rPr>
              <w:t xml:space="preserve">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1 100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5.</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Заведование учебно-опытными (учебными) участками, в случае, если участок используется для реализации образовательных программ</w:t>
            </w:r>
            <w:r w:rsidRPr="007E7688">
              <w:rPr>
                <w:rFonts w:ascii="Times New Roman" w:hAnsi="Times New Roman"/>
                <w:sz w:val="24"/>
                <w:szCs w:val="24"/>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1 550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6.</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Руководство школьным музеем, из всероссийского перечня (реестр) школьных музеев (https://vcht.center/museum/</w:t>
            </w:r>
            <w:proofErr w:type="gramStart"/>
            <w:r w:rsidRPr="007E7688">
              <w:rPr>
                <w:rFonts w:ascii="Times New Roman" w:hAnsi="Times New Roman"/>
                <w:sz w:val="24"/>
                <w:szCs w:val="24"/>
              </w:rPr>
              <w:t xml:space="preserve"> )</w:t>
            </w:r>
            <w:proofErr w:type="gramEnd"/>
            <w:r w:rsidRPr="007E7688">
              <w:rPr>
                <w:rFonts w:ascii="Times New Roman" w:hAnsi="Times New Roman"/>
                <w:sz w:val="24"/>
                <w:szCs w:val="24"/>
              </w:rPr>
              <w:t>, в случае, если музей используется для реализации образовательных программ</w:t>
            </w:r>
            <w:r w:rsidRPr="007E7688">
              <w:rPr>
                <w:rFonts w:ascii="Times New Roman" w:hAnsi="Times New Roman"/>
                <w:sz w:val="24"/>
                <w:szCs w:val="24"/>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3 000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7.</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Руководство школьным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7E7688">
              <w:rPr>
                <w:rFonts w:ascii="Times New Roman" w:hAnsi="Times New Roman"/>
                <w:sz w:val="24"/>
                <w:szCs w:val="24"/>
                <w:vertAlign w:val="superscript"/>
              </w:rPr>
              <w:t xml:space="preserve"> 9</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2 000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8.</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Руководство школьным методическим объединением, кафедрой (при наличии не менее 5 педагогов в методическом объединении (кафедры))</w:t>
            </w:r>
            <w:r w:rsidRPr="007E7688">
              <w:rPr>
                <w:rFonts w:ascii="Times New Roman" w:hAnsi="Times New Roman"/>
                <w:sz w:val="24"/>
                <w:szCs w:val="24"/>
                <w:vertAlign w:val="superscript"/>
              </w:rPr>
              <w:t>9</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1 100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9.</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 xml:space="preserve">За </w:t>
            </w:r>
            <w:r w:rsidRPr="007E7688">
              <w:rPr>
                <w:rFonts w:ascii="Times New Roman" w:hAnsi="Times New Roman"/>
                <w:sz w:val="24"/>
                <w:szCs w:val="24"/>
                <w:shd w:val="clear" w:color="auto" w:fill="FFFFFF"/>
              </w:rPr>
              <w:t>руководство деятельностью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w:t>
            </w:r>
            <w:r w:rsidRPr="007E7688">
              <w:rPr>
                <w:rFonts w:ascii="Times New Roman" w:hAnsi="Times New Roman"/>
                <w:sz w:val="24"/>
                <w:szCs w:val="24"/>
                <w:shd w:val="clear" w:color="auto" w:fill="FFFFFF"/>
                <w:vertAlign w:val="superscript"/>
              </w:rPr>
              <w:t>9</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2 000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10.</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vertAlign w:val="superscript"/>
              </w:rPr>
            </w:pPr>
            <w:r w:rsidRPr="007E7688">
              <w:rPr>
                <w:rFonts w:ascii="Times New Roman" w:hAnsi="Times New Roman"/>
                <w:sz w:val="24"/>
                <w:szCs w:val="24"/>
              </w:rPr>
              <w:t>Руководство научным обществом обучающихся</w:t>
            </w:r>
            <w:proofErr w:type="gramStart"/>
            <w:r w:rsidRPr="007E7688">
              <w:rPr>
                <w:rFonts w:ascii="Times New Roman" w:hAnsi="Times New Roman"/>
                <w:sz w:val="24"/>
                <w:szCs w:val="24"/>
                <w:vertAlign w:val="superscript"/>
              </w:rPr>
              <w:t>9</w:t>
            </w:r>
            <w:proofErr w:type="gramEnd"/>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1100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11.</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12.</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Руководство первичной профсоюзной организацией: </w:t>
            </w:r>
          </w:p>
          <w:p w:rsidR="00FE0512" w:rsidRPr="007E7688" w:rsidRDefault="00FE0512" w:rsidP="00401B0B">
            <w:pPr>
              <w:ind w:firstLine="0"/>
              <w:rPr>
                <w:rFonts w:ascii="Times New Roman" w:hAnsi="Times New Roman"/>
              </w:rPr>
            </w:pPr>
            <w:r w:rsidRPr="007E7688">
              <w:rPr>
                <w:rFonts w:ascii="Times New Roman" w:hAnsi="Times New Roman"/>
              </w:rPr>
              <w:t>- при количестве членов первичной профсоюзной организации до 20;</w:t>
            </w:r>
          </w:p>
          <w:p w:rsidR="00FE0512" w:rsidRPr="007E7688" w:rsidRDefault="00FE0512" w:rsidP="00401B0B">
            <w:pPr>
              <w:ind w:firstLine="0"/>
              <w:rPr>
                <w:rFonts w:ascii="Times New Roman" w:hAnsi="Times New Roman"/>
              </w:rPr>
            </w:pPr>
            <w:r w:rsidRPr="007E7688">
              <w:rPr>
                <w:rFonts w:ascii="Times New Roman" w:hAnsi="Times New Roman"/>
              </w:rPr>
              <w:t>- при количестве членов первичной профсоюзной организации от 21 до 50 человек;</w:t>
            </w:r>
          </w:p>
          <w:p w:rsidR="00FE0512" w:rsidRPr="007E7688" w:rsidRDefault="00FE0512" w:rsidP="00401B0B">
            <w:pPr>
              <w:ind w:firstLine="0"/>
              <w:rPr>
                <w:rFonts w:ascii="Times New Roman" w:hAnsi="Times New Roman"/>
              </w:rPr>
            </w:pPr>
            <w:r w:rsidRPr="007E7688">
              <w:rPr>
                <w:rFonts w:ascii="Times New Roman" w:hAnsi="Times New Roman"/>
              </w:rPr>
              <w:t>- при количестве членов первичной профсоюзной организации 50 и более</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r w:rsidRPr="007E7688">
              <w:rPr>
                <w:rFonts w:ascii="Times New Roman" w:hAnsi="Times New Roman"/>
              </w:rPr>
              <w:t>550</w:t>
            </w:r>
          </w:p>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r w:rsidRPr="007E7688">
              <w:rPr>
                <w:rFonts w:ascii="Times New Roman" w:hAnsi="Times New Roman"/>
              </w:rPr>
              <w:t>1100</w:t>
            </w:r>
          </w:p>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r w:rsidRPr="007E7688">
              <w:rPr>
                <w:rFonts w:ascii="Times New Roman" w:hAnsi="Times New Roman"/>
              </w:rPr>
              <w:lastRenderedPageBreak/>
              <w:t>2100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13.</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559" w:type="pct"/>
            <w:tcBorders>
              <w:top w:val="single" w:sz="4" w:space="0" w:color="000000"/>
              <w:left w:val="single" w:sz="4" w:space="0" w:color="000000"/>
              <w:bottom w:val="single" w:sz="4" w:space="0" w:color="000000"/>
              <w:right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1100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14</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Участие в следственных действиях с участием несовершеннолетних потерпевших или свидетелей</w:t>
            </w:r>
            <w:r w:rsidRPr="007E7688">
              <w:rPr>
                <w:rStyle w:val="afffc"/>
                <w:rFonts w:ascii="Times New Roman" w:hAnsi="Times New Roman"/>
              </w:rPr>
              <w:footnoteReference w:id="32"/>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250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15</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Учителям за работу в составе психолого-медико-педагогического консилиума</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16</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7E7688">
              <w:rPr>
                <w:rStyle w:val="afff9"/>
                <w:rFonts w:ascii="Times New Roman" w:hAnsi="Times New Roman"/>
              </w:rPr>
              <w:footnoteReference w:id="33"/>
            </w:r>
            <w:r w:rsidRPr="007E7688">
              <w:rPr>
                <w:rFonts w:ascii="Times New Roman" w:hAnsi="Times New Roman"/>
              </w:rPr>
              <w:t>:</w:t>
            </w:r>
          </w:p>
          <w:p w:rsidR="00FE0512" w:rsidRPr="007E7688" w:rsidRDefault="00FE0512" w:rsidP="00401B0B">
            <w:pPr>
              <w:ind w:firstLine="0"/>
              <w:rPr>
                <w:rFonts w:ascii="Times New Roman" w:hAnsi="Times New Roman"/>
              </w:rPr>
            </w:pPr>
            <w:r w:rsidRPr="007E7688">
              <w:rPr>
                <w:rFonts w:ascii="Times New Roman" w:hAnsi="Times New Roman"/>
              </w:rPr>
              <w:t xml:space="preserve">- 1 работник </w:t>
            </w:r>
          </w:p>
          <w:p w:rsidR="00FE0512" w:rsidRPr="007E7688" w:rsidRDefault="00FE0512" w:rsidP="00401B0B">
            <w:pPr>
              <w:ind w:firstLine="0"/>
              <w:rPr>
                <w:rFonts w:ascii="Times New Roman" w:hAnsi="Times New Roman"/>
              </w:rPr>
            </w:pPr>
            <w:r w:rsidRPr="007E7688">
              <w:rPr>
                <w:rFonts w:ascii="Times New Roman" w:hAnsi="Times New Roman"/>
              </w:rPr>
              <w:t xml:space="preserve">-2 работника </w:t>
            </w:r>
          </w:p>
          <w:p w:rsidR="00FE0512" w:rsidRPr="007E7688" w:rsidRDefault="00FE0512" w:rsidP="00401B0B">
            <w:pPr>
              <w:ind w:firstLine="0"/>
              <w:rPr>
                <w:rFonts w:ascii="Times New Roman" w:hAnsi="Times New Roman"/>
              </w:rPr>
            </w:pPr>
            <w:r w:rsidRPr="007E7688">
              <w:rPr>
                <w:rFonts w:ascii="Times New Roman" w:hAnsi="Times New Roman"/>
              </w:rPr>
              <w:t xml:space="preserve">-3 работника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r w:rsidRPr="007E7688">
              <w:rPr>
                <w:rFonts w:ascii="Times New Roman" w:hAnsi="Times New Roman"/>
              </w:rPr>
              <w:t>2 000</w:t>
            </w:r>
          </w:p>
          <w:p w:rsidR="00FE0512" w:rsidRPr="007E7688" w:rsidRDefault="00FE0512" w:rsidP="00401B0B">
            <w:pPr>
              <w:ind w:firstLine="0"/>
              <w:rPr>
                <w:rFonts w:ascii="Times New Roman" w:hAnsi="Times New Roman"/>
              </w:rPr>
            </w:pPr>
            <w:r w:rsidRPr="007E7688">
              <w:rPr>
                <w:rFonts w:ascii="Times New Roman" w:hAnsi="Times New Roman"/>
              </w:rPr>
              <w:t>3 500</w:t>
            </w:r>
          </w:p>
          <w:p w:rsidR="00FE0512" w:rsidRPr="007E7688" w:rsidRDefault="00FE0512" w:rsidP="00401B0B">
            <w:pPr>
              <w:ind w:firstLine="0"/>
              <w:rPr>
                <w:rFonts w:ascii="Times New Roman" w:hAnsi="Times New Roman"/>
              </w:rPr>
            </w:pPr>
            <w:r w:rsidRPr="007E7688">
              <w:rPr>
                <w:rFonts w:ascii="Times New Roman" w:hAnsi="Times New Roman"/>
              </w:rPr>
              <w:t>5 000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17</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За ведение официальных страниц и сообществ образовательной организации в социальных сетях: «</w:t>
            </w:r>
            <w:proofErr w:type="spellStart"/>
            <w:r w:rsidRPr="007E7688">
              <w:rPr>
                <w:rFonts w:ascii="Times New Roman" w:hAnsi="Times New Roman"/>
              </w:rPr>
              <w:t>ВКонтакте</w:t>
            </w:r>
            <w:proofErr w:type="spellEnd"/>
            <w:r w:rsidRPr="007E7688">
              <w:rPr>
                <w:rFonts w:ascii="Times New Roman" w:hAnsi="Times New Roman"/>
              </w:rPr>
              <w:t>», «Одноклассники» (</w:t>
            </w:r>
            <w:proofErr w:type="spellStart"/>
            <w:r w:rsidRPr="007E7688">
              <w:rPr>
                <w:rFonts w:ascii="Times New Roman" w:hAnsi="Times New Roman"/>
              </w:rPr>
              <w:t>госпаблики</w:t>
            </w:r>
            <w:proofErr w:type="spellEnd"/>
            <w:r w:rsidRPr="007E7688">
              <w:rPr>
                <w:rFonts w:ascii="Times New Roman" w:hAnsi="Times New Roman"/>
              </w:rPr>
              <w:t xml:space="preserve">), в том числе и сайта организаций.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proofErr w:type="gramStart"/>
            <w:r w:rsidRPr="007E7688">
              <w:rPr>
                <w:rFonts w:ascii="Times New Roman" w:hAnsi="Times New Roman"/>
              </w:rPr>
              <w:t>н</w:t>
            </w:r>
            <w:proofErr w:type="gramEnd"/>
            <w:r w:rsidRPr="007E7688">
              <w:rPr>
                <w:rFonts w:ascii="Times New Roman" w:hAnsi="Times New Roman"/>
              </w:rPr>
              <w:t xml:space="preserve">е менее </w:t>
            </w:r>
          </w:p>
          <w:p w:rsidR="00FE0512" w:rsidRPr="007E7688" w:rsidRDefault="00FE0512" w:rsidP="00401B0B">
            <w:pPr>
              <w:ind w:firstLine="0"/>
              <w:rPr>
                <w:rFonts w:ascii="Times New Roman" w:hAnsi="Times New Roman"/>
              </w:rPr>
            </w:pPr>
            <w:r w:rsidRPr="007E7688">
              <w:rPr>
                <w:rFonts w:ascii="Times New Roman" w:hAnsi="Times New Roman"/>
              </w:rPr>
              <w:t>1 500</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18</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roofErr w:type="gramStart"/>
            <w:r w:rsidRPr="007E7688">
              <w:rPr>
                <w:rFonts w:ascii="Times New Roman" w:hAnsi="Times New Roman"/>
              </w:rPr>
              <w:t>За</w:t>
            </w:r>
            <w:proofErr w:type="gramEnd"/>
            <w:r w:rsidRPr="007E7688">
              <w:rPr>
                <w:rFonts w:ascii="Times New Roman" w:hAnsi="Times New Roman"/>
              </w:rPr>
              <w:t xml:space="preserve"> </w:t>
            </w:r>
            <w:proofErr w:type="gramStart"/>
            <w:r w:rsidRPr="007E7688">
              <w:rPr>
                <w:rFonts w:ascii="Times New Roman" w:hAnsi="Times New Roman"/>
              </w:rPr>
              <w:t>выполнений</w:t>
            </w:r>
            <w:proofErr w:type="gramEnd"/>
            <w:r w:rsidRPr="007E7688">
              <w:rPr>
                <w:rFonts w:ascii="Times New Roman" w:hAnsi="Times New Roman"/>
              </w:rPr>
              <w:t xml:space="preserve"> функций сопровождающего, при организации подвоза обучающихся регулярным утверждённым маршрутом по перевозке школьников </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350 руб. в час</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19</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За участие в деятельности мобильной антикризисной бригады</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190 руб. в час</w:t>
            </w:r>
          </w:p>
        </w:tc>
      </w:tr>
      <w:tr w:rsidR="00FE0512" w:rsidRPr="007E7688" w:rsidTr="00200EF4">
        <w:trPr>
          <w:jc w:val="center"/>
        </w:trPr>
        <w:tc>
          <w:tcPr>
            <w:tcW w:w="336" w:type="pct"/>
            <w:tcBorders>
              <w:top w:val="single" w:sz="4" w:space="0" w:color="000000"/>
              <w:left w:val="single" w:sz="4" w:space="0" w:color="000000"/>
              <w:bottom w:val="single" w:sz="4" w:space="0" w:color="000000"/>
            </w:tcBorders>
            <w:vAlign w:val="center"/>
          </w:tcPr>
          <w:p w:rsidR="00FE0512" w:rsidRPr="007E7688" w:rsidRDefault="00FE0512" w:rsidP="00401B0B">
            <w:pPr>
              <w:ind w:firstLine="0"/>
              <w:rPr>
                <w:rFonts w:ascii="Times New Roman" w:hAnsi="Times New Roman"/>
              </w:rPr>
            </w:pPr>
            <w:r w:rsidRPr="007E7688">
              <w:rPr>
                <w:rFonts w:ascii="Times New Roman" w:hAnsi="Times New Roman"/>
              </w:rPr>
              <w:t>20</w:t>
            </w:r>
          </w:p>
        </w:tc>
        <w:tc>
          <w:tcPr>
            <w:tcW w:w="4105" w:type="pct"/>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7E7688">
              <w:rPr>
                <w:rFonts w:ascii="Times New Roman" w:hAnsi="Times New Roman"/>
              </w:rPr>
              <w:t>Бунакова</w:t>
            </w:r>
            <w:proofErr w:type="spellEnd"/>
            <w:r w:rsidRPr="007E7688">
              <w:rPr>
                <w:rFonts w:ascii="Times New Roman" w:hAnsi="Times New Roman"/>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559" w:type="pc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350 руб. в час.</w:t>
            </w:r>
          </w:p>
        </w:tc>
      </w:tr>
    </w:tbl>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Педагогическим работникам, имеющим квалификационную категорию «педагог-методист» или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Заместителям директора школы получивших статус «опорная общеобразовательная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организации, при условии </w:t>
      </w:r>
      <w:proofErr w:type="gramStart"/>
      <w:r w:rsidRPr="007E7688">
        <w:rPr>
          <w:rFonts w:ascii="Times New Roman" w:hAnsi="Times New Roman"/>
          <w:sz w:val="26"/>
          <w:szCs w:val="26"/>
        </w:rPr>
        <w:t>отсутствия увеличения штатных единиц заместителей директора</w:t>
      </w:r>
      <w:proofErr w:type="gramEnd"/>
      <w:r w:rsidRPr="007E7688">
        <w:rPr>
          <w:rFonts w:ascii="Times New Roman" w:hAnsi="Times New Roman"/>
          <w:sz w:val="26"/>
          <w:szCs w:val="26"/>
        </w:rPr>
        <w:t>.</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7.7. Оплата работы педагогам – членам регионального методического актива (далее – региональные методисты)</w:t>
      </w:r>
      <w:r w:rsidRPr="007E7688">
        <w:rPr>
          <w:rStyle w:val="afff9"/>
          <w:rFonts w:ascii="Times New Roman" w:hAnsi="Times New Roman"/>
          <w:sz w:val="26"/>
          <w:szCs w:val="26"/>
        </w:rPr>
        <w:footnoteReference w:id="34"/>
      </w:r>
      <w:r w:rsidRPr="007E7688">
        <w:rPr>
          <w:rFonts w:ascii="Times New Roman" w:hAnsi="Times New Roman"/>
          <w:sz w:val="26"/>
          <w:szCs w:val="26"/>
        </w:rPr>
        <w:t xml:space="preserve"> осуществляется ежемесячно, в соответствии с таблицей 3, и рассчитывается по следующей формуле:</w:t>
      </w:r>
    </w:p>
    <w:p w:rsidR="00FE0512" w:rsidRPr="007E7688" w:rsidRDefault="00FE0512" w:rsidP="007601A1">
      <w:pPr>
        <w:tabs>
          <w:tab w:val="left" w:pos="3254"/>
        </w:tabs>
        <w:spacing w:line="276" w:lineRule="auto"/>
        <w:ind w:firstLine="709"/>
        <w:rPr>
          <w:rFonts w:ascii="Times New Roman" w:hAnsi="Times New Roman"/>
          <w:sz w:val="26"/>
          <w:szCs w:val="26"/>
          <w:vertAlign w:val="subscript"/>
        </w:rPr>
      </w:pPr>
      <w:r w:rsidRPr="007E7688">
        <w:rPr>
          <w:rFonts w:ascii="Times New Roman" w:hAnsi="Times New Roman"/>
          <w:sz w:val="26"/>
          <w:szCs w:val="26"/>
        </w:rPr>
        <w:t>К</w:t>
      </w:r>
      <w:proofErr w:type="gramStart"/>
      <w:r w:rsidRPr="007E7688">
        <w:rPr>
          <w:rFonts w:ascii="Times New Roman" w:hAnsi="Times New Roman"/>
          <w:sz w:val="26"/>
          <w:szCs w:val="26"/>
          <w:vertAlign w:val="subscript"/>
        </w:rPr>
        <w:t>6</w:t>
      </w:r>
      <w:proofErr w:type="gramEnd"/>
      <w:r w:rsidRPr="007E7688">
        <w:rPr>
          <w:rFonts w:ascii="Times New Roman" w:hAnsi="Times New Roman"/>
          <w:sz w:val="26"/>
          <w:szCs w:val="26"/>
        </w:rPr>
        <w:t>= К</w:t>
      </w:r>
      <w:r w:rsidRPr="007E7688">
        <w:rPr>
          <w:rFonts w:ascii="Times New Roman" w:hAnsi="Times New Roman"/>
          <w:sz w:val="26"/>
          <w:szCs w:val="26"/>
          <w:vertAlign w:val="subscript"/>
        </w:rPr>
        <w:t>6.1</w:t>
      </w:r>
      <w:r w:rsidRPr="007E7688">
        <w:rPr>
          <w:rFonts w:ascii="Times New Roman" w:hAnsi="Times New Roman"/>
          <w:sz w:val="26"/>
          <w:szCs w:val="26"/>
        </w:rPr>
        <w:t>+К</w:t>
      </w:r>
      <w:r w:rsidRPr="007E7688">
        <w:rPr>
          <w:rFonts w:ascii="Times New Roman" w:hAnsi="Times New Roman"/>
          <w:sz w:val="26"/>
          <w:szCs w:val="26"/>
          <w:vertAlign w:val="subscript"/>
        </w:rPr>
        <w:t>6.2</w:t>
      </w:r>
      <w:r w:rsidRPr="007E7688">
        <w:rPr>
          <w:rFonts w:ascii="Times New Roman" w:hAnsi="Times New Roman"/>
          <w:sz w:val="26"/>
          <w:szCs w:val="26"/>
          <w:vertAlign w:val="subscript"/>
        </w:rPr>
        <w:tab/>
      </w:r>
    </w:p>
    <w:p w:rsidR="00FE0512" w:rsidRPr="007E7688" w:rsidRDefault="00FE0512" w:rsidP="007601A1">
      <w:pPr>
        <w:tabs>
          <w:tab w:val="left" w:pos="3254"/>
        </w:tabs>
        <w:spacing w:line="276" w:lineRule="auto"/>
        <w:ind w:firstLine="709"/>
        <w:rPr>
          <w:rFonts w:ascii="Times New Roman" w:hAnsi="Times New Roman"/>
          <w:sz w:val="26"/>
          <w:szCs w:val="26"/>
          <w:vertAlign w:val="subscript"/>
        </w:rPr>
      </w:pPr>
    </w:p>
    <w:p w:rsidR="00FE0512" w:rsidRPr="007E7688" w:rsidRDefault="00FE0512" w:rsidP="007601A1">
      <w:pPr>
        <w:tabs>
          <w:tab w:val="left" w:pos="2674"/>
        </w:tabs>
        <w:spacing w:line="276" w:lineRule="auto"/>
        <w:ind w:firstLine="709"/>
        <w:rPr>
          <w:rFonts w:ascii="Times New Roman" w:hAnsi="Times New Roman"/>
          <w:sz w:val="26"/>
          <w:szCs w:val="26"/>
        </w:rPr>
      </w:pPr>
      <w:r w:rsidRPr="007E7688">
        <w:rPr>
          <w:rFonts w:ascii="Times New Roman" w:hAnsi="Times New Roman"/>
          <w:sz w:val="26"/>
          <w:szCs w:val="26"/>
        </w:rPr>
        <w:t>Таблица 3.</w:t>
      </w:r>
      <w:r w:rsidRPr="007E7688">
        <w:rPr>
          <w:rFonts w:ascii="Times New Roman" w:hAnsi="Times New Roman"/>
          <w:sz w:val="26"/>
          <w:szCs w:val="26"/>
        </w:rPr>
        <w:tab/>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Перечень компенсационных выплат региональным методистам</w:t>
      </w:r>
    </w:p>
    <w:p w:rsidR="00FE0512" w:rsidRPr="007E7688" w:rsidRDefault="00FE0512" w:rsidP="007601A1">
      <w:pPr>
        <w:spacing w:line="276" w:lineRule="auto"/>
        <w:ind w:firstLine="709"/>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4147"/>
        <w:gridCol w:w="3411"/>
        <w:gridCol w:w="1707"/>
      </w:tblGrid>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 xml:space="preserve">№ </w:t>
            </w:r>
            <w:proofErr w:type="spellStart"/>
            <w:proofErr w:type="gramStart"/>
            <w:r w:rsidRPr="007E7688">
              <w:rPr>
                <w:rFonts w:ascii="Times New Roman" w:hAnsi="Times New Roman"/>
              </w:rPr>
              <w:t>п</w:t>
            </w:r>
            <w:proofErr w:type="spellEnd"/>
            <w:proofErr w:type="gramEnd"/>
            <w:r w:rsidRPr="007E7688">
              <w:rPr>
                <w:rFonts w:ascii="Times New Roman" w:hAnsi="Times New Roman"/>
              </w:rPr>
              <w:t>/</w:t>
            </w:r>
            <w:proofErr w:type="spellStart"/>
            <w:r w:rsidRPr="007E7688">
              <w:rPr>
                <w:rFonts w:ascii="Times New Roman" w:hAnsi="Times New Roman"/>
              </w:rPr>
              <w:t>п</w:t>
            </w:r>
            <w:proofErr w:type="spellEnd"/>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Показатель</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Единица измерения</w:t>
            </w:r>
          </w:p>
        </w:tc>
        <w:tc>
          <w:tcPr>
            <w:tcW w:w="861" w:type="pct"/>
          </w:tcPr>
          <w:p w:rsidR="00FE0512" w:rsidRPr="007E7688" w:rsidRDefault="00FE0512" w:rsidP="00401B0B">
            <w:pPr>
              <w:ind w:firstLine="0"/>
              <w:rPr>
                <w:rFonts w:ascii="Times New Roman" w:hAnsi="Times New Roman"/>
              </w:rPr>
            </w:pPr>
            <w:proofErr w:type="gramStart"/>
            <w:r w:rsidRPr="007E7688">
              <w:rPr>
                <w:rFonts w:ascii="Times New Roman" w:hAnsi="Times New Roman"/>
              </w:rPr>
              <w:t>Минимальное</w:t>
            </w:r>
            <w:proofErr w:type="gramEnd"/>
            <w:r w:rsidRPr="007E7688">
              <w:rPr>
                <w:rFonts w:ascii="Times New Roman" w:hAnsi="Times New Roman"/>
              </w:rPr>
              <w:t xml:space="preserve"> значение показателя, руб.</w:t>
            </w:r>
          </w:p>
        </w:tc>
      </w:tr>
      <w:tr w:rsidR="00FE0512" w:rsidRPr="007E7688" w:rsidTr="00200EF4">
        <w:trPr>
          <w:jc w:val="center"/>
        </w:trPr>
        <w:tc>
          <w:tcPr>
            <w:tcW w:w="5000" w:type="pct"/>
            <w:gridSpan w:val="4"/>
          </w:tcPr>
          <w:p w:rsidR="00FE0512" w:rsidRPr="007E7688" w:rsidRDefault="00FE0512" w:rsidP="00401B0B">
            <w:pPr>
              <w:ind w:firstLine="0"/>
              <w:rPr>
                <w:rFonts w:ascii="Times New Roman" w:hAnsi="Times New Roman"/>
              </w:rPr>
            </w:pPr>
            <w:r w:rsidRPr="007E7688">
              <w:rPr>
                <w:rFonts w:ascii="Times New Roman" w:hAnsi="Times New Roman"/>
              </w:rPr>
              <w:t>Инвариантная часть</w:t>
            </w:r>
            <w:r w:rsidRPr="007E7688">
              <w:rPr>
                <w:rStyle w:val="afff9"/>
                <w:rFonts w:ascii="Times New Roman" w:hAnsi="Times New Roman"/>
              </w:rPr>
              <w:footnoteReference w:id="35"/>
            </w:r>
            <w:r w:rsidRPr="007E7688">
              <w:rPr>
                <w:rFonts w:ascii="Times New Roman" w:hAnsi="Times New Roman"/>
              </w:rPr>
              <w:t xml:space="preserve"> (К</w:t>
            </w:r>
            <w:proofErr w:type="gramStart"/>
            <w:r w:rsidRPr="007E7688">
              <w:rPr>
                <w:rFonts w:ascii="Times New Roman" w:hAnsi="Times New Roman"/>
                <w:vertAlign w:val="subscript"/>
              </w:rPr>
              <w:t>6</w:t>
            </w:r>
            <w:proofErr w:type="gramEnd"/>
            <w:r w:rsidRPr="007E7688">
              <w:rPr>
                <w:rFonts w:ascii="Times New Roman" w:hAnsi="Times New Roman"/>
                <w:vertAlign w:val="subscript"/>
              </w:rPr>
              <w:t>.1</w:t>
            </w:r>
            <w:r w:rsidRPr="007E7688">
              <w:rPr>
                <w:rFonts w:ascii="Times New Roman" w:hAnsi="Times New Roman"/>
              </w:rPr>
              <w:t>)</w:t>
            </w:r>
          </w:p>
        </w:tc>
      </w:tr>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1.1</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Посещение занятий, подготовка адресных рекомендаций педагогу в рамках его непрерывного профессионального роста</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не менее 2-х занятий в мес.</w:t>
            </w:r>
          </w:p>
        </w:tc>
        <w:tc>
          <w:tcPr>
            <w:tcW w:w="861" w:type="pct"/>
            <w:vMerge w:val="restart"/>
          </w:tcPr>
          <w:p w:rsidR="00FE0512" w:rsidRPr="007E7688" w:rsidRDefault="00FE0512" w:rsidP="00401B0B">
            <w:pPr>
              <w:ind w:firstLine="0"/>
              <w:rPr>
                <w:rFonts w:ascii="Times New Roman" w:hAnsi="Times New Roman"/>
              </w:rPr>
            </w:pPr>
            <w:r w:rsidRPr="007E7688">
              <w:rPr>
                <w:rFonts w:ascii="Times New Roman" w:hAnsi="Times New Roman"/>
              </w:rPr>
              <w:t>5 000 ежемесячно</w:t>
            </w:r>
          </w:p>
        </w:tc>
      </w:tr>
      <w:tr w:rsidR="00FE0512" w:rsidRPr="007E7688" w:rsidTr="00200EF4">
        <w:trPr>
          <w:trHeight w:val="400"/>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1.2</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Проведение открытых занятий, мастер-классов и т.д.</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не менее 1-го занятия в мес.</w:t>
            </w:r>
            <w:r w:rsidRPr="007E7688">
              <w:rPr>
                <w:rStyle w:val="afff9"/>
                <w:rFonts w:ascii="Times New Roman" w:hAnsi="Times New Roman"/>
              </w:rPr>
              <w:footnoteReference w:id="36"/>
            </w:r>
          </w:p>
        </w:tc>
        <w:tc>
          <w:tcPr>
            <w:tcW w:w="861" w:type="pct"/>
            <w:vMerge/>
          </w:tcPr>
          <w:p w:rsidR="00FE0512" w:rsidRPr="007E7688" w:rsidRDefault="00FE0512" w:rsidP="00401B0B">
            <w:pPr>
              <w:ind w:firstLine="0"/>
              <w:rPr>
                <w:rFonts w:ascii="Times New Roman" w:hAnsi="Times New Roman"/>
              </w:rPr>
            </w:pPr>
          </w:p>
        </w:tc>
      </w:tr>
      <w:tr w:rsidR="00FE0512" w:rsidRPr="007E7688" w:rsidTr="00200EF4">
        <w:trPr>
          <w:jc w:val="center"/>
        </w:trPr>
        <w:tc>
          <w:tcPr>
            <w:tcW w:w="5000" w:type="pct"/>
            <w:gridSpan w:val="4"/>
          </w:tcPr>
          <w:p w:rsidR="00FE0512" w:rsidRPr="007E7688" w:rsidRDefault="00FE0512" w:rsidP="00401B0B">
            <w:pPr>
              <w:ind w:firstLine="0"/>
              <w:rPr>
                <w:rFonts w:ascii="Times New Roman" w:hAnsi="Times New Roman"/>
              </w:rPr>
            </w:pPr>
            <w:r w:rsidRPr="007E7688">
              <w:rPr>
                <w:rFonts w:ascii="Times New Roman" w:hAnsi="Times New Roman"/>
              </w:rPr>
              <w:t>Вариативная часть (К</w:t>
            </w:r>
            <w:proofErr w:type="gramStart"/>
            <w:r w:rsidRPr="007E7688">
              <w:rPr>
                <w:rFonts w:ascii="Times New Roman" w:hAnsi="Times New Roman"/>
                <w:vertAlign w:val="subscript"/>
              </w:rPr>
              <w:t>6</w:t>
            </w:r>
            <w:proofErr w:type="gramEnd"/>
            <w:r w:rsidRPr="007E7688">
              <w:rPr>
                <w:rFonts w:ascii="Times New Roman" w:hAnsi="Times New Roman"/>
                <w:vertAlign w:val="subscript"/>
              </w:rPr>
              <w:t>.2</w:t>
            </w:r>
            <w:r w:rsidRPr="007E7688">
              <w:rPr>
                <w:rFonts w:ascii="Times New Roman" w:hAnsi="Times New Roman"/>
              </w:rPr>
              <w:t>)</w:t>
            </w:r>
          </w:p>
        </w:tc>
      </w:tr>
      <w:tr w:rsidR="00FE0512" w:rsidRPr="007E7688" w:rsidTr="00200EF4">
        <w:trPr>
          <w:trHeight w:val="368"/>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2.</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 xml:space="preserve">Экспертно-аналитическая деятельность: </w:t>
            </w:r>
          </w:p>
        </w:tc>
        <w:tc>
          <w:tcPr>
            <w:tcW w:w="2597" w:type="pct"/>
            <w:gridSpan w:val="2"/>
          </w:tcPr>
          <w:p w:rsidR="00FE0512" w:rsidRPr="007E7688" w:rsidRDefault="00FE0512" w:rsidP="00401B0B">
            <w:pPr>
              <w:ind w:firstLine="0"/>
              <w:rPr>
                <w:rFonts w:ascii="Times New Roman" w:hAnsi="Times New Roman"/>
              </w:rPr>
            </w:pPr>
          </w:p>
        </w:tc>
      </w:tr>
      <w:tr w:rsidR="00FE0512" w:rsidRPr="007E7688" w:rsidTr="00200EF4">
        <w:trPr>
          <w:trHeight w:val="503"/>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2.1.</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участие в работе предметных комиссий по подготовке материалов САО (статистико-аналитический отчет)</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Приказ министерства образования Воронежской области</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10 000</w:t>
            </w:r>
          </w:p>
        </w:tc>
      </w:tr>
      <w:tr w:rsidR="00FE0512" w:rsidRPr="007E7688" w:rsidTr="00200EF4">
        <w:trPr>
          <w:trHeight w:val="645"/>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2.2.</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Приказ органа местного самоуправления, осуществляющего управление в сфере образования</w:t>
            </w:r>
          </w:p>
          <w:p w:rsidR="00FE0512" w:rsidRPr="007E7688" w:rsidRDefault="00FE0512" w:rsidP="00401B0B">
            <w:pPr>
              <w:ind w:firstLine="0"/>
              <w:rPr>
                <w:rFonts w:ascii="Times New Roman" w:hAnsi="Times New Roman"/>
              </w:rPr>
            </w:pPr>
            <w:r w:rsidRPr="007E7688">
              <w:rPr>
                <w:rFonts w:ascii="Times New Roman" w:hAnsi="Times New Roman"/>
              </w:rPr>
              <w:t xml:space="preserve">Приказ министерства образования Воронежской области и (или) регионального оператора </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400 руб. за час</w:t>
            </w:r>
          </w:p>
        </w:tc>
      </w:tr>
      <w:tr w:rsidR="00FE0512" w:rsidRPr="007E7688" w:rsidTr="00200EF4">
        <w:trPr>
          <w:jc w:val="center"/>
        </w:trPr>
        <w:tc>
          <w:tcPr>
            <w:tcW w:w="299" w:type="pct"/>
            <w:vMerge w:val="restart"/>
          </w:tcPr>
          <w:p w:rsidR="00FE0512" w:rsidRPr="007E7688" w:rsidRDefault="00FE0512" w:rsidP="00401B0B">
            <w:pPr>
              <w:ind w:firstLine="0"/>
              <w:rPr>
                <w:rFonts w:ascii="Times New Roman" w:hAnsi="Times New Roman"/>
              </w:rPr>
            </w:pPr>
            <w:r w:rsidRPr="007E7688">
              <w:rPr>
                <w:rFonts w:ascii="Times New Roman" w:hAnsi="Times New Roman"/>
              </w:rPr>
              <w:t>3.</w:t>
            </w:r>
          </w:p>
        </w:tc>
        <w:tc>
          <w:tcPr>
            <w:tcW w:w="2104" w:type="pct"/>
            <w:vMerge w:val="restart"/>
          </w:tcPr>
          <w:p w:rsidR="00FE0512" w:rsidRPr="007E7688" w:rsidRDefault="00FE0512" w:rsidP="00401B0B">
            <w:pPr>
              <w:ind w:firstLine="0"/>
              <w:rPr>
                <w:rFonts w:ascii="Times New Roman" w:hAnsi="Times New Roman"/>
              </w:rPr>
            </w:pPr>
            <w:r w:rsidRPr="007E7688">
              <w:rPr>
                <w:rFonts w:ascii="Times New Roman" w:hAnsi="Times New Roman"/>
              </w:rPr>
              <w:t>Выступление на конференциях, семинарах и т.д.</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Межмуниципальный уровень (приказ регионального оператора)</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 xml:space="preserve">2 000 </w:t>
            </w:r>
          </w:p>
        </w:tc>
      </w:tr>
      <w:tr w:rsidR="00FE0512" w:rsidRPr="007E7688" w:rsidTr="00200EF4">
        <w:trPr>
          <w:jc w:val="center"/>
        </w:trPr>
        <w:tc>
          <w:tcPr>
            <w:tcW w:w="299" w:type="pct"/>
            <w:vMerge/>
          </w:tcPr>
          <w:p w:rsidR="00FE0512" w:rsidRPr="007E7688" w:rsidRDefault="00FE0512" w:rsidP="00401B0B">
            <w:pPr>
              <w:ind w:firstLine="0"/>
              <w:rPr>
                <w:rFonts w:ascii="Times New Roman" w:hAnsi="Times New Roman"/>
              </w:rPr>
            </w:pPr>
          </w:p>
        </w:tc>
        <w:tc>
          <w:tcPr>
            <w:tcW w:w="2104" w:type="pct"/>
            <w:vMerge/>
          </w:tcPr>
          <w:p w:rsidR="00FE0512" w:rsidRPr="007E7688" w:rsidRDefault="00FE0512" w:rsidP="00401B0B">
            <w:pPr>
              <w:ind w:firstLine="0"/>
              <w:rPr>
                <w:rFonts w:ascii="Times New Roman" w:hAnsi="Times New Roman"/>
              </w:rPr>
            </w:pP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Региональный уровень (приказ регионального оператора)</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 xml:space="preserve">3 000 </w:t>
            </w:r>
          </w:p>
        </w:tc>
      </w:tr>
      <w:tr w:rsidR="00FE0512" w:rsidRPr="007E7688" w:rsidTr="00200EF4">
        <w:trPr>
          <w:jc w:val="center"/>
        </w:trPr>
        <w:tc>
          <w:tcPr>
            <w:tcW w:w="299" w:type="pct"/>
            <w:vMerge/>
          </w:tcPr>
          <w:p w:rsidR="00FE0512" w:rsidRPr="007E7688" w:rsidRDefault="00FE0512" w:rsidP="00401B0B">
            <w:pPr>
              <w:ind w:firstLine="0"/>
              <w:rPr>
                <w:rFonts w:ascii="Times New Roman" w:hAnsi="Times New Roman"/>
              </w:rPr>
            </w:pPr>
          </w:p>
        </w:tc>
        <w:tc>
          <w:tcPr>
            <w:tcW w:w="2104" w:type="pct"/>
            <w:vMerge/>
          </w:tcPr>
          <w:p w:rsidR="00FE0512" w:rsidRPr="007E7688" w:rsidRDefault="00FE0512" w:rsidP="00401B0B">
            <w:pPr>
              <w:ind w:firstLine="0"/>
              <w:rPr>
                <w:rFonts w:ascii="Times New Roman" w:hAnsi="Times New Roman"/>
              </w:rPr>
            </w:pP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 xml:space="preserve">Всероссийский уровень (приказ (письмо) </w:t>
            </w:r>
            <w:r w:rsidRPr="007E7688">
              <w:rPr>
                <w:rFonts w:ascii="Times New Roman" w:hAnsi="Times New Roman"/>
              </w:rPr>
              <w:lastRenderedPageBreak/>
              <w:t>министерства образования Воронежской области/письмо Министерства просвещения РФ, федерального оператора)</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lastRenderedPageBreak/>
              <w:t>5 000</w:t>
            </w:r>
          </w:p>
        </w:tc>
      </w:tr>
      <w:tr w:rsidR="00FE0512" w:rsidRPr="007E7688" w:rsidTr="00200EF4">
        <w:trPr>
          <w:jc w:val="center"/>
        </w:trPr>
        <w:tc>
          <w:tcPr>
            <w:tcW w:w="299" w:type="pct"/>
            <w:vMerge w:val="restart"/>
          </w:tcPr>
          <w:p w:rsidR="00FE0512" w:rsidRPr="007E7688" w:rsidRDefault="00FE0512" w:rsidP="00401B0B">
            <w:pPr>
              <w:ind w:firstLine="0"/>
              <w:rPr>
                <w:rFonts w:ascii="Times New Roman" w:hAnsi="Times New Roman"/>
              </w:rPr>
            </w:pPr>
            <w:r w:rsidRPr="007E7688">
              <w:rPr>
                <w:rFonts w:ascii="Times New Roman" w:hAnsi="Times New Roman"/>
              </w:rPr>
              <w:lastRenderedPageBreak/>
              <w:t>4.</w:t>
            </w:r>
          </w:p>
        </w:tc>
        <w:tc>
          <w:tcPr>
            <w:tcW w:w="2104" w:type="pct"/>
            <w:vMerge w:val="restart"/>
          </w:tcPr>
          <w:p w:rsidR="00FE0512" w:rsidRPr="007E7688" w:rsidRDefault="00FE0512" w:rsidP="00401B0B">
            <w:pPr>
              <w:ind w:firstLine="0"/>
              <w:rPr>
                <w:rFonts w:ascii="Times New Roman" w:hAnsi="Times New Roman"/>
              </w:rPr>
            </w:pPr>
            <w:r w:rsidRPr="007E7688">
              <w:rPr>
                <w:rFonts w:ascii="Times New Roman" w:hAnsi="Times New Roman"/>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Региональный уровень (приказ регионального оператора конкурса)</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 xml:space="preserve">10 000 </w:t>
            </w:r>
          </w:p>
        </w:tc>
      </w:tr>
      <w:tr w:rsidR="00FE0512" w:rsidRPr="007E7688" w:rsidTr="00200EF4">
        <w:trPr>
          <w:jc w:val="center"/>
        </w:trPr>
        <w:tc>
          <w:tcPr>
            <w:tcW w:w="299" w:type="pct"/>
            <w:vMerge/>
          </w:tcPr>
          <w:p w:rsidR="00FE0512" w:rsidRPr="007E7688" w:rsidRDefault="00FE0512" w:rsidP="00401B0B">
            <w:pPr>
              <w:ind w:firstLine="0"/>
              <w:rPr>
                <w:rFonts w:ascii="Times New Roman" w:hAnsi="Times New Roman"/>
              </w:rPr>
            </w:pPr>
          </w:p>
        </w:tc>
        <w:tc>
          <w:tcPr>
            <w:tcW w:w="2104" w:type="pct"/>
            <w:vMerge/>
          </w:tcPr>
          <w:p w:rsidR="00FE0512" w:rsidRPr="007E7688" w:rsidRDefault="00FE0512" w:rsidP="00401B0B">
            <w:pPr>
              <w:ind w:firstLine="0"/>
              <w:rPr>
                <w:rFonts w:ascii="Times New Roman" w:hAnsi="Times New Roman"/>
              </w:rPr>
            </w:pP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Всероссийский уровень (приказ министерства образования Воронежской области)</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 xml:space="preserve">20 000 </w:t>
            </w:r>
          </w:p>
        </w:tc>
      </w:tr>
      <w:tr w:rsidR="00FE0512" w:rsidRPr="007E7688" w:rsidTr="00200EF4">
        <w:trPr>
          <w:jc w:val="center"/>
        </w:trPr>
        <w:tc>
          <w:tcPr>
            <w:tcW w:w="299" w:type="pct"/>
            <w:tcBorders>
              <w:bottom w:val="single" w:sz="4" w:space="0" w:color="auto"/>
            </w:tcBorders>
          </w:tcPr>
          <w:p w:rsidR="00FE0512" w:rsidRPr="007E7688" w:rsidRDefault="00FE0512" w:rsidP="00401B0B">
            <w:pPr>
              <w:ind w:firstLine="0"/>
              <w:rPr>
                <w:rFonts w:ascii="Times New Roman" w:hAnsi="Times New Roman"/>
              </w:rPr>
            </w:pPr>
            <w:r w:rsidRPr="007E7688">
              <w:rPr>
                <w:rFonts w:ascii="Times New Roman" w:hAnsi="Times New Roman"/>
              </w:rPr>
              <w:t>5.</w:t>
            </w:r>
          </w:p>
        </w:tc>
        <w:tc>
          <w:tcPr>
            <w:tcW w:w="2104" w:type="pct"/>
            <w:tcBorders>
              <w:bottom w:val="single" w:sz="4" w:space="0" w:color="auto"/>
            </w:tcBorders>
          </w:tcPr>
          <w:p w:rsidR="00FE0512" w:rsidRPr="007E7688" w:rsidRDefault="00FE0512" w:rsidP="00401B0B">
            <w:pPr>
              <w:ind w:firstLine="0"/>
              <w:rPr>
                <w:rFonts w:ascii="Times New Roman" w:hAnsi="Times New Roman"/>
              </w:rPr>
            </w:pPr>
            <w:r w:rsidRPr="007E7688">
              <w:rPr>
                <w:rFonts w:ascii="Times New Roman" w:hAnsi="Times New Roman"/>
              </w:rPr>
              <w:t>Работа в составе проектных/рабочих групп, в т.ч. по разработке информационно-методических материалов</w:t>
            </w:r>
          </w:p>
        </w:tc>
        <w:tc>
          <w:tcPr>
            <w:tcW w:w="1731" w:type="pct"/>
            <w:tcBorders>
              <w:bottom w:val="single" w:sz="4" w:space="0" w:color="auto"/>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Приказ регионального оператора </w:t>
            </w:r>
          </w:p>
        </w:tc>
        <w:tc>
          <w:tcPr>
            <w:tcW w:w="861" w:type="pct"/>
            <w:tcBorders>
              <w:bottom w:val="single" w:sz="4" w:space="0" w:color="auto"/>
            </w:tcBorders>
          </w:tcPr>
          <w:p w:rsidR="00FE0512" w:rsidRPr="007E7688" w:rsidRDefault="00FE0512" w:rsidP="00401B0B">
            <w:pPr>
              <w:ind w:firstLine="0"/>
              <w:rPr>
                <w:rFonts w:ascii="Times New Roman" w:hAnsi="Times New Roman"/>
              </w:rPr>
            </w:pPr>
            <w:r w:rsidRPr="007E7688">
              <w:rPr>
                <w:rFonts w:ascii="Times New Roman" w:hAnsi="Times New Roman"/>
              </w:rPr>
              <w:t>4 000</w:t>
            </w:r>
          </w:p>
        </w:tc>
      </w:tr>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6.</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Руководство профессиональными сообществами:</w:t>
            </w:r>
          </w:p>
        </w:tc>
        <w:tc>
          <w:tcPr>
            <w:tcW w:w="1731" w:type="pct"/>
          </w:tcPr>
          <w:p w:rsidR="00FE0512" w:rsidRPr="007E7688" w:rsidRDefault="00FE0512" w:rsidP="00401B0B">
            <w:pPr>
              <w:ind w:firstLine="0"/>
              <w:rPr>
                <w:rFonts w:ascii="Times New Roman" w:hAnsi="Times New Roman"/>
              </w:rPr>
            </w:pPr>
          </w:p>
        </w:tc>
        <w:tc>
          <w:tcPr>
            <w:tcW w:w="861" w:type="pct"/>
          </w:tcPr>
          <w:p w:rsidR="00FE0512" w:rsidRPr="007E7688" w:rsidRDefault="00FE0512" w:rsidP="00401B0B">
            <w:pPr>
              <w:ind w:firstLine="0"/>
              <w:rPr>
                <w:rFonts w:ascii="Times New Roman" w:hAnsi="Times New Roman"/>
              </w:rPr>
            </w:pPr>
          </w:p>
        </w:tc>
      </w:tr>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6.1.</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 xml:space="preserve">региональным профессиональным сообществом педагогов </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 xml:space="preserve">Приказ ВИРО им. Н.Ф. </w:t>
            </w:r>
            <w:proofErr w:type="spellStart"/>
            <w:r w:rsidRPr="007E7688">
              <w:rPr>
                <w:rFonts w:ascii="Times New Roman" w:hAnsi="Times New Roman"/>
              </w:rPr>
              <w:t>Бунакова</w:t>
            </w:r>
            <w:proofErr w:type="spellEnd"/>
            <w:r w:rsidRPr="007E7688">
              <w:rPr>
                <w:rFonts w:ascii="Times New Roman" w:hAnsi="Times New Roman"/>
              </w:rPr>
              <w:t xml:space="preserve"> о руководстве сообществом</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4000</w:t>
            </w:r>
          </w:p>
          <w:p w:rsidR="00FE0512" w:rsidRPr="007E7688" w:rsidRDefault="00FE0512" w:rsidP="00401B0B">
            <w:pPr>
              <w:ind w:firstLine="0"/>
              <w:rPr>
                <w:rFonts w:ascii="Times New Roman" w:hAnsi="Times New Roman"/>
              </w:rPr>
            </w:pPr>
            <w:r w:rsidRPr="007E7688">
              <w:rPr>
                <w:rFonts w:ascii="Times New Roman" w:hAnsi="Times New Roman"/>
              </w:rPr>
              <w:t>ежемесячно</w:t>
            </w:r>
          </w:p>
        </w:tc>
      </w:tr>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6.2</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 xml:space="preserve">межмуниципальным методическим объединением </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 xml:space="preserve">Приказ ВИРО им. Н.Ф. </w:t>
            </w:r>
            <w:proofErr w:type="spellStart"/>
            <w:r w:rsidRPr="007E7688">
              <w:rPr>
                <w:rFonts w:ascii="Times New Roman" w:hAnsi="Times New Roman"/>
              </w:rPr>
              <w:t>Бунакова</w:t>
            </w:r>
            <w:proofErr w:type="spellEnd"/>
            <w:r w:rsidRPr="007E7688">
              <w:rPr>
                <w:rFonts w:ascii="Times New Roman" w:hAnsi="Times New Roman"/>
              </w:rPr>
              <w:t xml:space="preserve"> о руководстве сообществом</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2 000 ежемесячно</w:t>
            </w:r>
          </w:p>
        </w:tc>
      </w:tr>
      <w:tr w:rsidR="00FE0512" w:rsidRPr="007E7688" w:rsidTr="00200EF4">
        <w:trPr>
          <w:jc w:val="center"/>
        </w:trPr>
        <w:tc>
          <w:tcPr>
            <w:tcW w:w="299" w:type="pct"/>
          </w:tcPr>
          <w:p w:rsidR="00FE0512" w:rsidRPr="007E7688" w:rsidRDefault="00FE0512" w:rsidP="00401B0B">
            <w:pPr>
              <w:ind w:firstLine="0"/>
              <w:rPr>
                <w:rFonts w:ascii="Times New Roman" w:hAnsi="Times New Roman"/>
              </w:rPr>
            </w:pPr>
            <w:r w:rsidRPr="007E7688">
              <w:rPr>
                <w:rFonts w:ascii="Times New Roman" w:hAnsi="Times New Roman"/>
              </w:rPr>
              <w:t>6.3.</w:t>
            </w:r>
          </w:p>
        </w:tc>
        <w:tc>
          <w:tcPr>
            <w:tcW w:w="2104" w:type="pct"/>
          </w:tcPr>
          <w:p w:rsidR="00FE0512" w:rsidRPr="007E7688" w:rsidRDefault="00FE0512" w:rsidP="00401B0B">
            <w:pPr>
              <w:ind w:firstLine="0"/>
              <w:rPr>
                <w:rFonts w:ascii="Times New Roman" w:hAnsi="Times New Roman"/>
              </w:rPr>
            </w:pPr>
            <w:r w:rsidRPr="007E7688">
              <w:rPr>
                <w:rFonts w:ascii="Times New Roman" w:hAnsi="Times New Roman"/>
              </w:rPr>
              <w:t>районным методическим объединением (РМО)</w:t>
            </w:r>
          </w:p>
        </w:tc>
        <w:tc>
          <w:tcPr>
            <w:tcW w:w="1731" w:type="pct"/>
          </w:tcPr>
          <w:p w:rsidR="00FE0512" w:rsidRPr="007E7688" w:rsidRDefault="00FE0512" w:rsidP="00401B0B">
            <w:pPr>
              <w:ind w:firstLine="0"/>
              <w:rPr>
                <w:rFonts w:ascii="Times New Roman" w:hAnsi="Times New Roman"/>
              </w:rPr>
            </w:pPr>
            <w:r w:rsidRPr="007E7688">
              <w:rPr>
                <w:rFonts w:ascii="Times New Roman" w:hAnsi="Times New Roman"/>
              </w:rPr>
              <w:t xml:space="preserve">Приказ органа местного самоуправления, осуществляющего управление в сфере образования </w:t>
            </w:r>
          </w:p>
        </w:tc>
        <w:tc>
          <w:tcPr>
            <w:tcW w:w="861" w:type="pct"/>
          </w:tcPr>
          <w:p w:rsidR="00FE0512" w:rsidRPr="007E7688" w:rsidRDefault="00FE0512" w:rsidP="00401B0B">
            <w:pPr>
              <w:ind w:firstLine="0"/>
              <w:rPr>
                <w:rFonts w:ascii="Times New Roman" w:hAnsi="Times New Roman"/>
              </w:rPr>
            </w:pPr>
            <w:r w:rsidRPr="007E7688">
              <w:rPr>
                <w:rFonts w:ascii="Times New Roman" w:hAnsi="Times New Roman"/>
              </w:rPr>
              <w:t>1 000 ежемесячно</w:t>
            </w:r>
          </w:p>
        </w:tc>
      </w:tr>
    </w:tbl>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7.8.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7E7688">
        <w:rPr>
          <w:rFonts w:ascii="Times New Roman" w:hAnsi="Times New Roman"/>
          <w:sz w:val="26"/>
          <w:szCs w:val="26"/>
        </w:rPr>
        <w:t>К</w:t>
      </w:r>
      <w:r w:rsidRPr="007E7688">
        <w:rPr>
          <w:rFonts w:ascii="Times New Roman" w:hAnsi="Times New Roman"/>
          <w:sz w:val="26"/>
          <w:szCs w:val="26"/>
          <w:vertAlign w:val="subscript"/>
        </w:rPr>
        <w:t>ф</w:t>
      </w:r>
      <w:proofErr w:type="spellEnd"/>
      <w:r w:rsidRPr="007E7688">
        <w:rPr>
          <w:rFonts w:ascii="Times New Roman" w:hAnsi="Times New Roman"/>
          <w:sz w:val="26"/>
          <w:szCs w:val="26"/>
        </w:rPr>
        <w:t>) выплачиваются из средств федерального бюджета.</w:t>
      </w:r>
    </w:p>
    <w:p w:rsidR="00FE0512" w:rsidRPr="007E7688" w:rsidRDefault="00FE0512" w:rsidP="007601A1">
      <w:pPr>
        <w:autoSpaceDE w:val="0"/>
        <w:autoSpaceDN w:val="0"/>
        <w:adjustRightInd w:val="0"/>
        <w:spacing w:line="276" w:lineRule="auto"/>
        <w:ind w:firstLine="709"/>
        <w:rPr>
          <w:rFonts w:ascii="Times New Roman" w:hAnsi="Times New Roman"/>
          <w:sz w:val="26"/>
          <w:szCs w:val="26"/>
        </w:rPr>
      </w:pPr>
      <w:r w:rsidRPr="007E7688">
        <w:rPr>
          <w:rFonts w:ascii="Times New Roman" w:hAnsi="Times New Roman"/>
          <w:sz w:val="26"/>
          <w:szCs w:val="26"/>
        </w:rPr>
        <w:t>Выплаты ежемесячного денежного вознаграждения за классное руководства устанавливаются педагогическим работникам общеобразовательных учреждений, реализующих основные общеобразовательные программы - начального общего, основного общего, среднего общего образования в размере 5 000 рублей в месяц в населенных пунктах с численностью населения 100 тыс. человек и более</w:t>
      </w:r>
      <w:proofErr w:type="gramStart"/>
      <w:r w:rsidRPr="007E7688">
        <w:rPr>
          <w:rFonts w:ascii="Times New Roman" w:hAnsi="Times New Roman"/>
          <w:sz w:val="26"/>
          <w:szCs w:val="26"/>
        </w:rPr>
        <w:t xml:space="preserve"> ,</w:t>
      </w:r>
      <w:proofErr w:type="gramEnd"/>
      <w:r w:rsidRPr="007E7688">
        <w:rPr>
          <w:rFonts w:ascii="Times New Roman" w:hAnsi="Times New Roman"/>
          <w:sz w:val="26"/>
          <w:szCs w:val="26"/>
        </w:rPr>
        <w:t>и из расчета 10 000 рублей в месяц в населенных пунктах с численностью населения менее 100 тыс. человек за счет средств федерального бюджета.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w:t>
      </w:r>
      <w:r w:rsidRPr="007E7688">
        <w:rPr>
          <w:rFonts w:ascii="Times New Roman" w:hAnsi="Times New Roman"/>
          <w:sz w:val="26"/>
          <w:szCs w:val="26"/>
        </w:rPr>
        <w:lastRenderedPageBreak/>
        <w:t>учреждений, выплачиваемое за счет средств федерального бюджета, увеличивается, но не более чем в двукратном размере.</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На установленный размер дополнительной доплаты за классное руководство не начисляются другие виды выплат.</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образовательного учреждения возложены функции классного руководителя.</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xml:space="preserve">Выплаты ежемесячного денежного вознаграждения советникам директоров предоставляются педагогическим работникам образовательных учреждений, принятым на должность «советник директора по воспитанию и взаимодействию с детскими общественными объединениями» в размере 5 000 руб.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7.9. Работникам, привлекаемым к подготовке и проведению государственной итоговой аттестации (</w:t>
      </w:r>
      <w:proofErr w:type="spellStart"/>
      <w:r w:rsidRPr="007E7688">
        <w:rPr>
          <w:rFonts w:ascii="Times New Roman" w:hAnsi="Times New Roman"/>
          <w:sz w:val="26"/>
          <w:szCs w:val="26"/>
        </w:rPr>
        <w:t>далее-ГИА</w:t>
      </w:r>
      <w:proofErr w:type="spellEnd"/>
      <w:r w:rsidRPr="007E7688">
        <w:rPr>
          <w:rFonts w:ascii="Times New Roman" w:hAnsi="Times New Roman"/>
          <w:sz w:val="26"/>
          <w:szCs w:val="26"/>
        </w:rPr>
        <w:t xml:space="preserve">) по образовательным программам основного общего и среднего общего образования, размер и порядок выплаты компенсаций </w:t>
      </w:r>
      <w:r w:rsidRPr="007E7688">
        <w:rPr>
          <w:rFonts w:ascii="Times New Roman" w:hAnsi="Times New Roman"/>
          <w:sz w:val="26"/>
          <w:szCs w:val="26"/>
          <w:shd w:val="clear" w:color="auto" w:fill="FFFFFF"/>
        </w:rPr>
        <w:t>устанавливаются правительством Воронежской области.</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К</w:t>
      </w:r>
      <w:proofErr w:type="gramStart"/>
      <w:r w:rsidRPr="007E7688">
        <w:rPr>
          <w:rFonts w:ascii="Times New Roman" w:hAnsi="Times New Roman"/>
          <w:sz w:val="26"/>
          <w:szCs w:val="26"/>
          <w:vertAlign w:val="subscript"/>
        </w:rPr>
        <w:t>7</w:t>
      </w:r>
      <w:proofErr w:type="gramEnd"/>
      <w:r w:rsidRPr="007E7688">
        <w:rPr>
          <w:rFonts w:ascii="Times New Roman" w:hAnsi="Times New Roman"/>
          <w:sz w:val="26"/>
          <w:szCs w:val="26"/>
        </w:rPr>
        <w:t>=</w:t>
      </w: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w:t>
      </w:r>
      <w:r w:rsidRPr="007E7688">
        <w:rPr>
          <w:rFonts w:ascii="Times New Roman" w:hAnsi="Times New Roman"/>
          <w:sz w:val="26"/>
          <w:szCs w:val="26"/>
          <w:lang w:val="en-US"/>
        </w:rPr>
        <w:t>T</w:t>
      </w:r>
      <w:r w:rsidRPr="007E7688">
        <w:rPr>
          <w:rFonts w:ascii="Times New Roman" w:hAnsi="Times New Roman"/>
          <w:sz w:val="26"/>
          <w:szCs w:val="26"/>
          <w:vertAlign w:val="subscript"/>
          <w:lang w:val="en-US"/>
        </w:rPr>
        <w:t>im</w:t>
      </w:r>
      <w:r w:rsidRPr="007E7688">
        <w:rPr>
          <w:rFonts w:ascii="Times New Roman" w:hAnsi="Times New Roman"/>
          <w:sz w:val="26"/>
          <w:szCs w:val="26"/>
        </w:rPr>
        <w:t>, где</w:t>
      </w:r>
    </w:p>
    <w:p w:rsidR="00FE0512" w:rsidRPr="007E7688" w:rsidRDefault="00FE0512" w:rsidP="007601A1">
      <w:pPr>
        <w:spacing w:line="276" w:lineRule="auto"/>
        <w:ind w:firstLine="709"/>
        <w:rPr>
          <w:rFonts w:ascii="Times New Roman" w:hAnsi="Times New Roman"/>
          <w:sz w:val="26"/>
          <w:szCs w:val="26"/>
        </w:rPr>
      </w:pPr>
      <w:proofErr w:type="spellStart"/>
      <w:r w:rsidRPr="007E7688">
        <w:rPr>
          <w:rFonts w:ascii="Times New Roman" w:hAnsi="Times New Roman"/>
          <w:sz w:val="26"/>
          <w:szCs w:val="26"/>
          <w:lang w:val="en-US"/>
        </w:rPr>
        <w:t>Z</w:t>
      </w:r>
      <w:r w:rsidRPr="007E7688">
        <w:rPr>
          <w:rFonts w:ascii="Times New Roman" w:hAnsi="Times New Roman"/>
          <w:sz w:val="26"/>
          <w:szCs w:val="26"/>
          <w:vertAlign w:val="subscript"/>
          <w:lang w:val="en-US"/>
        </w:rPr>
        <w:t>i</w:t>
      </w:r>
      <w:proofErr w:type="spellEnd"/>
      <w:r w:rsidRPr="007E7688">
        <w:rPr>
          <w:rFonts w:ascii="Times New Roman" w:hAnsi="Times New Roman"/>
          <w:sz w:val="26"/>
          <w:szCs w:val="26"/>
        </w:rPr>
        <w:t xml:space="preserve"> – размер компенсации </w:t>
      </w:r>
      <w:proofErr w:type="spellStart"/>
      <w:r w:rsidRPr="007E7688">
        <w:rPr>
          <w:rFonts w:ascii="Times New Roman" w:hAnsi="Times New Roman"/>
          <w:sz w:val="26"/>
          <w:szCs w:val="26"/>
          <w:lang w:val="en-US"/>
        </w:rPr>
        <w:t>i</w:t>
      </w:r>
      <w:proofErr w:type="spellEnd"/>
      <w:r w:rsidRPr="007E7688">
        <w:rPr>
          <w:rFonts w:ascii="Times New Roman" w:hAnsi="Times New Roman"/>
          <w:sz w:val="26"/>
          <w:szCs w:val="26"/>
        </w:rPr>
        <w:t>-</w:t>
      </w:r>
      <w:proofErr w:type="spellStart"/>
      <w:r w:rsidRPr="007E7688">
        <w:rPr>
          <w:rFonts w:ascii="Times New Roman" w:hAnsi="Times New Roman"/>
          <w:sz w:val="26"/>
          <w:szCs w:val="26"/>
        </w:rPr>
        <w:t>му</w:t>
      </w:r>
      <w:proofErr w:type="spellEnd"/>
      <w:r w:rsidRPr="007E7688">
        <w:rPr>
          <w:rFonts w:ascii="Times New Roman" w:hAnsi="Times New Roman"/>
          <w:sz w:val="26"/>
          <w:szCs w:val="26"/>
        </w:rPr>
        <w:t xml:space="preserve"> педагогическому работнику (в рублях);</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 xml:space="preserve"> – размер компенсации за один календарный день (в рубля);</w:t>
      </w: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lang w:val="en-US"/>
        </w:rPr>
        <w:t>T</w:t>
      </w:r>
      <w:r w:rsidRPr="007E7688">
        <w:rPr>
          <w:rFonts w:ascii="Times New Roman" w:hAnsi="Times New Roman"/>
          <w:sz w:val="26"/>
          <w:szCs w:val="26"/>
          <w:vertAlign w:val="subscript"/>
          <w:lang w:val="en-US"/>
        </w:rPr>
        <w:t>im</w:t>
      </w:r>
      <w:r w:rsidRPr="007E7688">
        <w:rPr>
          <w:rFonts w:ascii="Times New Roman" w:hAnsi="Times New Roman"/>
          <w:sz w:val="26"/>
          <w:szCs w:val="26"/>
        </w:rPr>
        <w:t xml:space="preserve"> – количество фактически отработанных календарных дней.</w:t>
      </w:r>
      <w:proofErr w:type="gramEnd"/>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Размер компенсации за один календарный день (</w:t>
      </w:r>
      <w:r w:rsidRPr="007E7688">
        <w:rPr>
          <w:rFonts w:ascii="Times New Roman" w:hAnsi="Times New Roman"/>
          <w:sz w:val="26"/>
          <w:szCs w:val="26"/>
          <w:lang w:val="en-US"/>
        </w:rPr>
        <w:t>R</w:t>
      </w:r>
      <w:r w:rsidRPr="007E7688">
        <w:rPr>
          <w:rFonts w:ascii="Times New Roman" w:hAnsi="Times New Roman"/>
          <w:sz w:val="26"/>
          <w:szCs w:val="26"/>
          <w:vertAlign w:val="subscript"/>
          <w:lang w:val="en-US"/>
        </w:rPr>
        <w:t>im</w:t>
      </w:r>
      <w:r w:rsidRPr="007E7688">
        <w:rPr>
          <w:rFonts w:ascii="Times New Roman" w:hAnsi="Times New Roman"/>
          <w:sz w:val="26"/>
          <w:szCs w:val="26"/>
        </w:rPr>
        <w:t>) устанавливается в зависимости от вида выполняемой педагогическим работником работы:</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4"/>
        <w:gridCol w:w="4969"/>
        <w:gridCol w:w="3669"/>
      </w:tblGrid>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 xml:space="preserve">N </w:t>
            </w:r>
            <w:proofErr w:type="spellStart"/>
            <w:proofErr w:type="gramStart"/>
            <w:r w:rsidRPr="007E7688">
              <w:rPr>
                <w:rFonts w:ascii="Times New Roman" w:hAnsi="Times New Roman" w:cs="Times New Roman"/>
                <w:sz w:val="24"/>
                <w:szCs w:val="24"/>
              </w:rPr>
              <w:t>п</w:t>
            </w:r>
            <w:proofErr w:type="spellEnd"/>
            <w:proofErr w:type="gramEnd"/>
            <w:r w:rsidRPr="007E7688">
              <w:rPr>
                <w:rFonts w:ascii="Times New Roman" w:hAnsi="Times New Roman" w:cs="Times New Roman"/>
                <w:sz w:val="24"/>
                <w:szCs w:val="24"/>
              </w:rPr>
              <w:t>/</w:t>
            </w:r>
            <w:proofErr w:type="spellStart"/>
            <w:r w:rsidRPr="007E7688">
              <w:rPr>
                <w:rFonts w:ascii="Times New Roman" w:hAnsi="Times New Roman" w:cs="Times New Roman"/>
                <w:sz w:val="24"/>
                <w:szCs w:val="24"/>
              </w:rPr>
              <w:t>п</w:t>
            </w:r>
            <w:proofErr w:type="spellEnd"/>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Вид выполняемой работы</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Размер компенсации за один календарный день (рублей)</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Руководитель ППЭ</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1 500,0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Организатор ППЭ в аудитории</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800,0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3.</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Организатор ППЭ вне аудитории</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600,0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4.</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Член ГЭК</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500,0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5.</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Технический специалист</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1 400,0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lastRenderedPageBreak/>
              <w:t>6.</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Экзаменатор-собеседник</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700,0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7.</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Ассистент</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700,0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8.</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Эксперт, оценивающий выполнение лабораторных работ по химии</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500,0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9.</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lang w:eastAsia="en-US"/>
              </w:rPr>
              <w:t>Специалист по проведению инструктажа и обеспечению лабораторных работ</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500,0</w:t>
            </w:r>
          </w:p>
        </w:tc>
      </w:tr>
      <w:tr w:rsidR="00FE0512" w:rsidRPr="007E7688" w:rsidTr="00200EF4">
        <w:tc>
          <w:tcPr>
            <w:tcW w:w="576"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2545"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lang w:eastAsia="en-US"/>
              </w:rPr>
            </w:pPr>
            <w:r w:rsidRPr="007E7688">
              <w:rPr>
                <w:rFonts w:ascii="Times New Roman" w:hAnsi="Times New Roman" w:cs="Times New Roman"/>
                <w:sz w:val="24"/>
                <w:szCs w:val="24"/>
                <w:lang w:eastAsia="en-US"/>
              </w:rPr>
              <w:t>Член конфликтной комиссии</w:t>
            </w:r>
          </w:p>
        </w:tc>
        <w:tc>
          <w:tcPr>
            <w:tcW w:w="1879" w:type="pct"/>
            <w:tcBorders>
              <w:top w:val="single" w:sz="4" w:space="0" w:color="auto"/>
              <w:left w:val="single" w:sz="4" w:space="0" w:color="auto"/>
              <w:bottom w:val="single" w:sz="4" w:space="0" w:color="auto"/>
              <w:right w:val="single" w:sz="4" w:space="0" w:color="auto"/>
            </w:tcBorders>
          </w:tcPr>
          <w:p w:rsidR="00FE0512" w:rsidRPr="007E7688" w:rsidRDefault="00FE0512" w:rsidP="00401B0B">
            <w:pPr>
              <w:pStyle w:val="ConsPlusNormal"/>
              <w:jc w:val="both"/>
              <w:rPr>
                <w:rFonts w:ascii="Times New Roman" w:hAnsi="Times New Roman" w:cs="Times New Roman"/>
                <w:sz w:val="24"/>
                <w:szCs w:val="24"/>
              </w:rPr>
            </w:pPr>
            <w:r w:rsidRPr="007E7688">
              <w:rPr>
                <w:rFonts w:ascii="Times New Roman" w:hAnsi="Times New Roman" w:cs="Times New Roman"/>
                <w:sz w:val="24"/>
                <w:szCs w:val="24"/>
              </w:rPr>
              <w:t>700,0</w:t>
            </w:r>
          </w:p>
        </w:tc>
      </w:tr>
    </w:tbl>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 xml:space="preserve">Выплата компенсации производится в образовательном учреждении,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общеобразовательном учреждении, являющейся основным местом работы педагогического работника, руководителем ППЭ. </w:t>
      </w:r>
      <w:proofErr w:type="gramEnd"/>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bCs/>
          <w:sz w:val="26"/>
          <w:szCs w:val="26"/>
        </w:rPr>
        <w:t>8. Стимулирующие выплаты</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8.1</w:t>
      </w:r>
      <w:proofErr w:type="gramStart"/>
      <w:r w:rsidRPr="007E7688">
        <w:rPr>
          <w:rFonts w:ascii="Times New Roman" w:hAnsi="Times New Roman"/>
          <w:sz w:val="26"/>
          <w:szCs w:val="26"/>
        </w:rPr>
        <w:t xml:space="preserve"> В</w:t>
      </w:r>
      <w:proofErr w:type="gramEnd"/>
      <w:r w:rsidRPr="007E7688">
        <w:rPr>
          <w:rFonts w:ascii="Times New Roman" w:hAnsi="Times New Roman"/>
          <w:sz w:val="26"/>
          <w:szCs w:val="26"/>
        </w:rPr>
        <w:t xml:space="preserve"> целях поощрения работников учреждения (за исключением директора) за выполненную работу устанавливаются стимулирующие выплаты, которые рассчитываются по следующей формуле:</w:t>
      </w:r>
    </w:p>
    <w:p w:rsidR="00FE0512" w:rsidRPr="007E7688" w:rsidRDefault="00FE0512" w:rsidP="007601A1">
      <w:pPr>
        <w:widowControl w:val="0"/>
        <w:autoSpaceDE w:val="0"/>
        <w:spacing w:line="276" w:lineRule="auto"/>
        <w:ind w:firstLine="709"/>
        <w:rPr>
          <w:rFonts w:ascii="Times New Roman" w:hAnsi="Times New Roman"/>
          <w:sz w:val="26"/>
          <w:szCs w:val="26"/>
        </w:rPr>
      </w:pPr>
      <w:proofErr w:type="spellStart"/>
      <w:r w:rsidRPr="007E7688">
        <w:rPr>
          <w:rFonts w:ascii="Times New Roman" w:hAnsi="Times New Roman"/>
          <w:sz w:val="26"/>
          <w:szCs w:val="26"/>
        </w:rPr>
        <w:t>С=</w:t>
      </w:r>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vertAlign w:val="subscript"/>
        </w:rPr>
        <w:t xml:space="preserve"> </w:t>
      </w:r>
      <w:r w:rsidRPr="007E7688">
        <w:rPr>
          <w:rFonts w:ascii="Times New Roman" w:hAnsi="Times New Roman"/>
          <w:sz w:val="26"/>
          <w:szCs w:val="26"/>
        </w:rPr>
        <w:t>+С</w:t>
      </w:r>
      <w:r w:rsidRPr="007E7688">
        <w:rPr>
          <w:rFonts w:ascii="Times New Roman" w:hAnsi="Times New Roman"/>
          <w:sz w:val="26"/>
          <w:szCs w:val="26"/>
          <w:vertAlign w:val="subscript"/>
        </w:rPr>
        <w:t>р</w:t>
      </w:r>
      <w:r w:rsidRPr="007E7688">
        <w:rPr>
          <w:rFonts w:ascii="Times New Roman" w:hAnsi="Times New Roman"/>
          <w:sz w:val="26"/>
          <w:szCs w:val="26"/>
        </w:rPr>
        <w:t xml:space="preserve"> , где</w:t>
      </w:r>
    </w:p>
    <w:p w:rsidR="00FE0512" w:rsidRPr="007E7688" w:rsidRDefault="00FE0512" w:rsidP="007601A1">
      <w:pPr>
        <w:widowControl w:val="0"/>
        <w:autoSpaceDE w:val="0"/>
        <w:spacing w:line="276" w:lineRule="auto"/>
        <w:ind w:firstLine="709"/>
        <w:rPr>
          <w:rFonts w:ascii="Times New Roman" w:hAnsi="Times New Roman"/>
          <w:sz w:val="26"/>
          <w:szCs w:val="26"/>
        </w:rPr>
      </w:pP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 xml:space="preserve"> – стимулирующие выплаты постоянного характера и учитываемые при расчете тарификации (таблица 5);</w:t>
      </w:r>
    </w:p>
    <w:p w:rsidR="00FE0512" w:rsidRPr="007E7688" w:rsidRDefault="00FE0512" w:rsidP="007601A1">
      <w:pPr>
        <w:widowControl w:val="0"/>
        <w:autoSpaceDE w:val="0"/>
        <w:spacing w:line="276" w:lineRule="auto"/>
        <w:ind w:firstLine="709"/>
        <w:rPr>
          <w:rFonts w:ascii="Times New Roman" w:hAnsi="Times New Roman"/>
          <w:sz w:val="26"/>
          <w:szCs w:val="26"/>
        </w:rPr>
      </w:pPr>
      <w:proofErr w:type="gramStart"/>
      <w:r w:rsidRPr="007E7688">
        <w:rPr>
          <w:rFonts w:ascii="Times New Roman" w:hAnsi="Times New Roman"/>
          <w:sz w:val="26"/>
          <w:szCs w:val="26"/>
        </w:rPr>
        <w:t>С</w:t>
      </w:r>
      <w:r w:rsidRPr="007E7688">
        <w:rPr>
          <w:rFonts w:ascii="Times New Roman" w:hAnsi="Times New Roman"/>
          <w:sz w:val="26"/>
          <w:szCs w:val="26"/>
          <w:vertAlign w:val="subscript"/>
        </w:rPr>
        <w:t>р</w:t>
      </w:r>
      <w:proofErr w:type="gramEnd"/>
      <w:r w:rsidRPr="007E7688">
        <w:rPr>
          <w:rFonts w:ascii="Times New Roman" w:hAnsi="Times New Roman"/>
          <w:sz w:val="26"/>
          <w:szCs w:val="26"/>
          <w:vertAlign w:val="subscript"/>
        </w:rPr>
        <w:t xml:space="preserve"> </w:t>
      </w:r>
      <w:r w:rsidRPr="007E7688">
        <w:rPr>
          <w:rFonts w:ascii="Times New Roman" w:hAnsi="Times New Roman"/>
          <w:sz w:val="26"/>
          <w:szCs w:val="26"/>
        </w:rPr>
        <w:t>– стимулирующие выплаты по результатам (итогам) работы.</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 Перечень выплат постоянного характера рассчитывается по следующей формуле:</w:t>
      </w:r>
    </w:p>
    <w:p w:rsidR="00FE0512" w:rsidRPr="007E7688" w:rsidRDefault="00907F58" w:rsidP="007601A1">
      <w:pPr>
        <w:widowControl w:val="0"/>
        <w:autoSpaceDE w:val="0"/>
        <w:spacing w:line="276" w:lineRule="auto"/>
        <w:ind w:firstLine="709"/>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sub>
        </m:sSub>
        <m:r>
          <m:rPr>
            <m:sty m:val="p"/>
          </m:rPr>
          <w:rPr>
            <w:rFonts w:ascii="Cambria Math" w:hAnsi="Times New Roman"/>
            <w:sz w:val="26"/>
            <w:szCs w:val="26"/>
          </w:rPr>
          <m:t>=</m:t>
        </m:r>
        <m:f>
          <m:fPr>
            <m:ctrlPr>
              <w:rPr>
                <w:rFonts w:ascii="Cambria Math" w:hAnsi="Times New Roman"/>
                <w:sz w:val="26"/>
                <w:szCs w:val="26"/>
              </w:rPr>
            </m:ctrlPr>
          </m:fPr>
          <m:num>
            <m:r>
              <m:rPr>
                <m:sty m:val="p"/>
              </m:rPr>
              <w:rPr>
                <w:rFonts w:ascii="Cambria Math" w:hAnsi="Times New Roman"/>
                <w:sz w:val="26"/>
                <w:szCs w:val="26"/>
              </w:rPr>
              <m:t>Од×</m:t>
            </m:r>
            <m:r>
              <m:rPr>
                <m:sty m:val="p"/>
              </m:rPr>
              <w:rPr>
                <w:rFonts w:ascii="Cambria Math" w:hAnsi="Times New Roman"/>
                <w:sz w:val="26"/>
                <w:szCs w:val="26"/>
              </w:rPr>
              <m:t>25%</m:t>
            </m:r>
            <m:r>
              <m:rPr>
                <m:sty m:val="p"/>
              </m:rPr>
              <w:rPr>
                <w:rFonts w:ascii="Cambria Math" w:hAnsi="Times New Roman"/>
                <w:sz w:val="26"/>
                <w:szCs w:val="26"/>
              </w:rPr>
              <m:t>×фч</m:t>
            </m:r>
          </m:num>
          <m:den>
            <m:r>
              <m:rPr>
                <m:sty m:val="p"/>
              </m:rPr>
              <w:rPr>
                <w:rFonts w:ascii="Cambria Math" w:hAnsi="Times New Roman"/>
                <w:sz w:val="26"/>
                <w:szCs w:val="26"/>
              </w:rPr>
              <m:t>нч</m:t>
            </m:r>
          </m:den>
        </m:f>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rPr>
                </m:ctrlPr>
              </m:sSubPr>
              <m:e>
                <m:r>
                  <m:rPr>
                    <m:sty m:val="p"/>
                  </m:rPr>
                  <w:rPr>
                    <w:rFonts w:ascii="Cambria Math" w:hAnsi="Times New Roman"/>
                    <w:sz w:val="26"/>
                    <w:szCs w:val="26"/>
                  </w:rPr>
                  <m:t>(</m:t>
                </m:r>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Times New Roman"/>
                    <w:sz w:val="26"/>
                    <w:szCs w:val="26"/>
                  </w:rPr>
                  <m:t>1</m:t>
                </m:r>
              </m:sub>
            </m:sSub>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Times New Roman"/>
                    <w:sz w:val="26"/>
                    <w:szCs w:val="26"/>
                  </w:rPr>
                  <m:t>2</m:t>
                </m:r>
              </m:sub>
            </m:sSub>
            <m:r>
              <m:rPr>
                <m:sty m:val="p"/>
              </m:rPr>
              <w:rPr>
                <w:rFonts w:ascii="Cambria Math" w:hAnsi="Times New Roman"/>
                <w:sz w:val="26"/>
                <w:szCs w:val="26"/>
              </w:rPr>
              <m:t>+</m:t>
            </m:r>
            <m:r>
              <m:rPr>
                <m:sty m:val="p"/>
              </m:rPr>
              <w:rPr>
                <w:rFonts w:ascii="Cambria Math" w:hAnsi="Times New Roman"/>
                <w:sz w:val="26"/>
                <w:szCs w:val="26"/>
              </w:rPr>
              <m:t>…</m:t>
            </m:r>
            <m:sSub>
              <m:sSubPr>
                <m:ctrlPr>
                  <w:rPr>
                    <w:rFonts w:ascii="Cambria Math" w:hAnsi="Times New Roman"/>
                    <w:sz w:val="26"/>
                    <w:szCs w:val="26"/>
                  </w:rPr>
                </m:ctrlPr>
              </m:sSubPr>
              <m:e>
                <m:r>
                  <m:rPr>
                    <m:sty m:val="p"/>
                  </m:rPr>
                  <w:rPr>
                    <w:rFonts w:ascii="Cambria Math" w:hAnsi="Times New Roman"/>
                    <w:sz w:val="26"/>
                    <w:szCs w:val="26"/>
                  </w:rPr>
                  <m:t>С</m:t>
                </m:r>
              </m:e>
              <m:sub>
                <m:r>
                  <m:rPr>
                    <m:sty m:val="p"/>
                  </m:rPr>
                  <w:rPr>
                    <w:rFonts w:ascii="Cambria Math" w:hAnsi="Times New Roman"/>
                    <w:sz w:val="26"/>
                    <w:szCs w:val="26"/>
                  </w:rPr>
                  <m:t>т</m:t>
                </m:r>
                <m:r>
                  <m:rPr>
                    <m:sty m:val="p"/>
                  </m:rPr>
                  <w:rPr>
                    <w:rFonts w:ascii="Cambria Math" w:hAnsi="Cambria Math"/>
                    <w:sz w:val="26"/>
                    <w:szCs w:val="26"/>
                    <w:lang w:val="en-US"/>
                  </w:rPr>
                  <m:t>n</m:t>
                </m:r>
              </m:sub>
            </m:sSub>
            <m:r>
              <m:rPr>
                <m:sty m:val="p"/>
              </m:rPr>
              <w:rPr>
                <w:rFonts w:ascii="Cambria Math" w:hAnsi="Times New Roman"/>
                <w:sz w:val="26"/>
                <w:szCs w:val="26"/>
              </w:rPr>
              <m:t>)</m:t>
            </m:r>
            <m:r>
              <m:rPr>
                <m:sty m:val="p"/>
              </m:rPr>
              <w:rPr>
                <w:rFonts w:ascii="Cambria Math" w:hAnsi="Times New Roman"/>
                <w:sz w:val="26"/>
                <w:szCs w:val="26"/>
              </w:rPr>
              <m:t>×фч</m:t>
            </m:r>
          </m:num>
          <m:den>
            <m:r>
              <m:rPr>
                <m:sty m:val="p"/>
              </m:rPr>
              <w:rPr>
                <w:rFonts w:ascii="Cambria Math" w:hAnsi="Times New Roman"/>
                <w:sz w:val="26"/>
                <w:szCs w:val="26"/>
              </w:rPr>
              <m:t>нч</m:t>
            </m:r>
          </m:den>
        </m:f>
      </m:oMath>
      <w:r w:rsidR="00FE0512" w:rsidRPr="007E7688">
        <w:rPr>
          <w:rFonts w:ascii="Times New Roman" w:hAnsi="Times New Roman"/>
          <w:sz w:val="26"/>
          <w:szCs w:val="26"/>
        </w:rPr>
        <w:t xml:space="preserve">, где </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t>Од – оклад по ПКГ (Приложение 4 к положению);</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r w:rsidRPr="007E7688">
        <w:rPr>
          <w:rFonts w:ascii="Times New Roman" w:hAnsi="Times New Roman" w:cs="Times New Roman"/>
          <w:sz w:val="26"/>
          <w:szCs w:val="26"/>
        </w:rPr>
        <w:lastRenderedPageBreak/>
        <w:t>25% - доплата по местонахождению общеобразовательного учреждения</w:t>
      </w:r>
      <w:r w:rsidRPr="007E7688">
        <w:rPr>
          <w:rStyle w:val="afffc"/>
          <w:rFonts w:ascii="Times New Roman" w:hAnsi="Times New Roman" w:cs="Times New Roman"/>
          <w:sz w:val="26"/>
          <w:szCs w:val="26"/>
        </w:rPr>
        <w:footnoteReference w:id="37"/>
      </w:r>
      <w:r w:rsidRPr="007E7688">
        <w:rPr>
          <w:rFonts w:ascii="Times New Roman" w:hAnsi="Times New Roman" w:cs="Times New Roman"/>
          <w:sz w:val="26"/>
          <w:szCs w:val="26"/>
        </w:rPr>
        <w:t>,</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фч</w:t>
      </w:r>
      <w:proofErr w:type="spellEnd"/>
      <w:r w:rsidRPr="007E7688">
        <w:rPr>
          <w:rFonts w:ascii="Times New Roman" w:hAnsi="Times New Roman" w:cs="Times New Roman"/>
          <w:sz w:val="26"/>
          <w:szCs w:val="26"/>
        </w:rPr>
        <w:t xml:space="preserve"> - количество часов по фактической педагогической нагрузке;</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roofErr w:type="spellStart"/>
      <w:r w:rsidRPr="007E7688">
        <w:rPr>
          <w:rFonts w:ascii="Times New Roman" w:hAnsi="Times New Roman" w:cs="Times New Roman"/>
          <w:sz w:val="26"/>
          <w:szCs w:val="26"/>
        </w:rPr>
        <w:t>нч</w:t>
      </w:r>
      <w:proofErr w:type="spellEnd"/>
      <w:r w:rsidRPr="007E7688">
        <w:rPr>
          <w:rFonts w:ascii="Times New Roman" w:hAnsi="Times New Roman" w:cs="Times New Roman"/>
          <w:sz w:val="26"/>
          <w:szCs w:val="26"/>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FE0512" w:rsidRPr="007E7688" w:rsidRDefault="00FE0512" w:rsidP="007601A1">
      <w:pPr>
        <w:pStyle w:val="formattexttopleveltext"/>
        <w:numPr>
          <w:ilvl w:val="0"/>
          <w:numId w:val="8"/>
        </w:numPr>
        <w:spacing w:before="0" w:beforeAutospacing="0" w:after="0" w:afterAutospacing="0" w:line="276" w:lineRule="auto"/>
        <w:ind w:left="0" w:firstLine="709"/>
        <w:rPr>
          <w:rFonts w:ascii="Times New Roman" w:hAnsi="Times New Roman" w:cs="Times New Roman"/>
          <w:sz w:val="26"/>
          <w:szCs w:val="26"/>
        </w:rPr>
      </w:pP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Таблица 5</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Рекомендуемые размеры стимулирующих выплат постоянного характера и учитываемые при расчете тарификации (</w:t>
      </w: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w:t>
      </w:r>
    </w:p>
    <w:p w:rsidR="00FE0512" w:rsidRPr="007E7688" w:rsidRDefault="00FE0512" w:rsidP="00401B0B">
      <w:pPr>
        <w:widowControl w:val="0"/>
        <w:autoSpaceDE w:val="0"/>
        <w:ind w:firstLine="0"/>
        <w:rPr>
          <w:rFonts w:ascii="Times New Roman" w:hAnsi="Times New Roman"/>
        </w:rPr>
      </w:pPr>
    </w:p>
    <w:tbl>
      <w:tblPr>
        <w:tblW w:w="9355" w:type="dxa"/>
        <w:tblInd w:w="-106" w:type="dxa"/>
        <w:tblLayout w:type="fixed"/>
        <w:tblLook w:val="0000"/>
      </w:tblPr>
      <w:tblGrid>
        <w:gridCol w:w="709"/>
        <w:gridCol w:w="3685"/>
        <w:gridCol w:w="991"/>
        <w:gridCol w:w="3970"/>
      </w:tblGrid>
      <w:tr w:rsidR="00FE0512" w:rsidRPr="007E7688" w:rsidTr="00200EF4">
        <w:trPr>
          <w:trHeight w:val="580"/>
          <w:tblHeader/>
        </w:trPr>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bCs/>
              </w:rPr>
            </w:pPr>
            <w:r w:rsidRPr="007E7688">
              <w:rPr>
                <w:rFonts w:ascii="Times New Roman" w:hAnsi="Times New Roman"/>
                <w:bCs/>
              </w:rPr>
              <w:t xml:space="preserve">№ </w:t>
            </w:r>
            <w:proofErr w:type="spellStart"/>
            <w:proofErr w:type="gramStart"/>
            <w:r w:rsidRPr="007E7688">
              <w:rPr>
                <w:rFonts w:ascii="Times New Roman" w:hAnsi="Times New Roman"/>
                <w:bCs/>
              </w:rPr>
              <w:t>п</w:t>
            </w:r>
            <w:proofErr w:type="spellEnd"/>
            <w:proofErr w:type="gramEnd"/>
            <w:r w:rsidRPr="007E7688">
              <w:rPr>
                <w:rFonts w:ascii="Times New Roman" w:hAnsi="Times New Roman"/>
                <w:bCs/>
              </w:rPr>
              <w:t>/</w:t>
            </w:r>
            <w:proofErr w:type="spellStart"/>
            <w:r w:rsidRPr="007E7688">
              <w:rPr>
                <w:rFonts w:ascii="Times New Roman" w:hAnsi="Times New Roman"/>
                <w:bCs/>
              </w:rPr>
              <w:t>п</w:t>
            </w:r>
            <w:proofErr w:type="spellEnd"/>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bCs/>
              </w:rPr>
            </w:pPr>
            <w:r w:rsidRPr="007E7688">
              <w:rPr>
                <w:rFonts w:ascii="Times New Roman" w:hAnsi="Times New Roman"/>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bCs/>
              </w:rPr>
            </w:pPr>
            <w:r w:rsidRPr="007E7688">
              <w:rPr>
                <w:rFonts w:ascii="Times New Roman" w:hAnsi="Times New Roman"/>
                <w:bCs/>
              </w:rPr>
              <w:t>Размер</w:t>
            </w:r>
            <w:proofErr w:type="gramStart"/>
            <w:r w:rsidRPr="007E7688">
              <w:rPr>
                <w:rFonts w:ascii="Times New Roman" w:hAnsi="Times New Roman"/>
                <w:bCs/>
              </w:rPr>
              <w:t xml:space="preserve"> Д</w:t>
            </w:r>
            <w:proofErr w:type="gramEnd"/>
          </w:p>
        </w:tc>
        <w:tc>
          <w:tcPr>
            <w:tcW w:w="3970" w:type="dxa"/>
            <w:tcBorders>
              <w:top w:val="single" w:sz="4" w:space="0" w:color="000000"/>
              <w:left w:val="single" w:sz="4" w:space="0" w:color="000000"/>
              <w:bottom w:val="single" w:sz="4" w:space="0" w:color="000000"/>
              <w:right w:val="single" w:sz="4" w:space="0" w:color="000000"/>
            </w:tcBorders>
            <w:vAlign w:val="center"/>
          </w:tcPr>
          <w:p w:rsidR="00FE0512" w:rsidRPr="007E7688" w:rsidRDefault="00FE0512" w:rsidP="00401B0B">
            <w:pPr>
              <w:tabs>
                <w:tab w:val="center" w:pos="1750"/>
                <w:tab w:val="right" w:pos="3500"/>
              </w:tabs>
              <w:ind w:firstLine="0"/>
              <w:rPr>
                <w:rFonts w:ascii="Times New Roman" w:hAnsi="Times New Roman"/>
              </w:rPr>
            </w:pPr>
            <w:r w:rsidRPr="007E7688">
              <w:rPr>
                <w:rFonts w:ascii="Times New Roman" w:hAnsi="Times New Roman"/>
                <w:bCs/>
              </w:rPr>
              <w:t xml:space="preserve"> Примечания </w:t>
            </w: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Выплата за квалификационную категорию сохраняется до конца месяца, в котором закончился срок действия квалификационной категории.</w:t>
            </w:r>
          </w:p>
          <w:p w:rsidR="00FE0512" w:rsidRPr="007E7688" w:rsidRDefault="00FE0512" w:rsidP="00401B0B">
            <w:pPr>
              <w:ind w:firstLine="0"/>
              <w:rPr>
                <w:rFonts w:ascii="Times New Roman" w:hAnsi="Times New Roman"/>
              </w:rPr>
            </w:pPr>
            <w:r w:rsidRPr="007E7688">
              <w:rPr>
                <w:rFonts w:ascii="Times New Roman" w:hAnsi="Times New Roman"/>
              </w:rPr>
              <w:t>Выплата за квалификационную категорию сохраняется на год в следующих случаях:</w:t>
            </w:r>
          </w:p>
          <w:p w:rsidR="00FE0512" w:rsidRPr="007E7688" w:rsidRDefault="00FE0512" w:rsidP="00401B0B">
            <w:pPr>
              <w:ind w:firstLine="0"/>
              <w:rPr>
                <w:rFonts w:ascii="Times New Roman" w:hAnsi="Times New Roman"/>
              </w:rPr>
            </w:pPr>
            <w:r w:rsidRPr="007E7688">
              <w:rPr>
                <w:rFonts w:ascii="Times New Roman" w:hAnsi="Times New Roman"/>
              </w:rPr>
              <w:t>- длительный отпуск до года;</w:t>
            </w:r>
          </w:p>
          <w:p w:rsidR="00FE0512" w:rsidRPr="007E7688" w:rsidRDefault="00FE0512" w:rsidP="00401B0B">
            <w:pPr>
              <w:ind w:firstLine="0"/>
              <w:rPr>
                <w:rFonts w:ascii="Times New Roman" w:hAnsi="Times New Roman"/>
              </w:rPr>
            </w:pPr>
            <w:r w:rsidRPr="007E7688">
              <w:rPr>
                <w:rFonts w:ascii="Times New Roman" w:hAnsi="Times New Roman"/>
              </w:rPr>
              <w:t>- заграничная командировка;</w:t>
            </w:r>
          </w:p>
          <w:p w:rsidR="00FE0512" w:rsidRPr="007E7688" w:rsidRDefault="00FE0512" w:rsidP="00401B0B">
            <w:pPr>
              <w:ind w:firstLine="0"/>
              <w:rPr>
                <w:rFonts w:ascii="Times New Roman" w:hAnsi="Times New Roman"/>
              </w:rPr>
            </w:pPr>
            <w:r w:rsidRPr="007E7688">
              <w:rPr>
                <w:rFonts w:ascii="Times New Roman" w:hAnsi="Times New Roman"/>
              </w:rPr>
              <w:t>- длительное лечение (более 6 месяцев);</w:t>
            </w:r>
          </w:p>
          <w:p w:rsidR="00FE0512" w:rsidRPr="007E7688" w:rsidRDefault="00FE0512" w:rsidP="00401B0B">
            <w:pPr>
              <w:ind w:firstLine="0"/>
              <w:rPr>
                <w:rFonts w:ascii="Times New Roman" w:hAnsi="Times New Roman"/>
              </w:rPr>
            </w:pPr>
            <w:r w:rsidRPr="007E7688">
              <w:rPr>
                <w:rFonts w:ascii="Times New Roman" w:hAnsi="Times New Roman"/>
              </w:rPr>
              <w:t>- в течение года до ухода работника на пенсию по возрасту</w:t>
            </w:r>
            <w:r w:rsidRPr="007E7688">
              <w:rPr>
                <w:rStyle w:val="afff9"/>
                <w:rFonts w:ascii="Times New Roman" w:hAnsi="Times New Roman"/>
              </w:rPr>
              <w:footnoteReference w:id="38"/>
            </w:r>
            <w:r w:rsidRPr="007E7688">
              <w:rPr>
                <w:rFonts w:ascii="Times New Roman" w:hAnsi="Times New Roman"/>
              </w:rPr>
              <w:t>.</w:t>
            </w:r>
          </w:p>
          <w:p w:rsidR="00FE0512" w:rsidRPr="007E7688" w:rsidRDefault="00FE0512" w:rsidP="00401B0B">
            <w:pPr>
              <w:ind w:firstLine="0"/>
              <w:rPr>
                <w:rFonts w:ascii="Times New Roman" w:hAnsi="Times New Roman"/>
              </w:rPr>
            </w:pPr>
            <w:r w:rsidRPr="007E7688">
              <w:rPr>
                <w:rFonts w:ascii="Times New Roman" w:hAnsi="Times New Roman"/>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
          <w:p w:rsidR="00FE0512" w:rsidRPr="007E7688" w:rsidRDefault="00FE0512" w:rsidP="00401B0B">
            <w:pPr>
              <w:ind w:firstLine="0"/>
              <w:rPr>
                <w:rFonts w:ascii="Times New Roman" w:hAnsi="Times New Roman"/>
              </w:rPr>
            </w:pPr>
            <w:r w:rsidRPr="007E7688">
              <w:rPr>
                <w:rFonts w:ascii="Times New Roman" w:hAnsi="Times New Roman"/>
              </w:rPr>
              <w:t>5 100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rPr>
          <w:trHeight w:val="562"/>
        </w:trPr>
        <w:tc>
          <w:tcPr>
            <w:tcW w:w="709" w:type="dxa"/>
            <w:tcBorders>
              <w:top w:val="single" w:sz="4" w:space="0" w:color="000000"/>
              <w:lef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1.2.</w:t>
            </w:r>
          </w:p>
        </w:tc>
        <w:tc>
          <w:tcPr>
            <w:tcW w:w="3685" w:type="dxa"/>
            <w:tcBorders>
              <w:top w:val="single" w:sz="4" w:space="0" w:color="000000"/>
              <w:lef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первая квалификационная категория</w:t>
            </w:r>
          </w:p>
          <w:p w:rsidR="00FE0512" w:rsidRPr="007E7688" w:rsidRDefault="00FE0512" w:rsidP="00401B0B">
            <w:pPr>
              <w:ind w:firstLine="0"/>
              <w:rPr>
                <w:rFonts w:ascii="Times New Roman" w:hAnsi="Times New Roman"/>
              </w:rPr>
            </w:pPr>
          </w:p>
        </w:tc>
        <w:tc>
          <w:tcPr>
            <w:tcW w:w="991" w:type="dxa"/>
            <w:tcBorders>
              <w:top w:val="single" w:sz="4" w:space="0" w:color="000000"/>
              <w:lef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2 600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rPr>
            </w:pPr>
            <w:r w:rsidRPr="007E7688">
              <w:rPr>
                <w:rFonts w:ascii="Times New Roman" w:hAnsi="Times New Roman"/>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FE0512" w:rsidRPr="007E7688" w:rsidRDefault="00FE0512" w:rsidP="00401B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rPr>
            </w:pPr>
            <w:r w:rsidRPr="007E7688">
              <w:rPr>
                <w:rFonts w:ascii="Times New Roman" w:hAnsi="Times New Roman"/>
              </w:rPr>
              <w:t>В стаж непрерывной работы включается:</w:t>
            </w:r>
          </w:p>
          <w:p w:rsidR="00FE0512" w:rsidRPr="007E7688" w:rsidRDefault="00FE0512" w:rsidP="00401B0B">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sz w:val="24"/>
                <w:szCs w:val="24"/>
                <w:shd w:val="clear" w:color="auto" w:fill="FFFFFF"/>
              </w:rPr>
            </w:pPr>
            <w:r w:rsidRPr="007E7688">
              <w:rPr>
                <w:rFonts w:ascii="Times New Roman" w:hAnsi="Times New Roman"/>
                <w:sz w:val="24"/>
                <w:szCs w:val="24"/>
              </w:rPr>
              <w:t xml:space="preserve">- время работы в данной </w:t>
            </w:r>
            <w:r w:rsidRPr="007E7688">
              <w:rPr>
                <w:rFonts w:ascii="Times New Roman" w:hAnsi="Times New Roman"/>
                <w:sz w:val="24"/>
                <w:szCs w:val="24"/>
              </w:rPr>
              <w:lastRenderedPageBreak/>
              <w:t>организации;</w:t>
            </w:r>
          </w:p>
          <w:p w:rsidR="00FE0512" w:rsidRPr="007E7688" w:rsidRDefault="00FE0512" w:rsidP="00401B0B">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shd w:val="clear" w:color="auto" w:fill="FFFFFF"/>
              </w:rPr>
            </w:pPr>
            <w:r w:rsidRPr="007E7688">
              <w:rPr>
                <w:rFonts w:ascii="Times New Roman" w:hAnsi="Times New Roman"/>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FE0512" w:rsidRPr="007E7688" w:rsidRDefault="00FE0512" w:rsidP="00401B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shd w:val="clear" w:color="auto" w:fill="FFFFFF"/>
              </w:rPr>
            </w:pPr>
            <w:r w:rsidRPr="007E7688">
              <w:rPr>
                <w:rFonts w:ascii="Times New Roman" w:hAnsi="Times New Roman"/>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FE0512" w:rsidRPr="007E7688" w:rsidRDefault="00FE0512" w:rsidP="00401B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rPr>
            </w:pPr>
            <w:r w:rsidRPr="007E7688">
              <w:rPr>
                <w:rFonts w:ascii="Times New Roman" w:hAnsi="Times New Roman"/>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от 3 до 5 лет включительно</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от 6 до 10 лет включительно</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от 11 до 15 лет включительно</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650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свыше 15 лет</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900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Работникам (за исключением руководителей учреждений)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p>
        </w:tc>
        <w:tc>
          <w:tcPr>
            <w:tcW w:w="3970" w:type="dxa"/>
            <w:vMerge w:val="restart"/>
            <w:tcBorders>
              <w:top w:val="single" w:sz="4" w:space="0" w:color="000000"/>
              <w:left w:val="single" w:sz="4" w:space="0" w:color="000000"/>
              <w:right w:val="single" w:sz="4" w:space="0" w:color="000000"/>
            </w:tcBorders>
          </w:tcPr>
          <w:p w:rsidR="00FE0512" w:rsidRPr="007E7688" w:rsidRDefault="00FE0512" w:rsidP="00401B0B">
            <w:pPr>
              <w:widowControl w:val="0"/>
              <w:autoSpaceDE w:val="0"/>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при наличии ученой степени доктора наук по профилю образовательного учреждения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15 000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rPr>
          <w:trHeight w:val="1374"/>
        </w:trPr>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при наличии ученой степени кандидата наук по профилю образовательного учреждения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10 000</w:t>
            </w:r>
          </w:p>
        </w:tc>
        <w:tc>
          <w:tcPr>
            <w:tcW w:w="3970" w:type="dxa"/>
            <w:vMerge/>
            <w:tcBorders>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
        </w:tc>
        <w:tc>
          <w:tcPr>
            <w:tcW w:w="3970" w:type="dxa"/>
            <w:vMerge w:val="restart"/>
            <w:tcBorders>
              <w:top w:val="single" w:sz="4" w:space="0" w:color="000000"/>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 xml:space="preserve">Выплата за ведомственную или региональную награду учитывается один раз по наиболее </w:t>
            </w:r>
            <w:proofErr w:type="gramStart"/>
            <w:r w:rsidRPr="007E7688">
              <w:rPr>
                <w:rFonts w:ascii="Times New Roman" w:hAnsi="Times New Roman"/>
              </w:rPr>
              <w:t>значимой</w:t>
            </w:r>
            <w:proofErr w:type="gramEnd"/>
            <w:r w:rsidRPr="007E7688">
              <w:rPr>
                <w:rFonts w:ascii="Times New Roman" w:hAnsi="Times New Roman"/>
              </w:rPr>
              <w:t>.</w:t>
            </w: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Работникам (за исключением руководителей учреждений) за наличие наград ведомственных (по профилю образовательного учреждения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4.1.1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4 500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4.1.2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Почетное звание «Заслуженный учитель РФ», «Заслуженный </w:t>
            </w:r>
            <w:r w:rsidRPr="007E7688">
              <w:rPr>
                <w:rFonts w:ascii="Times New Roman" w:hAnsi="Times New Roman"/>
              </w:rPr>
              <w:lastRenderedPageBreak/>
              <w:t>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3 500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4.1.3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7E7688">
              <w:rPr>
                <w:rFonts w:ascii="Times New Roman" w:hAnsi="Times New Roman"/>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2 600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4.1.4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Нагрудный знак «</w:t>
            </w:r>
            <w:r w:rsidRPr="007E7688">
              <w:rPr>
                <w:rFonts w:ascii="Times New Roman" w:hAnsi="Times New Roman"/>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1 600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4.1.5</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1 020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4.2.1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Медаль Ушинского К.Д., Медаль </w:t>
            </w:r>
            <w:proofErr w:type="spellStart"/>
            <w:r w:rsidRPr="007E7688">
              <w:rPr>
                <w:rFonts w:ascii="Times New Roman" w:hAnsi="Times New Roman"/>
              </w:rPr>
              <w:t>Выготского</w:t>
            </w:r>
            <w:proofErr w:type="spellEnd"/>
            <w:r w:rsidRPr="007E7688">
              <w:rPr>
                <w:rFonts w:ascii="Times New Roman" w:hAnsi="Times New Roman"/>
              </w:rPr>
              <w:t xml:space="preserve"> Л.С.;</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5 100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4.2.2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pStyle w:val="s1"/>
              <w:spacing w:before="0" w:beforeAutospacing="0" w:after="0" w:afterAutospacing="0"/>
              <w:jc w:val="both"/>
            </w:pPr>
            <w:r w:rsidRPr="007E7688">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2 600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4.2.3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shd w:val="clear" w:color="auto" w:fill="FFFFFF"/>
              </w:rPr>
            </w:pPr>
            <w:r w:rsidRPr="007E7688">
              <w:rPr>
                <w:rFonts w:ascii="Times New Roman" w:hAnsi="Times New Roman"/>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1600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4.2.4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shd w:val="clear" w:color="auto" w:fill="FFFFFF"/>
              </w:rPr>
            </w:pPr>
            <w:r w:rsidRPr="007E7688">
              <w:rPr>
                <w:rFonts w:ascii="Times New Roman" w:hAnsi="Times New Roman"/>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1 020</w:t>
            </w:r>
          </w:p>
        </w:tc>
        <w:tc>
          <w:tcPr>
            <w:tcW w:w="3970" w:type="dxa"/>
            <w:vMerge/>
            <w:tcBorders>
              <w:left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Работникам (за исключением руководителя) за наличие</w:t>
            </w:r>
            <w:r w:rsidRPr="007E7688">
              <w:rPr>
                <w:rFonts w:ascii="Times New Roman" w:hAnsi="Times New Roman"/>
                <w:shd w:val="clear" w:color="auto" w:fill="FFFFFF"/>
              </w:rPr>
              <w:t xml:space="preserve"> региональной награды п</w:t>
            </w:r>
            <w:r w:rsidRPr="007E7688">
              <w:rPr>
                <w:rFonts w:ascii="Times New Roman" w:hAnsi="Times New Roman"/>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2 550</w:t>
            </w:r>
          </w:p>
        </w:tc>
        <w:tc>
          <w:tcPr>
            <w:tcW w:w="3970" w:type="dxa"/>
            <w:vMerge/>
            <w:tcBorders>
              <w:left w:val="single" w:sz="4" w:space="0" w:color="000000"/>
              <w:bottom w:val="single" w:sz="4" w:space="0" w:color="000000"/>
              <w:right w:val="single" w:sz="4" w:space="0" w:color="000000"/>
            </w:tcBorders>
          </w:tcPr>
          <w:p w:rsidR="00FE0512" w:rsidRPr="007E7688" w:rsidRDefault="00FE0512" w:rsidP="00401B0B">
            <w:pPr>
              <w:pStyle w:val="p50"/>
              <w:spacing w:before="0" w:beforeAutospacing="0" w:after="0" w:afterAutospacing="0"/>
              <w:ind w:firstLine="0"/>
              <w:rPr>
                <w:rStyle w:val="s13"/>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pStyle w:val="p16"/>
              <w:spacing w:before="0" w:beforeAutospacing="0" w:after="0" w:afterAutospacing="0"/>
              <w:ind w:firstLine="0"/>
              <w:rPr>
                <w:rFonts w:ascii="Times New Roman" w:hAnsi="Times New Roman"/>
              </w:rPr>
            </w:pPr>
            <w:r w:rsidRPr="007E7688">
              <w:rPr>
                <w:rFonts w:ascii="Times New Roman" w:hAnsi="Times New Roman"/>
              </w:rPr>
              <w:t>.</w:t>
            </w:r>
          </w:p>
          <w:p w:rsidR="00FE0512" w:rsidRPr="007E7688" w:rsidRDefault="00FE0512" w:rsidP="00401B0B">
            <w:pPr>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widowControl w:val="0"/>
              <w:autoSpaceDE w:val="0"/>
              <w:ind w:firstLine="0"/>
              <w:rPr>
                <w:rFonts w:ascii="Times New Roman" w:hAnsi="Times New Roman"/>
              </w:rPr>
            </w:pPr>
            <w:proofErr w:type="gramStart"/>
            <w:r w:rsidRPr="007E7688">
              <w:rPr>
                <w:rFonts w:ascii="Times New Roman" w:hAnsi="Times New Roman"/>
              </w:rPr>
              <w:t>- в общеобразовательном учреждении, расположенной в городской местности или в поселке городского типа;</w:t>
            </w:r>
            <w:proofErr w:type="gramEnd"/>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5 000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widowControl w:val="0"/>
              <w:autoSpaceDE w:val="0"/>
              <w:ind w:firstLine="0"/>
              <w:rPr>
                <w:rFonts w:ascii="Times New Roman" w:hAnsi="Times New Roman"/>
              </w:rPr>
            </w:pPr>
            <w:r w:rsidRPr="007E7688">
              <w:rPr>
                <w:rFonts w:ascii="Times New Roman" w:hAnsi="Times New Roman"/>
              </w:rPr>
              <w:t>- в общеобразовательном учреждении, расположенном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6 000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widowControl w:val="0"/>
              <w:autoSpaceDE w:val="0"/>
              <w:ind w:firstLine="0"/>
              <w:rPr>
                <w:rFonts w:ascii="Times New Roman" w:hAnsi="Times New Roman"/>
              </w:rPr>
            </w:pPr>
            <w:r w:rsidRPr="007E7688">
              <w:rPr>
                <w:rFonts w:ascii="Times New Roman" w:hAnsi="Times New Roman"/>
              </w:rPr>
              <w:t>- в общеобразовательном учреждении, расположенном в сельской местности;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7 000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widowControl w:val="0"/>
              <w:autoSpaceDE w:val="0"/>
              <w:ind w:firstLine="0"/>
              <w:rPr>
                <w:rFonts w:ascii="Times New Roman" w:hAnsi="Times New Roman"/>
              </w:rPr>
            </w:pPr>
            <w:r w:rsidRPr="007E7688">
              <w:rPr>
                <w:rFonts w:ascii="Times New Roman" w:hAnsi="Times New Roman"/>
              </w:rPr>
              <w:t xml:space="preserve">- в общеобразовательном учреждении, расположенном в сельской местности (при </w:t>
            </w:r>
            <w:r w:rsidRPr="007E7688">
              <w:rPr>
                <w:rFonts w:ascii="Times New Roman" w:hAnsi="Times New Roman"/>
              </w:rPr>
              <w:lastRenderedPageBreak/>
              <w:t>наличии диплома с отличием).</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8 000</w:t>
            </w:r>
          </w:p>
        </w:tc>
        <w:tc>
          <w:tcPr>
            <w:tcW w:w="3970" w:type="dxa"/>
            <w:vMerge/>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6.</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p>
        </w:tc>
        <w:tc>
          <w:tcPr>
            <w:tcW w:w="3970" w:type="dxa"/>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 общеобразовательном учреждении, расположенном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3 000</w:t>
            </w:r>
          </w:p>
        </w:tc>
        <w:tc>
          <w:tcPr>
            <w:tcW w:w="3970" w:type="dxa"/>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6.2.</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 общеобразовательном учреждении, расположенном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4 000</w:t>
            </w:r>
          </w:p>
        </w:tc>
        <w:tc>
          <w:tcPr>
            <w:tcW w:w="3970" w:type="dxa"/>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6.3.</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 общеобразовательном учреждении, расположенном в сельской местности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5 000</w:t>
            </w:r>
          </w:p>
        </w:tc>
        <w:tc>
          <w:tcPr>
            <w:tcW w:w="3970" w:type="dxa"/>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6.4.</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в общеобразовательном учреждении, расположенном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6 000</w:t>
            </w:r>
          </w:p>
        </w:tc>
        <w:tc>
          <w:tcPr>
            <w:tcW w:w="3970" w:type="dxa"/>
            <w:tcBorders>
              <w:top w:val="single" w:sz="4" w:space="0" w:color="000000"/>
              <w:left w:val="single" w:sz="4" w:space="0" w:color="000000"/>
              <w:bottom w:val="single" w:sz="4" w:space="0" w:color="000000"/>
              <w:right w:val="single" w:sz="4" w:space="0" w:color="000000"/>
            </w:tcBorders>
          </w:tcPr>
          <w:p w:rsidR="00FE0512" w:rsidRPr="007E7688" w:rsidRDefault="00FE0512" w:rsidP="00401B0B">
            <w:pPr>
              <w:snapToGrid w:val="0"/>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7.</w:t>
            </w:r>
          </w:p>
        </w:tc>
        <w:tc>
          <w:tcPr>
            <w:tcW w:w="3685" w:type="dxa"/>
            <w:tcBorders>
              <w:top w:val="single" w:sz="4" w:space="0" w:color="000000"/>
              <w:left w:val="single" w:sz="4" w:space="0" w:color="000000"/>
              <w:bottom w:val="single" w:sz="4" w:space="0" w:color="000000"/>
            </w:tcBorders>
            <w:vAlign w:val="center"/>
          </w:tcPr>
          <w:p w:rsidR="00FE0512" w:rsidRPr="007E7688" w:rsidRDefault="00FE0512" w:rsidP="00401B0B">
            <w:pPr>
              <w:widowControl w:val="0"/>
              <w:autoSpaceDE w:val="0"/>
              <w:ind w:firstLine="0"/>
              <w:rPr>
                <w:rFonts w:ascii="Times New Roman" w:hAnsi="Times New Roman"/>
              </w:rPr>
            </w:pPr>
            <w:proofErr w:type="gramStart"/>
            <w:r w:rsidRPr="007E7688">
              <w:rPr>
                <w:rFonts w:ascii="Times New Roman" w:hAnsi="Times New Roman"/>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7E7688">
              <w:rPr>
                <w:rStyle w:val="afff9"/>
                <w:rFonts w:ascii="Times New Roman" w:hAnsi="Times New Roman"/>
              </w:rPr>
              <w:footnoteReference w:id="39"/>
            </w:r>
            <w:proofErr w:type="gramEnd"/>
          </w:p>
        </w:tc>
        <w:tc>
          <w:tcPr>
            <w:tcW w:w="991" w:type="dxa"/>
            <w:tcBorders>
              <w:top w:val="single" w:sz="4" w:space="0" w:color="000000"/>
              <w:left w:val="single" w:sz="4" w:space="0" w:color="000000"/>
              <w:bottom w:val="single" w:sz="4" w:space="0" w:color="000000"/>
              <w:right w:val="single" w:sz="4" w:space="0" w:color="auto"/>
            </w:tcBorders>
          </w:tcPr>
          <w:p w:rsidR="00FE0512" w:rsidRPr="007E7688" w:rsidRDefault="00FE0512" w:rsidP="00401B0B">
            <w:pPr>
              <w:ind w:firstLine="0"/>
              <w:rPr>
                <w:rFonts w:ascii="Times New Roman" w:hAnsi="Times New Roman"/>
              </w:rPr>
            </w:pPr>
            <w:r w:rsidRPr="007E7688">
              <w:rPr>
                <w:rFonts w:ascii="Times New Roman" w:hAnsi="Times New Roman"/>
              </w:rPr>
              <w:t>7 000</w:t>
            </w:r>
          </w:p>
        </w:tc>
        <w:tc>
          <w:tcPr>
            <w:tcW w:w="3970" w:type="dxa"/>
            <w:tcBorders>
              <w:top w:val="single" w:sz="4" w:space="0" w:color="auto"/>
              <w:left w:val="single" w:sz="4" w:space="0" w:color="auto"/>
              <w:bottom w:val="single" w:sz="4" w:space="0" w:color="auto"/>
              <w:right w:val="single" w:sz="4" w:space="0" w:color="auto"/>
            </w:tcBorders>
          </w:tcPr>
          <w:p w:rsidR="00FE0512" w:rsidRPr="007E7688" w:rsidRDefault="00FE0512" w:rsidP="00401B0B">
            <w:pPr>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8.</w:t>
            </w:r>
          </w:p>
        </w:tc>
        <w:tc>
          <w:tcPr>
            <w:tcW w:w="3685" w:type="dxa"/>
            <w:tcBorders>
              <w:top w:val="single" w:sz="4" w:space="0" w:color="000000"/>
              <w:left w:val="single" w:sz="4" w:space="0" w:color="000000"/>
              <w:bottom w:val="single" w:sz="4" w:space="0" w:color="000000"/>
            </w:tcBorders>
            <w:vAlign w:val="center"/>
          </w:tcPr>
          <w:p w:rsidR="00FE0512" w:rsidRPr="007E7688" w:rsidRDefault="00FE0512" w:rsidP="00401B0B">
            <w:pPr>
              <w:widowControl w:val="0"/>
              <w:autoSpaceDE w:val="0"/>
              <w:ind w:firstLine="0"/>
              <w:rPr>
                <w:rFonts w:ascii="Times New Roman" w:hAnsi="Times New Roman"/>
              </w:rPr>
            </w:pPr>
            <w:proofErr w:type="gramStart"/>
            <w:r w:rsidRPr="007E7688">
              <w:rPr>
                <w:rFonts w:ascii="Times New Roman" w:hAnsi="Times New Roman"/>
              </w:rPr>
              <w:t>Педагог-психолог (за исключением педагога-психолога «Ресурсного класса»), учитель-логопед, учитель-дефектолог (за исключением учителя-дефектолога «Ресурсного класса»), социальный педагог</w:t>
            </w:r>
            <w:proofErr w:type="gramEnd"/>
          </w:p>
        </w:tc>
        <w:tc>
          <w:tcPr>
            <w:tcW w:w="991"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18900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9.</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20 000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lastRenderedPageBreak/>
              <w:t>10</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pStyle w:val="ConsPlusNonformat"/>
              <w:jc w:val="both"/>
              <w:rPr>
                <w:rFonts w:ascii="Times New Roman" w:hAnsi="Times New Roman"/>
                <w:sz w:val="24"/>
                <w:szCs w:val="24"/>
              </w:rPr>
            </w:pPr>
            <w:r w:rsidRPr="007E7688">
              <w:rPr>
                <w:rFonts w:ascii="Times New Roman" w:hAnsi="Times New Roman"/>
                <w:sz w:val="24"/>
                <w:szCs w:val="24"/>
              </w:rPr>
              <w:t xml:space="preserve">За реализацию профильных учебных предметов, а также учебных курсов, курсов внеурочной деятельности и программ дополнительного </w:t>
            </w:r>
            <w:proofErr w:type="gramStart"/>
            <w:r w:rsidRPr="007E7688">
              <w:rPr>
                <w:rFonts w:ascii="Times New Roman" w:hAnsi="Times New Roman"/>
                <w:sz w:val="24"/>
                <w:szCs w:val="24"/>
              </w:rPr>
              <w:t>образования</w:t>
            </w:r>
            <w:proofErr w:type="gramEnd"/>
            <w:r w:rsidRPr="007E7688">
              <w:rPr>
                <w:rFonts w:ascii="Times New Roman" w:hAnsi="Times New Roman"/>
                <w:sz w:val="24"/>
                <w:szCs w:val="24"/>
              </w:rPr>
              <w:t xml:space="preserve"> соответствующих профилю, для обучающихся в центрах обучения и сопровождения детей, проявляющих способности</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20 000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vMerge w:val="restart"/>
            <w:tcBorders>
              <w:top w:val="single" w:sz="4" w:space="0" w:color="000000"/>
              <w:left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11</w:t>
            </w: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Специалистам, работающим в школьных технопарках «</w:t>
            </w:r>
            <w:proofErr w:type="spellStart"/>
            <w:r w:rsidRPr="007E7688">
              <w:rPr>
                <w:rFonts w:ascii="Times New Roman" w:hAnsi="Times New Roman"/>
              </w:rPr>
              <w:t>Кванториум</w:t>
            </w:r>
            <w:proofErr w:type="spellEnd"/>
            <w:r w:rsidRPr="007E7688">
              <w:rPr>
                <w:rFonts w:ascii="Times New Roman" w:hAnsi="Times New Roman"/>
              </w:rPr>
              <w:t>»:</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vMerge/>
            <w:tcBorders>
              <w:left w:val="single" w:sz="4" w:space="0" w:color="000000"/>
            </w:tcBorders>
          </w:tcPr>
          <w:p w:rsidR="00FE0512" w:rsidRPr="007E7688" w:rsidRDefault="00FE0512" w:rsidP="00401B0B">
            <w:pPr>
              <w:ind w:firstLine="0"/>
              <w:rPr>
                <w:rFonts w:ascii="Times New Roman" w:hAnsi="Times New Roman"/>
              </w:rPr>
            </w:pP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Педагогам за реализацию программ дополнительного образования естественнонаучной и технологической направленностей</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14 000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vMerge/>
            <w:tcBorders>
              <w:left w:val="single" w:sz="4" w:space="0" w:color="000000"/>
            </w:tcBorders>
          </w:tcPr>
          <w:p w:rsidR="00FE0512" w:rsidRPr="007E7688" w:rsidRDefault="00FE0512" w:rsidP="00401B0B">
            <w:pPr>
              <w:ind w:firstLine="0"/>
              <w:rPr>
                <w:rFonts w:ascii="Times New Roman" w:hAnsi="Times New Roman"/>
              </w:rPr>
            </w:pP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 xml:space="preserve">Лаборантам </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11 500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vMerge/>
            <w:tcBorders>
              <w:left w:val="single" w:sz="4" w:space="0" w:color="000000"/>
            </w:tcBorders>
          </w:tcPr>
          <w:p w:rsidR="00FE0512" w:rsidRPr="007E7688" w:rsidRDefault="00FE0512" w:rsidP="00401B0B">
            <w:pPr>
              <w:ind w:firstLine="0"/>
              <w:rPr>
                <w:rFonts w:ascii="Times New Roman" w:hAnsi="Times New Roman"/>
              </w:rPr>
            </w:pP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Инженерам</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26 000</w:t>
            </w:r>
          </w:p>
        </w:tc>
        <w:tc>
          <w:tcPr>
            <w:tcW w:w="3970" w:type="dxa"/>
            <w:tcBorders>
              <w:top w:val="single" w:sz="4" w:space="0" w:color="auto"/>
              <w:left w:val="single" w:sz="4" w:space="0" w:color="000000"/>
              <w:bottom w:val="single" w:sz="4" w:space="0" w:color="auto"/>
              <w:right w:val="single" w:sz="4" w:space="0" w:color="000000"/>
            </w:tcBorders>
          </w:tcPr>
          <w:p w:rsidR="00FE0512" w:rsidRPr="007E7688" w:rsidRDefault="00FE0512" w:rsidP="00401B0B">
            <w:pPr>
              <w:ind w:firstLine="0"/>
              <w:rPr>
                <w:rFonts w:ascii="Times New Roman" w:hAnsi="Times New Roman"/>
              </w:rPr>
            </w:pPr>
          </w:p>
        </w:tc>
      </w:tr>
      <w:tr w:rsidR="00FE0512" w:rsidRPr="007E7688" w:rsidTr="00200EF4">
        <w:tc>
          <w:tcPr>
            <w:tcW w:w="709" w:type="dxa"/>
            <w:vMerge/>
            <w:tcBorders>
              <w:left w:val="single" w:sz="4" w:space="0" w:color="000000"/>
              <w:bottom w:val="single" w:sz="4" w:space="0" w:color="000000"/>
            </w:tcBorders>
          </w:tcPr>
          <w:p w:rsidR="00FE0512" w:rsidRPr="007E7688" w:rsidRDefault="00FE0512" w:rsidP="00401B0B">
            <w:pPr>
              <w:ind w:firstLine="0"/>
              <w:rPr>
                <w:rFonts w:ascii="Times New Roman" w:hAnsi="Times New Roman"/>
              </w:rPr>
            </w:pPr>
          </w:p>
        </w:tc>
        <w:tc>
          <w:tcPr>
            <w:tcW w:w="3685" w:type="dxa"/>
            <w:tcBorders>
              <w:top w:val="single" w:sz="4" w:space="0" w:color="000000"/>
              <w:left w:val="single" w:sz="4" w:space="0" w:color="000000"/>
              <w:bottom w:val="single" w:sz="4" w:space="0" w:color="000000"/>
            </w:tcBorders>
          </w:tcPr>
          <w:p w:rsidR="00FE0512" w:rsidRPr="007E7688" w:rsidRDefault="00FE0512" w:rsidP="00401B0B">
            <w:pPr>
              <w:ind w:firstLine="0"/>
              <w:rPr>
                <w:rFonts w:ascii="Times New Roman" w:hAnsi="Times New Roman"/>
              </w:rPr>
            </w:pPr>
            <w:r w:rsidRPr="007E7688">
              <w:rPr>
                <w:rFonts w:ascii="Times New Roman" w:hAnsi="Times New Roman"/>
              </w:rPr>
              <w:t>Методистам</w:t>
            </w:r>
          </w:p>
        </w:tc>
        <w:tc>
          <w:tcPr>
            <w:tcW w:w="991" w:type="dxa"/>
            <w:tcBorders>
              <w:top w:val="single" w:sz="4" w:space="0" w:color="000000"/>
              <w:left w:val="single" w:sz="4" w:space="0" w:color="000000"/>
              <w:bottom w:val="single" w:sz="4" w:space="0" w:color="000000"/>
            </w:tcBorders>
          </w:tcPr>
          <w:p w:rsidR="00FE0512" w:rsidRPr="007E7688" w:rsidRDefault="00FE0512" w:rsidP="00401B0B">
            <w:pPr>
              <w:snapToGrid w:val="0"/>
              <w:ind w:firstLine="0"/>
              <w:rPr>
                <w:rFonts w:ascii="Times New Roman" w:hAnsi="Times New Roman"/>
              </w:rPr>
            </w:pPr>
            <w:r w:rsidRPr="007E7688">
              <w:rPr>
                <w:rFonts w:ascii="Times New Roman" w:hAnsi="Times New Roman"/>
              </w:rPr>
              <w:t>14 000</w:t>
            </w:r>
          </w:p>
        </w:tc>
        <w:tc>
          <w:tcPr>
            <w:tcW w:w="3970" w:type="dxa"/>
            <w:tcBorders>
              <w:top w:val="single" w:sz="4" w:space="0" w:color="auto"/>
              <w:left w:val="single" w:sz="4" w:space="0" w:color="000000"/>
              <w:bottom w:val="single" w:sz="4" w:space="0" w:color="000000"/>
              <w:right w:val="single" w:sz="4" w:space="0" w:color="000000"/>
            </w:tcBorders>
          </w:tcPr>
          <w:p w:rsidR="00FE0512" w:rsidRPr="007E7688" w:rsidRDefault="00FE0512" w:rsidP="00401B0B">
            <w:pPr>
              <w:ind w:firstLine="0"/>
              <w:rPr>
                <w:rFonts w:ascii="Times New Roman" w:hAnsi="Times New Roman"/>
              </w:rPr>
            </w:pPr>
          </w:p>
        </w:tc>
      </w:tr>
    </w:tbl>
    <w:p w:rsidR="00FE0512" w:rsidRPr="007E7688" w:rsidRDefault="00FE0512" w:rsidP="007601A1">
      <w:pPr>
        <w:widowControl w:val="0"/>
        <w:autoSpaceDE w:val="0"/>
        <w:spacing w:line="276" w:lineRule="auto"/>
        <w:ind w:firstLine="709"/>
        <w:rPr>
          <w:rFonts w:ascii="Times New Roman" w:hAnsi="Times New Roman"/>
          <w:sz w:val="26"/>
          <w:szCs w:val="26"/>
        </w:rPr>
      </w:pP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расчете заработной платы водителей учитываются следующие особенности:</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водителям школьного автобуса – 7 000 руб.,</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за работу на регулярном утвержденном маршруте по перевозке школьников:</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50 км и менее – 5 000 руб.;</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более 50 и менее 100 км – 10 000 руб.;</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при протяженности дневного маршрута более 100 км – 15 000 руб.</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8.2. Выплаты стимулирующего характера по итогам работы устанавливаются в общеобразовательных учреждениях самостоятельно в пределах фонда оплаты труда, а также разрабатываются размеры и условия их осуществления.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8.3. Размеры и условия осуществления выплат стимулирующего характера для всех категорий работников в учреждениях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учреждении показателей и критериев оценки эффективности труда работников.</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lastRenderedPageBreak/>
        <w:t>При этом рекомендуется учитывать:</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8.3.1. Для педагогических работников общеобразовательного учреждения: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инициативу, творчество и применение в работе современных форм и методов организации труда;</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7E7688">
        <w:rPr>
          <w:rFonts w:ascii="Times New Roman" w:hAnsi="Times New Roman"/>
          <w:sz w:val="26"/>
          <w:szCs w:val="26"/>
        </w:rPr>
        <w:t>ВО</w:t>
      </w:r>
      <w:proofErr w:type="gramEnd"/>
      <w:r w:rsidRPr="007E7688">
        <w:rPr>
          <w:rFonts w:ascii="Times New Roman" w:hAnsi="Times New Roman"/>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 участие в работе проектных команд при реализации проектов в области образования регионального и федерального уровня;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реализации мероприятий по сохранению и укреплению здоровья обучающихся в общеобразовательных учреждениях, участие в организации физкультурно-оздоровительной и спортивной работы;</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общеобразовательного учреждения;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w:t>
      </w:r>
      <w:proofErr w:type="gramStart"/>
      <w:r w:rsidRPr="007E7688">
        <w:rPr>
          <w:rFonts w:ascii="Times New Roman" w:hAnsi="Times New Roman"/>
          <w:sz w:val="26"/>
          <w:szCs w:val="26"/>
        </w:rPr>
        <w:t>ВО</w:t>
      </w:r>
      <w:proofErr w:type="gramEnd"/>
      <w:r w:rsidRPr="007E7688">
        <w:rPr>
          <w:rFonts w:ascii="Times New Roman" w:hAnsi="Times New Roman"/>
          <w:sz w:val="26"/>
          <w:szCs w:val="26"/>
        </w:rPr>
        <w:t xml:space="preserve">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выполнении программы развития общеобразовательного учреждения в качестве ответственного за реализацию мероприятия;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другие показатели и условия.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8.3.2. Для работников общеобразовательных учреждений, осуществляющих трудовую деятельность по профессиям рабочих:</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общеобразовательного учреждения); </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выполнение особо важных и срочных работ;</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lastRenderedPageBreak/>
        <w:t>другие показатели и условия.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8.3.3. Для всех категорий работников:</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успешное и добросовестное исполнение работником своих должностных обязанностей в соответствующем периоде;</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общеобразовательного учреждения;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выполнение порученной работы, связанной с обеспечением рабочего процесса или уставной деятельности общеобразовательного учреждения;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качественную подготовку и своевременную сдачу отчетности;</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участие работника в выполнении важных работ, мероприятий;</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организацию и проведение мероприятий, направленных на повышение авторитета и имиджа общеобразовательного учреждения среди населения;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трудовой вклад работника в выполнение проводимых общеобразовательным учреждением мероприятий; </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использование новых эффективных технологий в процессе работы;</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выполнение особо важных и срочных работ; </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другие показатели, условия и достижения.</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учреждения в целом.</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В целях повышения эффективности деятельности работников за выполненную работу в общеобразовательном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8.4. </w:t>
      </w:r>
      <w:proofErr w:type="gramStart"/>
      <w:r w:rsidRPr="007E7688">
        <w:rPr>
          <w:rFonts w:ascii="Times New Roman" w:hAnsi="Times New Roman"/>
          <w:sz w:val="26"/>
          <w:szCs w:val="26"/>
        </w:rPr>
        <w:t>При определении условий назначения выплат стимулирующего характера локальным нормативным актом общеобразовательного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 xml:space="preserve">8.5.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общеобразовательного учреждения, </w:t>
      </w:r>
      <w:r w:rsidRPr="007E7688">
        <w:rPr>
          <w:rFonts w:ascii="Times New Roman" w:hAnsi="Times New Roman"/>
          <w:sz w:val="26"/>
          <w:szCs w:val="26"/>
        </w:rPr>
        <w:lastRenderedPageBreak/>
        <w:t>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общеобразовательного учреждения, показателей эффективности, достигнутых коллективом за соответствующий период, и иных обстоятельств.</w:t>
      </w:r>
    </w:p>
    <w:p w:rsidR="00FE0512" w:rsidRPr="007E7688" w:rsidRDefault="00FE0512" w:rsidP="007601A1">
      <w:pPr>
        <w:widowControl w:val="0"/>
        <w:autoSpaceDE w:val="0"/>
        <w:spacing w:line="276" w:lineRule="auto"/>
        <w:ind w:firstLine="709"/>
        <w:rPr>
          <w:rFonts w:ascii="Times New Roman" w:hAnsi="Times New Roman"/>
          <w:sz w:val="26"/>
          <w:szCs w:val="26"/>
        </w:rPr>
      </w:pPr>
      <w:r w:rsidRPr="007E7688">
        <w:rPr>
          <w:rFonts w:ascii="Times New Roman" w:hAnsi="Times New Roman"/>
          <w:sz w:val="26"/>
          <w:szCs w:val="26"/>
        </w:rPr>
        <w:t>8.6.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FE0512" w:rsidRPr="007E7688" w:rsidRDefault="00FE0512" w:rsidP="007601A1">
      <w:pPr>
        <w:pStyle w:val="ConsNormal"/>
        <w:spacing w:line="276" w:lineRule="auto"/>
        <w:ind w:right="0" w:firstLine="709"/>
        <w:jc w:val="both"/>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9. Другие вопросы оплаты труда работников</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pStyle w:val="formattexttopleveltext"/>
        <w:spacing w:before="0" w:beforeAutospacing="0" w:after="0" w:afterAutospacing="0" w:line="276" w:lineRule="auto"/>
        <w:ind w:firstLine="709"/>
        <w:rPr>
          <w:rFonts w:ascii="Times New Roman" w:hAnsi="Times New Roman" w:cs="Times New Roman"/>
          <w:sz w:val="26"/>
          <w:szCs w:val="26"/>
        </w:rPr>
      </w:pPr>
      <w:r w:rsidRPr="007E7688">
        <w:rPr>
          <w:rFonts w:ascii="Times New Roman" w:hAnsi="Times New Roman" w:cs="Times New Roman"/>
          <w:sz w:val="26"/>
          <w:szCs w:val="26"/>
        </w:rPr>
        <w:t xml:space="preserve">В общеобразовательном учреждении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Штатное расписание по видам персонала составляется по всем структурным подразделениям общеобразовательного учреждения в соответствии с её уставом.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Численный состав работников учреждения должен быть достаточным для гарантированного выполнения функций, задач и объемов работ, установленных учредителем.</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В случае</w:t>
      </w:r>
      <w:proofErr w:type="gramStart"/>
      <w:r w:rsidRPr="007E7688">
        <w:rPr>
          <w:rFonts w:ascii="Times New Roman" w:hAnsi="Times New Roman"/>
          <w:sz w:val="26"/>
          <w:szCs w:val="26"/>
        </w:rPr>
        <w:t>,</w:t>
      </w:r>
      <w:proofErr w:type="gramEnd"/>
      <w:r w:rsidRPr="007E7688">
        <w:rPr>
          <w:rFonts w:ascii="Times New Roman" w:hAnsi="Times New Roman"/>
          <w:sz w:val="26"/>
          <w:szCs w:val="26"/>
        </w:rPr>
        <w:t xml:space="preserve"> если педагогическим работникам с их согласия установлены часы преподавательской (учебной) работы менее нормы, определенной </w:t>
      </w:r>
      <w:r w:rsidRPr="007E7688">
        <w:rPr>
          <w:rFonts w:ascii="Times New Roman" w:hAnsi="Times New Roman"/>
          <w:sz w:val="26"/>
          <w:szCs w:val="2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7E7688">
        <w:rPr>
          <w:rFonts w:ascii="Times New Roman" w:hAnsi="Times New Roman"/>
          <w:sz w:val="26"/>
          <w:szCs w:val="26"/>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lastRenderedPageBreak/>
        <w:t>Руководитель общеобразовательного учреждения имеет право заключать срочные трудовые договоры в пределах фонда оплаты труда в соответствии со статьёй 59 ТК РФ:</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выполнения временных (до двух месяцев) работ;</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выполнения сезонных работ, когда в силу природных условий работа может производиться только в течение определенного периода (сезона);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E0512" w:rsidRPr="007E7688" w:rsidRDefault="00FE0512" w:rsidP="007601A1">
      <w:pPr>
        <w:spacing w:line="276" w:lineRule="auto"/>
        <w:ind w:firstLine="709"/>
        <w:rPr>
          <w:rFonts w:ascii="Times New Roman" w:hAnsi="Times New Roman"/>
          <w:sz w:val="26"/>
          <w:szCs w:val="26"/>
        </w:rPr>
      </w:pPr>
      <w:proofErr w:type="gramStart"/>
      <w:r w:rsidRPr="007E7688">
        <w:rPr>
          <w:rFonts w:ascii="Times New Roman" w:hAnsi="Times New Roman"/>
          <w:sz w:val="26"/>
          <w:szCs w:val="2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7E7688">
        <w:rPr>
          <w:rFonts w:ascii="Times New Roman" w:hAnsi="Times New Roman"/>
          <w:sz w:val="26"/>
          <w:szCs w:val="26"/>
        </w:rPr>
        <w:t xml:space="preserve"> «</w:t>
      </w:r>
      <w:proofErr w:type="gramStart"/>
      <w:r w:rsidRPr="007E7688">
        <w:rPr>
          <w:rFonts w:ascii="Times New Roman" w:hAnsi="Times New Roman"/>
          <w:sz w:val="26"/>
          <w:szCs w:val="26"/>
        </w:rPr>
        <w:t>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w:t>
      </w:r>
      <w:proofErr w:type="gramEnd"/>
      <w:r w:rsidRPr="007E7688">
        <w:rPr>
          <w:rFonts w:ascii="Times New Roman" w:hAnsi="Times New Roman"/>
          <w:sz w:val="26"/>
          <w:szCs w:val="26"/>
        </w:rPr>
        <w:t xml:space="preserve"> и детей, оставшихся без попечения родителей».</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Выплата материальной помощи сотрудникам производится по заявлениям сотрудников и не должна превышать должностного оклада.</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По письменному заявлению работника производится:</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единовременная выплата при увольнении (в связи с выходом на пенсию по возрасту);</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единовременная выплата в связи с юбилейными датами (50,55,60 лет).</w:t>
      </w: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общеобразовательного учреждения, наделенного соответствующими полномочиями.</w:t>
      </w:r>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sectPr w:rsidR="00FE0512" w:rsidRPr="007E7688" w:rsidSect="00FE0512">
          <w:footerReference w:type="default" r:id="rId15"/>
          <w:footerReference w:type="first" r:id="rId16"/>
          <w:pgSz w:w="11906" w:h="16838"/>
          <w:pgMar w:top="2268" w:right="567" w:bottom="567" w:left="1701" w:header="720" w:footer="720" w:gutter="0"/>
          <w:pgNumType w:start="1"/>
          <w:cols w:space="720"/>
          <w:titlePg/>
          <w:docGrid w:linePitch="600" w:charSpace="32768"/>
        </w:sectPr>
      </w:pPr>
    </w:p>
    <w:p w:rsidR="00FE0512" w:rsidRPr="007E7688" w:rsidRDefault="00FE0512" w:rsidP="00401B0B">
      <w:pPr>
        <w:spacing w:line="276" w:lineRule="auto"/>
        <w:ind w:left="8505" w:firstLine="0"/>
        <w:rPr>
          <w:rFonts w:ascii="Times New Roman" w:hAnsi="Times New Roman"/>
          <w:bCs/>
          <w:sz w:val="26"/>
          <w:szCs w:val="26"/>
        </w:rPr>
      </w:pPr>
      <w:r w:rsidRPr="007E7688">
        <w:rPr>
          <w:rFonts w:ascii="Times New Roman" w:hAnsi="Times New Roman"/>
          <w:bCs/>
          <w:sz w:val="26"/>
          <w:szCs w:val="26"/>
        </w:rPr>
        <w:lastRenderedPageBreak/>
        <w:t>Приложение 1</w:t>
      </w:r>
    </w:p>
    <w:p w:rsidR="00FE0512" w:rsidRPr="007E7688" w:rsidRDefault="00FE0512" w:rsidP="00401B0B">
      <w:pPr>
        <w:spacing w:line="276" w:lineRule="auto"/>
        <w:ind w:left="8505" w:firstLine="0"/>
        <w:rPr>
          <w:rFonts w:ascii="Times New Roman" w:hAnsi="Times New Roman"/>
          <w:bCs/>
          <w:sz w:val="26"/>
          <w:szCs w:val="26"/>
        </w:rPr>
      </w:pPr>
      <w:r w:rsidRPr="007E7688">
        <w:rPr>
          <w:rFonts w:ascii="Times New Roman" w:hAnsi="Times New Roman"/>
          <w:bCs/>
          <w:sz w:val="26"/>
          <w:szCs w:val="26"/>
        </w:rPr>
        <w:t xml:space="preserve">к типовому положению об оплате </w:t>
      </w:r>
    </w:p>
    <w:p w:rsidR="00FE0512" w:rsidRPr="007E7688" w:rsidRDefault="00FE0512" w:rsidP="00401B0B">
      <w:pPr>
        <w:spacing w:line="276" w:lineRule="auto"/>
        <w:ind w:left="8505" w:firstLine="0"/>
        <w:rPr>
          <w:rFonts w:ascii="Times New Roman" w:hAnsi="Times New Roman"/>
          <w:bCs/>
          <w:sz w:val="26"/>
          <w:szCs w:val="26"/>
        </w:rPr>
      </w:pPr>
      <w:r w:rsidRPr="007E7688">
        <w:rPr>
          <w:rFonts w:ascii="Times New Roman" w:hAnsi="Times New Roman"/>
          <w:bCs/>
          <w:sz w:val="26"/>
          <w:szCs w:val="26"/>
        </w:rPr>
        <w:t xml:space="preserve">труда в </w:t>
      </w:r>
      <w:proofErr w:type="gramStart"/>
      <w:r w:rsidRPr="007E7688">
        <w:rPr>
          <w:rFonts w:ascii="Times New Roman" w:hAnsi="Times New Roman"/>
          <w:bCs/>
          <w:sz w:val="26"/>
          <w:szCs w:val="26"/>
        </w:rPr>
        <w:t>казенных</w:t>
      </w:r>
      <w:proofErr w:type="gramEnd"/>
      <w:r w:rsidRPr="007E7688">
        <w:rPr>
          <w:rFonts w:ascii="Times New Roman" w:hAnsi="Times New Roman"/>
          <w:bCs/>
          <w:sz w:val="26"/>
          <w:szCs w:val="26"/>
        </w:rPr>
        <w:t xml:space="preserve"> общеобразовательных </w:t>
      </w:r>
    </w:p>
    <w:p w:rsidR="00FE0512" w:rsidRPr="007E7688" w:rsidRDefault="00FE0512" w:rsidP="00401B0B">
      <w:pPr>
        <w:spacing w:line="276" w:lineRule="auto"/>
        <w:ind w:left="8505" w:firstLine="0"/>
        <w:rPr>
          <w:rFonts w:ascii="Times New Roman" w:hAnsi="Times New Roman"/>
          <w:bCs/>
          <w:sz w:val="26"/>
          <w:szCs w:val="26"/>
        </w:rPr>
      </w:pPr>
      <w:proofErr w:type="gramStart"/>
      <w:r w:rsidRPr="007E7688">
        <w:rPr>
          <w:rFonts w:ascii="Times New Roman" w:hAnsi="Times New Roman"/>
          <w:bCs/>
          <w:sz w:val="26"/>
          <w:szCs w:val="26"/>
        </w:rPr>
        <w:t>учреждениях</w:t>
      </w:r>
      <w:proofErr w:type="gramEnd"/>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401B0B">
      <w:pPr>
        <w:spacing w:line="276" w:lineRule="auto"/>
        <w:ind w:firstLine="709"/>
        <w:jc w:val="center"/>
        <w:rPr>
          <w:rFonts w:ascii="Times New Roman" w:hAnsi="Times New Roman"/>
          <w:bCs/>
          <w:sz w:val="26"/>
          <w:szCs w:val="26"/>
        </w:rPr>
      </w:pPr>
      <w:r w:rsidRPr="007E7688">
        <w:rPr>
          <w:rFonts w:ascii="Times New Roman" w:hAnsi="Times New Roman"/>
          <w:bCs/>
          <w:sz w:val="26"/>
          <w:szCs w:val="26"/>
        </w:rPr>
        <w:t>Форма тарификационного списка</w:t>
      </w:r>
    </w:p>
    <w:p w:rsidR="00FE0512" w:rsidRPr="007E7688" w:rsidRDefault="00FE0512" w:rsidP="007601A1">
      <w:pPr>
        <w:spacing w:line="276" w:lineRule="auto"/>
        <w:ind w:firstLine="709"/>
        <w:rPr>
          <w:rFonts w:ascii="Times New Roman" w:hAnsi="Times New Roman"/>
          <w:bCs/>
          <w:sz w:val="26"/>
          <w:szCs w:val="26"/>
        </w:rPr>
      </w:pPr>
    </w:p>
    <w:tbl>
      <w:tblPr>
        <w:tblW w:w="5000" w:type="pct"/>
        <w:tblLook w:val="04A0"/>
      </w:tblPr>
      <w:tblGrid>
        <w:gridCol w:w="523"/>
        <w:gridCol w:w="1426"/>
        <w:gridCol w:w="1594"/>
        <w:gridCol w:w="1732"/>
        <w:gridCol w:w="2057"/>
        <w:gridCol w:w="1748"/>
        <w:gridCol w:w="2228"/>
        <w:gridCol w:w="1739"/>
        <w:gridCol w:w="1739"/>
      </w:tblGrid>
      <w:tr w:rsidR="00FE0512" w:rsidRPr="007E7688" w:rsidTr="00401B0B">
        <w:trPr>
          <w:trHeight w:val="344"/>
        </w:trPr>
        <w:tc>
          <w:tcPr>
            <w:tcW w:w="1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 xml:space="preserve">№ </w:t>
            </w:r>
            <w:proofErr w:type="spellStart"/>
            <w:proofErr w:type="gramStart"/>
            <w:r w:rsidRPr="007E7688">
              <w:rPr>
                <w:rFonts w:ascii="Times New Roman" w:hAnsi="Times New Roman"/>
              </w:rPr>
              <w:t>п</w:t>
            </w:r>
            <w:proofErr w:type="spellEnd"/>
            <w:proofErr w:type="gramEnd"/>
            <w:r w:rsidRPr="007E7688">
              <w:rPr>
                <w:rFonts w:ascii="Times New Roman" w:hAnsi="Times New Roman"/>
              </w:rPr>
              <w:t>/</w:t>
            </w:r>
            <w:proofErr w:type="spellStart"/>
            <w:r w:rsidRPr="007E7688">
              <w:rPr>
                <w:rFonts w:ascii="Times New Roman" w:hAnsi="Times New Roman"/>
              </w:rPr>
              <w:t>п</w:t>
            </w:r>
            <w:proofErr w:type="spellEnd"/>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ФИО сотрудника (полностью)</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наименование должности</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преподаваемый предмет</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квалификационная категория</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педагогический стаж</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Размер ставки заработной платы за норму часов учебной (преподавательской) работы по квалификационному уровню ПКГ</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фактический объем учебной нагрузки, фактический объем педагогической работы</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заработная плата за фактический объем учебной нагрузки, фактический объем педагогической работы</w:t>
            </w:r>
          </w:p>
        </w:tc>
      </w:tr>
      <w:tr w:rsidR="00FE0512" w:rsidRPr="007E7688" w:rsidTr="00401B0B">
        <w:trPr>
          <w:trHeight w:val="344"/>
        </w:trPr>
        <w:tc>
          <w:tcPr>
            <w:tcW w:w="158"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68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63"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6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662"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8"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721"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r>
      <w:tr w:rsidR="00FE0512" w:rsidRPr="007E7688" w:rsidTr="00401B0B">
        <w:trPr>
          <w:trHeight w:val="2700"/>
        </w:trPr>
        <w:tc>
          <w:tcPr>
            <w:tcW w:w="158"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68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63"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6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662"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8"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721"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c>
          <w:tcPr>
            <w:tcW w:w="547" w:type="pct"/>
            <w:vMerge/>
            <w:tcBorders>
              <w:top w:val="single" w:sz="4" w:space="0" w:color="auto"/>
              <w:left w:val="single" w:sz="4" w:space="0" w:color="auto"/>
              <w:bottom w:val="single" w:sz="4" w:space="0" w:color="auto"/>
              <w:right w:val="single" w:sz="4" w:space="0" w:color="auto"/>
            </w:tcBorders>
            <w:hideMark/>
          </w:tcPr>
          <w:p w:rsidR="00FE0512" w:rsidRPr="007E7688" w:rsidRDefault="00FE0512" w:rsidP="00401B0B">
            <w:pPr>
              <w:ind w:firstLine="0"/>
              <w:jc w:val="left"/>
              <w:rPr>
                <w:rFonts w:ascii="Times New Roman" w:hAnsi="Times New Roman"/>
              </w:rPr>
            </w:pPr>
          </w:p>
        </w:tc>
      </w:tr>
      <w:tr w:rsidR="00FE0512" w:rsidRPr="007E7688" w:rsidTr="00401B0B">
        <w:trPr>
          <w:trHeight w:val="300"/>
        </w:trPr>
        <w:tc>
          <w:tcPr>
            <w:tcW w:w="158" w:type="pct"/>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1</w:t>
            </w:r>
          </w:p>
        </w:tc>
        <w:tc>
          <w:tcPr>
            <w:tcW w:w="68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w:t>
            </w:r>
          </w:p>
        </w:tc>
        <w:tc>
          <w:tcPr>
            <w:tcW w:w="563"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3</w:t>
            </w:r>
          </w:p>
        </w:tc>
        <w:tc>
          <w:tcPr>
            <w:tcW w:w="56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4</w:t>
            </w:r>
          </w:p>
        </w:tc>
        <w:tc>
          <w:tcPr>
            <w:tcW w:w="662"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5</w:t>
            </w:r>
          </w:p>
        </w:tc>
        <w:tc>
          <w:tcPr>
            <w:tcW w:w="548"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6</w:t>
            </w:r>
          </w:p>
        </w:tc>
        <w:tc>
          <w:tcPr>
            <w:tcW w:w="721"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7</w:t>
            </w:r>
          </w:p>
        </w:tc>
        <w:tc>
          <w:tcPr>
            <w:tcW w:w="54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8</w:t>
            </w:r>
          </w:p>
        </w:tc>
        <w:tc>
          <w:tcPr>
            <w:tcW w:w="54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9</w:t>
            </w:r>
          </w:p>
        </w:tc>
      </w:tr>
      <w:tr w:rsidR="00FE0512" w:rsidRPr="007E7688" w:rsidTr="00401B0B">
        <w:trPr>
          <w:trHeight w:val="300"/>
        </w:trPr>
        <w:tc>
          <w:tcPr>
            <w:tcW w:w="158" w:type="pct"/>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68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563"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56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662"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548"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721"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54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547" w:type="pct"/>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r>
    </w:tbl>
    <w:tbl>
      <w:tblPr>
        <w:tblpPr w:leftFromText="180" w:rightFromText="180" w:vertAnchor="text" w:horzAnchor="page" w:tblpXSpec="center" w:tblpY="780"/>
        <w:tblW w:w="15559" w:type="dxa"/>
        <w:tblLayout w:type="fixed"/>
        <w:tblLook w:val="04A0"/>
      </w:tblPr>
      <w:tblGrid>
        <w:gridCol w:w="236"/>
        <w:gridCol w:w="865"/>
        <w:gridCol w:w="924"/>
        <w:gridCol w:w="351"/>
        <w:gridCol w:w="1489"/>
        <w:gridCol w:w="1342"/>
        <w:gridCol w:w="1559"/>
        <w:gridCol w:w="2126"/>
        <w:gridCol w:w="1985"/>
        <w:gridCol w:w="2272"/>
        <w:gridCol w:w="2410"/>
      </w:tblGrid>
      <w:tr w:rsidR="00FE0512" w:rsidRPr="007E7688" w:rsidTr="00200EF4">
        <w:trPr>
          <w:trHeight w:val="300"/>
        </w:trPr>
        <w:tc>
          <w:tcPr>
            <w:tcW w:w="236" w:type="dxa"/>
            <w:tcBorders>
              <w:top w:val="single" w:sz="4" w:space="0" w:color="auto"/>
              <w:left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789" w:type="dxa"/>
            <w:gridSpan w:val="2"/>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840" w:type="dxa"/>
            <w:gridSpan w:val="2"/>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342" w:type="dxa"/>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559" w:type="dxa"/>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2126" w:type="dxa"/>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985" w:type="dxa"/>
            <w:tcBorders>
              <w:top w:val="single" w:sz="4" w:space="0" w:color="auto"/>
              <w:bottom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4682" w:type="dxa"/>
            <w:gridSpan w:val="2"/>
            <w:tcBorders>
              <w:top w:val="single" w:sz="4" w:space="0" w:color="auto"/>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компенсационные выплаты</w:t>
            </w:r>
          </w:p>
        </w:tc>
      </w:tr>
      <w:tr w:rsidR="00FE0512" w:rsidRPr="007E7688" w:rsidTr="00401B0B">
        <w:trPr>
          <w:trHeight w:val="780"/>
        </w:trPr>
        <w:tc>
          <w:tcPr>
            <w:tcW w:w="15559"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lastRenderedPageBreak/>
              <w:t>компенсационные выплаты за особые условия реализации образовательных программ (К</w:t>
            </w:r>
            <w:proofErr w:type="gramStart"/>
            <w:r w:rsidRPr="007E7688">
              <w:rPr>
                <w:rFonts w:ascii="Times New Roman" w:hAnsi="Times New Roman"/>
                <w:sz w:val="26"/>
                <w:szCs w:val="26"/>
                <w:vertAlign w:val="subscript"/>
              </w:rPr>
              <w:t>4</w:t>
            </w:r>
            <w:proofErr w:type="gramEnd"/>
            <w:r w:rsidRPr="007E7688">
              <w:rPr>
                <w:rFonts w:ascii="Times New Roman" w:hAnsi="Times New Roman"/>
                <w:sz w:val="26"/>
                <w:szCs w:val="26"/>
              </w:rPr>
              <w:t>)</w:t>
            </w:r>
          </w:p>
        </w:tc>
      </w:tr>
      <w:tr w:rsidR="00FE0512" w:rsidRPr="007E7688" w:rsidTr="00401B0B">
        <w:trPr>
          <w:trHeight w:val="2700"/>
        </w:trPr>
        <w:tc>
          <w:tcPr>
            <w:tcW w:w="1101" w:type="dxa"/>
            <w:gridSpan w:val="2"/>
            <w:tcBorders>
              <w:top w:val="nil"/>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проверка тетрадей</w:t>
            </w:r>
          </w:p>
        </w:tc>
        <w:tc>
          <w:tcPr>
            <w:tcW w:w="1275" w:type="dxa"/>
            <w:gridSpan w:val="2"/>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shd w:val="clear" w:color="auto" w:fill="FFFFFF"/>
              </w:rPr>
              <w:t>Сложность предметов, в том числе связанная с использованием оборудования для проведения лабораторных и практических работ</w:t>
            </w:r>
          </w:p>
        </w:tc>
        <w:tc>
          <w:tcPr>
            <w:tcW w:w="1489"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Учителям и другим педагогическим работникам за индивидуальное обучение на дому для детей с ОВЗ</w:t>
            </w:r>
          </w:p>
        </w:tc>
        <w:tc>
          <w:tcPr>
            <w:tcW w:w="1342"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proofErr w:type="gramStart"/>
            <w:r w:rsidRPr="007E7688">
              <w:rPr>
                <w:rFonts w:ascii="Times New Roman" w:hAnsi="Times New Roman"/>
                <w:sz w:val="26"/>
                <w:szCs w:val="26"/>
              </w:rPr>
              <w:t>работающим</w:t>
            </w:r>
            <w:proofErr w:type="gramEnd"/>
            <w:r w:rsidRPr="007E7688">
              <w:rPr>
                <w:rFonts w:ascii="Times New Roman" w:hAnsi="Times New Roman"/>
                <w:sz w:val="26"/>
                <w:szCs w:val="26"/>
              </w:rPr>
              <w:t xml:space="preserve"> в «Ресурсном классе» и (или) «Автономном классе»</w:t>
            </w:r>
          </w:p>
        </w:tc>
        <w:tc>
          <w:tcPr>
            <w:tcW w:w="1559"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 xml:space="preserve">за работу с </w:t>
            </w:r>
            <w:proofErr w:type="gramStart"/>
            <w:r w:rsidRPr="007E7688">
              <w:rPr>
                <w:rFonts w:ascii="Times New Roman" w:hAnsi="Times New Roman"/>
                <w:sz w:val="26"/>
                <w:szCs w:val="26"/>
              </w:rPr>
              <w:t>обучающимися</w:t>
            </w:r>
            <w:proofErr w:type="gramEnd"/>
            <w:r w:rsidRPr="007E7688">
              <w:rPr>
                <w:rFonts w:ascii="Times New Roman" w:hAnsi="Times New Roman"/>
                <w:sz w:val="26"/>
                <w:szCs w:val="26"/>
              </w:rPr>
              <w:t>, имеющими ограниченные возможности здоровья</w:t>
            </w:r>
          </w:p>
        </w:tc>
        <w:tc>
          <w:tcPr>
            <w:tcW w:w="2126"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За реализацию общеобразовательных программ и программ дополнительного образования в сетевой форме</w:t>
            </w:r>
          </w:p>
        </w:tc>
        <w:tc>
          <w:tcPr>
            <w:tcW w:w="1985"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 xml:space="preserve">Учителям, осуществляющим дистанционное обучение на основе </w:t>
            </w:r>
            <w:proofErr w:type="spellStart"/>
            <w:r w:rsidRPr="007E7688">
              <w:rPr>
                <w:rFonts w:ascii="Times New Roman" w:hAnsi="Times New Roman"/>
                <w:sz w:val="26"/>
                <w:szCs w:val="26"/>
              </w:rPr>
              <w:t>видео-конференц-связи</w:t>
            </w:r>
            <w:proofErr w:type="spellEnd"/>
            <w:r w:rsidRPr="007E7688">
              <w:rPr>
                <w:rFonts w:ascii="Times New Roman" w:hAnsi="Times New Roman"/>
                <w:sz w:val="26"/>
                <w:szCs w:val="26"/>
              </w:rPr>
              <w:t xml:space="preserve"> (с эффектом присутствия)</w:t>
            </w:r>
          </w:p>
        </w:tc>
        <w:tc>
          <w:tcPr>
            <w:tcW w:w="2272"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За объединение классов в класс-комплект для проведения уроков в одной общеобразовательной организации</w:t>
            </w:r>
          </w:p>
        </w:tc>
        <w:tc>
          <w:tcPr>
            <w:tcW w:w="2410"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contextualSpacing/>
              <w:jc w:val="left"/>
              <w:rPr>
                <w:rFonts w:ascii="Times New Roman" w:hAnsi="Times New Roman"/>
                <w:sz w:val="26"/>
                <w:szCs w:val="26"/>
              </w:rPr>
            </w:pPr>
            <w:r w:rsidRPr="007E7688">
              <w:rPr>
                <w:rFonts w:ascii="Times New Roman" w:hAnsi="Times New Roman"/>
                <w:sz w:val="26"/>
                <w:szCs w:val="26"/>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FE0512" w:rsidRPr="007E7688" w:rsidTr="00200EF4">
        <w:trPr>
          <w:trHeight w:val="300"/>
        </w:trPr>
        <w:tc>
          <w:tcPr>
            <w:tcW w:w="1101" w:type="dxa"/>
            <w:gridSpan w:val="2"/>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10</w:t>
            </w:r>
          </w:p>
        </w:tc>
        <w:tc>
          <w:tcPr>
            <w:tcW w:w="1275" w:type="dxa"/>
            <w:gridSpan w:val="2"/>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11</w:t>
            </w:r>
          </w:p>
        </w:tc>
        <w:tc>
          <w:tcPr>
            <w:tcW w:w="1489"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12</w:t>
            </w:r>
          </w:p>
        </w:tc>
        <w:tc>
          <w:tcPr>
            <w:tcW w:w="1342"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13</w:t>
            </w:r>
          </w:p>
        </w:tc>
        <w:tc>
          <w:tcPr>
            <w:tcW w:w="1559"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14</w:t>
            </w:r>
          </w:p>
        </w:tc>
        <w:tc>
          <w:tcPr>
            <w:tcW w:w="2126"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15</w:t>
            </w:r>
          </w:p>
        </w:tc>
        <w:tc>
          <w:tcPr>
            <w:tcW w:w="1985"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16</w:t>
            </w:r>
          </w:p>
        </w:tc>
        <w:tc>
          <w:tcPr>
            <w:tcW w:w="2272"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17</w:t>
            </w:r>
          </w:p>
        </w:tc>
        <w:tc>
          <w:tcPr>
            <w:tcW w:w="2410"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18</w:t>
            </w:r>
          </w:p>
        </w:tc>
      </w:tr>
      <w:tr w:rsidR="00FE0512" w:rsidRPr="007E7688" w:rsidTr="00200EF4">
        <w:trPr>
          <w:trHeight w:val="300"/>
        </w:trPr>
        <w:tc>
          <w:tcPr>
            <w:tcW w:w="1101" w:type="dxa"/>
            <w:gridSpan w:val="2"/>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275" w:type="dxa"/>
            <w:gridSpan w:val="2"/>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489"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342"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559"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2126"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1985"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2272"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c>
          <w:tcPr>
            <w:tcW w:w="2410" w:type="dxa"/>
            <w:tcBorders>
              <w:top w:val="nil"/>
              <w:left w:val="nil"/>
              <w:bottom w:val="single" w:sz="4" w:space="0" w:color="auto"/>
              <w:right w:val="single" w:sz="4" w:space="0" w:color="auto"/>
            </w:tcBorders>
            <w:shd w:val="clear" w:color="auto" w:fill="auto"/>
            <w:noWrap/>
            <w:hideMark/>
          </w:tcPr>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sz w:val="26"/>
                <w:szCs w:val="26"/>
              </w:rPr>
              <w:t> </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p>
    <w:tbl>
      <w:tblPr>
        <w:tblW w:w="16013" w:type="dxa"/>
        <w:tblInd w:w="-1276" w:type="dxa"/>
        <w:tblLayout w:type="fixed"/>
        <w:tblLook w:val="04A0"/>
      </w:tblPr>
      <w:tblGrid>
        <w:gridCol w:w="965"/>
        <w:gridCol w:w="962"/>
        <w:gridCol w:w="1131"/>
        <w:gridCol w:w="995"/>
        <w:gridCol w:w="962"/>
        <w:gridCol w:w="973"/>
        <w:gridCol w:w="973"/>
        <w:gridCol w:w="1115"/>
        <w:gridCol w:w="1114"/>
        <w:gridCol w:w="1048"/>
        <w:gridCol w:w="973"/>
        <w:gridCol w:w="1038"/>
        <w:gridCol w:w="1221"/>
        <w:gridCol w:w="1131"/>
        <w:gridCol w:w="1412"/>
      </w:tblGrid>
      <w:tr w:rsidR="00FE0512" w:rsidRPr="007E7688" w:rsidTr="00401B0B">
        <w:trPr>
          <w:trHeight w:val="300"/>
        </w:trPr>
        <w:tc>
          <w:tcPr>
            <w:tcW w:w="965"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62"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31"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95"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62"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15"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14"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048"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038"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221"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31" w:type="dxa"/>
            <w:tcBorders>
              <w:top w:val="single" w:sz="4" w:space="0" w:color="auto"/>
              <w:left w:val="nil"/>
              <w:bottom w:val="single" w:sz="4" w:space="0" w:color="auto"/>
              <w:right w:val="nil"/>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412" w:type="dxa"/>
            <w:tcBorders>
              <w:top w:val="single" w:sz="4" w:space="0" w:color="auto"/>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r>
      <w:tr w:rsidR="00FE0512" w:rsidRPr="007E7688" w:rsidTr="00401B0B">
        <w:trPr>
          <w:trHeight w:val="780"/>
        </w:trPr>
        <w:tc>
          <w:tcPr>
            <w:tcW w:w="16013" w:type="dxa"/>
            <w:gridSpan w:val="15"/>
            <w:tcBorders>
              <w:top w:val="nil"/>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lastRenderedPageBreak/>
              <w:t>Компенсационные выплаты педагогическим и руководящим работникам за дополнительную работу (К</w:t>
            </w:r>
            <w:r w:rsidRPr="007E7688">
              <w:rPr>
                <w:rFonts w:ascii="Times New Roman" w:hAnsi="Times New Roman"/>
                <w:vertAlign w:val="subscript"/>
              </w:rPr>
              <w:t>5</w:t>
            </w:r>
            <w:r w:rsidRPr="007E7688">
              <w:rPr>
                <w:rFonts w:ascii="Times New Roman" w:hAnsi="Times New Roman"/>
              </w:rPr>
              <w:t>)</w:t>
            </w:r>
          </w:p>
        </w:tc>
      </w:tr>
      <w:tr w:rsidR="00FE0512" w:rsidRPr="007E7688" w:rsidTr="00401B0B">
        <w:trPr>
          <w:trHeight w:val="2700"/>
        </w:trPr>
        <w:tc>
          <w:tcPr>
            <w:tcW w:w="965" w:type="dxa"/>
            <w:tcBorders>
              <w:top w:val="nil"/>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Классное руководство</w:t>
            </w:r>
          </w:p>
        </w:tc>
        <w:tc>
          <w:tcPr>
            <w:tcW w:w="962"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Заведование вечерним, заочным отделением</w:t>
            </w:r>
          </w:p>
        </w:tc>
        <w:tc>
          <w:tcPr>
            <w:tcW w:w="1131"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Заведование кабинетами, лабораториями</w:t>
            </w:r>
          </w:p>
        </w:tc>
        <w:tc>
          <w:tcPr>
            <w:tcW w:w="995"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Заведование учебными мастерскими</w:t>
            </w:r>
          </w:p>
        </w:tc>
        <w:tc>
          <w:tcPr>
            <w:tcW w:w="962"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Заведование учебно-опытными (учебными) участками</w:t>
            </w:r>
          </w:p>
        </w:tc>
        <w:tc>
          <w:tcPr>
            <w:tcW w:w="973"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Руководство школьным музеем</w:t>
            </w:r>
          </w:p>
        </w:tc>
        <w:tc>
          <w:tcPr>
            <w:tcW w:w="973"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Руководство школьным театром</w:t>
            </w:r>
          </w:p>
        </w:tc>
        <w:tc>
          <w:tcPr>
            <w:tcW w:w="1115"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 xml:space="preserve">Руководство школьным методическим объединением, кафедрой </w:t>
            </w:r>
          </w:p>
        </w:tc>
        <w:tc>
          <w:tcPr>
            <w:tcW w:w="1114"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 xml:space="preserve">Руководство научным обществом </w:t>
            </w:r>
            <w:proofErr w:type="gramStart"/>
            <w:r w:rsidRPr="007E7688">
              <w:rPr>
                <w:rFonts w:ascii="Times New Roman" w:hAnsi="Times New Roman"/>
              </w:rPr>
              <w:t>обучающихся</w:t>
            </w:r>
            <w:proofErr w:type="gramEnd"/>
          </w:p>
        </w:tc>
        <w:tc>
          <w:tcPr>
            <w:tcW w:w="973"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Руководство спортивным клубом</w:t>
            </w:r>
          </w:p>
        </w:tc>
        <w:tc>
          <w:tcPr>
            <w:tcW w:w="1038"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Руководство первичной профсоюзной организацией</w:t>
            </w:r>
          </w:p>
        </w:tc>
        <w:tc>
          <w:tcPr>
            <w:tcW w:w="1221"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 xml:space="preserve">Кураторам (руководителям) службы примирения/ школьной медиации </w:t>
            </w:r>
          </w:p>
        </w:tc>
        <w:tc>
          <w:tcPr>
            <w:tcW w:w="1131"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Учителям за работу в составе психолого-медико-педагогического консилиума</w:t>
            </w:r>
          </w:p>
        </w:tc>
        <w:tc>
          <w:tcPr>
            <w:tcW w:w="1412" w:type="dxa"/>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rPr>
            </w:pPr>
            <w:r w:rsidRPr="007E7688">
              <w:rPr>
                <w:rFonts w:ascii="Times New Roman" w:hAnsi="Times New Roman"/>
              </w:rPr>
              <w:t>За ведение официальных страниц и сообществ образовательной организации в социальных сетях: «</w:t>
            </w:r>
            <w:proofErr w:type="spellStart"/>
            <w:r w:rsidRPr="007E7688">
              <w:rPr>
                <w:rFonts w:ascii="Times New Roman" w:hAnsi="Times New Roman"/>
              </w:rPr>
              <w:t>ВКонтакте</w:t>
            </w:r>
            <w:proofErr w:type="spellEnd"/>
            <w:r w:rsidRPr="007E7688">
              <w:rPr>
                <w:rFonts w:ascii="Times New Roman" w:hAnsi="Times New Roman"/>
              </w:rPr>
              <w:t>», «Одноклассники», «Телеграмм» (</w:t>
            </w:r>
            <w:proofErr w:type="spellStart"/>
            <w:r w:rsidRPr="007E7688">
              <w:rPr>
                <w:rFonts w:ascii="Times New Roman" w:hAnsi="Times New Roman"/>
              </w:rPr>
              <w:t>госпаблики</w:t>
            </w:r>
            <w:proofErr w:type="spellEnd"/>
            <w:r w:rsidRPr="007E7688">
              <w:rPr>
                <w:rFonts w:ascii="Times New Roman" w:hAnsi="Times New Roman"/>
              </w:rPr>
              <w:t>)</w:t>
            </w:r>
          </w:p>
        </w:tc>
      </w:tr>
      <w:tr w:rsidR="00FE0512" w:rsidRPr="007E7688" w:rsidTr="00401B0B">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19</w:t>
            </w:r>
          </w:p>
        </w:tc>
        <w:tc>
          <w:tcPr>
            <w:tcW w:w="96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20</w:t>
            </w:r>
          </w:p>
        </w:tc>
        <w:tc>
          <w:tcPr>
            <w:tcW w:w="113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21</w:t>
            </w:r>
          </w:p>
        </w:tc>
        <w:tc>
          <w:tcPr>
            <w:tcW w:w="995"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22</w:t>
            </w:r>
          </w:p>
        </w:tc>
        <w:tc>
          <w:tcPr>
            <w:tcW w:w="96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23</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24</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25</w:t>
            </w:r>
          </w:p>
        </w:tc>
        <w:tc>
          <w:tcPr>
            <w:tcW w:w="1115"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26</w:t>
            </w:r>
          </w:p>
        </w:tc>
        <w:tc>
          <w:tcPr>
            <w:tcW w:w="1114"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27</w:t>
            </w:r>
          </w:p>
        </w:tc>
        <w:tc>
          <w:tcPr>
            <w:tcW w:w="1048"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28</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29</w:t>
            </w:r>
          </w:p>
        </w:tc>
        <w:tc>
          <w:tcPr>
            <w:tcW w:w="1038"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30</w:t>
            </w:r>
          </w:p>
        </w:tc>
        <w:tc>
          <w:tcPr>
            <w:tcW w:w="122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31</w:t>
            </w:r>
          </w:p>
        </w:tc>
        <w:tc>
          <w:tcPr>
            <w:tcW w:w="113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32</w:t>
            </w:r>
          </w:p>
        </w:tc>
        <w:tc>
          <w:tcPr>
            <w:tcW w:w="141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33</w:t>
            </w:r>
          </w:p>
        </w:tc>
      </w:tr>
      <w:tr w:rsidR="00FE0512" w:rsidRPr="007E7688" w:rsidTr="00401B0B">
        <w:trPr>
          <w:trHeight w:val="300"/>
        </w:trPr>
        <w:tc>
          <w:tcPr>
            <w:tcW w:w="965" w:type="dxa"/>
            <w:tcBorders>
              <w:top w:val="nil"/>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6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3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95"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6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15"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14"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048"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973"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038"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22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131"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c>
          <w:tcPr>
            <w:tcW w:w="1412" w:type="dxa"/>
            <w:tcBorders>
              <w:top w:val="nil"/>
              <w:left w:val="nil"/>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rPr>
            </w:pPr>
            <w:r w:rsidRPr="007E7688">
              <w:rPr>
                <w:rFonts w:ascii="Times New Roman" w:hAnsi="Times New Roman"/>
              </w:rPr>
              <w:t> </w:t>
            </w:r>
          </w:p>
        </w:tc>
      </w:tr>
    </w:tbl>
    <w:p w:rsidR="00FE0512" w:rsidRPr="007E7688" w:rsidRDefault="00FE0512" w:rsidP="007601A1">
      <w:pPr>
        <w:spacing w:line="276" w:lineRule="auto"/>
        <w:ind w:firstLine="709"/>
        <w:rPr>
          <w:rFonts w:ascii="Times New Roman" w:hAnsi="Times New Roman"/>
          <w:bCs/>
          <w:sz w:val="26"/>
          <w:szCs w:val="26"/>
        </w:rPr>
      </w:pPr>
    </w:p>
    <w:tbl>
      <w:tblPr>
        <w:tblW w:w="5000" w:type="pct"/>
        <w:jc w:val="right"/>
        <w:tblLayout w:type="fixed"/>
        <w:tblLook w:val="04A0"/>
      </w:tblPr>
      <w:tblGrid>
        <w:gridCol w:w="1003"/>
        <w:gridCol w:w="1375"/>
        <w:gridCol w:w="893"/>
        <w:gridCol w:w="864"/>
        <w:gridCol w:w="1414"/>
        <w:gridCol w:w="1295"/>
        <w:gridCol w:w="1266"/>
        <w:gridCol w:w="1153"/>
        <w:gridCol w:w="1496"/>
        <w:gridCol w:w="1558"/>
        <w:gridCol w:w="1378"/>
        <w:gridCol w:w="1091"/>
      </w:tblGrid>
      <w:tr w:rsidR="00FE0512" w:rsidRPr="007E7688" w:rsidTr="00401B0B">
        <w:trPr>
          <w:trHeight w:val="579"/>
          <w:jc w:val="right"/>
        </w:trPr>
        <w:tc>
          <w:tcPr>
            <w:tcW w:w="4631"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стимулирующие выплаты постоянного характера и учитываемые при расчете тарификации (</w:t>
            </w:r>
            <w:proofErr w:type="spellStart"/>
            <w:proofErr w:type="gramStart"/>
            <w:r w:rsidRPr="007E7688">
              <w:rPr>
                <w:rFonts w:ascii="Times New Roman" w:hAnsi="Times New Roman"/>
                <w:sz w:val="26"/>
                <w:szCs w:val="26"/>
              </w:rPr>
              <w:t>С</w:t>
            </w:r>
            <w:r w:rsidRPr="007E7688">
              <w:rPr>
                <w:rFonts w:ascii="Times New Roman" w:hAnsi="Times New Roman"/>
                <w:sz w:val="26"/>
                <w:szCs w:val="26"/>
                <w:vertAlign w:val="subscript"/>
              </w:rPr>
              <w:t>т</w:t>
            </w:r>
            <w:proofErr w:type="spellEnd"/>
            <w:proofErr w:type="gramEnd"/>
            <w:r w:rsidRPr="007E7688">
              <w:rPr>
                <w:rFonts w:ascii="Times New Roman" w:hAnsi="Times New Roman"/>
                <w:sz w:val="26"/>
                <w:szCs w:val="26"/>
              </w:rPr>
              <w:t>)</w:t>
            </w:r>
          </w:p>
        </w:tc>
        <w:tc>
          <w:tcPr>
            <w:tcW w:w="369" w:type="pct"/>
            <w:vMerge w:val="restart"/>
            <w:tcBorders>
              <w:top w:val="single" w:sz="4" w:space="0" w:color="auto"/>
              <w:left w:val="single" w:sz="4" w:space="0" w:color="auto"/>
              <w:bottom w:val="nil"/>
              <w:right w:val="single" w:sz="4" w:space="0" w:color="auto"/>
            </w:tcBorders>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 xml:space="preserve">Итого </w:t>
            </w:r>
            <w:r w:rsidRPr="007E7688">
              <w:rPr>
                <w:rFonts w:ascii="Times New Roman" w:hAnsi="Times New Roman"/>
                <w:sz w:val="26"/>
                <w:szCs w:val="26"/>
              </w:rPr>
              <w:lastRenderedPageBreak/>
              <w:t>заработная плата</w:t>
            </w:r>
          </w:p>
        </w:tc>
      </w:tr>
      <w:tr w:rsidR="00FE0512" w:rsidRPr="007E7688" w:rsidTr="00401B0B">
        <w:trPr>
          <w:trHeight w:val="2263"/>
          <w:jc w:val="right"/>
        </w:trPr>
        <w:tc>
          <w:tcPr>
            <w:tcW w:w="339" w:type="pct"/>
            <w:tcBorders>
              <w:top w:val="nil"/>
              <w:left w:val="single" w:sz="4" w:space="0" w:color="auto"/>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lastRenderedPageBreak/>
              <w:t>за работу в сельской местности</w:t>
            </w:r>
          </w:p>
        </w:tc>
        <w:tc>
          <w:tcPr>
            <w:tcW w:w="465"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за квалификационную категорию</w:t>
            </w:r>
          </w:p>
        </w:tc>
        <w:tc>
          <w:tcPr>
            <w:tcW w:w="302"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за стаж</w:t>
            </w:r>
          </w:p>
        </w:tc>
        <w:tc>
          <w:tcPr>
            <w:tcW w:w="292"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 xml:space="preserve">за </w:t>
            </w:r>
            <w:proofErr w:type="gramStart"/>
            <w:r w:rsidRPr="007E7688">
              <w:rPr>
                <w:rFonts w:ascii="Times New Roman" w:hAnsi="Times New Roman"/>
                <w:sz w:val="26"/>
                <w:szCs w:val="26"/>
              </w:rPr>
              <w:t>ученную</w:t>
            </w:r>
            <w:proofErr w:type="gramEnd"/>
            <w:r w:rsidRPr="007E7688">
              <w:rPr>
                <w:rFonts w:ascii="Times New Roman" w:hAnsi="Times New Roman"/>
                <w:sz w:val="26"/>
                <w:szCs w:val="26"/>
              </w:rPr>
              <w:t xml:space="preserve"> степень, звание</w:t>
            </w:r>
          </w:p>
        </w:tc>
        <w:tc>
          <w:tcPr>
            <w:tcW w:w="478"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за ведомственные и региональные награды</w:t>
            </w:r>
          </w:p>
        </w:tc>
        <w:tc>
          <w:tcPr>
            <w:tcW w:w="438"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 xml:space="preserve">Молодым специалистам (в возрасте до 35 лет) со стажем работы до 5 лет </w:t>
            </w:r>
          </w:p>
        </w:tc>
        <w:tc>
          <w:tcPr>
            <w:tcW w:w="428"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 xml:space="preserve">Студентам СПО и вузов, заключившим трудовой договор </w:t>
            </w:r>
          </w:p>
        </w:tc>
        <w:tc>
          <w:tcPr>
            <w:tcW w:w="390"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Педагог-психолог, учитель-логопед, учитель-дефектолог, социальный педагог</w:t>
            </w:r>
          </w:p>
        </w:tc>
        <w:tc>
          <w:tcPr>
            <w:tcW w:w="506"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Советник директора по воспитанию и взаимодействию с детскими общественными объединениями</w:t>
            </w:r>
          </w:p>
        </w:tc>
        <w:tc>
          <w:tcPr>
            <w:tcW w:w="527"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 xml:space="preserve">За реализацию профильных учебных предметов, а также учебных курсов, курсов внеурочной деятельности и программ дополнительного </w:t>
            </w:r>
            <w:proofErr w:type="gramStart"/>
            <w:r w:rsidRPr="007E7688">
              <w:rPr>
                <w:rFonts w:ascii="Times New Roman" w:hAnsi="Times New Roman"/>
                <w:sz w:val="26"/>
                <w:szCs w:val="26"/>
              </w:rPr>
              <w:t>образования</w:t>
            </w:r>
            <w:proofErr w:type="gramEnd"/>
            <w:r w:rsidRPr="007E7688">
              <w:rPr>
                <w:rFonts w:ascii="Times New Roman" w:hAnsi="Times New Roman"/>
                <w:sz w:val="26"/>
                <w:szCs w:val="26"/>
              </w:rPr>
              <w:t xml:space="preserve"> соответствующих профилю, для обучающихся в центрах обучения и сопровождения детей, </w:t>
            </w:r>
            <w:r w:rsidRPr="007E7688">
              <w:rPr>
                <w:rFonts w:ascii="Times New Roman" w:hAnsi="Times New Roman"/>
                <w:sz w:val="26"/>
                <w:szCs w:val="26"/>
              </w:rPr>
              <w:lastRenderedPageBreak/>
              <w:t>проявляющих способности</w:t>
            </w:r>
          </w:p>
        </w:tc>
        <w:tc>
          <w:tcPr>
            <w:tcW w:w="466" w:type="pct"/>
            <w:tcBorders>
              <w:top w:val="nil"/>
              <w:left w:val="nil"/>
              <w:bottom w:val="single" w:sz="4" w:space="0" w:color="auto"/>
              <w:right w:val="single" w:sz="4" w:space="0" w:color="auto"/>
            </w:tcBorders>
            <w:shd w:val="clear" w:color="auto" w:fill="auto"/>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lastRenderedPageBreak/>
              <w:t>Специалистам, работающим в школьных технопарках «</w:t>
            </w:r>
            <w:proofErr w:type="spellStart"/>
            <w:r w:rsidRPr="007E7688">
              <w:rPr>
                <w:rFonts w:ascii="Times New Roman" w:hAnsi="Times New Roman"/>
                <w:sz w:val="26"/>
                <w:szCs w:val="26"/>
              </w:rPr>
              <w:t>Кванториум</w:t>
            </w:r>
            <w:proofErr w:type="spellEnd"/>
            <w:r w:rsidRPr="007E7688">
              <w:rPr>
                <w:rFonts w:ascii="Times New Roman" w:hAnsi="Times New Roman"/>
                <w:sz w:val="26"/>
                <w:szCs w:val="26"/>
              </w:rPr>
              <w:t>»</w:t>
            </w:r>
          </w:p>
        </w:tc>
        <w:tc>
          <w:tcPr>
            <w:tcW w:w="369" w:type="pct"/>
            <w:vMerge/>
            <w:tcBorders>
              <w:left w:val="single" w:sz="4" w:space="0" w:color="auto"/>
              <w:bottom w:val="single" w:sz="4" w:space="0" w:color="auto"/>
              <w:right w:val="single" w:sz="4" w:space="0" w:color="auto"/>
            </w:tcBorders>
          </w:tcPr>
          <w:p w:rsidR="00FE0512" w:rsidRPr="007E7688" w:rsidRDefault="00FE0512" w:rsidP="00401B0B">
            <w:pPr>
              <w:ind w:firstLine="0"/>
              <w:jc w:val="left"/>
              <w:rPr>
                <w:rFonts w:ascii="Times New Roman" w:hAnsi="Times New Roman"/>
                <w:sz w:val="26"/>
                <w:szCs w:val="26"/>
              </w:rPr>
            </w:pPr>
          </w:p>
        </w:tc>
      </w:tr>
      <w:tr w:rsidR="00FE0512" w:rsidRPr="007E7688" w:rsidTr="00401B0B">
        <w:trPr>
          <w:trHeight w:val="300"/>
          <w:jc w:val="right"/>
        </w:trPr>
        <w:tc>
          <w:tcPr>
            <w:tcW w:w="339" w:type="pct"/>
            <w:tcBorders>
              <w:top w:val="nil"/>
              <w:left w:val="single" w:sz="4" w:space="0" w:color="auto"/>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lastRenderedPageBreak/>
              <w:t>34</w:t>
            </w:r>
          </w:p>
        </w:tc>
        <w:tc>
          <w:tcPr>
            <w:tcW w:w="465"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35</w:t>
            </w:r>
          </w:p>
        </w:tc>
        <w:tc>
          <w:tcPr>
            <w:tcW w:w="302"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36</w:t>
            </w:r>
          </w:p>
        </w:tc>
        <w:tc>
          <w:tcPr>
            <w:tcW w:w="292"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37</w:t>
            </w:r>
          </w:p>
        </w:tc>
        <w:tc>
          <w:tcPr>
            <w:tcW w:w="478"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38</w:t>
            </w:r>
          </w:p>
        </w:tc>
        <w:tc>
          <w:tcPr>
            <w:tcW w:w="438"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39</w:t>
            </w:r>
          </w:p>
        </w:tc>
        <w:tc>
          <w:tcPr>
            <w:tcW w:w="428"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40</w:t>
            </w:r>
          </w:p>
        </w:tc>
        <w:tc>
          <w:tcPr>
            <w:tcW w:w="390"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41</w:t>
            </w:r>
          </w:p>
        </w:tc>
        <w:tc>
          <w:tcPr>
            <w:tcW w:w="506"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42</w:t>
            </w:r>
          </w:p>
        </w:tc>
        <w:tc>
          <w:tcPr>
            <w:tcW w:w="527"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43</w:t>
            </w:r>
          </w:p>
        </w:tc>
        <w:tc>
          <w:tcPr>
            <w:tcW w:w="466" w:type="pct"/>
            <w:tcBorders>
              <w:top w:val="nil"/>
              <w:left w:val="nil"/>
              <w:bottom w:val="nil"/>
              <w:right w:val="single" w:sz="4" w:space="0" w:color="auto"/>
            </w:tcBorders>
            <w:shd w:val="clear" w:color="auto" w:fill="auto"/>
            <w:noWrap/>
            <w:hideMark/>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44</w:t>
            </w:r>
          </w:p>
        </w:tc>
        <w:tc>
          <w:tcPr>
            <w:tcW w:w="369" w:type="pct"/>
            <w:tcBorders>
              <w:top w:val="nil"/>
              <w:left w:val="nil"/>
              <w:bottom w:val="nil"/>
              <w:right w:val="single" w:sz="4" w:space="0" w:color="auto"/>
            </w:tcBorders>
          </w:tcPr>
          <w:p w:rsidR="00FE0512" w:rsidRPr="007E7688" w:rsidRDefault="00FE0512" w:rsidP="00401B0B">
            <w:pPr>
              <w:ind w:firstLine="0"/>
              <w:jc w:val="left"/>
              <w:rPr>
                <w:rFonts w:ascii="Times New Roman" w:hAnsi="Times New Roman"/>
                <w:sz w:val="26"/>
                <w:szCs w:val="26"/>
              </w:rPr>
            </w:pPr>
            <w:r w:rsidRPr="007E7688">
              <w:rPr>
                <w:rFonts w:ascii="Times New Roman" w:hAnsi="Times New Roman"/>
                <w:sz w:val="26"/>
                <w:szCs w:val="26"/>
              </w:rPr>
              <w:t>45</w:t>
            </w:r>
          </w:p>
        </w:tc>
      </w:tr>
      <w:tr w:rsidR="00FE0512" w:rsidRPr="007E7688" w:rsidTr="00401B0B">
        <w:trPr>
          <w:trHeight w:val="300"/>
          <w:jc w:val="right"/>
        </w:trPr>
        <w:tc>
          <w:tcPr>
            <w:tcW w:w="339" w:type="pct"/>
            <w:tcBorders>
              <w:top w:val="nil"/>
              <w:left w:val="single" w:sz="4" w:space="0" w:color="auto"/>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465"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302"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292"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478"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438"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428"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390"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506"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527"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466" w:type="pct"/>
            <w:tcBorders>
              <w:top w:val="nil"/>
              <w:left w:val="nil"/>
              <w:bottom w:val="single" w:sz="4" w:space="0" w:color="auto"/>
              <w:right w:val="single" w:sz="4" w:space="0" w:color="auto"/>
            </w:tcBorders>
            <w:shd w:val="clear" w:color="auto" w:fill="auto"/>
            <w:noWrap/>
          </w:tcPr>
          <w:p w:rsidR="00FE0512" w:rsidRPr="007E7688" w:rsidRDefault="00FE0512" w:rsidP="00401B0B">
            <w:pPr>
              <w:ind w:firstLine="0"/>
              <w:jc w:val="left"/>
              <w:rPr>
                <w:rFonts w:ascii="Times New Roman" w:hAnsi="Times New Roman"/>
                <w:sz w:val="26"/>
                <w:szCs w:val="26"/>
              </w:rPr>
            </w:pPr>
          </w:p>
        </w:tc>
        <w:tc>
          <w:tcPr>
            <w:tcW w:w="369" w:type="pct"/>
            <w:tcBorders>
              <w:top w:val="nil"/>
              <w:left w:val="nil"/>
              <w:bottom w:val="single" w:sz="4" w:space="0" w:color="auto"/>
              <w:right w:val="single" w:sz="4" w:space="0" w:color="auto"/>
            </w:tcBorders>
          </w:tcPr>
          <w:p w:rsidR="00FE0512" w:rsidRPr="007E7688" w:rsidRDefault="00FE0512" w:rsidP="00401B0B">
            <w:pPr>
              <w:ind w:firstLine="0"/>
              <w:jc w:val="left"/>
              <w:rPr>
                <w:rFonts w:ascii="Times New Roman" w:hAnsi="Times New Roman"/>
                <w:sz w:val="26"/>
                <w:szCs w:val="26"/>
              </w:rPr>
            </w:pPr>
          </w:p>
        </w:tc>
      </w:tr>
    </w:tbl>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br w:type="page"/>
      </w:r>
    </w:p>
    <w:p w:rsidR="00FE0512" w:rsidRPr="007E7688" w:rsidRDefault="00FE0512" w:rsidP="007601A1">
      <w:pPr>
        <w:spacing w:line="276" w:lineRule="auto"/>
        <w:ind w:firstLine="709"/>
        <w:rPr>
          <w:rFonts w:ascii="Times New Roman" w:hAnsi="Times New Roman"/>
          <w:bCs/>
          <w:sz w:val="26"/>
          <w:szCs w:val="26"/>
        </w:rPr>
        <w:sectPr w:rsidR="00FE0512" w:rsidRPr="007E7688" w:rsidSect="00200EF4">
          <w:headerReference w:type="default" r:id="rId17"/>
          <w:type w:val="continuous"/>
          <w:pgSz w:w="16838" w:h="11906" w:orient="landscape" w:code="9"/>
          <w:pgMar w:top="2268" w:right="567" w:bottom="567" w:left="1701" w:header="709" w:footer="709" w:gutter="0"/>
          <w:pgNumType w:start="31"/>
          <w:cols w:space="708"/>
          <w:titlePg/>
          <w:docGrid w:linePitch="360"/>
        </w:sectPr>
      </w:pPr>
    </w:p>
    <w:p w:rsidR="00FE0512" w:rsidRPr="007E7688" w:rsidRDefault="00FE0512" w:rsidP="00401B0B">
      <w:pPr>
        <w:spacing w:line="276" w:lineRule="auto"/>
        <w:ind w:left="5103" w:firstLine="0"/>
        <w:rPr>
          <w:rFonts w:ascii="Times New Roman" w:hAnsi="Times New Roman"/>
          <w:bCs/>
          <w:sz w:val="26"/>
          <w:szCs w:val="26"/>
        </w:rPr>
      </w:pPr>
      <w:r w:rsidRPr="007E7688">
        <w:rPr>
          <w:rFonts w:ascii="Times New Roman" w:hAnsi="Times New Roman"/>
          <w:bCs/>
          <w:sz w:val="26"/>
          <w:szCs w:val="26"/>
        </w:rPr>
        <w:lastRenderedPageBreak/>
        <w:t>Приложение 2</w:t>
      </w:r>
    </w:p>
    <w:p w:rsidR="00FE0512" w:rsidRPr="007E7688" w:rsidRDefault="00FE0512" w:rsidP="00401B0B">
      <w:pPr>
        <w:spacing w:line="276" w:lineRule="auto"/>
        <w:ind w:left="5103" w:firstLine="0"/>
        <w:rPr>
          <w:rFonts w:ascii="Times New Roman" w:hAnsi="Times New Roman"/>
          <w:sz w:val="26"/>
          <w:szCs w:val="26"/>
        </w:rPr>
      </w:pPr>
      <w:r w:rsidRPr="007E7688">
        <w:rPr>
          <w:rFonts w:ascii="Times New Roman" w:hAnsi="Times New Roman"/>
          <w:sz w:val="26"/>
          <w:szCs w:val="26"/>
        </w:rPr>
        <w:t xml:space="preserve">к типовому положению об оплате </w:t>
      </w:r>
    </w:p>
    <w:p w:rsidR="00FE0512" w:rsidRPr="007E7688" w:rsidRDefault="00FE0512" w:rsidP="00401B0B">
      <w:pPr>
        <w:spacing w:line="276" w:lineRule="auto"/>
        <w:ind w:left="5103"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казенных</w:t>
      </w:r>
      <w:proofErr w:type="gramEnd"/>
      <w:r w:rsidRPr="007E7688">
        <w:rPr>
          <w:rFonts w:ascii="Times New Roman" w:hAnsi="Times New Roman"/>
          <w:sz w:val="26"/>
          <w:szCs w:val="26"/>
        </w:rPr>
        <w:t xml:space="preserve"> общеобразовательных </w:t>
      </w:r>
    </w:p>
    <w:p w:rsidR="00FE0512" w:rsidRPr="007E7688" w:rsidRDefault="00FE0512" w:rsidP="00401B0B">
      <w:pPr>
        <w:spacing w:line="276" w:lineRule="auto"/>
        <w:ind w:left="5103" w:firstLine="0"/>
        <w:rPr>
          <w:rFonts w:ascii="Times New Roman" w:hAnsi="Times New Roman"/>
          <w:kern w:val="1"/>
          <w:sz w:val="26"/>
          <w:szCs w:val="26"/>
        </w:rPr>
      </w:pPr>
      <w:proofErr w:type="gramStart"/>
      <w:r w:rsidRPr="007E7688">
        <w:rPr>
          <w:rFonts w:ascii="Times New Roman" w:hAnsi="Times New Roman"/>
          <w:sz w:val="26"/>
          <w:szCs w:val="26"/>
        </w:rPr>
        <w:t>учреждениях</w:t>
      </w:r>
      <w:proofErr w:type="gramEnd"/>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401B0B">
      <w:pPr>
        <w:spacing w:line="276" w:lineRule="auto"/>
        <w:ind w:firstLine="709"/>
        <w:jc w:val="center"/>
        <w:rPr>
          <w:rFonts w:ascii="Times New Roman" w:hAnsi="Times New Roman"/>
          <w:bCs/>
          <w:sz w:val="26"/>
          <w:szCs w:val="26"/>
        </w:rPr>
      </w:pPr>
      <w:r w:rsidRPr="007E7688">
        <w:rPr>
          <w:rFonts w:ascii="Times New Roman" w:hAnsi="Times New Roman"/>
          <w:bCs/>
          <w:sz w:val="26"/>
          <w:szCs w:val="26"/>
        </w:rPr>
        <w:t>Перечень должностей работников организации, получающих доплату молодого специалиста до 35 лет</w:t>
      </w:r>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Инструктор по физической культуре;</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Музыкальный руководитель;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Концертмейстер;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Педагог дополнительного образования;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Социальный педагог;</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Воспитатель;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Педагог-психолог;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Преподаватель-организатор основ безопасности и защиты Родины;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Руководитель физического воспитания;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Учитель;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Тьютор;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Педагог-библиотекарь;</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Учитель-дефектолог; </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sz w:val="26"/>
          <w:szCs w:val="26"/>
        </w:rPr>
        <w:t xml:space="preserve"> Учитель-логопед;</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bCs/>
          <w:sz w:val="26"/>
          <w:szCs w:val="26"/>
        </w:rPr>
        <w:t xml:space="preserve"> Системный администратор;</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bCs/>
          <w:sz w:val="26"/>
          <w:szCs w:val="26"/>
        </w:rPr>
      </w:pPr>
      <w:r w:rsidRPr="007E7688">
        <w:rPr>
          <w:rFonts w:ascii="Times New Roman" w:hAnsi="Times New Roman" w:cs="Times New Roman"/>
          <w:bCs/>
          <w:sz w:val="26"/>
          <w:szCs w:val="26"/>
        </w:rPr>
        <w:t xml:space="preserve"> Инженер-программист;</w:t>
      </w:r>
    </w:p>
    <w:p w:rsidR="00FE0512" w:rsidRPr="007E7688" w:rsidRDefault="00FE0512" w:rsidP="007601A1">
      <w:pPr>
        <w:pStyle w:val="aff1"/>
        <w:numPr>
          <w:ilvl w:val="0"/>
          <w:numId w:val="9"/>
        </w:numPr>
        <w:suppressAutoHyphens/>
        <w:spacing w:after="0"/>
        <w:ind w:left="0" w:firstLine="709"/>
        <w:jc w:val="both"/>
        <w:rPr>
          <w:rFonts w:ascii="Times New Roman" w:hAnsi="Times New Roman" w:cs="Times New Roman"/>
          <w:sz w:val="26"/>
          <w:szCs w:val="26"/>
        </w:rPr>
      </w:pPr>
      <w:r w:rsidRPr="007E7688">
        <w:rPr>
          <w:rFonts w:ascii="Times New Roman" w:hAnsi="Times New Roman" w:cs="Times New Roman"/>
          <w:bCs/>
          <w:sz w:val="26"/>
          <w:szCs w:val="26"/>
        </w:rPr>
        <w:t xml:space="preserve"> Техник (по обслуживанию компьютеров и оргтехники).</w:t>
      </w:r>
    </w:p>
    <w:p w:rsidR="00FE0512" w:rsidRPr="007E7688" w:rsidRDefault="00FE0512" w:rsidP="007601A1">
      <w:pPr>
        <w:spacing w:line="276" w:lineRule="auto"/>
        <w:ind w:firstLine="709"/>
        <w:rPr>
          <w:rFonts w:ascii="Times New Roman" w:hAnsi="Times New Roman"/>
          <w:sz w:val="26"/>
          <w:szCs w:val="26"/>
        </w:rPr>
        <w:sectPr w:rsidR="00FE0512" w:rsidRPr="007E7688" w:rsidSect="00200EF4">
          <w:type w:val="continuous"/>
          <w:pgSz w:w="11906" w:h="16838" w:code="9"/>
          <w:pgMar w:top="2268" w:right="567" w:bottom="567" w:left="1701" w:header="709" w:footer="709" w:gutter="0"/>
          <w:pgNumType w:start="34"/>
          <w:cols w:space="708"/>
          <w:titlePg/>
          <w:docGrid w:linePitch="360"/>
        </w:sectPr>
      </w:pPr>
    </w:p>
    <w:p w:rsidR="00FE0512" w:rsidRPr="007E7688" w:rsidRDefault="00FE0512" w:rsidP="00401B0B">
      <w:pPr>
        <w:spacing w:line="276" w:lineRule="auto"/>
        <w:ind w:left="8505" w:firstLine="0"/>
        <w:rPr>
          <w:rFonts w:ascii="Times New Roman" w:hAnsi="Times New Roman"/>
          <w:bCs/>
          <w:sz w:val="26"/>
          <w:szCs w:val="26"/>
        </w:rPr>
      </w:pPr>
      <w:r w:rsidRPr="007E7688">
        <w:rPr>
          <w:rFonts w:ascii="Times New Roman" w:hAnsi="Times New Roman"/>
          <w:bCs/>
          <w:sz w:val="26"/>
          <w:szCs w:val="26"/>
        </w:rPr>
        <w:lastRenderedPageBreak/>
        <w:t>Приложение 3</w:t>
      </w:r>
    </w:p>
    <w:p w:rsidR="00FE0512" w:rsidRPr="007E7688" w:rsidRDefault="00FE0512" w:rsidP="00401B0B">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к типовому положению об оплате </w:t>
      </w:r>
    </w:p>
    <w:p w:rsidR="00FE0512" w:rsidRPr="007E7688" w:rsidRDefault="00FE0512" w:rsidP="00401B0B">
      <w:pPr>
        <w:spacing w:line="276" w:lineRule="auto"/>
        <w:ind w:left="8505"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казенных</w:t>
      </w:r>
      <w:proofErr w:type="gramEnd"/>
      <w:r w:rsidRPr="007E7688">
        <w:rPr>
          <w:rFonts w:ascii="Times New Roman" w:hAnsi="Times New Roman"/>
          <w:sz w:val="26"/>
          <w:szCs w:val="26"/>
        </w:rPr>
        <w:t xml:space="preserve"> общеобразовательных </w:t>
      </w:r>
    </w:p>
    <w:p w:rsidR="00FE0512" w:rsidRPr="007E7688" w:rsidRDefault="00FE0512" w:rsidP="00401B0B">
      <w:pPr>
        <w:pStyle w:val="ConsPlusNormal"/>
        <w:spacing w:line="276" w:lineRule="auto"/>
        <w:ind w:left="8505"/>
        <w:jc w:val="both"/>
        <w:rPr>
          <w:rFonts w:ascii="Times New Roman" w:hAnsi="Times New Roman" w:cs="Times New Roman"/>
          <w:sz w:val="26"/>
          <w:szCs w:val="26"/>
        </w:rPr>
      </w:pPr>
      <w:proofErr w:type="gramStart"/>
      <w:r w:rsidRPr="007E7688">
        <w:rPr>
          <w:rFonts w:ascii="Times New Roman" w:hAnsi="Times New Roman" w:cs="Times New Roman"/>
          <w:sz w:val="26"/>
          <w:szCs w:val="26"/>
        </w:rPr>
        <w:t>учреждениях</w:t>
      </w:r>
      <w:proofErr w:type="gramEnd"/>
    </w:p>
    <w:p w:rsidR="00FE0512" w:rsidRPr="007E7688" w:rsidRDefault="00FE0512" w:rsidP="007601A1">
      <w:pPr>
        <w:pStyle w:val="ConsPlusNormal"/>
        <w:spacing w:line="276" w:lineRule="auto"/>
        <w:ind w:firstLine="709"/>
        <w:jc w:val="both"/>
        <w:rPr>
          <w:rFonts w:ascii="Times New Roman" w:hAnsi="Times New Roman" w:cs="Times New Roman"/>
          <w:bCs/>
          <w:sz w:val="26"/>
          <w:szCs w:val="26"/>
        </w:rPr>
      </w:pPr>
    </w:p>
    <w:p w:rsidR="00FE0512" w:rsidRPr="007E7688" w:rsidRDefault="00FE0512" w:rsidP="00401B0B">
      <w:pPr>
        <w:pStyle w:val="ConsPlusNormal"/>
        <w:spacing w:line="276" w:lineRule="auto"/>
        <w:ind w:firstLine="709"/>
        <w:jc w:val="center"/>
        <w:rPr>
          <w:rFonts w:ascii="Times New Roman" w:hAnsi="Times New Roman" w:cs="Times New Roman"/>
          <w:bCs/>
          <w:sz w:val="26"/>
          <w:szCs w:val="26"/>
        </w:rPr>
      </w:pPr>
      <w:r w:rsidRPr="007E7688">
        <w:rPr>
          <w:rFonts w:ascii="Times New Roman" w:hAnsi="Times New Roman" w:cs="Times New Roman"/>
          <w:bCs/>
          <w:sz w:val="26"/>
          <w:szCs w:val="26"/>
        </w:rPr>
        <w:t>Рекомендации по формированию штатного расписания в общеобразовательных организациях</w:t>
      </w:r>
    </w:p>
    <w:p w:rsidR="00FE0512" w:rsidRPr="007E7688" w:rsidRDefault="00FE0512" w:rsidP="007601A1">
      <w:pPr>
        <w:pStyle w:val="ConsPlusNormal"/>
        <w:spacing w:line="276" w:lineRule="auto"/>
        <w:ind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77"/>
        <w:gridCol w:w="4786"/>
        <w:gridCol w:w="1633"/>
        <w:gridCol w:w="32"/>
        <w:gridCol w:w="1642"/>
        <w:gridCol w:w="1100"/>
        <w:gridCol w:w="1245"/>
        <w:gridCol w:w="1573"/>
        <w:gridCol w:w="2032"/>
      </w:tblGrid>
      <w:tr w:rsidR="00FE0512" w:rsidRPr="007E7688" w:rsidTr="00200EF4">
        <w:trPr>
          <w:tblHeader/>
        </w:trPr>
        <w:tc>
          <w:tcPr>
            <w:tcW w:w="240" w:type="pct"/>
            <w:vMerge w:val="restar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bCs/>
                <w:sz w:val="24"/>
                <w:szCs w:val="24"/>
              </w:rPr>
              <w:t xml:space="preserve">№ </w:t>
            </w:r>
            <w:proofErr w:type="spellStart"/>
            <w:proofErr w:type="gramStart"/>
            <w:r w:rsidRPr="007E7688">
              <w:rPr>
                <w:rFonts w:ascii="Times New Roman" w:hAnsi="Times New Roman" w:cs="Times New Roman"/>
                <w:bCs/>
                <w:sz w:val="24"/>
                <w:szCs w:val="24"/>
              </w:rPr>
              <w:t>п</w:t>
            </w:r>
            <w:proofErr w:type="spellEnd"/>
            <w:proofErr w:type="gramEnd"/>
            <w:r w:rsidRPr="007E7688">
              <w:rPr>
                <w:rFonts w:ascii="Times New Roman" w:hAnsi="Times New Roman" w:cs="Times New Roman"/>
                <w:bCs/>
                <w:sz w:val="24"/>
                <w:szCs w:val="24"/>
              </w:rPr>
              <w:t>/</w:t>
            </w:r>
            <w:proofErr w:type="spellStart"/>
            <w:r w:rsidRPr="007E7688">
              <w:rPr>
                <w:rFonts w:ascii="Times New Roman" w:hAnsi="Times New Roman" w:cs="Times New Roman"/>
                <w:bCs/>
                <w:sz w:val="24"/>
                <w:szCs w:val="24"/>
              </w:rPr>
              <w:t>п</w:t>
            </w:r>
            <w:proofErr w:type="spellEnd"/>
          </w:p>
        </w:tc>
        <w:tc>
          <w:tcPr>
            <w:tcW w:w="1636" w:type="pct"/>
            <w:vMerge w:val="restart"/>
            <w:vAlign w:val="center"/>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Наименование должностей</w:t>
            </w:r>
          </w:p>
        </w:tc>
        <w:tc>
          <w:tcPr>
            <w:tcW w:w="3124" w:type="pct"/>
            <w:gridSpan w:val="7"/>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Количество штатных единиц в зависимости от численности обучающихся</w:t>
            </w:r>
          </w:p>
        </w:tc>
      </w:tr>
      <w:tr w:rsidR="00FE0512" w:rsidRPr="007E7688" w:rsidTr="00200EF4">
        <w:trPr>
          <w:tblHeader/>
        </w:trPr>
        <w:tc>
          <w:tcPr>
            <w:tcW w:w="240" w:type="pct"/>
            <w:vMerge/>
          </w:tcPr>
          <w:p w:rsidR="00FE0512" w:rsidRPr="007E7688" w:rsidRDefault="00FE0512" w:rsidP="00401B0B">
            <w:pPr>
              <w:pStyle w:val="ConsPlusCell"/>
              <w:snapToGrid w:val="0"/>
              <w:jc w:val="both"/>
              <w:rPr>
                <w:rFonts w:ascii="Times New Roman" w:hAnsi="Times New Roman" w:cs="Times New Roman"/>
                <w:sz w:val="24"/>
                <w:szCs w:val="24"/>
              </w:rPr>
            </w:pPr>
          </w:p>
        </w:tc>
        <w:tc>
          <w:tcPr>
            <w:tcW w:w="1636" w:type="pct"/>
            <w:vMerge/>
          </w:tcPr>
          <w:p w:rsidR="00FE0512" w:rsidRPr="007E7688" w:rsidRDefault="00FE0512" w:rsidP="00401B0B">
            <w:pPr>
              <w:pStyle w:val="ConsPlusCell"/>
              <w:snapToGrid w:val="0"/>
              <w:jc w:val="both"/>
              <w:rPr>
                <w:rFonts w:ascii="Times New Roman" w:hAnsi="Times New Roman" w:cs="Times New Roman"/>
                <w:sz w:val="24"/>
                <w:szCs w:val="24"/>
              </w:rPr>
            </w:pP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154 и менее обучающихся</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155-250 обучающихся</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251-500</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501-999</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1000-1999</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2000 и более</w:t>
            </w:r>
          </w:p>
        </w:tc>
      </w:tr>
      <w:tr w:rsidR="00FE0512" w:rsidRPr="007E7688" w:rsidTr="00200EF4">
        <w:trPr>
          <w:trHeight w:val="472"/>
        </w:trPr>
        <w:tc>
          <w:tcPr>
            <w:tcW w:w="240" w:type="pct"/>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1.</w:t>
            </w:r>
          </w:p>
        </w:tc>
        <w:tc>
          <w:tcPr>
            <w:tcW w:w="4760" w:type="pct"/>
            <w:gridSpan w:val="8"/>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Руководящие работники</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1.1.</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Директор </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rPr>
          <w:trHeight w:val="1345"/>
        </w:trPr>
        <w:tc>
          <w:tcPr>
            <w:tcW w:w="240" w:type="pct"/>
            <w:vMerge w:val="restar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1.2.</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Заместитель директора</w:t>
            </w:r>
          </w:p>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sz w:val="24"/>
                <w:szCs w:val="24"/>
              </w:rPr>
              <w:t xml:space="preserve"> (по учебной, воспитательной, учебно-воспитательной, учебно-методической, учебно-информационной работе и т.д.).</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bCs/>
                <w:sz w:val="24"/>
                <w:szCs w:val="24"/>
              </w:rPr>
              <w:t>Дополнительно:</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0,5 ст. </w:t>
            </w:r>
            <w:r w:rsidRPr="007E7688">
              <w:rPr>
                <w:rStyle w:val="afff9"/>
                <w:rFonts w:ascii="Times New Roman" w:hAnsi="Times New Roman" w:cs="Times New Roman"/>
                <w:sz w:val="24"/>
                <w:szCs w:val="24"/>
              </w:rPr>
              <w:footnoteReference w:id="40"/>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 </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4,0</w:t>
            </w:r>
          </w:p>
        </w:tc>
      </w:tr>
      <w:tr w:rsidR="00FE0512" w:rsidRPr="007E7688" w:rsidTr="00200EF4">
        <w:tc>
          <w:tcPr>
            <w:tcW w:w="240" w:type="pct"/>
            <w:vMerge/>
          </w:tcPr>
          <w:p w:rsidR="00FE0512" w:rsidRPr="007E7688" w:rsidRDefault="00FE0512" w:rsidP="00401B0B">
            <w:pPr>
              <w:pStyle w:val="ConsPlusCell"/>
              <w:snapToGrid w:val="0"/>
              <w:jc w:val="both"/>
              <w:rPr>
                <w:rFonts w:ascii="Times New Roman" w:hAnsi="Times New Roman" w:cs="Times New Roman"/>
                <w:sz w:val="24"/>
                <w:szCs w:val="24"/>
              </w:rPr>
            </w:pP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 - для общеобразовательных организаций, работающих в две смены </w:t>
            </w:r>
          </w:p>
        </w:tc>
        <w:tc>
          <w:tcPr>
            <w:tcW w:w="3124" w:type="pct"/>
            <w:gridSpan w:val="7"/>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 ст.</w:t>
            </w:r>
          </w:p>
        </w:tc>
      </w:tr>
      <w:tr w:rsidR="00FE0512" w:rsidRPr="007E7688" w:rsidTr="00200EF4">
        <w:tc>
          <w:tcPr>
            <w:tcW w:w="240" w:type="pct"/>
            <w:vMerge/>
          </w:tcPr>
          <w:p w:rsidR="00FE0512" w:rsidRPr="007E7688" w:rsidRDefault="00FE0512" w:rsidP="00401B0B">
            <w:pPr>
              <w:pStyle w:val="ConsPlusCell"/>
              <w:snapToGrid w:val="0"/>
              <w:jc w:val="both"/>
              <w:rPr>
                <w:rFonts w:ascii="Times New Roman" w:hAnsi="Times New Roman" w:cs="Times New Roman"/>
                <w:sz w:val="24"/>
                <w:szCs w:val="24"/>
              </w:rPr>
            </w:pP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3124" w:type="pct"/>
            <w:gridSpan w:val="7"/>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 за каждую площадку, но не более 1,0, возможно установить компенсационную доплату</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1.3.</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Заместитель директора по административно-хозяйственной работе </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1.4.</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Заместитель директора по безопасности</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детского технопарка «</w:t>
            </w:r>
            <w:proofErr w:type="spellStart"/>
            <w:r w:rsidRPr="007E7688">
              <w:rPr>
                <w:rFonts w:ascii="Times New Roman" w:hAnsi="Times New Roman" w:cs="Times New Roman"/>
                <w:sz w:val="24"/>
                <w:szCs w:val="24"/>
              </w:rPr>
              <w:t>Кванториум</w:t>
            </w:r>
            <w:proofErr w:type="spellEnd"/>
            <w:r w:rsidRPr="007E7688">
              <w:rPr>
                <w:rFonts w:ascii="Times New Roman" w:hAnsi="Times New Roman" w:cs="Times New Roman"/>
                <w:sz w:val="24"/>
                <w:szCs w:val="24"/>
              </w:rPr>
              <w:t>», созданного на базе общеобразовательной организации</w:t>
            </w:r>
          </w:p>
        </w:tc>
        <w:tc>
          <w:tcPr>
            <w:tcW w:w="3124" w:type="pct"/>
            <w:gridSpan w:val="7"/>
          </w:tcPr>
          <w:p w:rsidR="00FE0512" w:rsidRPr="007E7688" w:rsidRDefault="00FE0512" w:rsidP="00401B0B">
            <w:pPr>
              <w:autoSpaceDE w:val="0"/>
              <w:autoSpaceDN w:val="0"/>
              <w:adjustRightInd w:val="0"/>
              <w:ind w:firstLine="0"/>
              <w:rPr>
                <w:rFonts w:ascii="Times New Roman" w:hAnsi="Times New Roman"/>
              </w:rPr>
            </w:pPr>
            <w:r w:rsidRPr="007E7688">
              <w:rPr>
                <w:rFonts w:ascii="Times New Roman" w:hAnsi="Times New Roman"/>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7E7688">
              <w:rPr>
                <w:rFonts w:ascii="Times New Roman" w:hAnsi="Times New Roman"/>
              </w:rPr>
              <w:t>Кванториум</w:t>
            </w:r>
            <w:proofErr w:type="spellEnd"/>
            <w:r w:rsidRPr="007E7688">
              <w:rPr>
                <w:rFonts w:ascii="Times New Roman" w:hAnsi="Times New Roman"/>
              </w:rPr>
              <w:t>»</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1.6</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3124" w:type="pct"/>
            <w:gridSpan w:val="7"/>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0,25 ст. устанавливается на каждое здание, в котором обучается более 50 </w:t>
            </w:r>
            <w:proofErr w:type="gramStart"/>
            <w:r w:rsidRPr="007E7688">
              <w:rPr>
                <w:rFonts w:ascii="Times New Roman" w:hAnsi="Times New Roman" w:cs="Times New Roman"/>
                <w:sz w:val="24"/>
                <w:szCs w:val="24"/>
              </w:rPr>
              <w:t>обучающихся</w:t>
            </w:r>
            <w:proofErr w:type="gramEnd"/>
            <w:r w:rsidRPr="007E7688">
              <w:rPr>
                <w:rFonts w:ascii="Times New Roman" w:hAnsi="Times New Roman" w:cs="Times New Roman"/>
                <w:sz w:val="24"/>
                <w:szCs w:val="24"/>
              </w:rPr>
              <w:t>, если обучающихся меньше устанавливается компенсационная доплата в размере 5 000 руб.</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1.7.</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библиотекой</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1.8.</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хозяйством</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1.9.</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Заведующий столовой (при приготовлении пищи в организации)</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2.</w:t>
            </w:r>
          </w:p>
        </w:tc>
        <w:tc>
          <w:tcPr>
            <w:tcW w:w="4760" w:type="pct"/>
            <w:gridSpan w:val="8"/>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Педагогический персонал</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Социальный педагог</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последующие </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150 человек </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последующие </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150 человек </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2.2.</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Педагог-психолог</w:t>
            </w:r>
            <w:r w:rsidRPr="007E7688">
              <w:rPr>
                <w:rStyle w:val="afff9"/>
                <w:rFonts w:ascii="Times New Roman" w:hAnsi="Times New Roman" w:cs="Times New Roman"/>
                <w:sz w:val="24"/>
                <w:szCs w:val="24"/>
              </w:rPr>
              <w:footnoteReference w:id="41"/>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w:t>
            </w:r>
            <w:r w:rsidRPr="007E7688">
              <w:rPr>
                <w:rFonts w:ascii="Times New Roman" w:hAnsi="Times New Roman" w:cs="Times New Roman"/>
                <w:sz w:val="24"/>
                <w:szCs w:val="24"/>
              </w:rPr>
              <w:br/>
              <w:t>последующие 150 человек</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0,25</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2,0</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на каждые </w:t>
            </w:r>
            <w:r w:rsidRPr="007E7688">
              <w:rPr>
                <w:rFonts w:ascii="Times New Roman" w:hAnsi="Times New Roman" w:cs="Times New Roman"/>
                <w:sz w:val="24"/>
                <w:szCs w:val="24"/>
              </w:rPr>
              <w:br/>
              <w:t>последующие</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150 человек</w:t>
            </w:r>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0,25</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2.3.</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Преподаватель-организатор (основ безопасности и защиты Родины)</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2.4.</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Учитель-логопед </w:t>
            </w:r>
            <w:r w:rsidRPr="007E7688">
              <w:rPr>
                <w:rFonts w:ascii="Times New Roman" w:hAnsi="Times New Roman" w:cs="Times New Roman"/>
                <w:sz w:val="24"/>
                <w:szCs w:val="24"/>
                <w:vertAlign w:val="superscript"/>
              </w:rPr>
              <w:t>21</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не менее 0,25 ставки на каждые 100 обучающихся 1-4 классов</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Учитель-дефектолог </w:t>
            </w:r>
            <w:r w:rsidRPr="007E7688">
              <w:rPr>
                <w:rFonts w:ascii="Times New Roman" w:hAnsi="Times New Roman" w:cs="Times New Roman"/>
                <w:sz w:val="24"/>
                <w:szCs w:val="24"/>
                <w:vertAlign w:val="superscript"/>
              </w:rPr>
              <w:t>21</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При наличии детей с ОВЗ</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2.6.</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Воспитатель </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на 1 группу продленного дня</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2.7.</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Педагог дополнительного образования </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Расчет ставок производится из расчета на группу детей (не менее 25 чел.) 4 часа в неделю</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2.8.</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Тьютор </w:t>
            </w:r>
            <w:r w:rsidRPr="007E7688">
              <w:rPr>
                <w:rFonts w:ascii="Times New Roman" w:hAnsi="Times New Roman" w:cs="Times New Roman"/>
                <w:sz w:val="24"/>
                <w:szCs w:val="24"/>
                <w:vertAlign w:val="superscript"/>
              </w:rPr>
              <w:t>21</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p>
        </w:tc>
        <w:tc>
          <w:tcPr>
            <w:tcW w:w="577" w:type="pct"/>
          </w:tcPr>
          <w:p w:rsidR="00FE0512" w:rsidRPr="007E7688" w:rsidRDefault="00FE0512" w:rsidP="00401B0B">
            <w:pPr>
              <w:pStyle w:val="ConsPlusCell"/>
              <w:jc w:val="both"/>
              <w:rPr>
                <w:rFonts w:ascii="Times New Roman" w:hAnsi="Times New Roman" w:cs="Times New Roman"/>
                <w:sz w:val="24"/>
                <w:szCs w:val="24"/>
              </w:rPr>
            </w:pPr>
          </w:p>
        </w:tc>
        <w:tc>
          <w:tcPr>
            <w:tcW w:w="384" w:type="pct"/>
          </w:tcPr>
          <w:p w:rsidR="00FE0512" w:rsidRPr="007E7688" w:rsidRDefault="00FE0512" w:rsidP="00401B0B">
            <w:pPr>
              <w:pStyle w:val="ConsPlusCell"/>
              <w:jc w:val="both"/>
              <w:rPr>
                <w:rFonts w:ascii="Times New Roman" w:hAnsi="Times New Roman" w:cs="Times New Roman"/>
                <w:sz w:val="24"/>
                <w:szCs w:val="24"/>
              </w:rPr>
            </w:pP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2.9.</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r w:rsidRPr="007E7688">
              <w:rPr>
                <w:rStyle w:val="afff9"/>
                <w:rFonts w:ascii="Times New Roman" w:hAnsi="Times New Roman" w:cs="Times New Roman"/>
                <w:sz w:val="24"/>
                <w:szCs w:val="24"/>
              </w:rPr>
              <w:footnoteReference w:id="42"/>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2.10.</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Педагог-библиотекарь (должность библиотекаря исключается)</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2.11.</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Музыкальный руководитель</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p>
        </w:tc>
        <w:tc>
          <w:tcPr>
            <w:tcW w:w="1970" w:type="pct"/>
            <w:gridSpan w:val="4"/>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2.12.</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Концертмейстер</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p>
        </w:tc>
        <w:tc>
          <w:tcPr>
            <w:tcW w:w="1970" w:type="pct"/>
            <w:gridSpan w:val="4"/>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2.13</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Инструктор по физической культуре</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p>
        </w:tc>
        <w:tc>
          <w:tcPr>
            <w:tcW w:w="1970" w:type="pct"/>
            <w:gridSpan w:val="4"/>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2.14</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Руководитель физического воспитания;</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p>
        </w:tc>
        <w:tc>
          <w:tcPr>
            <w:tcW w:w="1970" w:type="pct"/>
            <w:gridSpan w:val="4"/>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При необходимости, в пределах </w:t>
            </w:r>
            <w:proofErr w:type="gramStart"/>
            <w:r w:rsidRPr="007E7688">
              <w:rPr>
                <w:rFonts w:ascii="Times New Roman" w:hAnsi="Times New Roman" w:cs="Times New Roman"/>
                <w:sz w:val="24"/>
                <w:szCs w:val="24"/>
              </w:rPr>
              <w:t>выделенного</w:t>
            </w:r>
            <w:proofErr w:type="gramEnd"/>
            <w:r w:rsidRPr="007E7688">
              <w:rPr>
                <w:rFonts w:ascii="Times New Roman" w:hAnsi="Times New Roman" w:cs="Times New Roman"/>
                <w:sz w:val="24"/>
                <w:szCs w:val="24"/>
              </w:rPr>
              <w:t xml:space="preserve"> ФОТ</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3.</w:t>
            </w:r>
          </w:p>
        </w:tc>
        <w:tc>
          <w:tcPr>
            <w:tcW w:w="4760" w:type="pct"/>
            <w:gridSpan w:val="8"/>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Учебно-вспомогательный персонал</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3.1.</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Делопроизводитель</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3.2.</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Диспетчер образовательного учреждения</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ст. должность вводится при налич</w:t>
            </w:r>
            <w:proofErr w:type="gramStart"/>
            <w:r w:rsidRPr="007E7688">
              <w:rPr>
                <w:rFonts w:ascii="Times New Roman" w:hAnsi="Times New Roman" w:cs="Times New Roman"/>
                <w:sz w:val="24"/>
                <w:szCs w:val="24"/>
              </w:rPr>
              <w:t>ии у о</w:t>
            </w:r>
            <w:proofErr w:type="gramEnd"/>
            <w:r w:rsidRPr="007E7688">
              <w:rPr>
                <w:rFonts w:ascii="Times New Roman" w:hAnsi="Times New Roman" w:cs="Times New Roman"/>
                <w:sz w:val="24"/>
                <w:szCs w:val="24"/>
              </w:rPr>
              <w:t>бщеобразовательной организации статуса «Опорная школа»</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3.3.</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Библиотекарь (должность педагога-библиотекаря исключается) </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0,10</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3.4.</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Лаборант</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2,5</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3.5.</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Лаборант (по обслуживанию</w:t>
            </w:r>
            <w:proofErr w:type="gramEnd"/>
          </w:p>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компьютеров и оргтехники)</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3.6.</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Инженер-программист </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817" w:type="pct"/>
            <w:gridSpan w:val="2"/>
            <w:vAlign w:val="center"/>
          </w:tcPr>
          <w:p w:rsidR="00FE0512" w:rsidRPr="007E7688" w:rsidRDefault="00FE0512" w:rsidP="00401B0B">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1,0 при наличии от 51 до 100 единиц используемой техники (должность лаборанта исключается))</w:t>
            </w:r>
            <w:proofErr w:type="gramEnd"/>
          </w:p>
        </w:tc>
        <w:tc>
          <w:tcPr>
            <w:tcW w:w="1153"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при наличии от 51 до 100 единиц используемой техники</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3.7.</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Системный администратор</w:t>
            </w:r>
          </w:p>
        </w:tc>
        <w:tc>
          <w:tcPr>
            <w:tcW w:w="577"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1586" w:type="pct"/>
            <w:gridSpan w:val="3"/>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4.</w:t>
            </w:r>
          </w:p>
        </w:tc>
        <w:tc>
          <w:tcPr>
            <w:tcW w:w="4760" w:type="pct"/>
            <w:gridSpan w:val="8"/>
            <w:vAlign w:val="center"/>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Младший обслуживающий персонал</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4.1.</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Рабочий по комплексному обслуживанию и ремонту зданий (слесарь-сантехник, электромонтер, столяр и т.д.)</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4.2.</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Гардеробщик </w:t>
            </w:r>
            <w:r w:rsidRPr="007E7688">
              <w:rPr>
                <w:rStyle w:val="afff9"/>
                <w:rFonts w:ascii="Times New Roman" w:hAnsi="Times New Roman" w:cs="Times New Roman"/>
                <w:sz w:val="24"/>
                <w:szCs w:val="24"/>
              </w:rPr>
              <w:footnoteReference w:id="43"/>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Оператор по управлению поломоечной машины</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3,</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lastRenderedPageBreak/>
              <w:t>4.3.</w:t>
            </w:r>
          </w:p>
        </w:tc>
        <w:tc>
          <w:tcPr>
            <w:tcW w:w="1636" w:type="pct"/>
            <w:vAlign w:val="center"/>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sz w:val="24"/>
                <w:szCs w:val="24"/>
              </w:rPr>
              <w:t xml:space="preserve">Уборщик производственных и служебных помещений </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Достаточное количество для поддержания санитарных условий в соответствии с утверждёнными требованиями </w:t>
            </w:r>
            <w:proofErr w:type="spellStart"/>
            <w:r w:rsidRPr="007E7688">
              <w:rPr>
                <w:rFonts w:ascii="Times New Roman" w:hAnsi="Times New Roman" w:cs="Times New Roman"/>
                <w:sz w:val="24"/>
                <w:szCs w:val="24"/>
              </w:rPr>
              <w:t>СанПин</w:t>
            </w:r>
            <w:proofErr w:type="spellEnd"/>
            <w:r w:rsidRPr="007E7688">
              <w:rPr>
                <w:rFonts w:ascii="Times New Roman" w:hAnsi="Times New Roman" w:cs="Times New Roman"/>
                <w:sz w:val="24"/>
                <w:szCs w:val="24"/>
              </w:rPr>
              <w:t xml:space="preserve"> (в пределах ФОТ)</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4.4.</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Дворник</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1970" w:type="pct"/>
            <w:gridSpan w:val="4"/>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 на каждые 0,5 га территории, закреплённой за образовательной организацией</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4.5.</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Сторож</w:t>
            </w:r>
          </w:p>
        </w:tc>
        <w:tc>
          <w:tcPr>
            <w:tcW w:w="3124" w:type="pct"/>
            <w:gridSpan w:val="7"/>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из расчета 2,4 на одно здание общеобразовательной организации, только при отсутствии вневедомственной охраны</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4.6.</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Повар </w:t>
            </w:r>
          </w:p>
        </w:tc>
        <w:tc>
          <w:tcPr>
            <w:tcW w:w="3124" w:type="pct"/>
            <w:gridSpan w:val="7"/>
            <w:vMerge w:val="restart"/>
            <w:vAlign w:val="center"/>
          </w:tcPr>
          <w:p w:rsidR="00FE0512" w:rsidRPr="007E7688" w:rsidRDefault="00FE0512" w:rsidP="00401B0B">
            <w:pPr>
              <w:pStyle w:val="ConsPlusCell"/>
              <w:jc w:val="both"/>
              <w:rPr>
                <w:rFonts w:ascii="Times New Roman" w:hAnsi="Times New Roman" w:cs="Times New Roman"/>
                <w:sz w:val="24"/>
                <w:szCs w:val="24"/>
              </w:rPr>
            </w:pPr>
            <w:proofErr w:type="gramStart"/>
            <w:r w:rsidRPr="007E7688">
              <w:rPr>
                <w:rFonts w:ascii="Times New Roman" w:hAnsi="Times New Roman" w:cs="Times New Roman"/>
                <w:sz w:val="24"/>
                <w:szCs w:val="24"/>
              </w:rPr>
              <w:t>При</w:t>
            </w:r>
            <w:proofErr w:type="gramEnd"/>
            <w:r w:rsidRPr="007E7688">
              <w:rPr>
                <w:rFonts w:ascii="Times New Roman" w:hAnsi="Times New Roman" w:cs="Times New Roman"/>
                <w:sz w:val="24"/>
                <w:szCs w:val="24"/>
              </w:rPr>
              <w:t xml:space="preserve"> </w:t>
            </w:r>
            <w:proofErr w:type="gramStart"/>
            <w:r w:rsidRPr="007E7688">
              <w:rPr>
                <w:rFonts w:ascii="Times New Roman" w:hAnsi="Times New Roman" w:cs="Times New Roman"/>
                <w:sz w:val="24"/>
                <w:szCs w:val="24"/>
              </w:rPr>
              <w:t>формирование</w:t>
            </w:r>
            <w:proofErr w:type="gramEnd"/>
            <w:r w:rsidRPr="007E7688">
              <w:rPr>
                <w:rFonts w:ascii="Times New Roman" w:hAnsi="Times New Roman" w:cs="Times New Roman"/>
                <w:sz w:val="24"/>
                <w:szCs w:val="24"/>
              </w:rPr>
              <w:t xml:space="preserve">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4.7.</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Подсобный рабочий по кухне</w:t>
            </w:r>
          </w:p>
        </w:tc>
        <w:tc>
          <w:tcPr>
            <w:tcW w:w="3124" w:type="pct"/>
            <w:gridSpan w:val="7"/>
            <w:vMerge/>
            <w:vAlign w:val="center"/>
          </w:tcPr>
          <w:p w:rsidR="00FE0512" w:rsidRPr="007E7688" w:rsidRDefault="00FE0512" w:rsidP="00401B0B">
            <w:pPr>
              <w:pStyle w:val="ConsPlusCell"/>
              <w:jc w:val="both"/>
              <w:rPr>
                <w:rFonts w:ascii="Times New Roman" w:hAnsi="Times New Roman" w:cs="Times New Roman"/>
                <w:sz w:val="24"/>
                <w:szCs w:val="24"/>
              </w:rPr>
            </w:pP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4.8.</w:t>
            </w:r>
          </w:p>
        </w:tc>
        <w:tc>
          <w:tcPr>
            <w:tcW w:w="1636"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Мойщица посуды</w:t>
            </w:r>
          </w:p>
        </w:tc>
        <w:tc>
          <w:tcPr>
            <w:tcW w:w="565"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88"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2,0</w:t>
            </w:r>
          </w:p>
        </w:tc>
      </w:tr>
      <w:tr w:rsidR="00FE0512" w:rsidRPr="007E7688" w:rsidTr="00200EF4">
        <w:tc>
          <w:tcPr>
            <w:tcW w:w="24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4.9.</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 xml:space="preserve">Кладовщик </w:t>
            </w:r>
          </w:p>
        </w:tc>
        <w:tc>
          <w:tcPr>
            <w:tcW w:w="565"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88" w:type="pct"/>
            <w:gridSpan w:val="2"/>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453"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c>
          <w:tcPr>
            <w:tcW w:w="700" w:type="pct"/>
            <w:vAlign w:val="center"/>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1,0</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5.</w:t>
            </w:r>
          </w:p>
        </w:tc>
        <w:tc>
          <w:tcPr>
            <w:tcW w:w="4760" w:type="pct"/>
            <w:gridSpan w:val="8"/>
          </w:tcPr>
          <w:p w:rsidR="00FE0512" w:rsidRPr="007E7688" w:rsidRDefault="00FE0512" w:rsidP="00401B0B">
            <w:pPr>
              <w:pStyle w:val="ConsPlusCell"/>
              <w:jc w:val="both"/>
              <w:rPr>
                <w:rFonts w:ascii="Times New Roman" w:hAnsi="Times New Roman" w:cs="Times New Roman"/>
                <w:bCs/>
                <w:sz w:val="24"/>
                <w:szCs w:val="24"/>
              </w:rPr>
            </w:pPr>
            <w:r w:rsidRPr="007E7688">
              <w:rPr>
                <w:rFonts w:ascii="Times New Roman" w:hAnsi="Times New Roman" w:cs="Times New Roman"/>
                <w:bCs/>
                <w:sz w:val="24"/>
                <w:szCs w:val="24"/>
              </w:rPr>
              <w:t>Административно-хозяйственный персонал</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5.1.</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Главный бухгалтер</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5.2.</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Бухгалтер (на правах главного)</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5.3.</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Бухгалтер</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r>
      <w:tr w:rsidR="00FE0512" w:rsidRPr="007E7688" w:rsidTr="00200EF4">
        <w:tc>
          <w:tcPr>
            <w:tcW w:w="24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5.4.</w:t>
            </w:r>
          </w:p>
        </w:tc>
        <w:tc>
          <w:tcPr>
            <w:tcW w:w="1636"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Контрактный управляющий</w:t>
            </w:r>
          </w:p>
        </w:tc>
        <w:tc>
          <w:tcPr>
            <w:tcW w:w="577" w:type="pct"/>
            <w:gridSpan w:val="2"/>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0,25</w:t>
            </w:r>
          </w:p>
        </w:tc>
        <w:tc>
          <w:tcPr>
            <w:tcW w:w="577"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0,5</w:t>
            </w:r>
          </w:p>
        </w:tc>
        <w:tc>
          <w:tcPr>
            <w:tcW w:w="384"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3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453"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w:t>
            </w:r>
          </w:p>
        </w:tc>
        <w:tc>
          <w:tcPr>
            <w:tcW w:w="700" w:type="pct"/>
          </w:tcPr>
          <w:p w:rsidR="00FE0512" w:rsidRPr="007E7688" w:rsidRDefault="00FE0512" w:rsidP="00401B0B">
            <w:pPr>
              <w:pStyle w:val="ConsPlusCell"/>
              <w:jc w:val="both"/>
              <w:rPr>
                <w:rFonts w:ascii="Times New Roman" w:hAnsi="Times New Roman" w:cs="Times New Roman"/>
                <w:sz w:val="24"/>
                <w:szCs w:val="24"/>
              </w:rPr>
            </w:pPr>
            <w:r w:rsidRPr="007E7688">
              <w:rPr>
                <w:rFonts w:ascii="Times New Roman" w:hAnsi="Times New Roman" w:cs="Times New Roman"/>
                <w:sz w:val="24"/>
                <w:szCs w:val="24"/>
              </w:rPr>
              <w:t>1,5</w:t>
            </w:r>
          </w:p>
        </w:tc>
      </w:tr>
    </w:tbl>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bCs/>
          <w:sz w:val="26"/>
          <w:szCs w:val="26"/>
        </w:rPr>
        <w:sectPr w:rsidR="00FE0512" w:rsidRPr="007E7688" w:rsidSect="00200EF4">
          <w:type w:val="continuous"/>
          <w:pgSz w:w="16838" w:h="11906" w:orient="landscape" w:code="9"/>
          <w:pgMar w:top="2268" w:right="567" w:bottom="567" w:left="1701" w:header="709" w:footer="709" w:gutter="0"/>
          <w:pgNumType w:start="35"/>
          <w:cols w:space="708"/>
          <w:titlePg/>
          <w:docGrid w:linePitch="360"/>
        </w:sectPr>
      </w:pPr>
    </w:p>
    <w:p w:rsidR="00FE0512" w:rsidRPr="007E7688" w:rsidRDefault="00FE0512" w:rsidP="00401B0B">
      <w:pPr>
        <w:ind w:left="5103" w:firstLine="0"/>
        <w:rPr>
          <w:rFonts w:ascii="Times New Roman" w:hAnsi="Times New Roman"/>
          <w:bCs/>
          <w:sz w:val="26"/>
          <w:szCs w:val="26"/>
        </w:rPr>
      </w:pPr>
      <w:r w:rsidRPr="007E7688">
        <w:rPr>
          <w:rFonts w:ascii="Times New Roman" w:hAnsi="Times New Roman"/>
          <w:bCs/>
          <w:sz w:val="26"/>
          <w:szCs w:val="26"/>
        </w:rPr>
        <w:lastRenderedPageBreak/>
        <w:t>Приложение 4</w:t>
      </w:r>
    </w:p>
    <w:p w:rsidR="00FE0512" w:rsidRPr="007E7688" w:rsidRDefault="00FE0512" w:rsidP="00401B0B">
      <w:pPr>
        <w:ind w:left="5103" w:firstLine="0"/>
        <w:rPr>
          <w:rFonts w:ascii="Times New Roman" w:hAnsi="Times New Roman"/>
          <w:sz w:val="26"/>
          <w:szCs w:val="26"/>
        </w:rPr>
      </w:pPr>
      <w:r w:rsidRPr="007E7688">
        <w:rPr>
          <w:rFonts w:ascii="Times New Roman" w:hAnsi="Times New Roman"/>
          <w:sz w:val="26"/>
          <w:szCs w:val="26"/>
        </w:rPr>
        <w:t xml:space="preserve">к типовому положению об оплате </w:t>
      </w:r>
    </w:p>
    <w:p w:rsidR="00FE0512" w:rsidRPr="007E7688" w:rsidRDefault="00FE0512" w:rsidP="00401B0B">
      <w:pPr>
        <w:ind w:left="5103" w:firstLine="0"/>
        <w:rPr>
          <w:rFonts w:ascii="Times New Roman" w:hAnsi="Times New Roman"/>
          <w:sz w:val="26"/>
          <w:szCs w:val="26"/>
        </w:rPr>
      </w:pPr>
      <w:r w:rsidRPr="007E7688">
        <w:rPr>
          <w:rFonts w:ascii="Times New Roman" w:hAnsi="Times New Roman"/>
          <w:sz w:val="26"/>
          <w:szCs w:val="26"/>
        </w:rPr>
        <w:t xml:space="preserve">труда в </w:t>
      </w:r>
      <w:proofErr w:type="gramStart"/>
      <w:r w:rsidRPr="007E7688">
        <w:rPr>
          <w:rFonts w:ascii="Times New Roman" w:hAnsi="Times New Roman"/>
          <w:sz w:val="26"/>
          <w:szCs w:val="26"/>
        </w:rPr>
        <w:t>казенных</w:t>
      </w:r>
      <w:proofErr w:type="gramEnd"/>
      <w:r w:rsidRPr="007E7688">
        <w:rPr>
          <w:rFonts w:ascii="Times New Roman" w:hAnsi="Times New Roman"/>
          <w:sz w:val="26"/>
          <w:szCs w:val="26"/>
        </w:rPr>
        <w:t xml:space="preserve"> общеобразовательных </w:t>
      </w:r>
    </w:p>
    <w:p w:rsidR="00FE0512" w:rsidRPr="007E7688" w:rsidRDefault="00FE0512" w:rsidP="00401B0B">
      <w:pPr>
        <w:ind w:left="5103" w:firstLine="0"/>
        <w:rPr>
          <w:rFonts w:ascii="Times New Roman" w:hAnsi="Times New Roman"/>
          <w:sz w:val="26"/>
          <w:szCs w:val="26"/>
        </w:rPr>
      </w:pPr>
      <w:proofErr w:type="gramStart"/>
      <w:r w:rsidRPr="007E7688">
        <w:rPr>
          <w:rFonts w:ascii="Times New Roman" w:hAnsi="Times New Roman"/>
          <w:sz w:val="26"/>
          <w:szCs w:val="26"/>
        </w:rPr>
        <w:t>учреждениях</w:t>
      </w:r>
      <w:proofErr w:type="gramEnd"/>
    </w:p>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401B0B">
      <w:pPr>
        <w:pStyle w:val="formattexttopleveltext"/>
        <w:tabs>
          <w:tab w:val="left" w:pos="567"/>
        </w:tabs>
        <w:spacing w:before="0" w:beforeAutospacing="0" w:after="0" w:afterAutospacing="0" w:line="276" w:lineRule="auto"/>
        <w:ind w:firstLine="709"/>
        <w:jc w:val="center"/>
        <w:rPr>
          <w:rFonts w:ascii="Times New Roman" w:hAnsi="Times New Roman" w:cs="Times New Roman"/>
          <w:sz w:val="26"/>
          <w:szCs w:val="26"/>
        </w:rPr>
      </w:pPr>
      <w:r w:rsidRPr="007E7688">
        <w:rPr>
          <w:rFonts w:ascii="Times New Roman" w:hAnsi="Times New Roman" w:cs="Times New Roman"/>
          <w:bCs/>
          <w:sz w:val="26"/>
          <w:szCs w:val="26"/>
        </w:rPr>
        <w:t>Рекомендуемые минимальные оклады по профессионально - квалификационным группам (ПКГ) должностей работников организаций</w:t>
      </w:r>
    </w:p>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рабочих первого уровня (№ 248н)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775"/>
        <w:gridCol w:w="2232"/>
      </w:tblGrid>
      <w:tr w:rsidR="00FE0512" w:rsidRPr="007E7688" w:rsidTr="00200EF4">
        <w:trPr>
          <w:trHeight w:val="344"/>
        </w:trPr>
        <w:tc>
          <w:tcPr>
            <w:tcW w:w="1112" w:type="pct"/>
            <w:vMerge w:val="restart"/>
          </w:tcPr>
          <w:p w:rsidR="00FE0512" w:rsidRPr="007E7688" w:rsidRDefault="00FE0512" w:rsidP="00401B0B">
            <w:pPr>
              <w:spacing w:line="276" w:lineRule="auto"/>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618" w:type="pct"/>
            <w:vMerge w:val="restart"/>
          </w:tcPr>
          <w:p w:rsidR="00FE0512" w:rsidRPr="007E7688" w:rsidRDefault="00FE0512" w:rsidP="00401B0B">
            <w:pPr>
              <w:spacing w:line="276" w:lineRule="auto"/>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FE0512" w:rsidRPr="007E7688" w:rsidRDefault="00FE0512" w:rsidP="00401B0B">
            <w:pPr>
              <w:spacing w:line="276" w:lineRule="auto"/>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344"/>
        </w:trPr>
        <w:tc>
          <w:tcPr>
            <w:tcW w:w="1112" w:type="pct"/>
            <w:vMerge/>
          </w:tcPr>
          <w:p w:rsidR="00FE0512" w:rsidRPr="007E7688" w:rsidRDefault="00FE0512" w:rsidP="00401B0B">
            <w:pPr>
              <w:spacing w:line="276" w:lineRule="auto"/>
              <w:ind w:firstLine="0"/>
              <w:rPr>
                <w:rFonts w:ascii="Times New Roman" w:hAnsi="Times New Roman"/>
                <w:sz w:val="26"/>
                <w:szCs w:val="26"/>
              </w:rPr>
            </w:pPr>
          </w:p>
        </w:tc>
        <w:tc>
          <w:tcPr>
            <w:tcW w:w="2618" w:type="pct"/>
            <w:vMerge/>
          </w:tcPr>
          <w:p w:rsidR="00FE0512" w:rsidRPr="007E7688" w:rsidRDefault="00FE0512" w:rsidP="00401B0B">
            <w:pPr>
              <w:spacing w:line="276" w:lineRule="auto"/>
              <w:ind w:firstLine="0"/>
              <w:rPr>
                <w:rFonts w:ascii="Times New Roman" w:hAnsi="Times New Roman"/>
                <w:sz w:val="26"/>
                <w:szCs w:val="26"/>
              </w:rPr>
            </w:pPr>
          </w:p>
        </w:tc>
        <w:tc>
          <w:tcPr>
            <w:tcW w:w="1270" w:type="pct"/>
            <w:vMerge/>
            <w:vAlign w:val="center"/>
          </w:tcPr>
          <w:p w:rsidR="00FE0512" w:rsidRPr="007E7688" w:rsidRDefault="00FE0512" w:rsidP="00401B0B">
            <w:pPr>
              <w:spacing w:line="276" w:lineRule="auto"/>
              <w:ind w:firstLine="0"/>
              <w:rPr>
                <w:rFonts w:ascii="Times New Roman" w:hAnsi="Times New Roman"/>
                <w:sz w:val="26"/>
                <w:szCs w:val="26"/>
              </w:rPr>
            </w:pPr>
          </w:p>
        </w:tc>
      </w:tr>
      <w:tr w:rsidR="00FE0512" w:rsidRPr="007E7688" w:rsidTr="00200EF4">
        <w:trPr>
          <w:trHeight w:val="143"/>
        </w:trPr>
        <w:tc>
          <w:tcPr>
            <w:tcW w:w="1112" w:type="pct"/>
          </w:tcPr>
          <w:p w:rsidR="00FE0512" w:rsidRPr="007E7688" w:rsidRDefault="00FE0512" w:rsidP="00401B0B">
            <w:pPr>
              <w:spacing w:line="276" w:lineRule="auto"/>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618" w:type="pct"/>
          </w:tcPr>
          <w:p w:rsidR="00FE0512" w:rsidRPr="007E7688" w:rsidRDefault="00FE0512" w:rsidP="00401B0B">
            <w:pPr>
              <w:spacing w:line="276" w:lineRule="auto"/>
              <w:ind w:firstLine="0"/>
              <w:rPr>
                <w:rFonts w:ascii="Times New Roman" w:hAnsi="Times New Roman"/>
                <w:sz w:val="26"/>
                <w:szCs w:val="26"/>
              </w:rPr>
            </w:pPr>
            <w:r w:rsidRPr="007E7688">
              <w:rPr>
                <w:rFonts w:ascii="Times New Roman" w:hAnsi="Times New Roman"/>
                <w:sz w:val="26"/>
                <w:szCs w:val="2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истопник; кладовщик; сторож (вахтер); уборщик производственных помещений; уборщик служебных помещений; подсобный рабочий; машинист по стирке и ремонту спецодежды; слесарь-сантехник; кастелянша</w:t>
            </w:r>
          </w:p>
        </w:tc>
        <w:tc>
          <w:tcPr>
            <w:tcW w:w="1270" w:type="pct"/>
            <w:vAlign w:val="center"/>
          </w:tcPr>
          <w:p w:rsidR="00FE0512" w:rsidRPr="007E7688" w:rsidRDefault="00FE0512" w:rsidP="00401B0B">
            <w:pPr>
              <w:spacing w:line="276" w:lineRule="auto"/>
              <w:ind w:firstLine="0"/>
              <w:rPr>
                <w:rFonts w:ascii="Times New Roman" w:hAnsi="Times New Roman"/>
                <w:sz w:val="26"/>
                <w:szCs w:val="26"/>
              </w:rPr>
            </w:pPr>
            <w:r w:rsidRPr="007E7688">
              <w:rPr>
                <w:rFonts w:ascii="Times New Roman" w:hAnsi="Times New Roman"/>
                <w:sz w:val="26"/>
                <w:szCs w:val="26"/>
              </w:rPr>
              <w:t>13 657</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рабочих второго уровня (№ 248н)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05"/>
        <w:gridCol w:w="2202"/>
      </w:tblGrid>
      <w:tr w:rsidR="00FE0512" w:rsidRPr="007E7688" w:rsidTr="00200EF4">
        <w:trPr>
          <w:trHeight w:val="344"/>
        </w:trPr>
        <w:tc>
          <w:tcPr>
            <w:tcW w:w="1082"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649"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344"/>
        </w:trPr>
        <w:tc>
          <w:tcPr>
            <w:tcW w:w="1082" w:type="pct"/>
            <w:vMerge/>
          </w:tcPr>
          <w:p w:rsidR="00FE0512" w:rsidRPr="007E7688" w:rsidRDefault="00FE0512" w:rsidP="00401B0B">
            <w:pPr>
              <w:ind w:firstLine="0"/>
              <w:rPr>
                <w:rFonts w:ascii="Times New Roman" w:hAnsi="Times New Roman"/>
                <w:sz w:val="26"/>
                <w:szCs w:val="26"/>
              </w:rPr>
            </w:pPr>
          </w:p>
        </w:tc>
        <w:tc>
          <w:tcPr>
            <w:tcW w:w="2649" w:type="pct"/>
            <w:vMerge/>
          </w:tcPr>
          <w:p w:rsidR="00FE0512" w:rsidRPr="007E7688" w:rsidRDefault="00FE0512" w:rsidP="00401B0B">
            <w:pPr>
              <w:ind w:firstLine="0"/>
              <w:rPr>
                <w:rFonts w:ascii="Times New Roman" w:hAnsi="Times New Roman"/>
                <w:sz w:val="26"/>
                <w:szCs w:val="26"/>
              </w:rPr>
            </w:pPr>
          </w:p>
        </w:tc>
        <w:tc>
          <w:tcPr>
            <w:tcW w:w="1270"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200EF4">
        <w:trPr>
          <w:trHeight w:val="557"/>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электромонтер по ремонту и обслуживанию электрооборудования; повар; рабочий по комплексному обслуживанию и ремонту зданий</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13 774</w:t>
            </w:r>
          </w:p>
        </w:tc>
      </w:tr>
      <w:tr w:rsidR="00FE0512" w:rsidRPr="007E7688" w:rsidTr="00200EF4">
        <w:trPr>
          <w:trHeight w:val="143"/>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lastRenderedPageBreak/>
              <w:t>2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13 888</w:t>
            </w:r>
          </w:p>
        </w:tc>
      </w:tr>
      <w:tr w:rsidR="00FE0512" w:rsidRPr="007E7688" w:rsidTr="00200EF4">
        <w:trPr>
          <w:trHeight w:val="143"/>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14 004</w:t>
            </w:r>
          </w:p>
        </w:tc>
      </w:tr>
      <w:tr w:rsidR="00FE0512" w:rsidRPr="007E7688" w:rsidTr="00200EF4">
        <w:trPr>
          <w:trHeight w:val="143"/>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4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14 120</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первого уровня (№ 247н)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4"/>
        <w:gridCol w:w="2133"/>
      </w:tblGrid>
      <w:tr w:rsidR="00FE0512" w:rsidRPr="007E7688" w:rsidTr="00401B0B">
        <w:trPr>
          <w:trHeight w:val="344"/>
        </w:trPr>
        <w:tc>
          <w:tcPr>
            <w:tcW w:w="1266"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59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14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344"/>
        </w:trPr>
        <w:tc>
          <w:tcPr>
            <w:tcW w:w="1266" w:type="pct"/>
            <w:vMerge/>
          </w:tcPr>
          <w:p w:rsidR="00FE0512" w:rsidRPr="007E7688" w:rsidRDefault="00FE0512" w:rsidP="00401B0B">
            <w:pPr>
              <w:ind w:firstLine="0"/>
              <w:rPr>
                <w:rFonts w:ascii="Times New Roman" w:hAnsi="Times New Roman"/>
                <w:sz w:val="26"/>
                <w:szCs w:val="26"/>
              </w:rPr>
            </w:pPr>
          </w:p>
        </w:tc>
        <w:tc>
          <w:tcPr>
            <w:tcW w:w="2594" w:type="pct"/>
            <w:vMerge/>
          </w:tcPr>
          <w:p w:rsidR="00FE0512" w:rsidRPr="007E7688" w:rsidRDefault="00FE0512" w:rsidP="00401B0B">
            <w:pPr>
              <w:ind w:firstLine="0"/>
              <w:rPr>
                <w:rFonts w:ascii="Times New Roman" w:hAnsi="Times New Roman"/>
                <w:sz w:val="26"/>
                <w:szCs w:val="26"/>
              </w:rPr>
            </w:pPr>
          </w:p>
        </w:tc>
        <w:tc>
          <w:tcPr>
            <w:tcW w:w="1140"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143"/>
        </w:trPr>
        <w:tc>
          <w:tcPr>
            <w:tcW w:w="126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59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Делопроизводитель; машинистка; секретарь; секретарь-машинистка</w:t>
            </w:r>
          </w:p>
        </w:tc>
        <w:tc>
          <w:tcPr>
            <w:tcW w:w="114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13 774</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второго уровня (№ 247н)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5"/>
        <w:gridCol w:w="2132"/>
      </w:tblGrid>
      <w:tr w:rsidR="00FE0512" w:rsidRPr="007E7688" w:rsidTr="00200EF4">
        <w:trPr>
          <w:trHeight w:val="1068"/>
        </w:trPr>
        <w:tc>
          <w:tcPr>
            <w:tcW w:w="1007"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724"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143"/>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 xml:space="preserve">Администратор; лаборант; техник; специалист по работе с молодежью </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13 831</w:t>
            </w:r>
          </w:p>
        </w:tc>
      </w:tr>
      <w:tr w:rsidR="00FE0512" w:rsidRPr="007E7688" w:rsidTr="00200EF4">
        <w:trPr>
          <w:trHeight w:val="555"/>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Заведующий хозяйством</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13 888</w:t>
            </w:r>
          </w:p>
        </w:tc>
      </w:tr>
      <w:tr w:rsidR="00FE0512" w:rsidRPr="007E7688" w:rsidTr="00200EF4">
        <w:trPr>
          <w:trHeight w:val="338"/>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Заведующий производством (шеф-повар)</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14 004</w:t>
            </w:r>
          </w:p>
        </w:tc>
      </w:tr>
      <w:tr w:rsidR="00FE0512" w:rsidRPr="007E7688" w:rsidTr="00200EF4">
        <w:trPr>
          <w:trHeight w:val="485"/>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lastRenderedPageBreak/>
              <w:t>4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Механик</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14 120</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третьего уровня (№ 247н)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5"/>
        <w:gridCol w:w="2132"/>
      </w:tblGrid>
      <w:tr w:rsidR="00FE0512" w:rsidRPr="007E7688" w:rsidTr="00200EF4">
        <w:trPr>
          <w:trHeight w:val="344"/>
        </w:trPr>
        <w:tc>
          <w:tcPr>
            <w:tcW w:w="1007" w:type="pct"/>
            <w:vMerge w:val="restart"/>
          </w:tcPr>
          <w:p w:rsidR="00FE0512" w:rsidRPr="007E7688" w:rsidRDefault="00FE0512" w:rsidP="00401B0B">
            <w:pPr>
              <w:ind w:firstLine="0"/>
              <w:contextualSpacing/>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724" w:type="pct"/>
            <w:vMerge w:val="restart"/>
          </w:tcPr>
          <w:p w:rsidR="00FE0512" w:rsidRPr="007E7688" w:rsidRDefault="00FE0512" w:rsidP="00401B0B">
            <w:pPr>
              <w:ind w:firstLine="0"/>
              <w:contextualSpacing/>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FE0512" w:rsidRPr="007E7688" w:rsidRDefault="00FE0512" w:rsidP="00401B0B">
            <w:pPr>
              <w:ind w:firstLine="0"/>
              <w:contextualSpacing/>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344"/>
        </w:trPr>
        <w:tc>
          <w:tcPr>
            <w:tcW w:w="1007" w:type="pct"/>
            <w:vMerge/>
          </w:tcPr>
          <w:p w:rsidR="00FE0512" w:rsidRPr="007E7688" w:rsidRDefault="00FE0512" w:rsidP="00401B0B">
            <w:pPr>
              <w:ind w:firstLine="0"/>
              <w:contextualSpacing/>
              <w:rPr>
                <w:rFonts w:ascii="Times New Roman" w:hAnsi="Times New Roman"/>
                <w:sz w:val="26"/>
                <w:szCs w:val="26"/>
              </w:rPr>
            </w:pPr>
          </w:p>
        </w:tc>
        <w:tc>
          <w:tcPr>
            <w:tcW w:w="2724" w:type="pct"/>
            <w:vMerge/>
          </w:tcPr>
          <w:p w:rsidR="00FE0512" w:rsidRPr="007E7688" w:rsidRDefault="00FE0512" w:rsidP="00401B0B">
            <w:pPr>
              <w:ind w:firstLine="0"/>
              <w:contextualSpacing/>
              <w:rPr>
                <w:rFonts w:ascii="Times New Roman" w:hAnsi="Times New Roman"/>
                <w:sz w:val="26"/>
                <w:szCs w:val="26"/>
              </w:rPr>
            </w:pPr>
          </w:p>
        </w:tc>
        <w:tc>
          <w:tcPr>
            <w:tcW w:w="1270" w:type="pct"/>
            <w:vMerge/>
            <w:vAlign w:val="center"/>
          </w:tcPr>
          <w:p w:rsidR="00FE0512" w:rsidRPr="007E7688" w:rsidRDefault="00FE0512" w:rsidP="00401B0B">
            <w:pPr>
              <w:ind w:firstLine="0"/>
              <w:contextualSpacing/>
              <w:rPr>
                <w:rFonts w:ascii="Times New Roman" w:hAnsi="Times New Roman"/>
                <w:sz w:val="26"/>
                <w:szCs w:val="26"/>
              </w:rPr>
            </w:pPr>
          </w:p>
        </w:tc>
      </w:tr>
      <w:tr w:rsidR="00FE0512" w:rsidRPr="007E7688" w:rsidTr="00200EF4">
        <w:trPr>
          <w:trHeight w:val="143"/>
        </w:trPr>
        <w:tc>
          <w:tcPr>
            <w:tcW w:w="1007"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724"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Бухгалтер; психолог; инженер-программист;   экономист; юрисконсульт </w:t>
            </w:r>
          </w:p>
        </w:tc>
        <w:tc>
          <w:tcPr>
            <w:tcW w:w="1270" w:type="pct"/>
            <w:vAlign w:val="center"/>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14 004</w:t>
            </w:r>
          </w:p>
        </w:tc>
      </w:tr>
      <w:tr w:rsidR="00FE0512" w:rsidRPr="007E7688" w:rsidTr="00200EF4">
        <w:trPr>
          <w:trHeight w:val="143"/>
        </w:trPr>
        <w:tc>
          <w:tcPr>
            <w:tcW w:w="1007"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724"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 xml:space="preserve">Должности служащих первого квалификационного уровня, по которым может устанавливаться II </w:t>
            </w:r>
            <w:proofErr w:type="spellStart"/>
            <w:r w:rsidRPr="007E7688">
              <w:rPr>
                <w:rFonts w:ascii="Times New Roman" w:hAnsi="Times New Roman"/>
                <w:sz w:val="26"/>
                <w:szCs w:val="26"/>
              </w:rPr>
              <w:t>внутри-должностная</w:t>
            </w:r>
            <w:proofErr w:type="spellEnd"/>
            <w:r w:rsidRPr="007E7688">
              <w:rPr>
                <w:rFonts w:ascii="Times New Roman" w:hAnsi="Times New Roman"/>
                <w:sz w:val="26"/>
                <w:szCs w:val="26"/>
              </w:rPr>
              <w:t xml:space="preserve"> категория</w:t>
            </w:r>
          </w:p>
        </w:tc>
        <w:tc>
          <w:tcPr>
            <w:tcW w:w="1270" w:type="pct"/>
            <w:vAlign w:val="center"/>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14 120</w:t>
            </w:r>
          </w:p>
        </w:tc>
      </w:tr>
      <w:tr w:rsidR="00FE0512" w:rsidRPr="007E7688" w:rsidTr="00200EF4">
        <w:trPr>
          <w:trHeight w:val="143"/>
        </w:trPr>
        <w:tc>
          <w:tcPr>
            <w:tcW w:w="1007"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724"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 xml:space="preserve">Должности служащих первого квалификационного уровня, по которым может устанавливаться I </w:t>
            </w:r>
            <w:proofErr w:type="spellStart"/>
            <w:r w:rsidRPr="007E7688">
              <w:rPr>
                <w:rFonts w:ascii="Times New Roman" w:hAnsi="Times New Roman"/>
                <w:sz w:val="26"/>
                <w:szCs w:val="26"/>
              </w:rPr>
              <w:t>внутри-должностная</w:t>
            </w:r>
            <w:proofErr w:type="spellEnd"/>
            <w:r w:rsidRPr="007E7688">
              <w:rPr>
                <w:rFonts w:ascii="Times New Roman" w:hAnsi="Times New Roman"/>
                <w:sz w:val="26"/>
                <w:szCs w:val="26"/>
              </w:rPr>
              <w:t xml:space="preserve"> категория</w:t>
            </w:r>
          </w:p>
        </w:tc>
        <w:tc>
          <w:tcPr>
            <w:tcW w:w="1270" w:type="pct"/>
            <w:vAlign w:val="center"/>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14 236</w:t>
            </w:r>
          </w:p>
        </w:tc>
      </w:tr>
      <w:tr w:rsidR="00FE0512" w:rsidRPr="007E7688" w:rsidTr="00200EF4">
        <w:trPr>
          <w:trHeight w:val="143"/>
        </w:trPr>
        <w:tc>
          <w:tcPr>
            <w:tcW w:w="1007"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4 квалификационный уровень</w:t>
            </w:r>
          </w:p>
        </w:tc>
        <w:tc>
          <w:tcPr>
            <w:tcW w:w="2724"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270" w:type="pct"/>
            <w:vAlign w:val="center"/>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14 351</w:t>
            </w:r>
          </w:p>
        </w:tc>
      </w:tr>
      <w:tr w:rsidR="00FE0512" w:rsidRPr="007E7688" w:rsidTr="00200EF4">
        <w:trPr>
          <w:trHeight w:val="417"/>
        </w:trPr>
        <w:tc>
          <w:tcPr>
            <w:tcW w:w="1007"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5 квалификационный уровень</w:t>
            </w:r>
          </w:p>
        </w:tc>
        <w:tc>
          <w:tcPr>
            <w:tcW w:w="2724" w:type="pct"/>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Главные специалисты: в отделах; заместитель главного бухгалтера</w:t>
            </w:r>
          </w:p>
        </w:tc>
        <w:tc>
          <w:tcPr>
            <w:tcW w:w="1270" w:type="pct"/>
            <w:vAlign w:val="center"/>
          </w:tcPr>
          <w:p w:rsidR="00FE0512" w:rsidRPr="007E7688" w:rsidRDefault="00FE0512" w:rsidP="00401B0B">
            <w:pPr>
              <w:ind w:firstLine="0"/>
              <w:contextualSpacing/>
              <w:rPr>
                <w:rFonts w:ascii="Times New Roman" w:hAnsi="Times New Roman"/>
                <w:sz w:val="26"/>
                <w:szCs w:val="26"/>
              </w:rPr>
            </w:pPr>
            <w:r w:rsidRPr="007E7688">
              <w:rPr>
                <w:rFonts w:ascii="Times New Roman" w:hAnsi="Times New Roman"/>
                <w:sz w:val="26"/>
                <w:szCs w:val="26"/>
              </w:rPr>
              <w:t>14 468</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служащих четвертого уровня (№ 247н)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5"/>
        <w:gridCol w:w="2132"/>
      </w:tblGrid>
      <w:tr w:rsidR="00FE0512" w:rsidRPr="007E7688" w:rsidTr="00200EF4">
        <w:trPr>
          <w:trHeight w:val="344"/>
        </w:trPr>
        <w:tc>
          <w:tcPr>
            <w:tcW w:w="1007"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72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344"/>
        </w:trPr>
        <w:tc>
          <w:tcPr>
            <w:tcW w:w="1007" w:type="pct"/>
            <w:vMerge/>
          </w:tcPr>
          <w:p w:rsidR="00FE0512" w:rsidRPr="007E7688" w:rsidRDefault="00FE0512" w:rsidP="00401B0B">
            <w:pPr>
              <w:ind w:firstLine="0"/>
              <w:rPr>
                <w:rFonts w:ascii="Times New Roman" w:hAnsi="Times New Roman"/>
                <w:sz w:val="26"/>
                <w:szCs w:val="26"/>
              </w:rPr>
            </w:pPr>
          </w:p>
        </w:tc>
        <w:tc>
          <w:tcPr>
            <w:tcW w:w="2724" w:type="pct"/>
            <w:vMerge/>
          </w:tcPr>
          <w:p w:rsidR="00FE0512" w:rsidRPr="007E7688" w:rsidRDefault="00FE0512" w:rsidP="00401B0B">
            <w:pPr>
              <w:ind w:firstLine="0"/>
              <w:rPr>
                <w:rFonts w:ascii="Times New Roman" w:hAnsi="Times New Roman"/>
                <w:sz w:val="26"/>
                <w:szCs w:val="26"/>
              </w:rPr>
            </w:pPr>
          </w:p>
        </w:tc>
        <w:tc>
          <w:tcPr>
            <w:tcW w:w="1270"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200EF4">
        <w:trPr>
          <w:trHeight w:val="143"/>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Главный (аналитик; диспетчер, механик, технолог)</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14 351</w:t>
            </w:r>
          </w:p>
        </w:tc>
      </w:tr>
      <w:tr w:rsidR="00FE0512" w:rsidRPr="007E7688" w:rsidTr="00200EF4">
        <w:trPr>
          <w:trHeight w:val="557"/>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724"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 xml:space="preserve">Директор (начальник, </w:t>
            </w:r>
            <w:proofErr w:type="gramStart"/>
            <w:r w:rsidRPr="007E7688">
              <w:rPr>
                <w:rFonts w:ascii="Times New Roman" w:hAnsi="Times New Roman"/>
                <w:sz w:val="26"/>
                <w:szCs w:val="26"/>
              </w:rPr>
              <w:t>заведующий) филиала</w:t>
            </w:r>
            <w:proofErr w:type="gramEnd"/>
            <w:r w:rsidRPr="007E7688">
              <w:rPr>
                <w:rFonts w:ascii="Times New Roman" w:hAnsi="Times New Roman"/>
                <w:sz w:val="26"/>
                <w:szCs w:val="26"/>
              </w:rPr>
              <w:t>, другого обособленного структурного подразделения</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14 468</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t>Профессиональная квалификационная группа должностей работников учебно-вспомогательного персонала первого уровня (№ 216н)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5"/>
        <w:gridCol w:w="2132"/>
      </w:tblGrid>
      <w:tr w:rsidR="00FE0512" w:rsidRPr="007E7688" w:rsidTr="00200EF4">
        <w:trPr>
          <w:trHeight w:val="344"/>
        </w:trPr>
        <w:tc>
          <w:tcPr>
            <w:tcW w:w="1007"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72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344"/>
        </w:trPr>
        <w:tc>
          <w:tcPr>
            <w:tcW w:w="1007" w:type="pct"/>
            <w:vMerge/>
          </w:tcPr>
          <w:p w:rsidR="00FE0512" w:rsidRPr="007E7688" w:rsidRDefault="00FE0512" w:rsidP="00401B0B">
            <w:pPr>
              <w:ind w:firstLine="0"/>
              <w:rPr>
                <w:rFonts w:ascii="Times New Roman" w:hAnsi="Times New Roman"/>
                <w:sz w:val="26"/>
                <w:szCs w:val="26"/>
              </w:rPr>
            </w:pPr>
          </w:p>
        </w:tc>
        <w:tc>
          <w:tcPr>
            <w:tcW w:w="2724" w:type="pct"/>
            <w:vMerge/>
          </w:tcPr>
          <w:p w:rsidR="00FE0512" w:rsidRPr="007E7688" w:rsidRDefault="00FE0512" w:rsidP="00401B0B">
            <w:pPr>
              <w:tabs>
                <w:tab w:val="left" w:pos="120"/>
                <w:tab w:val="left" w:pos="2928"/>
              </w:tabs>
              <w:ind w:firstLine="0"/>
              <w:rPr>
                <w:rFonts w:ascii="Times New Roman" w:hAnsi="Times New Roman"/>
                <w:sz w:val="26"/>
                <w:szCs w:val="26"/>
              </w:rPr>
            </w:pPr>
          </w:p>
        </w:tc>
        <w:tc>
          <w:tcPr>
            <w:tcW w:w="1270"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200EF4">
        <w:trPr>
          <w:trHeight w:val="143"/>
        </w:trPr>
        <w:tc>
          <w:tcPr>
            <w:tcW w:w="100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 xml:space="preserve">1 </w:t>
            </w:r>
            <w:r w:rsidRPr="007E7688">
              <w:rPr>
                <w:rFonts w:ascii="Times New Roman" w:hAnsi="Times New Roman"/>
                <w:sz w:val="26"/>
                <w:szCs w:val="26"/>
              </w:rPr>
              <w:lastRenderedPageBreak/>
              <w:t>квалификационный уровень</w:t>
            </w:r>
          </w:p>
        </w:tc>
        <w:tc>
          <w:tcPr>
            <w:tcW w:w="2724" w:type="pct"/>
          </w:tcPr>
          <w:p w:rsidR="00FE0512" w:rsidRPr="007E7688" w:rsidRDefault="00FE0512" w:rsidP="00401B0B">
            <w:pPr>
              <w:tabs>
                <w:tab w:val="left" w:pos="120"/>
                <w:tab w:val="left" w:pos="2928"/>
              </w:tabs>
              <w:ind w:firstLine="0"/>
              <w:rPr>
                <w:rFonts w:ascii="Times New Roman" w:hAnsi="Times New Roman"/>
                <w:sz w:val="26"/>
                <w:szCs w:val="26"/>
              </w:rPr>
            </w:pPr>
            <w:r w:rsidRPr="007E7688">
              <w:rPr>
                <w:rFonts w:ascii="Times New Roman" w:hAnsi="Times New Roman"/>
                <w:sz w:val="26"/>
                <w:szCs w:val="26"/>
              </w:rPr>
              <w:lastRenderedPageBreak/>
              <w:t xml:space="preserve">Вожатый; помощник воспитателя; </w:t>
            </w:r>
            <w:r w:rsidRPr="007E7688">
              <w:rPr>
                <w:rFonts w:ascii="Times New Roman" w:hAnsi="Times New Roman"/>
                <w:sz w:val="26"/>
                <w:szCs w:val="26"/>
              </w:rPr>
              <w:lastRenderedPageBreak/>
              <w:t xml:space="preserve">секретарь учебной части </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lastRenderedPageBreak/>
              <w:t>14 814</w:t>
            </w:r>
          </w:p>
        </w:tc>
      </w:tr>
    </w:tbl>
    <w:p w:rsidR="00FE0512" w:rsidRPr="007E7688" w:rsidRDefault="00FE0512" w:rsidP="007601A1">
      <w:pPr>
        <w:pStyle w:val="aff1"/>
        <w:numPr>
          <w:ilvl w:val="0"/>
          <w:numId w:val="7"/>
        </w:numPr>
        <w:spacing w:after="0"/>
        <w:ind w:left="0" w:firstLine="709"/>
        <w:contextualSpacing/>
        <w:jc w:val="both"/>
        <w:rPr>
          <w:rFonts w:ascii="Times New Roman" w:hAnsi="Times New Roman" w:cs="Times New Roman"/>
          <w:bCs/>
          <w:sz w:val="26"/>
          <w:szCs w:val="26"/>
        </w:rPr>
      </w:pPr>
      <w:r w:rsidRPr="007E7688">
        <w:rPr>
          <w:rFonts w:ascii="Times New Roman" w:hAnsi="Times New Roman" w:cs="Times New Roman"/>
          <w:bCs/>
          <w:sz w:val="26"/>
          <w:szCs w:val="26"/>
        </w:rPr>
        <w:lastRenderedPageBreak/>
        <w:t>Профессиональная квалификационная группа должностей работников учебно-вспомогательного персонала второго уровня (№ 216н)</w:t>
      </w:r>
    </w:p>
    <w:p w:rsidR="00FE0512" w:rsidRPr="007E7688" w:rsidRDefault="00FE0512" w:rsidP="007601A1">
      <w:pPr>
        <w:pStyle w:val="aff1"/>
        <w:spacing w:after="0"/>
        <w:ind w:left="0" w:firstLine="709"/>
        <w:jc w:val="both"/>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74"/>
        <w:gridCol w:w="2133"/>
      </w:tblGrid>
      <w:tr w:rsidR="00FE0512" w:rsidRPr="007E7688" w:rsidTr="00401B0B">
        <w:trPr>
          <w:trHeight w:val="344"/>
        </w:trPr>
        <w:tc>
          <w:tcPr>
            <w:tcW w:w="1266"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59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14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344"/>
        </w:trPr>
        <w:tc>
          <w:tcPr>
            <w:tcW w:w="1266" w:type="pct"/>
            <w:vMerge/>
          </w:tcPr>
          <w:p w:rsidR="00FE0512" w:rsidRPr="007E7688" w:rsidRDefault="00FE0512" w:rsidP="00401B0B">
            <w:pPr>
              <w:ind w:firstLine="0"/>
              <w:rPr>
                <w:rFonts w:ascii="Times New Roman" w:hAnsi="Times New Roman"/>
                <w:sz w:val="26"/>
                <w:szCs w:val="26"/>
              </w:rPr>
            </w:pPr>
          </w:p>
        </w:tc>
        <w:tc>
          <w:tcPr>
            <w:tcW w:w="2594" w:type="pct"/>
            <w:vMerge/>
          </w:tcPr>
          <w:p w:rsidR="00FE0512" w:rsidRPr="007E7688" w:rsidRDefault="00FE0512" w:rsidP="00401B0B">
            <w:pPr>
              <w:tabs>
                <w:tab w:val="left" w:pos="120"/>
                <w:tab w:val="left" w:pos="2928"/>
              </w:tabs>
              <w:ind w:firstLine="0"/>
              <w:rPr>
                <w:rFonts w:ascii="Times New Roman" w:hAnsi="Times New Roman"/>
                <w:sz w:val="26"/>
                <w:szCs w:val="26"/>
              </w:rPr>
            </w:pPr>
          </w:p>
        </w:tc>
        <w:tc>
          <w:tcPr>
            <w:tcW w:w="1140"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143"/>
        </w:trPr>
        <w:tc>
          <w:tcPr>
            <w:tcW w:w="126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594" w:type="pct"/>
          </w:tcPr>
          <w:p w:rsidR="00FE0512" w:rsidRPr="007E7688" w:rsidRDefault="00FE0512" w:rsidP="00401B0B">
            <w:pPr>
              <w:tabs>
                <w:tab w:val="left" w:pos="120"/>
                <w:tab w:val="left" w:pos="2928"/>
              </w:tabs>
              <w:ind w:firstLine="0"/>
              <w:rPr>
                <w:rFonts w:ascii="Times New Roman" w:hAnsi="Times New Roman"/>
                <w:sz w:val="26"/>
                <w:szCs w:val="26"/>
              </w:rPr>
            </w:pPr>
            <w:r w:rsidRPr="007E7688">
              <w:rPr>
                <w:rFonts w:ascii="Times New Roman" w:hAnsi="Times New Roman"/>
                <w:sz w:val="26"/>
                <w:szCs w:val="26"/>
              </w:rPr>
              <w:t>Младший воспитатель</w:t>
            </w:r>
          </w:p>
        </w:tc>
        <w:tc>
          <w:tcPr>
            <w:tcW w:w="114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14 930</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9. Профессиональная квалификационная группа должностей работников административно-хозяйственного и учебно-вспомогательного персонала</w:t>
      </w: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 xml:space="preserve"> (№ 217н)</w:t>
      </w:r>
    </w:p>
    <w:p w:rsidR="00FE0512" w:rsidRPr="007E7688" w:rsidRDefault="00FE0512"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10"/>
        <w:gridCol w:w="2197"/>
      </w:tblGrid>
      <w:tr w:rsidR="00FE0512" w:rsidRPr="007E7688" w:rsidTr="00401B0B">
        <w:trPr>
          <w:trHeight w:val="344"/>
        </w:trPr>
        <w:tc>
          <w:tcPr>
            <w:tcW w:w="1266"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560"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17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344"/>
        </w:trPr>
        <w:tc>
          <w:tcPr>
            <w:tcW w:w="1266" w:type="pct"/>
            <w:vMerge/>
          </w:tcPr>
          <w:p w:rsidR="00FE0512" w:rsidRPr="007E7688" w:rsidRDefault="00FE0512" w:rsidP="00401B0B">
            <w:pPr>
              <w:ind w:firstLine="0"/>
              <w:rPr>
                <w:rFonts w:ascii="Times New Roman" w:hAnsi="Times New Roman"/>
                <w:sz w:val="26"/>
                <w:szCs w:val="26"/>
              </w:rPr>
            </w:pPr>
          </w:p>
        </w:tc>
        <w:tc>
          <w:tcPr>
            <w:tcW w:w="2560" w:type="pct"/>
            <w:vMerge/>
          </w:tcPr>
          <w:p w:rsidR="00FE0512" w:rsidRPr="007E7688" w:rsidRDefault="00FE0512" w:rsidP="00401B0B">
            <w:pPr>
              <w:tabs>
                <w:tab w:val="left" w:pos="120"/>
                <w:tab w:val="left" w:pos="2928"/>
              </w:tabs>
              <w:ind w:firstLine="0"/>
              <w:rPr>
                <w:rFonts w:ascii="Times New Roman" w:hAnsi="Times New Roman"/>
                <w:sz w:val="26"/>
                <w:szCs w:val="26"/>
              </w:rPr>
            </w:pPr>
          </w:p>
        </w:tc>
        <w:tc>
          <w:tcPr>
            <w:tcW w:w="1174"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143"/>
        </w:trPr>
        <w:tc>
          <w:tcPr>
            <w:tcW w:w="126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560" w:type="pct"/>
          </w:tcPr>
          <w:p w:rsidR="00FE0512" w:rsidRPr="007E7688" w:rsidRDefault="00FE0512" w:rsidP="00401B0B">
            <w:pPr>
              <w:tabs>
                <w:tab w:val="left" w:pos="120"/>
                <w:tab w:val="left" w:pos="2928"/>
              </w:tabs>
              <w:ind w:firstLine="0"/>
              <w:rPr>
                <w:rFonts w:ascii="Times New Roman" w:hAnsi="Times New Roman"/>
                <w:sz w:val="26"/>
                <w:szCs w:val="26"/>
              </w:rPr>
            </w:pPr>
            <w:r w:rsidRPr="007E7688">
              <w:rPr>
                <w:rFonts w:ascii="Times New Roman" w:hAnsi="Times New Roman"/>
                <w:sz w:val="26"/>
                <w:szCs w:val="26"/>
              </w:rPr>
              <w:t>Специалист по учебно-методической работе</w:t>
            </w:r>
          </w:p>
        </w:tc>
        <w:tc>
          <w:tcPr>
            <w:tcW w:w="1174"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14 930</w:t>
            </w:r>
          </w:p>
        </w:tc>
      </w:tr>
      <w:tr w:rsidR="00FE0512" w:rsidRPr="007E7688" w:rsidTr="00401B0B">
        <w:trPr>
          <w:trHeight w:val="529"/>
        </w:trPr>
        <w:tc>
          <w:tcPr>
            <w:tcW w:w="126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560"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 xml:space="preserve">Специалист по учебно-методической работе </w:t>
            </w:r>
            <w:r w:rsidRPr="007E7688">
              <w:rPr>
                <w:rFonts w:ascii="Times New Roman" w:hAnsi="Times New Roman"/>
                <w:sz w:val="26"/>
                <w:szCs w:val="26"/>
                <w:lang w:val="en-US"/>
              </w:rPr>
              <w:t>II</w:t>
            </w:r>
            <w:r w:rsidRPr="007E7688">
              <w:rPr>
                <w:rFonts w:ascii="Times New Roman" w:hAnsi="Times New Roman"/>
                <w:sz w:val="26"/>
                <w:szCs w:val="26"/>
              </w:rPr>
              <w:t xml:space="preserve"> категории </w:t>
            </w:r>
          </w:p>
        </w:tc>
        <w:tc>
          <w:tcPr>
            <w:tcW w:w="1174"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15 046</w:t>
            </w:r>
          </w:p>
        </w:tc>
      </w:tr>
      <w:tr w:rsidR="00FE0512" w:rsidRPr="007E7688" w:rsidTr="00401B0B">
        <w:trPr>
          <w:trHeight w:val="603"/>
        </w:trPr>
        <w:tc>
          <w:tcPr>
            <w:tcW w:w="126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560" w:type="pct"/>
          </w:tcPr>
          <w:p w:rsidR="00FE0512" w:rsidRPr="007E7688" w:rsidRDefault="00FE0512" w:rsidP="00401B0B">
            <w:pPr>
              <w:tabs>
                <w:tab w:val="left" w:pos="120"/>
                <w:tab w:val="left" w:pos="2942"/>
              </w:tabs>
              <w:ind w:firstLine="0"/>
              <w:rPr>
                <w:rFonts w:ascii="Times New Roman" w:hAnsi="Times New Roman"/>
                <w:sz w:val="26"/>
                <w:szCs w:val="26"/>
              </w:rPr>
            </w:pPr>
            <w:r w:rsidRPr="007E7688">
              <w:rPr>
                <w:rFonts w:ascii="Times New Roman" w:hAnsi="Times New Roman"/>
                <w:sz w:val="26"/>
                <w:szCs w:val="26"/>
              </w:rPr>
              <w:t xml:space="preserve">Специалист по учебно-методической работе </w:t>
            </w:r>
            <w:r w:rsidRPr="007E7688">
              <w:rPr>
                <w:rFonts w:ascii="Times New Roman" w:hAnsi="Times New Roman"/>
                <w:sz w:val="26"/>
                <w:szCs w:val="26"/>
                <w:lang w:val="en-US"/>
              </w:rPr>
              <w:t>I</w:t>
            </w:r>
            <w:r w:rsidRPr="007E7688">
              <w:rPr>
                <w:rFonts w:ascii="Times New Roman" w:hAnsi="Times New Roman"/>
                <w:sz w:val="26"/>
                <w:szCs w:val="26"/>
              </w:rPr>
              <w:t xml:space="preserve"> категории</w:t>
            </w:r>
          </w:p>
        </w:tc>
        <w:tc>
          <w:tcPr>
            <w:tcW w:w="1174"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15 146</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10. Профессиональная квалификационная группа должностей педагогических работников (№ 216н)</w:t>
      </w:r>
    </w:p>
    <w:tbl>
      <w:tblPr>
        <w:tblpPr w:leftFromText="180" w:rightFromText="180" w:vertAnchor="text" w:horzAnchor="page" w:tblpX="1635"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07"/>
        <w:gridCol w:w="2200"/>
      </w:tblGrid>
      <w:tr w:rsidR="00FE0512" w:rsidRPr="007E7688" w:rsidTr="00401B0B">
        <w:trPr>
          <w:trHeight w:val="344"/>
        </w:trPr>
        <w:tc>
          <w:tcPr>
            <w:tcW w:w="1215"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584"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01"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351"/>
        </w:trPr>
        <w:tc>
          <w:tcPr>
            <w:tcW w:w="1215" w:type="pct"/>
            <w:vMerge/>
          </w:tcPr>
          <w:p w:rsidR="00FE0512" w:rsidRPr="007E7688" w:rsidRDefault="00FE0512" w:rsidP="00401B0B">
            <w:pPr>
              <w:tabs>
                <w:tab w:val="left" w:pos="202"/>
                <w:tab w:val="left" w:pos="2218"/>
              </w:tabs>
              <w:ind w:firstLine="0"/>
              <w:rPr>
                <w:rFonts w:ascii="Times New Roman" w:hAnsi="Times New Roman"/>
                <w:sz w:val="26"/>
                <w:szCs w:val="26"/>
              </w:rPr>
            </w:pPr>
          </w:p>
        </w:tc>
        <w:tc>
          <w:tcPr>
            <w:tcW w:w="2584" w:type="pct"/>
            <w:vMerge/>
          </w:tcPr>
          <w:p w:rsidR="00FE0512" w:rsidRPr="007E7688" w:rsidRDefault="00FE0512" w:rsidP="00401B0B">
            <w:pPr>
              <w:tabs>
                <w:tab w:val="left" w:pos="202"/>
                <w:tab w:val="left" w:pos="2218"/>
              </w:tabs>
              <w:ind w:firstLine="0"/>
              <w:rPr>
                <w:rFonts w:ascii="Times New Roman" w:hAnsi="Times New Roman"/>
                <w:sz w:val="26"/>
                <w:szCs w:val="26"/>
              </w:rPr>
            </w:pPr>
          </w:p>
        </w:tc>
        <w:tc>
          <w:tcPr>
            <w:tcW w:w="1201"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344"/>
        </w:trPr>
        <w:tc>
          <w:tcPr>
            <w:tcW w:w="1215" w:type="pct"/>
            <w:vMerge/>
          </w:tcPr>
          <w:p w:rsidR="00FE0512" w:rsidRPr="007E7688" w:rsidRDefault="00FE0512" w:rsidP="00401B0B">
            <w:pPr>
              <w:tabs>
                <w:tab w:val="left" w:pos="202"/>
                <w:tab w:val="left" w:pos="2218"/>
              </w:tabs>
              <w:ind w:firstLine="0"/>
              <w:rPr>
                <w:rFonts w:ascii="Times New Roman" w:hAnsi="Times New Roman"/>
                <w:sz w:val="26"/>
                <w:szCs w:val="26"/>
              </w:rPr>
            </w:pPr>
          </w:p>
        </w:tc>
        <w:tc>
          <w:tcPr>
            <w:tcW w:w="2584" w:type="pct"/>
            <w:vMerge/>
          </w:tcPr>
          <w:p w:rsidR="00FE0512" w:rsidRPr="007E7688" w:rsidRDefault="00FE0512" w:rsidP="00401B0B">
            <w:pPr>
              <w:tabs>
                <w:tab w:val="left" w:pos="202"/>
                <w:tab w:val="left" w:pos="2218"/>
              </w:tabs>
              <w:ind w:firstLine="0"/>
              <w:rPr>
                <w:rFonts w:ascii="Times New Roman" w:hAnsi="Times New Roman"/>
                <w:sz w:val="26"/>
                <w:szCs w:val="26"/>
              </w:rPr>
            </w:pPr>
          </w:p>
        </w:tc>
        <w:tc>
          <w:tcPr>
            <w:tcW w:w="1201"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143"/>
        </w:trPr>
        <w:tc>
          <w:tcPr>
            <w:tcW w:w="1215"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584"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Инструктор по труду; инструктор по физической культуре; музыкальный руководитель; старший вожатый</w:t>
            </w:r>
          </w:p>
        </w:tc>
        <w:tc>
          <w:tcPr>
            <w:tcW w:w="1201"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15 972</w:t>
            </w:r>
          </w:p>
        </w:tc>
      </w:tr>
      <w:tr w:rsidR="00FE0512" w:rsidRPr="007E7688" w:rsidTr="00401B0B">
        <w:trPr>
          <w:trHeight w:val="699"/>
        </w:trPr>
        <w:tc>
          <w:tcPr>
            <w:tcW w:w="1215"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584"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 xml:space="preserve">Инструктор-методист; педагог дополнительного образования; педагог-организатор; социальный педагог; тренер-преподаватель </w:t>
            </w:r>
          </w:p>
        </w:tc>
        <w:tc>
          <w:tcPr>
            <w:tcW w:w="1201"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16 088</w:t>
            </w:r>
          </w:p>
        </w:tc>
      </w:tr>
      <w:tr w:rsidR="00FE0512" w:rsidRPr="007E7688" w:rsidTr="00401B0B">
        <w:trPr>
          <w:trHeight w:val="273"/>
        </w:trPr>
        <w:tc>
          <w:tcPr>
            <w:tcW w:w="1215"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584"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 xml:space="preserve">Воспитатель; методист; старший инструктор-методист; педагог-психолог; старший педагог дополнительного </w:t>
            </w:r>
            <w:r w:rsidRPr="007E7688">
              <w:rPr>
                <w:rFonts w:ascii="Times New Roman" w:hAnsi="Times New Roman"/>
                <w:sz w:val="26"/>
                <w:szCs w:val="26"/>
              </w:rPr>
              <w:lastRenderedPageBreak/>
              <w:t>образования; старший тренер-преподаватель</w:t>
            </w:r>
          </w:p>
        </w:tc>
        <w:tc>
          <w:tcPr>
            <w:tcW w:w="1201"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lastRenderedPageBreak/>
              <w:t>16 319</w:t>
            </w:r>
          </w:p>
        </w:tc>
      </w:tr>
      <w:tr w:rsidR="00FE0512" w:rsidRPr="007E7688" w:rsidTr="00401B0B">
        <w:trPr>
          <w:trHeight w:val="422"/>
        </w:trPr>
        <w:tc>
          <w:tcPr>
            <w:tcW w:w="1215"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lastRenderedPageBreak/>
              <w:t>4 квалификационный уровень</w:t>
            </w:r>
          </w:p>
        </w:tc>
        <w:tc>
          <w:tcPr>
            <w:tcW w:w="2584"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201"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16 434</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Профессиональная квалификационная группа должностей руководителей структурных подразделений (№ 216н)</w:t>
      </w:r>
    </w:p>
    <w:p w:rsidR="00FE0512" w:rsidRPr="007E7688" w:rsidRDefault="00FE0512"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999"/>
        <w:gridCol w:w="2008"/>
      </w:tblGrid>
      <w:tr w:rsidR="00FE0512" w:rsidRPr="007E7688" w:rsidTr="00401B0B">
        <w:trPr>
          <w:trHeight w:val="344"/>
        </w:trPr>
        <w:tc>
          <w:tcPr>
            <w:tcW w:w="1266"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685"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049" w:type="pct"/>
            <w:vMerge w:val="restar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351"/>
        </w:trPr>
        <w:tc>
          <w:tcPr>
            <w:tcW w:w="1266" w:type="pct"/>
            <w:vMerge/>
          </w:tcPr>
          <w:p w:rsidR="00FE0512" w:rsidRPr="007E7688" w:rsidRDefault="00FE0512" w:rsidP="00401B0B">
            <w:pPr>
              <w:tabs>
                <w:tab w:val="left" w:pos="202"/>
                <w:tab w:val="left" w:pos="2218"/>
              </w:tabs>
              <w:ind w:firstLine="0"/>
              <w:rPr>
                <w:rFonts w:ascii="Times New Roman" w:hAnsi="Times New Roman"/>
                <w:sz w:val="26"/>
                <w:szCs w:val="26"/>
              </w:rPr>
            </w:pPr>
          </w:p>
        </w:tc>
        <w:tc>
          <w:tcPr>
            <w:tcW w:w="2685" w:type="pct"/>
            <w:vMerge/>
          </w:tcPr>
          <w:p w:rsidR="00FE0512" w:rsidRPr="007E7688" w:rsidRDefault="00FE0512" w:rsidP="00401B0B">
            <w:pPr>
              <w:tabs>
                <w:tab w:val="left" w:pos="211"/>
                <w:tab w:val="left" w:pos="2237"/>
              </w:tabs>
              <w:ind w:firstLine="0"/>
              <w:rPr>
                <w:rFonts w:ascii="Times New Roman" w:hAnsi="Times New Roman"/>
                <w:sz w:val="26"/>
                <w:szCs w:val="26"/>
              </w:rPr>
            </w:pPr>
          </w:p>
        </w:tc>
        <w:tc>
          <w:tcPr>
            <w:tcW w:w="1049" w:type="pct"/>
            <w:vMerge/>
            <w:vAlign w:val="center"/>
          </w:tcPr>
          <w:p w:rsidR="00FE0512" w:rsidRPr="007E7688" w:rsidRDefault="00FE0512" w:rsidP="00401B0B">
            <w:pPr>
              <w:ind w:firstLine="0"/>
              <w:rPr>
                <w:rFonts w:ascii="Times New Roman" w:hAnsi="Times New Roman"/>
                <w:sz w:val="26"/>
                <w:szCs w:val="26"/>
              </w:rPr>
            </w:pPr>
          </w:p>
        </w:tc>
      </w:tr>
      <w:tr w:rsidR="00FE0512" w:rsidRPr="007E7688" w:rsidTr="00401B0B">
        <w:trPr>
          <w:trHeight w:val="143"/>
        </w:trPr>
        <w:tc>
          <w:tcPr>
            <w:tcW w:w="1266"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1 квалификационный уровень</w:t>
            </w:r>
          </w:p>
        </w:tc>
        <w:tc>
          <w:tcPr>
            <w:tcW w:w="2685" w:type="pct"/>
          </w:tcPr>
          <w:p w:rsidR="00FE0512" w:rsidRPr="007E7688" w:rsidRDefault="00FE0512" w:rsidP="00401B0B">
            <w:pPr>
              <w:tabs>
                <w:tab w:val="left" w:pos="211"/>
                <w:tab w:val="left" w:pos="2237"/>
              </w:tabs>
              <w:ind w:firstLine="0"/>
              <w:rPr>
                <w:rFonts w:ascii="Times New Roman" w:hAnsi="Times New Roman"/>
                <w:sz w:val="26"/>
                <w:szCs w:val="26"/>
              </w:rPr>
            </w:pPr>
            <w:proofErr w:type="gramStart"/>
            <w:r w:rsidRPr="007E7688">
              <w:rPr>
                <w:rFonts w:ascii="Times New Roman" w:hAnsi="Times New Roman"/>
                <w:sz w:val="26"/>
                <w:szCs w:val="26"/>
              </w:rPr>
              <w:t>Заведующий (начальник) структурным подразделением: кабинетом, лабораторией, отделом, отделением, сектором, учебно-консультативным пунктом, учебной (учебно-производствен</w:t>
            </w:r>
            <w:r w:rsidRPr="007E7688">
              <w:rPr>
                <w:rFonts w:ascii="Times New Roman" w:hAnsi="Times New Roman"/>
                <w:sz w:val="26"/>
                <w:szCs w:val="26"/>
              </w:rPr>
              <w:softHyphen/>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1049"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15 162</w:t>
            </w:r>
          </w:p>
        </w:tc>
      </w:tr>
      <w:tr w:rsidR="00FE0512" w:rsidRPr="007E7688" w:rsidTr="00401B0B">
        <w:trPr>
          <w:trHeight w:val="2417"/>
        </w:trPr>
        <w:tc>
          <w:tcPr>
            <w:tcW w:w="1266"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685" w:type="pct"/>
          </w:tcPr>
          <w:p w:rsidR="00FE0512" w:rsidRPr="007E7688" w:rsidRDefault="00FE0512" w:rsidP="00401B0B">
            <w:pPr>
              <w:tabs>
                <w:tab w:val="left" w:pos="211"/>
                <w:tab w:val="left" w:pos="2237"/>
              </w:tabs>
              <w:ind w:firstLine="0"/>
              <w:rPr>
                <w:rFonts w:ascii="Times New Roman" w:hAnsi="Times New Roman"/>
                <w:sz w:val="26"/>
                <w:szCs w:val="26"/>
              </w:rPr>
            </w:pPr>
            <w:proofErr w:type="gramStart"/>
            <w:r w:rsidRPr="007E7688">
              <w:rPr>
                <w:rFonts w:ascii="Times New Roman" w:hAnsi="Times New Roman"/>
                <w:sz w:val="26"/>
                <w:szCs w:val="26"/>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roofErr w:type="gramEnd"/>
          </w:p>
        </w:tc>
        <w:tc>
          <w:tcPr>
            <w:tcW w:w="1049"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15 394</w:t>
            </w:r>
          </w:p>
        </w:tc>
      </w:tr>
      <w:tr w:rsidR="00FE0512" w:rsidRPr="007E7688" w:rsidTr="00401B0B">
        <w:trPr>
          <w:trHeight w:val="338"/>
        </w:trPr>
        <w:tc>
          <w:tcPr>
            <w:tcW w:w="1266" w:type="pct"/>
          </w:tcPr>
          <w:p w:rsidR="00FE0512" w:rsidRPr="007E7688" w:rsidRDefault="00FE0512" w:rsidP="00401B0B">
            <w:pPr>
              <w:tabs>
                <w:tab w:val="left" w:pos="202"/>
                <w:tab w:val="left" w:pos="2218"/>
              </w:tabs>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685" w:type="pct"/>
          </w:tcPr>
          <w:p w:rsidR="00FE0512" w:rsidRPr="007E7688" w:rsidRDefault="00FE0512" w:rsidP="00401B0B">
            <w:pPr>
              <w:tabs>
                <w:tab w:val="left" w:pos="48"/>
                <w:tab w:val="left" w:pos="2237"/>
              </w:tabs>
              <w:ind w:firstLine="0"/>
              <w:rPr>
                <w:rFonts w:ascii="Times New Roman" w:hAnsi="Times New Roman"/>
                <w:sz w:val="26"/>
                <w:szCs w:val="26"/>
              </w:rPr>
            </w:pPr>
            <w:r w:rsidRPr="007E7688">
              <w:rPr>
                <w:rFonts w:ascii="Times New Roman" w:hAnsi="Times New Roman"/>
                <w:sz w:val="26"/>
                <w:szCs w:val="26"/>
              </w:rPr>
              <w:t xml:space="preserve">Начальник (заведующий, директор, руководитель) обособленного структурного подразделения </w:t>
            </w:r>
            <w:r w:rsidRPr="007E7688">
              <w:rPr>
                <w:rFonts w:ascii="Times New Roman" w:hAnsi="Times New Roman"/>
                <w:sz w:val="26"/>
                <w:szCs w:val="26"/>
              </w:rPr>
              <w:lastRenderedPageBreak/>
              <w:t xml:space="preserve">образовательного учреждения (подразделения) начального и среднего профессионального образования </w:t>
            </w:r>
          </w:p>
        </w:tc>
        <w:tc>
          <w:tcPr>
            <w:tcW w:w="1049"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lastRenderedPageBreak/>
              <w:t>15 625</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14. Профессиональная квалификационная группа «средний медицинский и фармацевтический персонал» (№ 526)</w:t>
      </w:r>
    </w:p>
    <w:p w:rsidR="00FE0512" w:rsidRPr="007E7688" w:rsidRDefault="00FE0512"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05"/>
        <w:gridCol w:w="2202"/>
      </w:tblGrid>
      <w:tr w:rsidR="00FE0512" w:rsidRPr="007E7688" w:rsidTr="00200EF4">
        <w:trPr>
          <w:trHeight w:val="143"/>
        </w:trPr>
        <w:tc>
          <w:tcPr>
            <w:tcW w:w="1082"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649"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270"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200EF4">
        <w:trPr>
          <w:trHeight w:val="273"/>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2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Медицинская сестра диетическая.</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15 625</w:t>
            </w:r>
          </w:p>
        </w:tc>
      </w:tr>
      <w:tr w:rsidR="00FE0512" w:rsidRPr="007E7688" w:rsidTr="00200EF4">
        <w:trPr>
          <w:trHeight w:val="143"/>
        </w:trPr>
        <w:tc>
          <w:tcPr>
            <w:tcW w:w="1082"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 квалификационный уровень</w:t>
            </w:r>
          </w:p>
        </w:tc>
        <w:tc>
          <w:tcPr>
            <w:tcW w:w="2649"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 xml:space="preserve">Медицинская сестра </w:t>
            </w:r>
          </w:p>
        </w:tc>
        <w:tc>
          <w:tcPr>
            <w:tcW w:w="1270"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15 740</w:t>
            </w:r>
          </w:p>
        </w:tc>
      </w:tr>
    </w:tbl>
    <w:p w:rsidR="00FE0512" w:rsidRPr="007E7688" w:rsidRDefault="00FE0512" w:rsidP="007601A1">
      <w:pPr>
        <w:spacing w:line="276" w:lineRule="auto"/>
        <w:ind w:firstLine="709"/>
        <w:rPr>
          <w:rFonts w:ascii="Times New Roman" w:hAnsi="Times New Roman"/>
          <w:bCs/>
          <w:sz w:val="26"/>
          <w:szCs w:val="26"/>
        </w:rPr>
      </w:pPr>
    </w:p>
    <w:p w:rsidR="00FE0512" w:rsidRPr="007E7688" w:rsidRDefault="00FE0512" w:rsidP="007601A1">
      <w:pPr>
        <w:spacing w:line="276" w:lineRule="auto"/>
        <w:ind w:firstLine="709"/>
        <w:rPr>
          <w:rFonts w:ascii="Times New Roman" w:hAnsi="Times New Roman"/>
          <w:bCs/>
          <w:sz w:val="26"/>
          <w:szCs w:val="26"/>
        </w:rPr>
      </w:pPr>
      <w:r w:rsidRPr="007E7688">
        <w:rPr>
          <w:rFonts w:ascii="Times New Roman" w:hAnsi="Times New Roman"/>
          <w:bCs/>
          <w:sz w:val="26"/>
          <w:szCs w:val="26"/>
        </w:rPr>
        <w:t xml:space="preserve">16. Профессиональные </w:t>
      </w:r>
      <w:proofErr w:type="gramStart"/>
      <w:r w:rsidRPr="007E7688">
        <w:rPr>
          <w:rFonts w:ascii="Times New Roman" w:hAnsi="Times New Roman"/>
          <w:bCs/>
          <w:sz w:val="26"/>
          <w:szCs w:val="26"/>
        </w:rPr>
        <w:t>квалификационная</w:t>
      </w:r>
      <w:proofErr w:type="gramEnd"/>
      <w:r w:rsidRPr="007E7688">
        <w:rPr>
          <w:rFonts w:ascii="Times New Roman" w:hAnsi="Times New Roman"/>
          <w:bCs/>
          <w:sz w:val="26"/>
          <w:szCs w:val="26"/>
        </w:rPr>
        <w:t xml:space="preserve"> группы «Должности работников культуры, искусства и кинематографии ведущего звена» (№570)</w:t>
      </w:r>
    </w:p>
    <w:p w:rsidR="00FE0512" w:rsidRPr="007E7688" w:rsidRDefault="00FE0512" w:rsidP="007601A1">
      <w:pPr>
        <w:spacing w:line="276" w:lineRule="auto"/>
        <w:ind w:firstLine="709"/>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05"/>
        <w:gridCol w:w="2202"/>
      </w:tblGrid>
      <w:tr w:rsidR="00FE0512" w:rsidRPr="007E7688" w:rsidTr="00401B0B">
        <w:trPr>
          <w:trHeight w:val="143"/>
        </w:trPr>
        <w:tc>
          <w:tcPr>
            <w:tcW w:w="1266"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Квалификационные уровни</w:t>
            </w:r>
          </w:p>
        </w:tc>
        <w:tc>
          <w:tcPr>
            <w:tcW w:w="2557"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Должности, отнесенные к квалификационным уровням</w:t>
            </w:r>
          </w:p>
        </w:tc>
        <w:tc>
          <w:tcPr>
            <w:tcW w:w="1177" w:type="pct"/>
          </w:tcPr>
          <w:p w:rsidR="00FE0512" w:rsidRPr="007E7688" w:rsidRDefault="00FE0512" w:rsidP="00401B0B">
            <w:pPr>
              <w:ind w:firstLine="0"/>
              <w:rPr>
                <w:rFonts w:ascii="Times New Roman" w:hAnsi="Times New Roman"/>
                <w:bCs/>
                <w:sz w:val="26"/>
                <w:szCs w:val="26"/>
              </w:rPr>
            </w:pPr>
            <w:r w:rsidRPr="007E7688">
              <w:rPr>
                <w:rFonts w:ascii="Times New Roman" w:hAnsi="Times New Roman"/>
                <w:bCs/>
                <w:sz w:val="26"/>
                <w:szCs w:val="26"/>
              </w:rPr>
              <w:t>Рекомендуемый минимальный оклад</w:t>
            </w:r>
          </w:p>
        </w:tc>
      </w:tr>
      <w:tr w:rsidR="00FE0512" w:rsidRPr="007E7688" w:rsidTr="00401B0B">
        <w:trPr>
          <w:trHeight w:val="243"/>
        </w:trPr>
        <w:tc>
          <w:tcPr>
            <w:tcW w:w="1266" w:type="pct"/>
          </w:tcPr>
          <w:p w:rsidR="00FE0512" w:rsidRPr="007E7688" w:rsidRDefault="00FE0512" w:rsidP="00401B0B">
            <w:pPr>
              <w:ind w:firstLine="0"/>
              <w:rPr>
                <w:rFonts w:ascii="Times New Roman" w:hAnsi="Times New Roman"/>
                <w:sz w:val="26"/>
                <w:szCs w:val="26"/>
              </w:rPr>
            </w:pPr>
          </w:p>
        </w:tc>
        <w:tc>
          <w:tcPr>
            <w:tcW w:w="2557"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Главный библиотекарь; библиотекарь</w:t>
            </w:r>
          </w:p>
        </w:tc>
        <w:tc>
          <w:tcPr>
            <w:tcW w:w="1177" w:type="pct"/>
            <w:vAlign w:val="center"/>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15 046</w:t>
            </w:r>
          </w:p>
        </w:tc>
      </w:tr>
    </w:tbl>
    <w:p w:rsidR="00FE0512" w:rsidRPr="007E7688" w:rsidRDefault="00FE0512" w:rsidP="007601A1">
      <w:pPr>
        <w:spacing w:line="276" w:lineRule="auto"/>
        <w:ind w:firstLine="709"/>
        <w:rPr>
          <w:rFonts w:ascii="Times New Roman" w:hAnsi="Times New Roman"/>
          <w:sz w:val="26"/>
          <w:szCs w:val="26"/>
        </w:rPr>
      </w:pPr>
    </w:p>
    <w:p w:rsidR="00FE0512" w:rsidRPr="007E7688" w:rsidRDefault="00FE0512" w:rsidP="007601A1">
      <w:pPr>
        <w:spacing w:line="276" w:lineRule="auto"/>
        <w:ind w:firstLine="709"/>
        <w:rPr>
          <w:rFonts w:ascii="Times New Roman" w:hAnsi="Times New Roman"/>
          <w:sz w:val="26"/>
          <w:szCs w:val="26"/>
        </w:rPr>
      </w:pPr>
      <w:r w:rsidRPr="007E7688">
        <w:rPr>
          <w:rFonts w:ascii="Times New Roman" w:hAnsi="Times New Roman"/>
          <w:bCs/>
          <w:sz w:val="26"/>
          <w:szCs w:val="26"/>
        </w:rPr>
        <w:t xml:space="preserve">17. </w:t>
      </w:r>
      <w:r w:rsidRPr="007E7688">
        <w:rPr>
          <w:rFonts w:ascii="Times New Roman" w:hAnsi="Times New Roman"/>
          <w:sz w:val="26"/>
          <w:szCs w:val="2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FE0512" w:rsidRPr="007E7688" w:rsidRDefault="00FE0512" w:rsidP="007601A1">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6490"/>
        <w:gridCol w:w="2161"/>
      </w:tblGrid>
      <w:tr w:rsidR="00FE0512" w:rsidRPr="007E7688" w:rsidTr="00401B0B">
        <w:tc>
          <w:tcPr>
            <w:tcW w:w="413" w:type="pct"/>
          </w:tcPr>
          <w:p w:rsidR="00FE0512" w:rsidRPr="007E7688" w:rsidRDefault="00FE0512" w:rsidP="00401B0B">
            <w:pPr>
              <w:ind w:firstLine="0"/>
              <w:rPr>
                <w:rFonts w:ascii="Times New Roman" w:hAnsi="Times New Roman"/>
                <w:sz w:val="26"/>
                <w:szCs w:val="26"/>
              </w:rPr>
            </w:pPr>
            <w:proofErr w:type="spellStart"/>
            <w:proofErr w:type="gramStart"/>
            <w:r w:rsidRPr="007E7688">
              <w:rPr>
                <w:rFonts w:ascii="Times New Roman" w:hAnsi="Times New Roman"/>
                <w:sz w:val="26"/>
                <w:szCs w:val="26"/>
              </w:rPr>
              <w:t>п</w:t>
            </w:r>
            <w:proofErr w:type="spellEnd"/>
            <w:proofErr w:type="gramEnd"/>
            <w:r w:rsidRPr="007E7688">
              <w:rPr>
                <w:rFonts w:ascii="Times New Roman" w:hAnsi="Times New Roman"/>
                <w:sz w:val="26"/>
                <w:szCs w:val="26"/>
              </w:rPr>
              <w:t>/</w:t>
            </w:r>
            <w:proofErr w:type="spellStart"/>
            <w:r w:rsidRPr="007E7688">
              <w:rPr>
                <w:rFonts w:ascii="Times New Roman" w:hAnsi="Times New Roman"/>
                <w:sz w:val="26"/>
                <w:szCs w:val="26"/>
              </w:rPr>
              <w:t>п</w:t>
            </w:r>
            <w:proofErr w:type="spellEnd"/>
          </w:p>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Наименование должности</w:t>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bCs/>
                <w:sz w:val="26"/>
                <w:szCs w:val="26"/>
              </w:rPr>
              <w:t>Оклад</w:t>
            </w:r>
          </w:p>
        </w:tc>
      </w:tr>
      <w:tr w:rsidR="00FE0512" w:rsidRPr="007E7688" w:rsidTr="00401B0B">
        <w:tc>
          <w:tcPr>
            <w:tcW w:w="413"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Советник директора по воспитанию и взаимодействию с детскими общественными объединениями</w:t>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14 814</w:t>
            </w:r>
          </w:p>
        </w:tc>
      </w:tr>
      <w:tr w:rsidR="00FE0512" w:rsidRPr="007E7688" w:rsidTr="00401B0B">
        <w:tc>
          <w:tcPr>
            <w:tcW w:w="413"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2</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Ассистент (помощник)</w:t>
            </w:r>
            <w:r w:rsidRPr="007E7688">
              <w:rPr>
                <w:rStyle w:val="afff9"/>
                <w:rFonts w:ascii="Times New Roman" w:hAnsi="Times New Roman"/>
                <w:sz w:val="26"/>
                <w:szCs w:val="26"/>
              </w:rPr>
              <w:footnoteReference w:id="44"/>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w:t>
            </w:r>
            <w:r w:rsidR="000F4B87" w:rsidRPr="007E7688">
              <w:rPr>
                <w:rFonts w:ascii="Times New Roman" w:hAnsi="Times New Roman"/>
                <w:sz w:val="26"/>
                <w:szCs w:val="26"/>
              </w:rPr>
              <w:t xml:space="preserve"> </w:t>
            </w:r>
            <w:r w:rsidRPr="007E7688">
              <w:rPr>
                <w:rFonts w:ascii="Times New Roman" w:hAnsi="Times New Roman"/>
                <w:sz w:val="26"/>
                <w:szCs w:val="26"/>
              </w:rPr>
              <w:t>657</w:t>
            </w:r>
          </w:p>
        </w:tc>
      </w:tr>
      <w:tr w:rsidR="00FE0512" w:rsidRPr="007E7688" w:rsidTr="00401B0B">
        <w:tc>
          <w:tcPr>
            <w:tcW w:w="413"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3</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Электрик</w:t>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13 657</w:t>
            </w:r>
          </w:p>
        </w:tc>
      </w:tr>
      <w:tr w:rsidR="00FE0512" w:rsidRPr="007E7688" w:rsidTr="00401B0B">
        <w:tc>
          <w:tcPr>
            <w:tcW w:w="413"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5</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электромонтер по ремонту и обслуживанию электрооборудования; повар; рабочий по комплексному обслуживанию и ремонту зданий</w:t>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13 774</w:t>
            </w:r>
          </w:p>
        </w:tc>
      </w:tr>
      <w:tr w:rsidR="00FE0512" w:rsidRPr="007E7688" w:rsidTr="00401B0B">
        <w:tc>
          <w:tcPr>
            <w:tcW w:w="413"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5</w:t>
            </w:r>
          </w:p>
        </w:tc>
        <w:tc>
          <w:tcPr>
            <w:tcW w:w="3441"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Контрактный управляющий</w:t>
            </w:r>
          </w:p>
        </w:tc>
        <w:tc>
          <w:tcPr>
            <w:tcW w:w="1146" w:type="pct"/>
          </w:tcPr>
          <w:p w:rsidR="00FE0512" w:rsidRPr="007E7688" w:rsidRDefault="00FE0512" w:rsidP="00401B0B">
            <w:pPr>
              <w:ind w:firstLine="0"/>
              <w:rPr>
                <w:rFonts w:ascii="Times New Roman" w:hAnsi="Times New Roman"/>
                <w:sz w:val="26"/>
                <w:szCs w:val="26"/>
              </w:rPr>
            </w:pPr>
            <w:r w:rsidRPr="007E7688">
              <w:rPr>
                <w:rFonts w:ascii="Times New Roman" w:hAnsi="Times New Roman"/>
                <w:sz w:val="26"/>
                <w:szCs w:val="26"/>
              </w:rPr>
              <w:t>14 351</w:t>
            </w:r>
          </w:p>
        </w:tc>
      </w:tr>
    </w:tbl>
    <w:p w:rsidR="00FE0512" w:rsidRPr="007E7688" w:rsidRDefault="00FE0512" w:rsidP="00F562D1">
      <w:pPr>
        <w:spacing w:line="276" w:lineRule="auto"/>
        <w:ind w:firstLine="0"/>
        <w:rPr>
          <w:rFonts w:ascii="Times New Roman" w:hAnsi="Times New Roman"/>
          <w:sz w:val="26"/>
          <w:szCs w:val="26"/>
        </w:rPr>
      </w:pPr>
      <w:r w:rsidRPr="007E7688">
        <w:rPr>
          <w:rFonts w:ascii="Times New Roman" w:hAnsi="Times New Roman"/>
          <w:sz w:val="26"/>
          <w:szCs w:val="26"/>
        </w:rPr>
        <w:br w:type="page"/>
      </w:r>
    </w:p>
    <w:p w:rsidR="00401B0B" w:rsidRPr="007E7688" w:rsidRDefault="00401B0B" w:rsidP="007E7688">
      <w:pPr>
        <w:tabs>
          <w:tab w:val="left" w:pos="1032"/>
        </w:tabs>
        <w:ind w:firstLine="0"/>
        <w:rPr>
          <w:rFonts w:ascii="Times New Roman" w:hAnsi="Times New Roman"/>
          <w:bCs/>
          <w:caps/>
          <w:color w:val="000000"/>
          <w:sz w:val="26"/>
          <w:szCs w:val="26"/>
        </w:rPr>
      </w:pPr>
      <w:r w:rsidRPr="007E7688">
        <w:rPr>
          <w:rFonts w:ascii="Times New Roman" w:hAnsi="Times New Roman"/>
          <w:bCs/>
          <w:caps/>
          <w:noProof/>
          <w:color w:val="000000"/>
          <w:sz w:val="26"/>
          <w:szCs w:val="26"/>
        </w:rPr>
        <w:lastRenderedPageBreak/>
        <w:drawing>
          <wp:anchor distT="0" distB="0" distL="114300" distR="114300" simplePos="0" relativeHeight="251666432" behindDoc="0" locked="0" layoutInCell="1" allowOverlap="1">
            <wp:simplePos x="0" y="0"/>
            <wp:positionH relativeFrom="column">
              <wp:posOffset>2842175</wp:posOffset>
            </wp:positionH>
            <wp:positionV relativeFrom="paragraph">
              <wp:posOffset>-105940</wp:posOffset>
            </wp:positionV>
            <wp:extent cx="363087" cy="450376"/>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lum bright="-24000" contrast="36000"/>
                    </a:blip>
                    <a:srcRect/>
                    <a:stretch>
                      <a:fillRect/>
                    </a:stretch>
                  </pic:blipFill>
                  <pic:spPr bwMode="auto">
                    <a:xfrm>
                      <a:off x="0" y="0"/>
                      <a:ext cx="363087" cy="450376"/>
                    </a:xfrm>
                    <a:prstGeom prst="rect">
                      <a:avLst/>
                    </a:prstGeom>
                    <a:noFill/>
                    <a:ln w="9525">
                      <a:noFill/>
                      <a:miter lim="800000"/>
                      <a:headEnd/>
                      <a:tailEnd/>
                    </a:ln>
                  </pic:spPr>
                </pic:pic>
              </a:graphicData>
            </a:graphic>
          </wp:anchor>
        </w:drawing>
      </w:r>
      <w:r w:rsidR="007E7688" w:rsidRPr="007E7688">
        <w:rPr>
          <w:rFonts w:ascii="Times New Roman" w:hAnsi="Times New Roman"/>
          <w:bCs/>
          <w:caps/>
          <w:color w:val="000000"/>
          <w:sz w:val="26"/>
          <w:szCs w:val="26"/>
        </w:rPr>
        <w:tab/>
      </w:r>
    </w:p>
    <w:p w:rsidR="00401B0B" w:rsidRPr="007E7688" w:rsidRDefault="00401B0B" w:rsidP="00401B0B">
      <w:pPr>
        <w:ind w:firstLine="0"/>
        <w:rPr>
          <w:rFonts w:ascii="Times New Roman" w:hAnsi="Times New Roman"/>
          <w:bCs/>
          <w:caps/>
          <w:color w:val="000000"/>
          <w:sz w:val="26"/>
          <w:szCs w:val="26"/>
        </w:rPr>
      </w:pPr>
    </w:p>
    <w:p w:rsidR="00417788" w:rsidRPr="007E7688" w:rsidRDefault="00417788" w:rsidP="00401B0B">
      <w:pPr>
        <w:ind w:firstLine="0"/>
        <w:jc w:val="center"/>
        <w:rPr>
          <w:rFonts w:ascii="Times New Roman" w:hAnsi="Times New Roman"/>
          <w:b/>
          <w:bCs/>
          <w:caps/>
          <w:color w:val="000000"/>
          <w:sz w:val="26"/>
          <w:szCs w:val="26"/>
        </w:rPr>
      </w:pPr>
      <w:r w:rsidRPr="007E7688">
        <w:rPr>
          <w:rFonts w:ascii="Times New Roman" w:hAnsi="Times New Roman"/>
          <w:b/>
          <w:bCs/>
          <w:caps/>
          <w:color w:val="000000"/>
          <w:sz w:val="26"/>
          <w:szCs w:val="26"/>
        </w:rPr>
        <w:t>Администрация Эртильского муниципальногО района</w:t>
      </w:r>
    </w:p>
    <w:p w:rsidR="00417788" w:rsidRPr="007E7688" w:rsidRDefault="00417788" w:rsidP="00401B0B">
      <w:pPr>
        <w:pStyle w:val="2"/>
        <w:spacing w:before="0" w:after="0" w:line="276" w:lineRule="auto"/>
        <w:ind w:firstLine="709"/>
        <w:jc w:val="center"/>
        <w:rPr>
          <w:rFonts w:ascii="Times New Roman" w:hAnsi="Times New Roman"/>
          <w:bCs w:val="0"/>
          <w:i w:val="0"/>
          <w:caps/>
          <w:color w:val="000000"/>
          <w:sz w:val="26"/>
          <w:szCs w:val="26"/>
        </w:rPr>
      </w:pPr>
      <w:r w:rsidRPr="007E7688">
        <w:rPr>
          <w:rFonts w:ascii="Times New Roman" w:hAnsi="Times New Roman"/>
          <w:bCs w:val="0"/>
          <w:i w:val="0"/>
          <w:caps/>
          <w:color w:val="000000"/>
          <w:sz w:val="26"/>
          <w:szCs w:val="26"/>
        </w:rPr>
        <w:t>Воронежской области</w:t>
      </w:r>
    </w:p>
    <w:p w:rsidR="00417788" w:rsidRPr="007E7688" w:rsidRDefault="00417788" w:rsidP="00401B0B">
      <w:pPr>
        <w:spacing w:line="276" w:lineRule="auto"/>
        <w:ind w:firstLine="709"/>
        <w:jc w:val="center"/>
        <w:rPr>
          <w:rFonts w:ascii="Times New Roman" w:hAnsi="Times New Roman"/>
          <w:b/>
          <w:bCs/>
          <w:color w:val="000000"/>
          <w:sz w:val="26"/>
          <w:szCs w:val="26"/>
        </w:rPr>
      </w:pPr>
    </w:p>
    <w:p w:rsidR="00417788" w:rsidRPr="007E7688" w:rsidRDefault="00417788" w:rsidP="00401B0B">
      <w:pPr>
        <w:pStyle w:val="1"/>
        <w:spacing w:line="276" w:lineRule="auto"/>
        <w:ind w:firstLine="709"/>
        <w:rPr>
          <w:color w:val="000000"/>
          <w:sz w:val="26"/>
          <w:szCs w:val="26"/>
        </w:rPr>
      </w:pPr>
      <w:proofErr w:type="gramStart"/>
      <w:r w:rsidRPr="007E7688">
        <w:rPr>
          <w:color w:val="000000"/>
          <w:sz w:val="26"/>
          <w:szCs w:val="26"/>
        </w:rPr>
        <w:t>П</w:t>
      </w:r>
      <w:proofErr w:type="gramEnd"/>
      <w:r w:rsidRPr="007E7688">
        <w:rPr>
          <w:color w:val="000000"/>
          <w:sz w:val="26"/>
          <w:szCs w:val="26"/>
        </w:rPr>
        <w:t xml:space="preserve"> О С Т А Н О В Л Е Н И Е</w:t>
      </w:r>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от 11.10.2024 г. № 1152</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г. Эртиль</w:t>
      </w:r>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401B0B">
      <w:pPr>
        <w:spacing w:line="276" w:lineRule="auto"/>
        <w:ind w:right="4677" w:firstLine="0"/>
        <w:rPr>
          <w:rFonts w:ascii="Times New Roman" w:hAnsi="Times New Roman"/>
          <w:bCs/>
          <w:kern w:val="28"/>
          <w:sz w:val="26"/>
          <w:szCs w:val="26"/>
        </w:rPr>
      </w:pPr>
      <w:proofErr w:type="gramStart"/>
      <w:r w:rsidRPr="007E7688">
        <w:rPr>
          <w:rFonts w:ascii="Times New Roman" w:hAnsi="Times New Roman"/>
          <w:bCs/>
          <w:kern w:val="28"/>
          <w:sz w:val="26"/>
          <w:szCs w:val="26"/>
        </w:rPr>
        <w:t>Об утверждении положения об обеспечении питанием обучающихся в общеобразовательных учреждениях Эртильского муниципального района</w:t>
      </w:r>
      <w:proofErr w:type="gramEnd"/>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В соответствии с Федеральным законом от 29.12.2012 № 273-ФЗ «Об образовании в Российской Федерации», Федеральным законом от 30.03.1999 № 52-ФЗ «О санитарно - эпидемиологическом благополучии населения», Уставом Эртильского муниципального района, в целях упорядочения организации питания обучающихся в общеобразовательных учреждениях Эртильского муниципального района администрация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proofErr w:type="spellStart"/>
      <w:proofErr w:type="gramStart"/>
      <w:r w:rsidRPr="007E7688">
        <w:rPr>
          <w:rFonts w:ascii="Times New Roman" w:hAnsi="Times New Roman"/>
          <w:color w:val="000000"/>
          <w:sz w:val="26"/>
          <w:szCs w:val="26"/>
        </w:rPr>
        <w:t>п</w:t>
      </w:r>
      <w:proofErr w:type="spellEnd"/>
      <w:proofErr w:type="gramEnd"/>
      <w:r w:rsidRPr="007E7688">
        <w:rPr>
          <w:rFonts w:ascii="Times New Roman" w:hAnsi="Times New Roman"/>
          <w:color w:val="000000"/>
          <w:sz w:val="26"/>
          <w:szCs w:val="26"/>
        </w:rPr>
        <w:t xml:space="preserve"> о с т а </w:t>
      </w:r>
      <w:proofErr w:type="spellStart"/>
      <w:r w:rsidRPr="007E7688">
        <w:rPr>
          <w:rFonts w:ascii="Times New Roman" w:hAnsi="Times New Roman"/>
          <w:color w:val="000000"/>
          <w:sz w:val="26"/>
          <w:szCs w:val="26"/>
        </w:rPr>
        <w:t>н</w:t>
      </w:r>
      <w:proofErr w:type="spellEnd"/>
      <w:r w:rsidRPr="007E7688">
        <w:rPr>
          <w:rFonts w:ascii="Times New Roman" w:hAnsi="Times New Roman"/>
          <w:color w:val="000000"/>
          <w:sz w:val="26"/>
          <w:szCs w:val="26"/>
        </w:rPr>
        <w:t xml:space="preserve"> о в л я е т :</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1. </w:t>
      </w:r>
      <w:proofErr w:type="gramStart"/>
      <w:r w:rsidRPr="007E7688">
        <w:rPr>
          <w:rFonts w:ascii="Times New Roman" w:hAnsi="Times New Roman"/>
          <w:color w:val="000000"/>
          <w:sz w:val="26"/>
          <w:szCs w:val="26"/>
        </w:rPr>
        <w:t>Утвердить Положение об обеспечении питанием обучающихся в общеобразовательных учреждениях Эртильского муниципального района согласно Приложению к настоящему постановлению.</w:t>
      </w:r>
      <w:proofErr w:type="gramEnd"/>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 Руководителям общеобразовательных учреждений действующие положения об организации питания привести в соответствие с требованиями настоящего Положения.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 Отделу по образованию, опеке и попечительству администрации Эртильского муниципального района (Кутейников Д.И.) обеспечить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приведением в соответствие с требованиями настоящего Положения действующих в общеобразовательных учреждениях положений об организации питания и размещения их на официальных сайтах общеобразовательных учреждений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4. Муниципальному казенному учреждению «Управление образования и молодежной политики Эртильского муниципального района» (Литвинова К.Г.) обеспечить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исполнением положений об организации питания в общеобразовательных учреждениях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5.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Губкину С.А.</w:t>
      </w:r>
    </w:p>
    <w:p w:rsidR="007E7688" w:rsidRPr="007E7688" w:rsidRDefault="007E7688" w:rsidP="007601A1">
      <w:pPr>
        <w:spacing w:line="276" w:lineRule="auto"/>
        <w:ind w:firstLine="709"/>
        <w:rPr>
          <w:rFonts w:ascii="Times New Roman" w:hAnsi="Times New Roman"/>
          <w:color w:val="000000"/>
          <w:sz w:val="26"/>
          <w:szCs w:val="26"/>
        </w:rPr>
      </w:pPr>
    </w:p>
    <w:p w:rsidR="00417788" w:rsidRPr="007E7688" w:rsidRDefault="00401B0B"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Глава района</w:t>
      </w:r>
      <w:r w:rsidRPr="007E7688">
        <w:rPr>
          <w:rFonts w:ascii="Times New Roman" w:hAnsi="Times New Roman"/>
          <w:color w:val="000000"/>
          <w:sz w:val="26"/>
          <w:szCs w:val="26"/>
        </w:rPr>
        <w:tab/>
      </w:r>
      <w:r w:rsidRPr="007E7688">
        <w:rPr>
          <w:rFonts w:ascii="Times New Roman" w:hAnsi="Times New Roman"/>
          <w:color w:val="000000"/>
          <w:sz w:val="26"/>
          <w:szCs w:val="26"/>
        </w:rPr>
        <w:tab/>
      </w:r>
      <w:r w:rsidRPr="007E7688">
        <w:rPr>
          <w:rFonts w:ascii="Times New Roman" w:hAnsi="Times New Roman"/>
          <w:color w:val="000000"/>
          <w:sz w:val="26"/>
          <w:szCs w:val="26"/>
        </w:rPr>
        <w:tab/>
      </w:r>
      <w:r w:rsidRPr="007E7688">
        <w:rPr>
          <w:rFonts w:ascii="Times New Roman" w:hAnsi="Times New Roman"/>
          <w:color w:val="000000"/>
          <w:sz w:val="26"/>
          <w:szCs w:val="26"/>
        </w:rPr>
        <w:tab/>
      </w:r>
      <w:r w:rsidRPr="007E7688">
        <w:rPr>
          <w:rFonts w:ascii="Times New Roman" w:hAnsi="Times New Roman"/>
          <w:color w:val="000000"/>
          <w:sz w:val="26"/>
          <w:szCs w:val="26"/>
        </w:rPr>
        <w:tab/>
      </w:r>
      <w:r w:rsidRPr="007E7688">
        <w:rPr>
          <w:rFonts w:ascii="Times New Roman" w:hAnsi="Times New Roman"/>
          <w:color w:val="000000"/>
          <w:sz w:val="26"/>
          <w:szCs w:val="26"/>
        </w:rPr>
        <w:tab/>
      </w:r>
      <w:r w:rsidR="00417788" w:rsidRPr="007E7688">
        <w:rPr>
          <w:rFonts w:ascii="Times New Roman" w:hAnsi="Times New Roman"/>
          <w:color w:val="000000"/>
          <w:sz w:val="26"/>
          <w:szCs w:val="26"/>
        </w:rPr>
        <w:tab/>
        <w:t>И.В. Лесников</w:t>
      </w:r>
    </w:p>
    <w:p w:rsidR="00417788" w:rsidRPr="007E7688" w:rsidRDefault="00417788" w:rsidP="007E7688">
      <w:pPr>
        <w:spacing w:line="276" w:lineRule="auto"/>
        <w:ind w:left="5103" w:firstLine="0"/>
        <w:rPr>
          <w:rStyle w:val="af3"/>
          <w:rFonts w:ascii="Times New Roman" w:hAnsi="Times New Roman"/>
          <w:b w:val="0"/>
          <w:color w:val="000000"/>
          <w:sz w:val="26"/>
          <w:szCs w:val="26"/>
        </w:rPr>
      </w:pPr>
      <w:r w:rsidRPr="007E7688">
        <w:rPr>
          <w:rFonts w:ascii="Times New Roman" w:hAnsi="Times New Roman"/>
          <w:color w:val="000000"/>
          <w:sz w:val="26"/>
          <w:szCs w:val="26"/>
        </w:rPr>
        <w:br w:type="page"/>
      </w:r>
      <w:r w:rsidRPr="007E7688">
        <w:rPr>
          <w:rStyle w:val="af3"/>
          <w:rFonts w:ascii="Times New Roman" w:hAnsi="Times New Roman"/>
          <w:b w:val="0"/>
          <w:color w:val="000000"/>
          <w:sz w:val="26"/>
          <w:szCs w:val="26"/>
        </w:rPr>
        <w:lastRenderedPageBreak/>
        <w:t>Приложение</w:t>
      </w:r>
    </w:p>
    <w:p w:rsidR="00417788" w:rsidRPr="007E7688" w:rsidRDefault="00417788" w:rsidP="007E7688">
      <w:pPr>
        <w:spacing w:line="276" w:lineRule="auto"/>
        <w:ind w:left="5103" w:firstLine="0"/>
        <w:rPr>
          <w:rStyle w:val="af3"/>
          <w:rFonts w:ascii="Times New Roman" w:hAnsi="Times New Roman"/>
          <w:b w:val="0"/>
          <w:color w:val="000000"/>
          <w:sz w:val="26"/>
          <w:szCs w:val="26"/>
        </w:rPr>
      </w:pPr>
      <w:r w:rsidRPr="007E7688">
        <w:rPr>
          <w:rStyle w:val="af3"/>
          <w:rFonts w:ascii="Times New Roman" w:hAnsi="Times New Roman"/>
          <w:b w:val="0"/>
          <w:color w:val="000000"/>
          <w:sz w:val="26"/>
          <w:szCs w:val="26"/>
        </w:rPr>
        <w:t>к постановлению администрации</w:t>
      </w:r>
    </w:p>
    <w:p w:rsidR="00417788" w:rsidRPr="007E7688" w:rsidRDefault="00417788" w:rsidP="007E7688">
      <w:pPr>
        <w:spacing w:line="276" w:lineRule="auto"/>
        <w:ind w:left="5103" w:firstLine="0"/>
        <w:rPr>
          <w:rStyle w:val="af3"/>
          <w:rFonts w:ascii="Times New Roman" w:hAnsi="Times New Roman"/>
          <w:b w:val="0"/>
          <w:color w:val="000000"/>
          <w:sz w:val="26"/>
          <w:szCs w:val="26"/>
        </w:rPr>
      </w:pPr>
      <w:r w:rsidRPr="007E7688">
        <w:rPr>
          <w:rStyle w:val="af3"/>
          <w:rFonts w:ascii="Times New Roman" w:hAnsi="Times New Roman"/>
          <w:b w:val="0"/>
          <w:color w:val="000000"/>
          <w:sz w:val="26"/>
          <w:szCs w:val="26"/>
        </w:rPr>
        <w:t>Эртильского муниципального района</w:t>
      </w:r>
    </w:p>
    <w:p w:rsidR="00417788" w:rsidRPr="007E7688" w:rsidRDefault="00417788"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t>от 11.10.2024 г. № 1152</w:t>
      </w:r>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7E7688">
      <w:pPr>
        <w:pStyle w:val="1"/>
        <w:spacing w:line="276" w:lineRule="auto"/>
        <w:ind w:firstLine="709"/>
        <w:rPr>
          <w:b w:val="0"/>
          <w:color w:val="000000"/>
          <w:sz w:val="26"/>
          <w:szCs w:val="26"/>
        </w:rPr>
      </w:pPr>
      <w:bookmarkStart w:id="2" w:name="sub_100"/>
      <w:proofErr w:type="gramStart"/>
      <w:r w:rsidRPr="007E7688">
        <w:rPr>
          <w:b w:val="0"/>
          <w:color w:val="000000"/>
          <w:sz w:val="26"/>
          <w:szCs w:val="26"/>
        </w:rPr>
        <w:t>Положение об обеспечении питанием обучающихся в общеобразовательных учреждениях Эртильского муниципального района</w:t>
      </w:r>
      <w:proofErr w:type="gramEnd"/>
    </w:p>
    <w:p w:rsidR="00417788" w:rsidRPr="007E7688" w:rsidRDefault="00417788" w:rsidP="007601A1">
      <w:pPr>
        <w:spacing w:line="276" w:lineRule="auto"/>
        <w:ind w:firstLine="709"/>
        <w:rPr>
          <w:rFonts w:ascii="Times New Roman" w:hAnsi="Times New Roman"/>
          <w:sz w:val="26"/>
          <w:szCs w:val="26"/>
        </w:rPr>
      </w:pPr>
    </w:p>
    <w:p w:rsidR="00417788" w:rsidRPr="007E7688" w:rsidRDefault="00417788" w:rsidP="007601A1">
      <w:pPr>
        <w:pStyle w:val="1"/>
        <w:spacing w:line="276" w:lineRule="auto"/>
        <w:ind w:firstLine="709"/>
        <w:jc w:val="both"/>
        <w:rPr>
          <w:b w:val="0"/>
          <w:color w:val="000000"/>
          <w:sz w:val="26"/>
          <w:szCs w:val="26"/>
        </w:rPr>
      </w:pPr>
      <w:r w:rsidRPr="007E7688">
        <w:rPr>
          <w:b w:val="0"/>
          <w:color w:val="000000"/>
          <w:sz w:val="26"/>
          <w:szCs w:val="26"/>
        </w:rPr>
        <w:t>1. Общие положения</w:t>
      </w:r>
      <w:bookmarkEnd w:id="2"/>
    </w:p>
    <w:p w:rsidR="00417788" w:rsidRPr="007E7688" w:rsidRDefault="00417788" w:rsidP="007601A1">
      <w:pPr>
        <w:spacing w:line="276" w:lineRule="auto"/>
        <w:ind w:firstLine="709"/>
        <w:rPr>
          <w:rFonts w:ascii="Times New Roman" w:hAnsi="Times New Roman"/>
          <w:color w:val="000000"/>
          <w:sz w:val="26"/>
          <w:szCs w:val="26"/>
        </w:rPr>
      </w:pPr>
      <w:bookmarkStart w:id="3" w:name="sub_11"/>
      <w:r w:rsidRPr="007E7688">
        <w:rPr>
          <w:rFonts w:ascii="Times New Roman" w:hAnsi="Times New Roman"/>
          <w:color w:val="000000"/>
          <w:sz w:val="26"/>
          <w:szCs w:val="26"/>
        </w:rPr>
        <w:t>1.1. Настоящее положение об обеспечении питанием обучающихся в общеобразовательных учреждениях Эртильского муниципального района (далее – общеобразовательные учреждения) определяет порядок организации</w:t>
      </w:r>
      <w:bookmarkStart w:id="4" w:name="sub_12"/>
      <w:bookmarkEnd w:id="3"/>
      <w:r w:rsidRPr="007E7688">
        <w:rPr>
          <w:rFonts w:ascii="Times New Roman" w:hAnsi="Times New Roman"/>
          <w:color w:val="000000"/>
          <w:sz w:val="26"/>
          <w:szCs w:val="26"/>
        </w:rPr>
        <w:t xml:space="preserve"> питания за счет различных источников финансирования (средства бюджета Эртильского муниципального района, субсидии, средства родителей (законных представителей), привлеченные средства администрацией общеобразовательного учреждения, прочие доходы).</w:t>
      </w:r>
    </w:p>
    <w:p w:rsidR="00417788" w:rsidRPr="007E7688" w:rsidRDefault="00417788" w:rsidP="007601A1">
      <w:pPr>
        <w:spacing w:line="276" w:lineRule="auto"/>
        <w:ind w:firstLine="709"/>
        <w:rPr>
          <w:rFonts w:ascii="Times New Roman" w:hAnsi="Times New Roman"/>
          <w:color w:val="000000"/>
          <w:sz w:val="26"/>
          <w:szCs w:val="26"/>
        </w:rPr>
      </w:pPr>
      <w:bookmarkStart w:id="5" w:name="sub_13"/>
      <w:bookmarkEnd w:id="4"/>
      <w:r w:rsidRPr="007E7688">
        <w:rPr>
          <w:rFonts w:ascii="Times New Roman" w:hAnsi="Times New Roman"/>
          <w:color w:val="000000"/>
          <w:sz w:val="26"/>
          <w:szCs w:val="26"/>
        </w:rPr>
        <w:t>1.2. Основными задачами настоящего положения являются:</w:t>
      </w:r>
    </w:p>
    <w:bookmarkEnd w:id="5"/>
    <w:p w:rsidR="00417788" w:rsidRPr="007E7688" w:rsidRDefault="00417788"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регулирование порядка организации питания обучающихся с целью обеспечения оптимального режима питания, сбалансированного и максимально разнообразного рациона с учетом индивидуальных особенностей обучающихся общеобразовательных учреждений (потребность в диетическом питании, пищевая аллергия и прочее);</w:t>
      </w:r>
      <w:proofErr w:type="gramEnd"/>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предупреждение (профилактика) среди детей и </w:t>
      </w:r>
      <w:proofErr w:type="gramStart"/>
      <w:r w:rsidRPr="007E7688">
        <w:rPr>
          <w:rFonts w:ascii="Times New Roman" w:hAnsi="Times New Roman"/>
          <w:color w:val="000000"/>
          <w:sz w:val="26"/>
          <w:szCs w:val="26"/>
        </w:rPr>
        <w:t>подростков</w:t>
      </w:r>
      <w:proofErr w:type="gramEnd"/>
      <w:r w:rsidRPr="007E7688">
        <w:rPr>
          <w:rFonts w:ascii="Times New Roman" w:hAnsi="Times New Roman"/>
          <w:color w:val="000000"/>
          <w:sz w:val="26"/>
          <w:szCs w:val="26"/>
        </w:rPr>
        <w:t xml:space="preserve"> инфекционных и неинфекционных заболеваний, связанных с фактором питания.</w:t>
      </w:r>
    </w:p>
    <w:p w:rsidR="00417788" w:rsidRPr="007E7688" w:rsidRDefault="00417788" w:rsidP="007601A1">
      <w:pPr>
        <w:spacing w:line="276" w:lineRule="auto"/>
        <w:ind w:firstLine="709"/>
        <w:rPr>
          <w:rFonts w:ascii="Times New Roman" w:hAnsi="Times New Roman"/>
          <w:color w:val="000000"/>
          <w:sz w:val="26"/>
          <w:szCs w:val="26"/>
        </w:rPr>
      </w:pPr>
      <w:bookmarkStart w:id="6" w:name="sub_14"/>
      <w:r w:rsidRPr="007E7688">
        <w:rPr>
          <w:rFonts w:ascii="Times New Roman" w:hAnsi="Times New Roman"/>
          <w:color w:val="000000"/>
          <w:sz w:val="26"/>
          <w:szCs w:val="26"/>
        </w:rPr>
        <w:t>1.3. Родительские комитеты, опекунские советы и другие общественные организации по согласованию с администрацией общеобразовательного учреждения могут принимать участие в контроле организации питания в общеобразовательном учреждении.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1.4. Настоящее положение определяет основные организационные принципы питания в общеобразовательных учреждениях.</w:t>
      </w:r>
      <w:bookmarkEnd w:id="6"/>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7601A1">
      <w:pPr>
        <w:pStyle w:val="1"/>
        <w:spacing w:line="276" w:lineRule="auto"/>
        <w:ind w:firstLine="709"/>
        <w:jc w:val="both"/>
        <w:rPr>
          <w:b w:val="0"/>
          <w:color w:val="000000"/>
          <w:sz w:val="26"/>
          <w:szCs w:val="26"/>
        </w:rPr>
      </w:pPr>
      <w:bookmarkStart w:id="7" w:name="sub_200"/>
      <w:r w:rsidRPr="007E7688">
        <w:rPr>
          <w:b w:val="0"/>
          <w:color w:val="000000"/>
          <w:sz w:val="26"/>
          <w:szCs w:val="26"/>
        </w:rPr>
        <w:t>2. Общие принципы организации питания в общеобразовательных учреждениях</w:t>
      </w:r>
      <w:bookmarkEnd w:id="7"/>
    </w:p>
    <w:p w:rsidR="00417788" w:rsidRPr="007E7688" w:rsidRDefault="00417788" w:rsidP="007601A1">
      <w:pPr>
        <w:spacing w:line="276" w:lineRule="auto"/>
        <w:ind w:firstLine="709"/>
        <w:rPr>
          <w:rFonts w:ascii="Times New Roman" w:hAnsi="Times New Roman"/>
          <w:color w:val="000000"/>
          <w:sz w:val="26"/>
          <w:szCs w:val="26"/>
        </w:rPr>
      </w:pPr>
      <w:bookmarkStart w:id="8" w:name="sub_21"/>
      <w:r w:rsidRPr="007E7688">
        <w:rPr>
          <w:rFonts w:ascii="Times New Roman" w:hAnsi="Times New Roman"/>
          <w:color w:val="000000"/>
          <w:sz w:val="26"/>
          <w:szCs w:val="26"/>
        </w:rPr>
        <w:t xml:space="preserve">2.1. Настоящее положение направлено на охрану здоровья обучающихся, предотвращение инфекционных, массовых неинфекционных заболеваний (отравлений) и осуществление производственного </w:t>
      </w:r>
      <w:proofErr w:type="gramStart"/>
      <w:r w:rsidRPr="007E7688">
        <w:rPr>
          <w:rFonts w:ascii="Times New Roman" w:hAnsi="Times New Roman"/>
          <w:color w:val="000000"/>
          <w:sz w:val="26"/>
          <w:szCs w:val="26"/>
        </w:rPr>
        <w:t>контроля за</w:t>
      </w:r>
      <w:proofErr w:type="gramEnd"/>
      <w:r w:rsidRPr="007E7688">
        <w:rPr>
          <w:rFonts w:ascii="Times New Roman" w:hAnsi="Times New Roman"/>
          <w:color w:val="000000"/>
          <w:sz w:val="26"/>
          <w:szCs w:val="26"/>
        </w:rPr>
        <w:t xml:space="preserve"> соблюдением санитарных правил и гигиенических нормативов.</w:t>
      </w:r>
    </w:p>
    <w:p w:rsidR="00417788" w:rsidRPr="007E7688" w:rsidRDefault="00417788" w:rsidP="007601A1">
      <w:pPr>
        <w:spacing w:line="276" w:lineRule="auto"/>
        <w:ind w:firstLine="709"/>
        <w:rPr>
          <w:rFonts w:ascii="Times New Roman" w:hAnsi="Times New Roman"/>
          <w:color w:val="000000"/>
          <w:sz w:val="26"/>
          <w:szCs w:val="26"/>
        </w:rPr>
      </w:pPr>
      <w:bookmarkStart w:id="9" w:name="sub_22"/>
      <w:bookmarkEnd w:id="8"/>
      <w:r w:rsidRPr="007E7688">
        <w:rPr>
          <w:rFonts w:ascii="Times New Roman" w:hAnsi="Times New Roman"/>
          <w:color w:val="000000"/>
          <w:sz w:val="26"/>
          <w:szCs w:val="26"/>
        </w:rPr>
        <w:lastRenderedPageBreak/>
        <w:t>2.2. Питание обучающихся организуется за счет средств бюджета Эртильского муниципального района, субсидии, средств родителей (законных представителей), привлеченных средств администрацией общеобразовательного учреждения, прочих доходов.</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2.3. Школьное питание финансируется из нескольких источников:</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средства родителей (законных представителей) обучающихся (среднесуточная стоимость питания определяется на общешкольном родительском собрании, исходя из рекомендованного Роспотребнадзором школьного рациона питания, согласовывается с Советом учреждения и утверждается приказом директора, основанием для увеличения родительской платы за питание является повышение цен на продукты питания);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средства бюджета Эртильского муниципального района, субсидии (далее средства бюджета), из расчета на одного обучающегося льготной категории, определенной нормативно-правовым актом администрации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средства, привлеченные администрацией общеобразовательного учреждения;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прочие доходы.</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2.4. </w:t>
      </w:r>
      <w:bookmarkStart w:id="10" w:name="sub_23"/>
      <w:bookmarkEnd w:id="9"/>
      <w:r w:rsidRPr="007E7688">
        <w:rPr>
          <w:rFonts w:ascii="Times New Roman" w:hAnsi="Times New Roman"/>
          <w:color w:val="000000"/>
          <w:sz w:val="26"/>
          <w:szCs w:val="26"/>
        </w:rPr>
        <w:t>Перечень льготных категорий обучающихся определяется нормативно-правовым актом администрации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2.5. В целях выполнения настоящего положения на общеобразовательные учреждения возлагаются следующие обязанности: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прием заявлений, необходимых для предоставления питания, оплачиваемых за счет средств бюджета;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ведение учета обучающихся, которым предоставлено питание, оплачиваемое за счет средств бюджета;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обработка полученных документов и принятие решения о предоставлении питания, оплачиваемого за счет средств бюджета или об отказе в предоставлении питания за счет средств бюджета;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своевременная передача в МКУ «Управление образования и молодежной политики Эртильского муниципального района» информации о сумме, на которую предоставлено питание, оплачиваемое за счет средств бюджета и количестве обучающихся, воспользовавшихся предоставленной льготой;</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решение спорных вопросов, возникающих при предоставлении питания;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своевременное информирование родителей (законных представителей) обучающихся о предоставлении питания, оплачиваемого за счет средств бюджета или об отказе в предоставлении питания, оплачиваемого за счет средств бюджета.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2.6. Руководитель общеобразовательного учреждения в течение трех рабочих дней должен издать приказ в отношении обучающихся, по которым принято решение о предоставлении им питания, оплачиваемого за счет средств бюджета.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2.7. Руководитель общеобразовательного учреждения после издания приказа о наличии в общеобразовательном учреждении обучающихся, получающих питание, оплачиваемое за счет средств бюджета, определяет ответственного за организацию школьного питания из числа сотрудников данного общеобразовательного учреждения.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2.8. Питание, оплачиваемое за счет средств бюджета, предоставляется </w:t>
      </w:r>
      <w:proofErr w:type="gramStart"/>
      <w:r w:rsidRPr="007E7688">
        <w:rPr>
          <w:rFonts w:ascii="Times New Roman" w:hAnsi="Times New Roman"/>
          <w:color w:val="000000"/>
          <w:sz w:val="26"/>
          <w:szCs w:val="26"/>
        </w:rPr>
        <w:t>обучающимся</w:t>
      </w:r>
      <w:proofErr w:type="gramEnd"/>
      <w:r w:rsidRPr="007E7688">
        <w:rPr>
          <w:rFonts w:ascii="Times New Roman" w:hAnsi="Times New Roman"/>
          <w:color w:val="000000"/>
          <w:sz w:val="26"/>
          <w:szCs w:val="26"/>
        </w:rPr>
        <w:t xml:space="preserve"> только в дни посещения общеобразовательного учреждения.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2.9. В случае изменении условий, учитываемых при предоставлении питания, оплачиваемого за счет средств бюджета, родители (законные представители) обучающегося в течени</w:t>
      </w:r>
      <w:proofErr w:type="gramStart"/>
      <w:r w:rsidRPr="007E7688">
        <w:rPr>
          <w:rFonts w:ascii="Times New Roman" w:hAnsi="Times New Roman"/>
          <w:color w:val="000000"/>
          <w:sz w:val="26"/>
          <w:szCs w:val="26"/>
        </w:rPr>
        <w:t>и</w:t>
      </w:r>
      <w:proofErr w:type="gramEnd"/>
      <w:r w:rsidRPr="007E7688">
        <w:rPr>
          <w:rFonts w:ascii="Times New Roman" w:hAnsi="Times New Roman"/>
          <w:color w:val="000000"/>
          <w:sz w:val="26"/>
          <w:szCs w:val="26"/>
        </w:rPr>
        <w:t xml:space="preserve"> 10 дней со дня изменения обязаны уведомить об этом общеобразовательное учреждение и представить подтверждающие документы.</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2.10. Предоставление питания, оплачиваемого за счет средств бюджета, не производится, если родители (законные представители) не представили документы для подтверждения льготы.</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2.11. Учредитель общеобразовательного учреждения вправе произвести проверку оснований для получения питания, оплачиваемого за счет средств бюджета, на которые ссылается заявитель.</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2.12. Общеобразовательное учреждение обязано обеспечить сохранность документов, касающихся получения питания, оплачиваемого за счет средств бюджета, в течение не менее 3-х лет после окончания </w:t>
      </w:r>
      <w:proofErr w:type="gramStart"/>
      <w:r w:rsidRPr="007E7688">
        <w:rPr>
          <w:rFonts w:ascii="Times New Roman" w:hAnsi="Times New Roman"/>
          <w:color w:val="000000"/>
          <w:sz w:val="26"/>
          <w:szCs w:val="26"/>
        </w:rPr>
        <w:t>обучающимся</w:t>
      </w:r>
      <w:proofErr w:type="gramEnd"/>
      <w:r w:rsidRPr="007E7688">
        <w:rPr>
          <w:rFonts w:ascii="Times New Roman" w:hAnsi="Times New Roman"/>
          <w:color w:val="000000"/>
          <w:sz w:val="26"/>
          <w:szCs w:val="26"/>
        </w:rPr>
        <w:t xml:space="preserve"> общеобразовательного учреждения или перевода в другое общеобразовательное учреждение.</w:t>
      </w:r>
    </w:p>
    <w:p w:rsidR="00417788" w:rsidRPr="007E7688" w:rsidRDefault="00417788" w:rsidP="007601A1">
      <w:pPr>
        <w:spacing w:line="276" w:lineRule="auto"/>
        <w:ind w:firstLine="709"/>
        <w:rPr>
          <w:rFonts w:ascii="Times New Roman" w:hAnsi="Times New Roman"/>
          <w:color w:val="000000"/>
          <w:sz w:val="26"/>
          <w:szCs w:val="26"/>
        </w:rPr>
      </w:pPr>
    </w:p>
    <w:p w:rsidR="00417788" w:rsidRPr="007E7688" w:rsidRDefault="00417788" w:rsidP="007601A1">
      <w:pPr>
        <w:pStyle w:val="1"/>
        <w:spacing w:line="276" w:lineRule="auto"/>
        <w:ind w:firstLine="709"/>
        <w:jc w:val="both"/>
        <w:rPr>
          <w:b w:val="0"/>
          <w:color w:val="000000"/>
          <w:sz w:val="26"/>
          <w:szCs w:val="26"/>
        </w:rPr>
      </w:pPr>
      <w:bookmarkStart w:id="11" w:name="sub_300"/>
      <w:bookmarkEnd w:id="10"/>
      <w:r w:rsidRPr="007E7688">
        <w:rPr>
          <w:b w:val="0"/>
          <w:color w:val="000000"/>
          <w:sz w:val="26"/>
          <w:szCs w:val="26"/>
        </w:rPr>
        <w:t>3. Порядок организации питания в общеобразовательном учреждении</w:t>
      </w:r>
      <w:bookmarkEnd w:id="11"/>
    </w:p>
    <w:p w:rsidR="00417788" w:rsidRPr="007E7688" w:rsidRDefault="00417788" w:rsidP="007601A1">
      <w:pPr>
        <w:spacing w:line="276" w:lineRule="auto"/>
        <w:ind w:firstLine="709"/>
        <w:rPr>
          <w:rFonts w:ascii="Times New Roman" w:hAnsi="Times New Roman"/>
          <w:color w:val="000000"/>
          <w:sz w:val="26"/>
          <w:szCs w:val="26"/>
        </w:rPr>
      </w:pPr>
      <w:bookmarkStart w:id="12" w:name="sub_31"/>
      <w:r w:rsidRPr="007E7688">
        <w:rPr>
          <w:rFonts w:ascii="Times New Roman" w:hAnsi="Times New Roman"/>
          <w:color w:val="000000"/>
          <w:sz w:val="26"/>
          <w:szCs w:val="26"/>
        </w:rPr>
        <w:t>3.1. При организации питания необходимо руководствоваться действующими санитарно-эпидемиологическими требованиями к организации питания детей и молодежи.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3.2. Для обучающихся общеобразовательных учреждений предусматривается организация двухразового горячего питания, а для обучающихся, посещающих группу продленного дня, - трехразового (завтрак, обед, полдник).</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3.3. Питание в общеобразовательном учреждении организуется на основе примерного цикличного 10-дневного меню, согласованного с территориальным отделом Роспотребнадзора.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3.4. Поставка продуктов питания в общеобразовательные учреждения осуществляется МКУ «Управление образования и молодежной политики Эртильского муниципального района», поставщиками, обеспечение горячим питанием обучающихся осуществляется общеобразовательным учреждением.</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3.5. Ежедневно в столовой вывешивается утверждённое меню, в котором указываются названия блюд, их объём (выход в граммах), пищевая ценность и стоимость.</w:t>
      </w:r>
    </w:p>
    <w:p w:rsidR="00417788" w:rsidRPr="007E7688" w:rsidRDefault="00417788" w:rsidP="007601A1">
      <w:pPr>
        <w:spacing w:line="276" w:lineRule="auto"/>
        <w:ind w:firstLine="709"/>
        <w:rPr>
          <w:rFonts w:ascii="Times New Roman" w:hAnsi="Times New Roman"/>
          <w:color w:val="000000"/>
          <w:sz w:val="26"/>
          <w:szCs w:val="26"/>
        </w:rPr>
      </w:pPr>
      <w:bookmarkStart w:id="13" w:name="sub_32"/>
      <w:bookmarkEnd w:id="12"/>
      <w:r w:rsidRPr="007E7688">
        <w:rPr>
          <w:rFonts w:ascii="Times New Roman" w:hAnsi="Times New Roman"/>
          <w:color w:val="000000"/>
          <w:sz w:val="26"/>
          <w:szCs w:val="26"/>
        </w:rPr>
        <w:lastRenderedPageBreak/>
        <w:t xml:space="preserve">3.6. Производственная деятельность столовой осуществляется в соответствии с режимом работы общеобразовательного </w:t>
      </w:r>
      <w:bookmarkStart w:id="14" w:name="sub_33"/>
      <w:bookmarkEnd w:id="13"/>
      <w:r w:rsidRPr="007E7688">
        <w:rPr>
          <w:rFonts w:ascii="Times New Roman" w:hAnsi="Times New Roman"/>
          <w:color w:val="000000"/>
          <w:sz w:val="26"/>
          <w:szCs w:val="26"/>
        </w:rPr>
        <w:t>учреждения.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3.7. Часы приема пищи устанавливаются в соответствии с </w:t>
      </w:r>
      <w:bookmarkEnd w:id="14"/>
      <w:r w:rsidRPr="007E7688">
        <w:rPr>
          <w:rFonts w:ascii="Times New Roman" w:hAnsi="Times New Roman"/>
          <w:color w:val="000000"/>
          <w:sz w:val="26"/>
          <w:szCs w:val="26"/>
        </w:rPr>
        <w:t>графиком приема пищи, утверждаемым директором общеобразовательного учреждения.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xml:space="preserve">3.8. Ответственность за организацию горячего питания </w:t>
      </w:r>
      <w:proofErr w:type="gramStart"/>
      <w:r w:rsidRPr="007E7688">
        <w:rPr>
          <w:rFonts w:ascii="Times New Roman" w:hAnsi="Times New Roman"/>
          <w:color w:val="000000"/>
          <w:sz w:val="26"/>
          <w:szCs w:val="26"/>
          <w:shd w:val="clear" w:color="auto" w:fill="F0F0F0"/>
        </w:rPr>
        <w:t>обучающихся</w:t>
      </w:r>
      <w:proofErr w:type="gramEnd"/>
      <w:r w:rsidRPr="007E7688">
        <w:rPr>
          <w:rFonts w:ascii="Times New Roman" w:hAnsi="Times New Roman"/>
          <w:color w:val="000000"/>
          <w:sz w:val="26"/>
          <w:szCs w:val="26"/>
          <w:shd w:val="clear" w:color="auto" w:fill="F0F0F0"/>
        </w:rPr>
        <w:t xml:space="preserve"> в общеобразовательном учреждении несет директор.</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3.9. Ответственный за организацию школьного питания</w:t>
      </w:r>
      <w:proofErr w:type="gramStart"/>
      <w:r w:rsidRPr="007E7688">
        <w:rPr>
          <w:rFonts w:ascii="Times New Roman" w:hAnsi="Times New Roman"/>
          <w:color w:val="000000"/>
          <w:sz w:val="26"/>
          <w:szCs w:val="26"/>
          <w:shd w:val="clear" w:color="auto" w:fill="F0F0F0"/>
        </w:rPr>
        <w:t xml:space="preserve"> :</w:t>
      </w:r>
      <w:proofErr w:type="gramEnd"/>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координирует и контролирует деятельность классных руководителей, работников пищеблока, поставщиков продуктов питания;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инициирует, разрабатывает и координирует работу по формированию культуры питания;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осуществляет мониторинг удовлетворенности качеством школьного питания;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вносит предложения по улучшению питания;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xml:space="preserve">- формирует сводный список </w:t>
      </w:r>
      <w:proofErr w:type="gramStart"/>
      <w:r w:rsidRPr="007E7688">
        <w:rPr>
          <w:rFonts w:ascii="Times New Roman" w:hAnsi="Times New Roman"/>
          <w:color w:val="000000"/>
          <w:sz w:val="26"/>
          <w:szCs w:val="26"/>
          <w:shd w:val="clear" w:color="auto" w:fill="F0F0F0"/>
        </w:rPr>
        <w:t>обучающихся</w:t>
      </w:r>
      <w:proofErr w:type="gramEnd"/>
      <w:r w:rsidRPr="007E7688">
        <w:rPr>
          <w:rFonts w:ascii="Times New Roman" w:hAnsi="Times New Roman"/>
          <w:color w:val="000000"/>
          <w:sz w:val="26"/>
          <w:szCs w:val="26"/>
          <w:shd w:val="clear" w:color="auto" w:fill="F0F0F0"/>
        </w:rPr>
        <w:t xml:space="preserve"> для предоставления питания;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xml:space="preserve">- </w:t>
      </w:r>
      <w:proofErr w:type="gramStart"/>
      <w:r w:rsidRPr="007E7688">
        <w:rPr>
          <w:rFonts w:ascii="Times New Roman" w:hAnsi="Times New Roman"/>
          <w:color w:val="000000"/>
          <w:sz w:val="26"/>
          <w:szCs w:val="26"/>
          <w:shd w:val="clear" w:color="auto" w:fill="F0F0F0"/>
        </w:rPr>
        <w:t>предоставляет отчет</w:t>
      </w:r>
      <w:proofErr w:type="gramEnd"/>
      <w:r w:rsidRPr="007E7688">
        <w:rPr>
          <w:rFonts w:ascii="Times New Roman" w:hAnsi="Times New Roman"/>
          <w:color w:val="000000"/>
          <w:sz w:val="26"/>
          <w:szCs w:val="26"/>
          <w:shd w:val="clear" w:color="auto" w:fill="F0F0F0"/>
        </w:rPr>
        <w:t xml:space="preserve"> по питанию обучающихся в МКУ «Управление образования и молодежной политики Эртильского муниципального района» для учета средств на питание обучающихся;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контролирует сбор платы, взимаемой с родителей (законных представителей), за питание обучающихся;</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shd w:val="clear" w:color="auto" w:fill="F0F0F0"/>
        </w:rPr>
        <w:t>- организует работу бракеражной комиссии;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совместно с медицинским работником осуществляет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соблюдением графика питания обучающихся, предварительным накрытием столов.</w:t>
      </w:r>
    </w:p>
    <w:p w:rsidR="00417788" w:rsidRPr="007E7688" w:rsidRDefault="00417788" w:rsidP="007601A1">
      <w:pPr>
        <w:spacing w:line="276" w:lineRule="auto"/>
        <w:ind w:firstLine="709"/>
        <w:rPr>
          <w:rFonts w:ascii="Times New Roman" w:hAnsi="Times New Roman"/>
          <w:color w:val="000000"/>
          <w:sz w:val="26"/>
          <w:szCs w:val="26"/>
          <w:shd w:val="clear" w:color="auto" w:fill="F0F0F0"/>
        </w:rPr>
      </w:pPr>
      <w:r w:rsidRPr="007E7688">
        <w:rPr>
          <w:rFonts w:ascii="Times New Roman" w:hAnsi="Times New Roman"/>
          <w:color w:val="000000"/>
          <w:sz w:val="26"/>
          <w:szCs w:val="26"/>
        </w:rPr>
        <w:t xml:space="preserve">- контролирует количество присутствующих в школе обучающихся, питающихся </w:t>
      </w:r>
      <w:proofErr w:type="gramStart"/>
      <w:r w:rsidRPr="007E7688">
        <w:rPr>
          <w:rFonts w:ascii="Times New Roman" w:hAnsi="Times New Roman"/>
          <w:color w:val="000000"/>
          <w:sz w:val="26"/>
          <w:szCs w:val="26"/>
        </w:rPr>
        <w:t>на</w:t>
      </w:r>
      <w:proofErr w:type="gramEnd"/>
      <w:r w:rsidRPr="007E7688">
        <w:rPr>
          <w:rFonts w:ascii="Times New Roman" w:hAnsi="Times New Roman"/>
          <w:color w:val="000000"/>
          <w:sz w:val="26"/>
          <w:szCs w:val="26"/>
        </w:rPr>
        <w:t xml:space="preserve"> бесплатной основе.</w:t>
      </w:r>
    </w:p>
    <w:p w:rsidR="00417788" w:rsidRPr="007E7688" w:rsidRDefault="00417788" w:rsidP="007601A1">
      <w:pPr>
        <w:spacing w:line="276" w:lineRule="auto"/>
        <w:ind w:firstLine="709"/>
        <w:rPr>
          <w:rFonts w:ascii="Times New Roman" w:hAnsi="Times New Roman"/>
          <w:color w:val="000000"/>
          <w:sz w:val="26"/>
          <w:szCs w:val="26"/>
        </w:rPr>
      </w:pPr>
      <w:bookmarkStart w:id="15" w:name="sub_34"/>
      <w:r w:rsidRPr="007E7688">
        <w:rPr>
          <w:rFonts w:ascii="Times New Roman" w:hAnsi="Times New Roman"/>
          <w:color w:val="000000"/>
          <w:sz w:val="26"/>
          <w:szCs w:val="26"/>
        </w:rPr>
        <w:t>3.10. Классный руководитель:</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3.10.1. Сопровождает обучающихся в столовую для принятия пищи в соответствии с графиком питания, утверждённым директором общеобразовательного учреждения, контролирует мытьё рук </w:t>
      </w:r>
      <w:proofErr w:type="gramStart"/>
      <w:r w:rsidRPr="007E7688">
        <w:rPr>
          <w:rFonts w:ascii="Times New Roman" w:hAnsi="Times New Roman"/>
          <w:color w:val="000000"/>
          <w:sz w:val="26"/>
          <w:szCs w:val="26"/>
        </w:rPr>
        <w:t>обучающимися</w:t>
      </w:r>
      <w:proofErr w:type="gramEnd"/>
      <w:r w:rsidRPr="007E7688">
        <w:rPr>
          <w:rFonts w:ascii="Times New Roman" w:hAnsi="Times New Roman"/>
          <w:color w:val="000000"/>
          <w:sz w:val="26"/>
          <w:szCs w:val="26"/>
        </w:rPr>
        <w:t xml:space="preserve"> перед приёмом пищи и их поведение во время приема пищи.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3.10.2</w:t>
      </w:r>
      <w:proofErr w:type="gramStart"/>
      <w:r w:rsidRPr="007E7688">
        <w:rPr>
          <w:rFonts w:ascii="Times New Roman" w:hAnsi="Times New Roman"/>
          <w:color w:val="000000"/>
          <w:sz w:val="26"/>
          <w:szCs w:val="26"/>
        </w:rPr>
        <w:t xml:space="preserve"> З</w:t>
      </w:r>
      <w:proofErr w:type="gramEnd"/>
      <w:r w:rsidRPr="007E7688">
        <w:rPr>
          <w:rFonts w:ascii="Times New Roman" w:hAnsi="Times New Roman"/>
          <w:color w:val="000000"/>
          <w:sz w:val="26"/>
          <w:szCs w:val="26"/>
        </w:rPr>
        <w:t>накомит обучающихся, их родителей (законных представителей) с настоящим положением, ведет разъяснительную работу о правильном питании, несет ответственность за организацию питания учащихся класса, готовит пакет документов для предоставления бесплатного питания, осуществляет сбор родительской платы для организации питания за счёт средств родителей для сдачи её ответственному за организацию школьного питания в общеобразовательном учреждении.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3.10.3. Ежедневно своевременно предоставляет в письменном виде информацию:</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w:t>
      </w:r>
      <w:proofErr w:type="gramStart"/>
      <w:r w:rsidRPr="007E7688">
        <w:rPr>
          <w:rFonts w:ascii="Times New Roman" w:hAnsi="Times New Roman"/>
          <w:color w:val="000000"/>
          <w:sz w:val="26"/>
          <w:szCs w:val="26"/>
        </w:rPr>
        <w:t>ответственному</w:t>
      </w:r>
      <w:proofErr w:type="gramEnd"/>
      <w:r w:rsidRPr="007E7688">
        <w:rPr>
          <w:rFonts w:ascii="Times New Roman" w:hAnsi="Times New Roman"/>
          <w:color w:val="000000"/>
          <w:sz w:val="26"/>
          <w:szCs w:val="26"/>
        </w:rPr>
        <w:t xml:space="preserve"> за организацию школьного питания не позднее 15:00 текущего дня заявку на количество обучающихся на следующий учебный день;</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 ежедневно не позднее, чем за 1 час до приема пищи в день питания, уточняет представленную ранее заявку;</w:t>
      </w:r>
    </w:p>
    <w:p w:rsidR="00417788" w:rsidRPr="007E7688" w:rsidRDefault="00417788"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ведет ежедневный табель учета полученных обучающимися завтраков и обедов согласно утвержденной директором школы формы и ежемесячно представляет ответственному за организацию школьного питания данные о фактическом количестве приемов пищи по каждому обучающемуся;</w:t>
      </w:r>
      <w:proofErr w:type="gramEnd"/>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осуществляет в части своей компетенции мониторинг организации питания;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предусматривает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выносит на обсуждение в ходе родительских собраний вопросы обеспечения полноценного питания обучающихся.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3.11. Родители (законные представители) </w:t>
      </w:r>
      <w:proofErr w:type="gramStart"/>
      <w:r w:rsidRPr="007E7688">
        <w:rPr>
          <w:rFonts w:ascii="Times New Roman" w:hAnsi="Times New Roman"/>
          <w:color w:val="000000"/>
          <w:sz w:val="26"/>
          <w:szCs w:val="26"/>
        </w:rPr>
        <w:t>обучающихся</w:t>
      </w:r>
      <w:proofErr w:type="gramEnd"/>
      <w:r w:rsidRPr="007E7688">
        <w:rPr>
          <w:rFonts w:ascii="Times New Roman" w:hAnsi="Times New Roman"/>
          <w:color w:val="000000"/>
          <w:sz w:val="26"/>
          <w:szCs w:val="26"/>
        </w:rPr>
        <w:t>:</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своевременно сообщают о наступлении либо окончании факта отнесения семьи к той или иной льготной категории;</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своевременно вносят плату за питание ребенка;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своевременно сообщают классному руководителю о предстоящих пропусках учебных занятий ребенком для снятия его со льготного питания на период его фактического отсутствия;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своевременно предупреждают медицинского работника и классного руководителя об имеющихся у ребенка аллергических реакциях на продукты питания;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ведут разъяснительную работу со своими детьми по привитию им навыков здорового образа жизни и правильного питания;</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участвуют в работе комиссии по контролю за организацией питания </w:t>
      </w:r>
      <w:proofErr w:type="gramStart"/>
      <w:r w:rsidRPr="007E7688">
        <w:rPr>
          <w:rFonts w:ascii="Times New Roman" w:hAnsi="Times New Roman"/>
          <w:color w:val="000000"/>
          <w:sz w:val="26"/>
          <w:szCs w:val="26"/>
        </w:rPr>
        <w:t>обучающихся</w:t>
      </w:r>
      <w:proofErr w:type="gramEnd"/>
      <w:r w:rsidRPr="007E7688">
        <w:rPr>
          <w:rFonts w:ascii="Times New Roman" w:hAnsi="Times New Roman"/>
          <w:color w:val="000000"/>
          <w:sz w:val="26"/>
          <w:szCs w:val="26"/>
        </w:rPr>
        <w:t>;</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вправе знакомиться с примерным и ежедневным меню;</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вправе вносить предложения по улучшению организации питания </w:t>
      </w:r>
      <w:proofErr w:type="gramStart"/>
      <w:r w:rsidRPr="007E7688">
        <w:rPr>
          <w:rFonts w:ascii="Times New Roman" w:hAnsi="Times New Roman"/>
          <w:color w:val="000000"/>
          <w:sz w:val="26"/>
          <w:szCs w:val="26"/>
        </w:rPr>
        <w:t>обучающихся</w:t>
      </w:r>
      <w:proofErr w:type="gramEnd"/>
      <w:r w:rsidRPr="007E7688">
        <w:rPr>
          <w:rFonts w:ascii="Times New Roman" w:hAnsi="Times New Roman"/>
          <w:color w:val="000000"/>
          <w:sz w:val="26"/>
          <w:szCs w:val="26"/>
        </w:rPr>
        <w:t>.</w:t>
      </w:r>
    </w:p>
    <w:p w:rsidR="00417788" w:rsidRPr="007E7688" w:rsidRDefault="00417788" w:rsidP="007601A1">
      <w:pPr>
        <w:spacing w:line="276" w:lineRule="auto"/>
        <w:ind w:firstLine="709"/>
        <w:rPr>
          <w:rFonts w:ascii="Times New Roman" w:hAnsi="Times New Roman"/>
          <w:color w:val="000000"/>
          <w:sz w:val="26"/>
          <w:szCs w:val="26"/>
        </w:rPr>
      </w:pPr>
      <w:bookmarkStart w:id="16" w:name="sub_37"/>
      <w:bookmarkEnd w:id="15"/>
      <w:r w:rsidRPr="007E7688">
        <w:rPr>
          <w:rFonts w:ascii="Times New Roman" w:hAnsi="Times New Roman"/>
          <w:color w:val="000000"/>
          <w:sz w:val="26"/>
          <w:szCs w:val="26"/>
        </w:rPr>
        <w:t xml:space="preserve">3.12.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качеством, сбалансированностью и организацией питания, соблюдением рецептур и технологических режимов, соблюдением санитарно-гигиенических правил осуществляет бракеражная комиссия, состав которой определяется приказом директора общеобразовательного учреждения. Результаты проверки ежедневно заносятся в бракеражный журнал.</w:t>
      </w:r>
    </w:p>
    <w:p w:rsidR="00417788" w:rsidRPr="007E7688" w:rsidRDefault="00417788" w:rsidP="007601A1">
      <w:pPr>
        <w:pStyle w:val="1"/>
        <w:spacing w:line="276" w:lineRule="auto"/>
        <w:ind w:firstLine="709"/>
        <w:jc w:val="both"/>
        <w:rPr>
          <w:b w:val="0"/>
          <w:color w:val="000000"/>
          <w:sz w:val="26"/>
          <w:szCs w:val="26"/>
        </w:rPr>
      </w:pPr>
      <w:bookmarkStart w:id="17" w:name="sub_700"/>
      <w:bookmarkEnd w:id="16"/>
      <w:r w:rsidRPr="007E7688">
        <w:rPr>
          <w:b w:val="0"/>
          <w:color w:val="000000"/>
          <w:sz w:val="26"/>
          <w:szCs w:val="26"/>
        </w:rPr>
        <w:t xml:space="preserve">4. Осуществление </w:t>
      </w:r>
      <w:proofErr w:type="gramStart"/>
      <w:r w:rsidRPr="007E7688">
        <w:rPr>
          <w:b w:val="0"/>
          <w:color w:val="000000"/>
          <w:sz w:val="26"/>
          <w:szCs w:val="26"/>
        </w:rPr>
        <w:t>контроля за</w:t>
      </w:r>
      <w:proofErr w:type="gramEnd"/>
      <w:r w:rsidRPr="007E7688">
        <w:rPr>
          <w:b w:val="0"/>
          <w:color w:val="000000"/>
          <w:sz w:val="26"/>
          <w:szCs w:val="26"/>
        </w:rPr>
        <w:t xml:space="preserve"> своевременным внесением родительской платы и целевым расходованием финансовых средств</w:t>
      </w:r>
      <w:bookmarkEnd w:id="17"/>
    </w:p>
    <w:p w:rsidR="00417788" w:rsidRPr="007E7688" w:rsidRDefault="00417788" w:rsidP="007601A1">
      <w:pPr>
        <w:spacing w:line="276" w:lineRule="auto"/>
        <w:ind w:firstLine="709"/>
        <w:rPr>
          <w:rFonts w:ascii="Times New Roman" w:hAnsi="Times New Roman"/>
          <w:color w:val="000000"/>
          <w:sz w:val="26"/>
          <w:szCs w:val="26"/>
        </w:rPr>
      </w:pPr>
      <w:bookmarkStart w:id="18" w:name="sub_71"/>
      <w:r w:rsidRPr="007E7688">
        <w:rPr>
          <w:rFonts w:ascii="Times New Roman" w:hAnsi="Times New Roman"/>
          <w:color w:val="000000"/>
          <w:sz w:val="26"/>
          <w:szCs w:val="26"/>
        </w:rPr>
        <w:t>4.1. Контроль за правильным и своевременным внесением родителями (законными представителями) родительской платы осуществляют руководители общеобразовательных учреждений;</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 xml:space="preserve">4.2. </w:t>
      </w:r>
      <w:proofErr w:type="gramStart"/>
      <w:r w:rsidRPr="007E7688">
        <w:rPr>
          <w:rFonts w:ascii="Times New Roman" w:hAnsi="Times New Roman"/>
          <w:color w:val="000000"/>
          <w:sz w:val="26"/>
          <w:szCs w:val="26"/>
        </w:rPr>
        <w:t>Контроль за целевым расходованием денежных средств, поступившим в качестве родительской платы за питание обучающихся в общеобразовательных учреждениях осуществляют:</w:t>
      </w:r>
      <w:proofErr w:type="gramEnd"/>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отдел по образованию, опеке и попечительству администрации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МКУ «Управление образования и молодежной политики Эртильского муниципального района»;</w:t>
      </w:r>
    </w:p>
    <w:p w:rsidR="00417788" w:rsidRPr="007E7688" w:rsidRDefault="00417788"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общественный орган управления общеобразовательным учреждением, если он наделен такими полномочиями.</w:t>
      </w:r>
      <w:bookmarkEnd w:id="18"/>
    </w:p>
    <w:p w:rsidR="00200EF4" w:rsidRPr="007E7688" w:rsidRDefault="0002140E" w:rsidP="007601A1">
      <w:pPr>
        <w:tabs>
          <w:tab w:val="left" w:pos="2493"/>
        </w:tabs>
        <w:spacing w:line="276" w:lineRule="auto"/>
        <w:ind w:firstLine="709"/>
        <w:rPr>
          <w:rFonts w:ascii="Times New Roman" w:hAnsi="Times New Roman"/>
          <w:sz w:val="26"/>
          <w:szCs w:val="26"/>
        </w:rPr>
      </w:pPr>
      <w:r w:rsidRPr="007E7688">
        <w:rPr>
          <w:rFonts w:ascii="Times New Roman" w:hAnsi="Times New Roman"/>
          <w:sz w:val="26"/>
          <w:szCs w:val="26"/>
        </w:rPr>
        <w:tab/>
      </w:r>
      <w:r w:rsidRPr="007E7688">
        <w:rPr>
          <w:rFonts w:ascii="Times New Roman" w:hAnsi="Times New Roman"/>
          <w:sz w:val="26"/>
          <w:szCs w:val="26"/>
        </w:rPr>
        <w:br w:type="page"/>
      </w:r>
    </w:p>
    <w:p w:rsidR="00200EF4" w:rsidRPr="007E7688" w:rsidRDefault="00200EF4" w:rsidP="007601A1">
      <w:pPr>
        <w:pStyle w:val="Heading2"/>
        <w:spacing w:line="276" w:lineRule="auto"/>
        <w:ind w:firstLine="709"/>
        <w:jc w:val="both"/>
        <w:outlineLvl w:val="9"/>
        <w:rPr>
          <w:rFonts w:ascii="Times New Roman" w:hAnsi="Times New Roman" w:cs="Times New Roman"/>
          <w:bCs/>
          <w:caps/>
          <w:color w:val="000000" w:themeColor="text1"/>
          <w:sz w:val="26"/>
          <w:szCs w:val="26"/>
        </w:rPr>
      </w:pPr>
      <w:r w:rsidRPr="007E7688">
        <w:rPr>
          <w:rFonts w:ascii="Times New Roman" w:hAnsi="Times New Roman" w:cs="Times New Roman"/>
          <w:bCs/>
          <w:caps/>
          <w:noProof/>
          <w:color w:val="000000" w:themeColor="text1"/>
          <w:sz w:val="26"/>
          <w:szCs w:val="26"/>
          <w:lang w:eastAsia="ru-RU"/>
        </w:rPr>
        <w:lastRenderedPageBreak/>
        <w:drawing>
          <wp:anchor distT="0" distB="0" distL="114300" distR="114300" simplePos="0" relativeHeight="251676672" behindDoc="0" locked="0" layoutInCell="1" allowOverlap="1">
            <wp:simplePos x="0" y="0"/>
            <wp:positionH relativeFrom="column">
              <wp:posOffset>2901315</wp:posOffset>
            </wp:positionH>
            <wp:positionV relativeFrom="paragraph">
              <wp:posOffset>80010</wp:posOffset>
            </wp:positionV>
            <wp:extent cx="361950" cy="457200"/>
            <wp:effectExtent l="19050" t="0" r="0" b="0"/>
            <wp:wrapNone/>
            <wp:docPr id="7"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8" cstate="print">
                      <a:lum bright="-24000" contrast="36000"/>
                    </a:blip>
                    <a:srcRect/>
                    <a:stretch>
                      <a:fillRect/>
                    </a:stretch>
                  </pic:blipFill>
                  <pic:spPr bwMode="auto">
                    <a:xfrm>
                      <a:off x="0" y="0"/>
                      <a:ext cx="361950" cy="457200"/>
                    </a:xfrm>
                    <a:prstGeom prst="rect">
                      <a:avLst/>
                    </a:prstGeom>
                    <a:noFill/>
                    <a:ln w="9525">
                      <a:noFill/>
                      <a:miter lim="800000"/>
                      <a:headEnd/>
                      <a:tailEnd/>
                    </a:ln>
                  </pic:spPr>
                </pic:pic>
              </a:graphicData>
            </a:graphic>
          </wp:anchor>
        </w:drawing>
      </w:r>
    </w:p>
    <w:p w:rsidR="00200EF4" w:rsidRPr="007E7688" w:rsidRDefault="00200EF4" w:rsidP="007601A1">
      <w:pPr>
        <w:pStyle w:val="Heading2"/>
        <w:spacing w:line="276" w:lineRule="auto"/>
        <w:ind w:firstLine="709"/>
        <w:jc w:val="both"/>
        <w:outlineLvl w:val="9"/>
        <w:rPr>
          <w:rFonts w:ascii="Times New Roman" w:hAnsi="Times New Roman" w:cs="Times New Roman"/>
          <w:bCs/>
          <w:caps/>
          <w:color w:val="000000" w:themeColor="text1"/>
          <w:sz w:val="26"/>
          <w:szCs w:val="26"/>
        </w:rPr>
      </w:pPr>
    </w:p>
    <w:p w:rsidR="00200EF4" w:rsidRPr="007E7688" w:rsidRDefault="00200EF4" w:rsidP="007E7688">
      <w:pPr>
        <w:pStyle w:val="Heading2"/>
        <w:spacing w:line="276" w:lineRule="auto"/>
        <w:ind w:firstLine="0"/>
        <w:outlineLvl w:val="9"/>
        <w:rPr>
          <w:rFonts w:ascii="Times New Roman" w:hAnsi="Times New Roman" w:cs="Times New Roman"/>
          <w:b/>
          <w:bCs/>
          <w:caps/>
          <w:color w:val="000000" w:themeColor="text1"/>
          <w:sz w:val="26"/>
          <w:szCs w:val="26"/>
        </w:rPr>
      </w:pPr>
    </w:p>
    <w:p w:rsidR="00200EF4" w:rsidRPr="007E7688" w:rsidRDefault="00200EF4" w:rsidP="007E7688">
      <w:pPr>
        <w:pStyle w:val="Heading2"/>
        <w:spacing w:line="276" w:lineRule="auto"/>
        <w:ind w:firstLine="0"/>
        <w:outlineLvl w:val="9"/>
        <w:rPr>
          <w:rFonts w:ascii="Times New Roman" w:hAnsi="Times New Roman" w:cs="Times New Roman"/>
          <w:b/>
          <w:bCs/>
          <w:caps/>
          <w:color w:val="000000" w:themeColor="text1"/>
          <w:sz w:val="26"/>
          <w:szCs w:val="26"/>
        </w:rPr>
      </w:pPr>
      <w:r w:rsidRPr="007E7688">
        <w:rPr>
          <w:rFonts w:ascii="Times New Roman" w:hAnsi="Times New Roman" w:cs="Times New Roman"/>
          <w:b/>
          <w:bCs/>
          <w:caps/>
          <w:color w:val="000000" w:themeColor="text1"/>
          <w:sz w:val="26"/>
          <w:szCs w:val="26"/>
        </w:rPr>
        <w:t>АДМИНИСТРАЦИЯ ЭРТИЛЬСКОГО МУНИЦИПАЛЬНОГО РАЙОНА</w:t>
      </w:r>
    </w:p>
    <w:p w:rsidR="00200EF4" w:rsidRPr="007E7688" w:rsidRDefault="00200EF4" w:rsidP="007E7688">
      <w:pPr>
        <w:pStyle w:val="Heading2"/>
        <w:spacing w:line="276" w:lineRule="auto"/>
        <w:ind w:firstLine="0"/>
        <w:outlineLvl w:val="9"/>
        <w:rPr>
          <w:rFonts w:ascii="Times New Roman" w:hAnsi="Times New Roman" w:cs="Times New Roman"/>
          <w:b/>
          <w:bCs/>
          <w:caps/>
          <w:color w:val="000000" w:themeColor="text1"/>
          <w:sz w:val="26"/>
          <w:szCs w:val="26"/>
        </w:rPr>
      </w:pPr>
      <w:r w:rsidRPr="007E7688">
        <w:rPr>
          <w:rFonts w:ascii="Times New Roman" w:hAnsi="Times New Roman" w:cs="Times New Roman"/>
          <w:b/>
          <w:bCs/>
          <w:caps/>
          <w:color w:val="000000" w:themeColor="text1"/>
          <w:sz w:val="26"/>
          <w:szCs w:val="26"/>
        </w:rPr>
        <w:t>Воронежской области</w:t>
      </w:r>
    </w:p>
    <w:p w:rsidR="00200EF4" w:rsidRPr="007E7688" w:rsidRDefault="00200EF4" w:rsidP="007E7688">
      <w:pPr>
        <w:spacing w:line="276" w:lineRule="auto"/>
        <w:ind w:firstLine="0"/>
        <w:jc w:val="center"/>
        <w:rPr>
          <w:rFonts w:ascii="Times New Roman" w:hAnsi="Times New Roman"/>
          <w:b/>
          <w:bCs/>
          <w:color w:val="000000" w:themeColor="text1"/>
          <w:sz w:val="26"/>
          <w:szCs w:val="26"/>
        </w:rPr>
      </w:pPr>
    </w:p>
    <w:p w:rsidR="00200EF4" w:rsidRPr="007E7688" w:rsidRDefault="00200EF4" w:rsidP="007E7688">
      <w:pPr>
        <w:pStyle w:val="Heading1"/>
        <w:spacing w:line="276" w:lineRule="auto"/>
        <w:ind w:right="0" w:firstLine="0"/>
        <w:outlineLvl w:val="9"/>
        <w:rPr>
          <w:rFonts w:ascii="Times New Roman" w:hAnsi="Times New Roman" w:cs="Times New Roman"/>
          <w:b/>
          <w:color w:val="000000" w:themeColor="text1"/>
          <w:sz w:val="26"/>
          <w:szCs w:val="26"/>
        </w:rPr>
      </w:pPr>
      <w:proofErr w:type="gramStart"/>
      <w:r w:rsidRPr="007E7688">
        <w:rPr>
          <w:rFonts w:ascii="Times New Roman" w:hAnsi="Times New Roman" w:cs="Times New Roman"/>
          <w:b/>
          <w:color w:val="000000" w:themeColor="text1"/>
          <w:sz w:val="26"/>
          <w:szCs w:val="26"/>
        </w:rPr>
        <w:t>П</w:t>
      </w:r>
      <w:proofErr w:type="gramEnd"/>
      <w:r w:rsidRPr="007E7688">
        <w:rPr>
          <w:rFonts w:ascii="Times New Roman" w:hAnsi="Times New Roman" w:cs="Times New Roman"/>
          <w:b/>
          <w:color w:val="000000" w:themeColor="text1"/>
          <w:sz w:val="26"/>
          <w:szCs w:val="26"/>
        </w:rPr>
        <w:t xml:space="preserve"> О С Т А Н О В Л Е Н И Е</w:t>
      </w:r>
    </w:p>
    <w:p w:rsidR="00200EF4" w:rsidRPr="007E7688" w:rsidRDefault="00200EF4" w:rsidP="007601A1">
      <w:pPr>
        <w:spacing w:line="276" w:lineRule="auto"/>
        <w:ind w:firstLine="709"/>
        <w:rPr>
          <w:rFonts w:ascii="Times New Roman" w:hAnsi="Times New Roman"/>
          <w:color w:val="000000" w:themeColor="text1"/>
          <w:sz w:val="26"/>
          <w:szCs w:val="26"/>
        </w:rPr>
      </w:pP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от 14.10.2024 г. № 1161</w:t>
      </w:r>
    </w:p>
    <w:p w:rsidR="00200EF4" w:rsidRPr="007E7688" w:rsidRDefault="00200EF4" w:rsidP="007601A1">
      <w:pPr>
        <w:tabs>
          <w:tab w:val="left" w:pos="4050"/>
        </w:tabs>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г. Эртиль</w:t>
      </w:r>
      <w:r w:rsidRPr="007E7688">
        <w:rPr>
          <w:rFonts w:ascii="Times New Roman" w:hAnsi="Times New Roman"/>
          <w:color w:val="000000" w:themeColor="text1"/>
          <w:sz w:val="26"/>
          <w:szCs w:val="26"/>
        </w:rPr>
        <w:tab/>
      </w:r>
    </w:p>
    <w:p w:rsidR="00200EF4" w:rsidRPr="007E7688" w:rsidRDefault="00200EF4" w:rsidP="007601A1">
      <w:pPr>
        <w:tabs>
          <w:tab w:val="left" w:pos="4050"/>
        </w:tabs>
        <w:spacing w:line="276" w:lineRule="auto"/>
        <w:ind w:firstLine="709"/>
        <w:rPr>
          <w:rFonts w:ascii="Times New Roman" w:hAnsi="Times New Roman"/>
          <w:color w:val="000000" w:themeColor="text1"/>
          <w:sz w:val="26"/>
          <w:szCs w:val="26"/>
        </w:rPr>
      </w:pPr>
    </w:p>
    <w:p w:rsidR="00200EF4" w:rsidRPr="007E7688" w:rsidRDefault="00200EF4" w:rsidP="007E7688">
      <w:pPr>
        <w:pStyle w:val="Title"/>
        <w:spacing w:before="0" w:after="0"/>
        <w:ind w:right="5528" w:firstLine="0"/>
        <w:jc w:val="both"/>
        <w:outlineLvl w:val="9"/>
        <w:rPr>
          <w:rFonts w:ascii="Times New Roman" w:hAnsi="Times New Roman" w:cs="Times New Roman"/>
          <w:b w:val="0"/>
          <w:color w:val="000000" w:themeColor="text1"/>
          <w:sz w:val="26"/>
          <w:szCs w:val="26"/>
        </w:rPr>
      </w:pPr>
      <w:proofErr w:type="gramStart"/>
      <w:r w:rsidRPr="007E7688">
        <w:rPr>
          <w:rFonts w:ascii="Times New Roman" w:hAnsi="Times New Roman" w:cs="Times New Roman"/>
          <w:b w:val="0"/>
          <w:sz w:val="26"/>
          <w:szCs w:val="26"/>
        </w:rPr>
        <w:t>О внесении изменений в постановление администрации Эртильского муниципального района Воронежской области № 266 от 05.04.2024 г.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 пост. № 640 от 03.07.2024</w:t>
      </w:r>
      <w:proofErr w:type="gramEnd"/>
      <w:r w:rsidRPr="007E7688">
        <w:rPr>
          <w:rFonts w:ascii="Times New Roman" w:hAnsi="Times New Roman" w:cs="Times New Roman"/>
          <w:b w:val="0"/>
          <w:sz w:val="26"/>
          <w:szCs w:val="26"/>
        </w:rPr>
        <w:t xml:space="preserve"> </w:t>
      </w:r>
      <w:proofErr w:type="gramStart"/>
      <w:r w:rsidRPr="007E7688">
        <w:rPr>
          <w:rFonts w:ascii="Times New Roman" w:hAnsi="Times New Roman" w:cs="Times New Roman"/>
          <w:b w:val="0"/>
          <w:sz w:val="26"/>
          <w:szCs w:val="26"/>
        </w:rPr>
        <w:t>г</w:t>
      </w:r>
      <w:proofErr w:type="gramEnd"/>
      <w:r w:rsidRPr="007E7688">
        <w:rPr>
          <w:rFonts w:ascii="Times New Roman" w:hAnsi="Times New Roman" w:cs="Times New Roman"/>
          <w:b w:val="0"/>
          <w:sz w:val="26"/>
          <w:szCs w:val="26"/>
        </w:rPr>
        <w:t>.)</w:t>
      </w:r>
      <w:r w:rsidRPr="007E7688">
        <w:rPr>
          <w:rFonts w:ascii="Times New Roman" w:hAnsi="Times New Roman" w:cs="Times New Roman"/>
          <w:b w:val="0"/>
          <w:color w:val="000000" w:themeColor="text1"/>
          <w:sz w:val="26"/>
          <w:szCs w:val="26"/>
        </w:rPr>
        <w:br w:type="textWrapping" w:clear="all"/>
      </w:r>
    </w:p>
    <w:p w:rsidR="00200EF4" w:rsidRPr="007E7688" w:rsidRDefault="00200EF4" w:rsidP="007601A1">
      <w:pPr>
        <w:spacing w:line="276" w:lineRule="auto"/>
        <w:ind w:firstLine="709"/>
        <w:rPr>
          <w:rFonts w:ascii="Times New Roman" w:hAnsi="Times New Roman"/>
          <w:color w:val="000000" w:themeColor="text1"/>
          <w:sz w:val="26"/>
          <w:szCs w:val="26"/>
        </w:rPr>
      </w:pPr>
      <w:proofErr w:type="gramStart"/>
      <w:r w:rsidRPr="007E7688">
        <w:rPr>
          <w:rFonts w:ascii="Times New Roman" w:hAnsi="Times New Roman"/>
          <w:color w:val="000000" w:themeColor="text1"/>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7688">
        <w:rPr>
          <w:rStyle w:val="FontStyle18"/>
          <w:b w:val="0"/>
          <w:color w:val="000000" w:themeColor="text1"/>
        </w:rPr>
        <w:t>,</w:t>
      </w:r>
      <w:r w:rsidRPr="007E7688">
        <w:rPr>
          <w:rFonts w:ascii="Times New Roman" w:hAnsi="Times New Roman"/>
          <w:color w:val="000000" w:themeColor="text1"/>
          <w:sz w:val="26"/>
          <w:szCs w:val="26"/>
        </w:rPr>
        <w:t xml:space="preserve"> </w:t>
      </w:r>
      <w:r w:rsidRPr="007E7688">
        <w:rPr>
          <w:rFonts w:ascii="Times New Roman" w:eastAsia="Calibri" w:hAnsi="Times New Roman"/>
          <w:color w:val="000000" w:themeColor="text1"/>
          <w:sz w:val="26"/>
          <w:szCs w:val="26"/>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7E7688">
        <w:rPr>
          <w:rFonts w:ascii="Times New Roman" w:hAnsi="Times New Roman"/>
          <w:color w:val="000000" w:themeColor="text1"/>
          <w:sz w:val="26"/>
          <w:szCs w:val="26"/>
        </w:rPr>
        <w:t>, от 08.06.2020</w:t>
      </w:r>
      <w:proofErr w:type="gramEnd"/>
      <w:r w:rsidRPr="007E7688">
        <w:rPr>
          <w:rFonts w:ascii="Times New Roman" w:hAnsi="Times New Roman"/>
          <w:color w:val="000000" w:themeColor="text1"/>
          <w:sz w:val="26"/>
          <w:szCs w:val="26"/>
        </w:rPr>
        <w:t xml:space="preserve"> № 168-ФЗ «О едином федеральном информационном регистре, содержащем сведения о населении Российской Федерации», Уставом Эртильского муниципального </w:t>
      </w:r>
      <w:r w:rsidRPr="007E7688">
        <w:rPr>
          <w:rFonts w:ascii="Times New Roman" w:hAnsi="Times New Roman"/>
          <w:color w:val="000000" w:themeColor="text1"/>
          <w:sz w:val="26"/>
          <w:szCs w:val="26"/>
        </w:rPr>
        <w:lastRenderedPageBreak/>
        <w:t xml:space="preserve">района Воронежской области администрация Эртильского муниципального района (городского округа) Воронежской области </w:t>
      </w:r>
      <w:proofErr w:type="spellStart"/>
      <w:proofErr w:type="gramStart"/>
      <w:r w:rsidRPr="007E7688">
        <w:rPr>
          <w:rFonts w:ascii="Times New Roman" w:hAnsi="Times New Roman"/>
          <w:color w:val="000000" w:themeColor="text1"/>
          <w:sz w:val="26"/>
          <w:szCs w:val="26"/>
        </w:rPr>
        <w:t>п</w:t>
      </w:r>
      <w:proofErr w:type="spellEnd"/>
      <w:proofErr w:type="gramEnd"/>
      <w:r w:rsidRPr="007E7688">
        <w:rPr>
          <w:rFonts w:ascii="Times New Roman" w:hAnsi="Times New Roman"/>
          <w:color w:val="000000" w:themeColor="text1"/>
          <w:sz w:val="26"/>
          <w:szCs w:val="26"/>
        </w:rPr>
        <w:t xml:space="preserve"> о с т а </w:t>
      </w:r>
      <w:proofErr w:type="spellStart"/>
      <w:r w:rsidRPr="007E7688">
        <w:rPr>
          <w:rFonts w:ascii="Times New Roman" w:hAnsi="Times New Roman"/>
          <w:color w:val="000000" w:themeColor="text1"/>
          <w:sz w:val="26"/>
          <w:szCs w:val="26"/>
        </w:rPr>
        <w:t>н</w:t>
      </w:r>
      <w:proofErr w:type="spellEnd"/>
      <w:r w:rsidRPr="007E7688">
        <w:rPr>
          <w:rFonts w:ascii="Times New Roman" w:hAnsi="Times New Roman"/>
          <w:color w:val="000000" w:themeColor="text1"/>
          <w:sz w:val="26"/>
          <w:szCs w:val="26"/>
        </w:rPr>
        <w:t xml:space="preserve"> о в л я е т:</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1. Внести в административный регламент по предоставлению администрацией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roofErr w:type="gramStart"/>
      <w:r w:rsidRPr="007E7688">
        <w:rPr>
          <w:rFonts w:ascii="Times New Roman" w:hAnsi="Times New Roman"/>
          <w:color w:val="000000" w:themeColor="text1"/>
          <w:sz w:val="26"/>
          <w:szCs w:val="26"/>
        </w:rPr>
        <w:t>»(</w:t>
      </w:r>
      <w:proofErr w:type="gramEnd"/>
      <w:r w:rsidRPr="007E7688">
        <w:rPr>
          <w:rFonts w:ascii="Times New Roman" w:hAnsi="Times New Roman"/>
          <w:color w:val="000000" w:themeColor="text1"/>
          <w:sz w:val="26"/>
          <w:szCs w:val="26"/>
        </w:rPr>
        <w:t>в ред. пост. № 640 от 03.07.2024г.), утвержденный постановлением администрации Эртильского муниципального района Воронежской области от 05.04.2024 г. № 266 следующие изменения:</w:t>
      </w:r>
    </w:p>
    <w:p w:rsidR="00200EF4" w:rsidRPr="007E7688" w:rsidRDefault="00200EF4" w:rsidP="007601A1">
      <w:pPr>
        <w:pStyle w:val="aff4"/>
        <w:widowControl w:val="0"/>
        <w:tabs>
          <w:tab w:val="left" w:pos="0"/>
          <w:tab w:val="left" w:pos="993"/>
        </w:tabs>
        <w:spacing w:line="276" w:lineRule="auto"/>
        <w:ind w:firstLine="709"/>
        <w:jc w:val="both"/>
        <w:rPr>
          <w:color w:val="000000" w:themeColor="text1"/>
          <w:sz w:val="26"/>
          <w:szCs w:val="26"/>
        </w:rPr>
      </w:pPr>
      <w:r w:rsidRPr="007E7688">
        <w:rPr>
          <w:color w:val="000000" w:themeColor="text1"/>
          <w:sz w:val="26"/>
          <w:szCs w:val="26"/>
        </w:rPr>
        <w:t>1.1. подпункт 1.3.3 подпункта 1.3 дополнить новым абзацем следующего содержания: «4) Банку России</w:t>
      </w:r>
      <w:proofErr w:type="gramStart"/>
      <w:r w:rsidRPr="007E7688">
        <w:rPr>
          <w:color w:val="000000" w:themeColor="text1"/>
          <w:sz w:val="26"/>
          <w:szCs w:val="26"/>
        </w:rPr>
        <w:t xml:space="preserve">.»; </w:t>
      </w:r>
      <w:proofErr w:type="gramEnd"/>
    </w:p>
    <w:p w:rsidR="00200EF4" w:rsidRPr="007E7688" w:rsidRDefault="00200EF4" w:rsidP="007601A1">
      <w:pPr>
        <w:pStyle w:val="aff4"/>
        <w:widowControl w:val="0"/>
        <w:tabs>
          <w:tab w:val="left" w:pos="0"/>
          <w:tab w:val="left" w:pos="993"/>
        </w:tabs>
        <w:spacing w:line="276" w:lineRule="auto"/>
        <w:ind w:firstLine="709"/>
        <w:jc w:val="both"/>
        <w:rPr>
          <w:color w:val="000000" w:themeColor="text1"/>
          <w:sz w:val="26"/>
          <w:szCs w:val="26"/>
        </w:rPr>
      </w:pPr>
      <w:proofErr w:type="gramStart"/>
      <w:r w:rsidRPr="007E7688">
        <w:rPr>
          <w:color w:val="000000" w:themeColor="text1"/>
          <w:sz w:val="26"/>
          <w:szCs w:val="26"/>
        </w:rPr>
        <w:t xml:space="preserve">1.2. в пп.22) пп.1.3.4 слова «органом исполнительной власти Воронежской области» заменить словами «исполнительным органом Воронежской области»; </w:t>
      </w:r>
      <w:proofErr w:type="gramEnd"/>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 xml:space="preserve">1.3. Подпункт </w:t>
      </w:r>
      <w:r w:rsidRPr="007E7688">
        <w:rPr>
          <w:rFonts w:ascii="Times New Roman" w:eastAsia="Calibri" w:hAnsi="Times New Roman"/>
          <w:color w:val="000000" w:themeColor="text1"/>
          <w:sz w:val="26"/>
          <w:szCs w:val="26"/>
          <w:lang w:eastAsia="en-US"/>
        </w:rPr>
        <w:t>7 подпункта 1.3.1. пункта 1.3 изложить в следующей редакции: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bCs/>
          <w:color w:val="000000" w:themeColor="text1"/>
          <w:sz w:val="26"/>
          <w:szCs w:val="26"/>
        </w:rPr>
        <w:t xml:space="preserve">«7) </w:t>
      </w:r>
      <w:r w:rsidRPr="007E7688">
        <w:rPr>
          <w:rFonts w:ascii="Times New Roman" w:eastAsia="Calibri" w:hAnsi="Times New Roman"/>
          <w:color w:val="000000" w:themeColor="text1"/>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7E7688">
        <w:rPr>
          <w:rFonts w:ascii="Times New Roman" w:hAnsi="Times New Roman"/>
          <w:color w:val="000000" w:themeColor="text1"/>
          <w:sz w:val="26"/>
          <w:szCs w:val="26"/>
        </w:rPr>
        <w:t xml:space="preserve">в случаях, предусмотренных пунктом 5 </w:t>
      </w:r>
      <w:r w:rsidRPr="007E7688">
        <w:rPr>
          <w:rFonts w:ascii="Times New Roman" w:eastAsia="Calibri" w:hAnsi="Times New Roman"/>
          <w:color w:val="000000" w:themeColor="text1"/>
          <w:sz w:val="26"/>
          <w:szCs w:val="26"/>
          <w:lang w:eastAsia="en-US"/>
        </w:rPr>
        <w:t>статьи 39.18 Земельного кодекса РФ</w:t>
      </w:r>
      <w:proofErr w:type="gramStart"/>
      <w:r w:rsidRPr="007E7688">
        <w:rPr>
          <w:rFonts w:ascii="Times New Roman" w:eastAsia="Calibri" w:hAnsi="Times New Roman"/>
          <w:color w:val="000000" w:themeColor="text1"/>
          <w:sz w:val="26"/>
          <w:szCs w:val="26"/>
          <w:lang w:eastAsia="en-US"/>
        </w:rPr>
        <w:t>.»;</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proofErr w:type="gramEnd"/>
      <w:r w:rsidRPr="007E7688">
        <w:rPr>
          <w:rFonts w:ascii="Times New Roman" w:eastAsia="Calibri" w:hAnsi="Times New Roman"/>
          <w:color w:val="000000" w:themeColor="text1"/>
          <w:sz w:val="26"/>
          <w:szCs w:val="26"/>
          <w:lang w:eastAsia="en-US"/>
        </w:rPr>
        <w:t>1.4. в подпункте 1.3.2 пункта 1.3:</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1.4.1. подпункт 17 изложить в следующей редакции: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7E7688">
        <w:rPr>
          <w:rFonts w:ascii="Times New Roman" w:eastAsia="Calibri" w:hAnsi="Times New Roman"/>
          <w:color w:val="000000" w:themeColor="text1"/>
          <w:sz w:val="26"/>
          <w:szCs w:val="26"/>
          <w:lang w:eastAsia="en-US"/>
        </w:rPr>
        <w:t>жд в сл</w:t>
      </w:r>
      <w:proofErr w:type="gramEnd"/>
      <w:r w:rsidRPr="007E7688">
        <w:rPr>
          <w:rFonts w:ascii="Times New Roman" w:eastAsia="Calibri" w:hAnsi="Times New Roman"/>
          <w:color w:val="000000" w:themeColor="text1"/>
          <w:sz w:val="26"/>
          <w:szCs w:val="26"/>
          <w:lang w:eastAsia="en-US"/>
        </w:rPr>
        <w:t>учаях, предусмотренных статьей 39.18 Земельного кодекса РФ»;</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proofErr w:type="gramStart"/>
      <w:r w:rsidRPr="007E7688">
        <w:rPr>
          <w:rFonts w:ascii="Times New Roman" w:eastAsia="Calibri" w:hAnsi="Times New Roman"/>
          <w:color w:val="000000" w:themeColor="text1"/>
          <w:sz w:val="26"/>
          <w:szCs w:val="26"/>
          <w:lang w:eastAsia="en-US"/>
        </w:rPr>
        <w:t>1.4.2. в пп.24) и 41) слова «органом исполнительной власти Воронежской области» заменить словами «исполнительным органом Воронежской области».</w:t>
      </w:r>
      <w:proofErr w:type="gramEnd"/>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1.5. подпункт 1) подпункта 1.3.4 пункта 1.3 изложить в новой редакции: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7E7688">
        <w:rPr>
          <w:rFonts w:ascii="Times New Roman" w:eastAsia="Calibri" w:hAnsi="Times New Roman"/>
          <w:color w:val="000000" w:themeColor="text1"/>
          <w:sz w:val="26"/>
          <w:szCs w:val="26"/>
          <w:lang w:eastAsia="en-US"/>
        </w:rPr>
        <w:t>;»</w:t>
      </w:r>
      <w:proofErr w:type="gramEnd"/>
      <w:r w:rsidRPr="007E7688">
        <w:rPr>
          <w:rFonts w:ascii="Times New Roman" w:eastAsia="Calibri" w:hAnsi="Times New Roman"/>
          <w:color w:val="000000" w:themeColor="text1"/>
          <w:sz w:val="26"/>
          <w:szCs w:val="26"/>
          <w:lang w:eastAsia="en-US"/>
        </w:rPr>
        <w:t>;</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1.6. подпункт 6 дополнить подпунктом 6.6 следующего содержания:</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eastAsia="Calibri" w:hAnsi="Times New Roman"/>
          <w:color w:val="000000" w:themeColor="text1"/>
          <w:sz w:val="26"/>
          <w:szCs w:val="26"/>
          <w:lang w:eastAsia="en-US"/>
        </w:rPr>
        <w:t>«</w:t>
      </w:r>
      <w:r w:rsidRPr="007E7688">
        <w:rPr>
          <w:rFonts w:ascii="Times New Roman" w:hAnsi="Times New Roman"/>
          <w:color w:val="000000" w:themeColor="text1"/>
          <w:sz w:val="26"/>
          <w:szCs w:val="2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7E7688">
        <w:rPr>
          <w:rFonts w:ascii="Times New Roman" w:hAnsi="Times New Roman"/>
          <w:color w:val="000000" w:themeColor="text1"/>
          <w:sz w:val="26"/>
          <w:szCs w:val="26"/>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7E7688">
        <w:rPr>
          <w:rFonts w:ascii="Times New Roman" w:hAnsi="Times New Roman"/>
          <w:color w:val="000000" w:themeColor="text1"/>
          <w:sz w:val="26"/>
          <w:szCs w:val="26"/>
          <w:lang w:val="en-US"/>
        </w:rPr>
        <w:t>III</w:t>
      </w:r>
      <w:r w:rsidRPr="007E7688">
        <w:rPr>
          <w:rFonts w:ascii="Times New Roman" w:hAnsi="Times New Roman"/>
          <w:color w:val="000000" w:themeColor="text1"/>
          <w:sz w:val="26"/>
          <w:szCs w:val="26"/>
        </w:rPr>
        <w:t xml:space="preserve"> настоящего Административного регламента</w:t>
      </w:r>
      <w:proofErr w:type="gramStart"/>
      <w:r w:rsidRPr="007E7688">
        <w:rPr>
          <w:rFonts w:ascii="Times New Roman" w:hAnsi="Times New Roman"/>
          <w:color w:val="000000" w:themeColor="text1"/>
          <w:sz w:val="26"/>
          <w:szCs w:val="26"/>
        </w:rPr>
        <w:t xml:space="preserve">.»; </w:t>
      </w:r>
      <w:proofErr w:type="gramEnd"/>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1.7. подпункт 9.2.6 подпункта 9.2 пункта 9 изложить в новой редакции: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7E7688">
        <w:rPr>
          <w:rFonts w:ascii="Times New Roman" w:eastAsia="Calibri" w:hAnsi="Times New Roman"/>
          <w:color w:val="000000" w:themeColor="text1"/>
          <w:sz w:val="26"/>
          <w:szCs w:val="26"/>
          <w:lang w:eastAsia="en-US"/>
        </w:rPr>
        <w:t>;»</w:t>
      </w:r>
      <w:proofErr w:type="gramEnd"/>
      <w:r w:rsidRPr="007E7688">
        <w:rPr>
          <w:rFonts w:ascii="Times New Roman" w:eastAsia="Calibri" w:hAnsi="Times New Roman"/>
          <w:color w:val="000000" w:themeColor="text1"/>
          <w:sz w:val="26"/>
          <w:szCs w:val="26"/>
          <w:lang w:eastAsia="en-US"/>
        </w:rPr>
        <w:t>;</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1.8. подпункт 9.2.29 подпункта 9.2 пункта 9 изложить в новой редакции: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7E7688">
        <w:rPr>
          <w:rFonts w:ascii="Times New Roman" w:eastAsia="Calibri" w:hAnsi="Times New Roman"/>
          <w:color w:val="000000" w:themeColor="text1"/>
          <w:sz w:val="26"/>
          <w:szCs w:val="26"/>
          <w:lang w:eastAsia="en-US"/>
        </w:rPr>
        <w:t>;»</w:t>
      </w:r>
      <w:proofErr w:type="gramEnd"/>
      <w:r w:rsidRPr="007E7688">
        <w:rPr>
          <w:rFonts w:ascii="Times New Roman" w:eastAsia="Calibri" w:hAnsi="Times New Roman"/>
          <w:color w:val="000000" w:themeColor="text1"/>
          <w:sz w:val="26"/>
          <w:szCs w:val="26"/>
          <w:lang w:eastAsia="en-US"/>
        </w:rPr>
        <w:t>;</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1.9. в подпунктах 9.2.36, 9.2.50, 9.2.70 подпункта 9.2 пункта 9 слова</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«органом исполнительной власти Воронежской области» заменить словами «исполнительным органом Воронежской области»;</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proofErr w:type="gramStart"/>
      <w:r w:rsidRPr="007E7688">
        <w:rPr>
          <w:rFonts w:ascii="Times New Roman" w:eastAsia="Calibri" w:hAnsi="Times New Roman"/>
          <w:color w:val="000000" w:themeColor="text1"/>
          <w:sz w:val="26"/>
          <w:szCs w:val="26"/>
          <w:lang w:eastAsia="en-US"/>
        </w:rPr>
        <w:t>1.10. в подпункте 9.2.57 подпункта 9.2 пункта 9 цифры и слова «(пп.4 п.2</w:t>
      </w:r>
      <w:proofErr w:type="gramEnd"/>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ст.39.10 Земельного кодекса)» заменить цифрами и словами «(пп.4, 4.1, 4.2 п.2 ст.39.10 Земельного кодекса)</w:t>
      </w:r>
      <w:proofErr w:type="gramStart"/>
      <w:r w:rsidRPr="007E7688">
        <w:rPr>
          <w:rFonts w:ascii="Times New Roman" w:eastAsia="Calibri" w:hAnsi="Times New Roman"/>
          <w:color w:val="000000" w:themeColor="text1"/>
          <w:sz w:val="26"/>
          <w:szCs w:val="26"/>
          <w:lang w:eastAsia="en-US"/>
        </w:rPr>
        <w:t>;»</w:t>
      </w:r>
      <w:proofErr w:type="gramEnd"/>
      <w:r w:rsidRPr="007E7688">
        <w:rPr>
          <w:rFonts w:ascii="Times New Roman" w:eastAsia="Calibri" w:hAnsi="Times New Roman"/>
          <w:color w:val="000000" w:themeColor="text1"/>
          <w:sz w:val="26"/>
          <w:szCs w:val="26"/>
          <w:lang w:eastAsia="en-US"/>
        </w:rPr>
        <w:t>;</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1.11. подпункт 9.2.60 подпункта 9.2 пункта 9 изложить в новой редакции:</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eastAsia="Calibri" w:hAnsi="Times New Roman"/>
          <w:color w:val="000000" w:themeColor="text1"/>
          <w:sz w:val="26"/>
          <w:szCs w:val="26"/>
          <w:lang w:eastAsia="en-US"/>
        </w:rPr>
        <w:t>«</w:t>
      </w:r>
      <w:r w:rsidRPr="007E7688">
        <w:rPr>
          <w:rFonts w:ascii="Times New Roman" w:hAnsi="Times New Roman"/>
          <w:color w:val="000000" w:themeColor="text1"/>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w:t>
      </w:r>
      <w:r w:rsidRPr="007E7688">
        <w:rPr>
          <w:rFonts w:ascii="Times New Roman" w:hAnsi="Times New Roman"/>
          <w:color w:val="000000" w:themeColor="text1"/>
          <w:sz w:val="26"/>
          <w:szCs w:val="26"/>
        </w:rPr>
        <w:lastRenderedPageBreak/>
        <w:t>населенного пункта, садоводства для собственных ну</w:t>
      </w:r>
      <w:proofErr w:type="gramStart"/>
      <w:r w:rsidRPr="007E7688">
        <w:rPr>
          <w:rFonts w:ascii="Times New Roman" w:hAnsi="Times New Roman"/>
          <w:color w:val="000000" w:themeColor="text1"/>
          <w:sz w:val="26"/>
          <w:szCs w:val="26"/>
        </w:rPr>
        <w:t>жд в сл</w:t>
      </w:r>
      <w:proofErr w:type="gramEnd"/>
      <w:r w:rsidRPr="007E7688">
        <w:rPr>
          <w:rFonts w:ascii="Times New Roman" w:hAnsi="Times New Roman"/>
          <w:color w:val="000000" w:themeColor="text1"/>
          <w:sz w:val="26"/>
          <w:szCs w:val="26"/>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Pr="007E7688">
        <w:rPr>
          <w:rFonts w:ascii="Times New Roman" w:hAnsi="Times New Roman"/>
          <w:color w:val="000000" w:themeColor="text1"/>
          <w:sz w:val="26"/>
          <w:szCs w:val="26"/>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1.12. Подпункт 10.1 пункта 10 дополнить новым подпунктом 10.1.45</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следующего содержания:</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hAnsi="Times New Roman"/>
          <w:color w:val="000000" w:themeColor="text1"/>
          <w:sz w:val="26"/>
          <w:szCs w:val="26"/>
        </w:rPr>
        <w:t xml:space="preserve">«10.1.45. </w:t>
      </w:r>
      <w:r w:rsidRPr="007E7688">
        <w:rPr>
          <w:rFonts w:ascii="Times New Roman" w:eastAsia="Calibri" w:hAnsi="Times New Roman"/>
          <w:color w:val="000000" w:themeColor="text1"/>
          <w:sz w:val="26"/>
          <w:szCs w:val="26"/>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roofErr w:type="gramStart"/>
      <w:r w:rsidRPr="007E7688">
        <w:rPr>
          <w:rFonts w:ascii="Times New Roman" w:eastAsia="Calibri" w:hAnsi="Times New Roman"/>
          <w:color w:val="000000" w:themeColor="text1"/>
          <w:sz w:val="26"/>
          <w:szCs w:val="26"/>
          <w:lang w:eastAsia="en-US"/>
        </w:rPr>
        <w:t>.»</w:t>
      </w:r>
      <w:proofErr w:type="gramEnd"/>
      <w:r w:rsidRPr="007E7688">
        <w:rPr>
          <w:rFonts w:ascii="Times New Roman" w:eastAsia="Calibri" w:hAnsi="Times New Roman"/>
          <w:color w:val="000000" w:themeColor="text1"/>
          <w:sz w:val="26"/>
          <w:szCs w:val="26"/>
          <w:lang w:eastAsia="en-US"/>
        </w:rPr>
        <w:t xml:space="preserve">; </w:t>
      </w:r>
    </w:p>
    <w:p w:rsidR="00200EF4" w:rsidRPr="007E7688" w:rsidRDefault="00200EF4"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1.13. подпункт 22.1.3 дополнить новым абзацем следующего содержания:</w:t>
      </w:r>
    </w:p>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eastAsia="Calibri" w:hAnsi="Times New Roman"/>
          <w:color w:val="000000" w:themeColor="text1"/>
          <w:sz w:val="26"/>
          <w:szCs w:val="26"/>
          <w:lang w:eastAsia="en-US"/>
        </w:rPr>
        <w:t>«</w:t>
      </w:r>
      <w:r w:rsidRPr="007E7688">
        <w:rPr>
          <w:rFonts w:ascii="Times New Roman" w:hAnsi="Times New Roman"/>
          <w:color w:val="000000" w:themeColor="text1"/>
          <w:sz w:val="26"/>
          <w:szCs w:val="26"/>
        </w:rPr>
        <w:t xml:space="preserve">Сведения из Федерального регистра сведений о </w:t>
      </w:r>
      <w:proofErr w:type="gramStart"/>
      <w:r w:rsidRPr="007E7688">
        <w:rPr>
          <w:rFonts w:ascii="Times New Roman" w:hAnsi="Times New Roman"/>
          <w:color w:val="000000" w:themeColor="text1"/>
          <w:sz w:val="26"/>
          <w:szCs w:val="26"/>
        </w:rPr>
        <w:t>населении</w:t>
      </w:r>
      <w:proofErr w:type="gramEnd"/>
      <w:r w:rsidRPr="007E7688">
        <w:rPr>
          <w:rFonts w:ascii="Times New Roman" w:hAnsi="Times New Roman"/>
          <w:color w:val="000000" w:themeColor="text1"/>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200EF4" w:rsidRPr="007E7688" w:rsidRDefault="00200EF4" w:rsidP="007601A1">
      <w:pPr>
        <w:pStyle w:val="aff1"/>
        <w:numPr>
          <w:ilvl w:val="0"/>
          <w:numId w:val="14"/>
        </w:numPr>
        <w:tabs>
          <w:tab w:val="left" w:pos="900"/>
        </w:tabs>
        <w:spacing w:after="0"/>
        <w:ind w:firstLine="709"/>
        <w:contextualSpacing/>
        <w:jc w:val="both"/>
        <w:rPr>
          <w:rFonts w:ascii="Times New Roman" w:hAnsi="Times New Roman" w:cs="Times New Roman"/>
          <w:color w:val="000000" w:themeColor="text1"/>
          <w:sz w:val="26"/>
          <w:szCs w:val="26"/>
        </w:rPr>
      </w:pPr>
      <w:proofErr w:type="gramStart"/>
      <w:r w:rsidRPr="007E7688">
        <w:rPr>
          <w:rFonts w:ascii="Times New Roman" w:hAnsi="Times New Roman" w:cs="Times New Roman"/>
          <w:bCs/>
          <w:color w:val="000000" w:themeColor="text1"/>
          <w:sz w:val="26"/>
          <w:szCs w:val="26"/>
        </w:rPr>
        <w:t>Контроль за</w:t>
      </w:r>
      <w:proofErr w:type="gramEnd"/>
      <w:r w:rsidRPr="007E7688">
        <w:rPr>
          <w:rFonts w:ascii="Times New Roman" w:hAnsi="Times New Roman" w:cs="Times New Roman"/>
          <w:bCs/>
          <w:color w:val="000000" w:themeColor="text1"/>
          <w:sz w:val="26"/>
          <w:szCs w:val="26"/>
        </w:rPr>
        <w:t xml:space="preserve"> исполнением настоящего постановления возложить на заместителя главы администрации Ю.Н. Костенко.</w:t>
      </w:r>
    </w:p>
    <w:p w:rsidR="00200EF4" w:rsidRPr="007E7688" w:rsidRDefault="00200EF4" w:rsidP="007601A1">
      <w:pPr>
        <w:spacing w:line="276" w:lineRule="auto"/>
        <w:ind w:firstLine="709"/>
        <w:rPr>
          <w:rFonts w:ascii="Times New Roman" w:hAnsi="Times New Roman"/>
          <w:color w:val="000000" w:themeColor="text1"/>
          <w:sz w:val="26"/>
          <w:szCs w:val="26"/>
        </w:rPr>
      </w:pPr>
    </w:p>
    <w:tbl>
      <w:tblPr>
        <w:tblW w:w="9780" w:type="dxa"/>
        <w:tblLook w:val="04A0"/>
      </w:tblPr>
      <w:tblGrid>
        <w:gridCol w:w="3259"/>
        <w:gridCol w:w="3251"/>
        <w:gridCol w:w="3270"/>
      </w:tblGrid>
      <w:tr w:rsidR="00200EF4" w:rsidRPr="007E7688" w:rsidTr="00200EF4">
        <w:tc>
          <w:tcPr>
            <w:tcW w:w="3259" w:type="dxa"/>
            <w:shd w:val="clear" w:color="auto" w:fill="auto"/>
          </w:tcPr>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Глава района</w:t>
            </w:r>
          </w:p>
        </w:tc>
        <w:tc>
          <w:tcPr>
            <w:tcW w:w="3251" w:type="dxa"/>
            <w:shd w:val="clear" w:color="auto" w:fill="auto"/>
          </w:tcPr>
          <w:p w:rsidR="00200EF4" w:rsidRPr="007E7688" w:rsidRDefault="00200EF4" w:rsidP="007601A1">
            <w:pPr>
              <w:spacing w:line="276" w:lineRule="auto"/>
              <w:ind w:firstLine="709"/>
              <w:rPr>
                <w:rFonts w:ascii="Times New Roman" w:hAnsi="Times New Roman"/>
                <w:color w:val="000000" w:themeColor="text1"/>
                <w:sz w:val="26"/>
                <w:szCs w:val="26"/>
              </w:rPr>
            </w:pPr>
          </w:p>
        </w:tc>
        <w:tc>
          <w:tcPr>
            <w:tcW w:w="3270" w:type="dxa"/>
            <w:shd w:val="clear" w:color="auto" w:fill="auto"/>
          </w:tcPr>
          <w:p w:rsidR="00200EF4" w:rsidRPr="007E7688" w:rsidRDefault="00200EF4"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И.В. Лесников</w:t>
            </w:r>
          </w:p>
        </w:tc>
      </w:tr>
    </w:tbl>
    <w:p w:rsidR="00200EF4" w:rsidRPr="007E7688" w:rsidRDefault="00200EF4" w:rsidP="007601A1">
      <w:pPr>
        <w:spacing w:line="276" w:lineRule="auto"/>
        <w:ind w:firstLine="709"/>
        <w:rPr>
          <w:rFonts w:ascii="Times New Roman" w:hAnsi="Times New Roman"/>
          <w:color w:val="000000" w:themeColor="text1"/>
          <w:sz w:val="26"/>
          <w:szCs w:val="26"/>
          <w:lang w:val="en-US"/>
        </w:rPr>
      </w:pPr>
    </w:p>
    <w:p w:rsidR="007E7688" w:rsidRPr="007E7688" w:rsidRDefault="007E7688">
      <w:pPr>
        <w:spacing w:line="276" w:lineRule="auto"/>
        <w:ind w:firstLine="0"/>
        <w:jc w:val="left"/>
        <w:rPr>
          <w:rFonts w:ascii="Times New Roman" w:hAnsi="Times New Roman"/>
          <w:sz w:val="26"/>
          <w:szCs w:val="26"/>
        </w:rPr>
      </w:pPr>
      <w:r w:rsidRPr="007E7688">
        <w:rPr>
          <w:rFonts w:ascii="Times New Roman" w:hAnsi="Times New Roman"/>
          <w:sz w:val="26"/>
          <w:szCs w:val="26"/>
        </w:rPr>
        <w:br w:type="page"/>
      </w:r>
    </w:p>
    <w:p w:rsidR="00200EF4" w:rsidRPr="007E7688" w:rsidRDefault="00200EF4" w:rsidP="007601A1">
      <w:pPr>
        <w:spacing w:line="276" w:lineRule="auto"/>
        <w:ind w:firstLine="709"/>
        <w:rPr>
          <w:rFonts w:ascii="Times New Roman" w:hAnsi="Times New Roman"/>
          <w:sz w:val="26"/>
          <w:szCs w:val="26"/>
        </w:rPr>
      </w:pPr>
    </w:p>
    <w:p w:rsidR="0002140E" w:rsidRPr="007E7688" w:rsidRDefault="0002140E" w:rsidP="007601A1">
      <w:pPr>
        <w:spacing w:line="276" w:lineRule="auto"/>
        <w:ind w:firstLine="709"/>
        <w:rPr>
          <w:rFonts w:ascii="Times New Roman" w:hAnsi="Times New Roman"/>
          <w:sz w:val="26"/>
          <w:szCs w:val="26"/>
        </w:rPr>
      </w:pPr>
    </w:p>
    <w:p w:rsidR="0002140E" w:rsidRPr="007E7688" w:rsidRDefault="0002140E" w:rsidP="007601A1">
      <w:pPr>
        <w:pStyle w:val="2"/>
        <w:spacing w:before="0" w:after="0" w:line="276" w:lineRule="auto"/>
        <w:ind w:firstLine="709"/>
        <w:jc w:val="both"/>
        <w:rPr>
          <w:rFonts w:ascii="Times New Roman" w:hAnsi="Times New Roman"/>
          <w:b w:val="0"/>
          <w:bCs w:val="0"/>
          <w:i w:val="0"/>
          <w:caps/>
          <w:color w:val="000000"/>
          <w:sz w:val="26"/>
          <w:szCs w:val="26"/>
        </w:rPr>
      </w:pPr>
    </w:p>
    <w:p w:rsidR="0002140E" w:rsidRPr="007E7688" w:rsidRDefault="0002140E" w:rsidP="007601A1">
      <w:pPr>
        <w:pStyle w:val="2"/>
        <w:spacing w:before="0" w:after="0" w:line="276" w:lineRule="auto"/>
        <w:ind w:firstLine="709"/>
        <w:jc w:val="both"/>
        <w:rPr>
          <w:rFonts w:ascii="Times New Roman" w:hAnsi="Times New Roman"/>
          <w:b w:val="0"/>
          <w:bCs w:val="0"/>
          <w:i w:val="0"/>
          <w:caps/>
          <w:color w:val="000000"/>
          <w:sz w:val="26"/>
          <w:szCs w:val="26"/>
        </w:rPr>
      </w:pPr>
    </w:p>
    <w:p w:rsidR="0002140E" w:rsidRPr="007E7688" w:rsidRDefault="0002140E" w:rsidP="007E7688">
      <w:pPr>
        <w:pStyle w:val="2"/>
        <w:spacing w:before="0" w:after="0" w:line="276" w:lineRule="auto"/>
        <w:jc w:val="center"/>
        <w:rPr>
          <w:rFonts w:ascii="Times New Roman" w:hAnsi="Times New Roman"/>
          <w:bCs w:val="0"/>
          <w:i w:val="0"/>
          <w:caps/>
          <w:color w:val="000000"/>
          <w:sz w:val="26"/>
          <w:szCs w:val="26"/>
        </w:rPr>
      </w:pPr>
      <w:r w:rsidRPr="007E7688">
        <w:rPr>
          <w:rFonts w:ascii="Times New Roman" w:hAnsi="Times New Roman"/>
          <w:i w:val="0"/>
          <w:caps/>
          <w:noProof/>
          <w:color w:val="000000"/>
          <w:sz w:val="26"/>
          <w:szCs w:val="26"/>
        </w:rPr>
        <w:drawing>
          <wp:anchor distT="0" distB="0" distL="114300" distR="114300" simplePos="0" relativeHeight="251668480"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7E7688">
        <w:rPr>
          <w:rFonts w:ascii="Times New Roman" w:hAnsi="Times New Roman"/>
          <w:bCs w:val="0"/>
          <w:i w:val="0"/>
          <w:caps/>
          <w:color w:val="000000"/>
          <w:sz w:val="26"/>
          <w:szCs w:val="26"/>
        </w:rPr>
        <w:t>Администрация Эртильского муниципального района</w:t>
      </w:r>
    </w:p>
    <w:p w:rsidR="0002140E" w:rsidRPr="007E7688" w:rsidRDefault="0002140E" w:rsidP="007E7688">
      <w:pPr>
        <w:pStyle w:val="2"/>
        <w:spacing w:before="0" w:after="0" w:line="276" w:lineRule="auto"/>
        <w:jc w:val="center"/>
        <w:rPr>
          <w:rFonts w:ascii="Times New Roman" w:hAnsi="Times New Roman"/>
          <w:bCs w:val="0"/>
          <w:i w:val="0"/>
          <w:caps/>
          <w:color w:val="000000"/>
          <w:sz w:val="26"/>
          <w:szCs w:val="26"/>
        </w:rPr>
      </w:pPr>
      <w:r w:rsidRPr="007E7688">
        <w:rPr>
          <w:rFonts w:ascii="Times New Roman" w:hAnsi="Times New Roman"/>
          <w:bCs w:val="0"/>
          <w:i w:val="0"/>
          <w:caps/>
          <w:color w:val="000000"/>
          <w:sz w:val="26"/>
          <w:szCs w:val="26"/>
        </w:rPr>
        <w:t>Воронежской области</w:t>
      </w:r>
    </w:p>
    <w:p w:rsidR="0002140E" w:rsidRPr="007E7688" w:rsidRDefault="0002140E" w:rsidP="007E7688">
      <w:pPr>
        <w:spacing w:line="276" w:lineRule="auto"/>
        <w:ind w:firstLine="0"/>
        <w:jc w:val="center"/>
        <w:rPr>
          <w:rFonts w:ascii="Times New Roman" w:hAnsi="Times New Roman"/>
          <w:b/>
          <w:bCs/>
          <w:color w:val="000000"/>
          <w:sz w:val="26"/>
          <w:szCs w:val="26"/>
        </w:rPr>
      </w:pPr>
    </w:p>
    <w:p w:rsidR="0002140E" w:rsidRPr="007E7688" w:rsidRDefault="0002140E" w:rsidP="007E7688">
      <w:pPr>
        <w:pStyle w:val="1"/>
        <w:spacing w:line="276" w:lineRule="auto"/>
        <w:rPr>
          <w:color w:val="000000"/>
          <w:sz w:val="26"/>
          <w:szCs w:val="26"/>
        </w:rPr>
      </w:pPr>
      <w:proofErr w:type="gramStart"/>
      <w:r w:rsidRPr="007E7688">
        <w:rPr>
          <w:color w:val="000000"/>
          <w:sz w:val="26"/>
          <w:szCs w:val="26"/>
        </w:rPr>
        <w:t>П</w:t>
      </w:r>
      <w:proofErr w:type="gramEnd"/>
      <w:r w:rsidRPr="007E7688">
        <w:rPr>
          <w:color w:val="000000"/>
          <w:sz w:val="26"/>
          <w:szCs w:val="26"/>
        </w:rPr>
        <w:t xml:space="preserve"> О С Т А Н О В Л Е Н И Е</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от 14.10.2024 г. № 1162</w:t>
      </w:r>
    </w:p>
    <w:p w:rsidR="0002140E" w:rsidRPr="007E7688" w:rsidRDefault="0002140E" w:rsidP="007601A1">
      <w:pPr>
        <w:tabs>
          <w:tab w:val="left" w:pos="3345"/>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г. Эртиль</w:t>
      </w:r>
      <w:r w:rsidRPr="007E7688">
        <w:rPr>
          <w:rFonts w:ascii="Times New Roman" w:hAnsi="Times New Roman"/>
          <w:color w:val="000000"/>
          <w:sz w:val="26"/>
          <w:szCs w:val="26"/>
        </w:rPr>
        <w:tab/>
      </w:r>
    </w:p>
    <w:p w:rsidR="0002140E" w:rsidRPr="007E7688" w:rsidRDefault="0002140E" w:rsidP="007601A1">
      <w:pPr>
        <w:tabs>
          <w:tab w:val="left" w:pos="3345"/>
        </w:tabs>
        <w:spacing w:line="276" w:lineRule="auto"/>
        <w:ind w:firstLine="709"/>
        <w:rPr>
          <w:rFonts w:ascii="Times New Roman" w:hAnsi="Times New Roman"/>
          <w:color w:val="000000"/>
          <w:sz w:val="26"/>
          <w:szCs w:val="26"/>
        </w:rPr>
      </w:pPr>
    </w:p>
    <w:p w:rsidR="0002140E" w:rsidRPr="007E7688" w:rsidRDefault="0002140E" w:rsidP="007E7688">
      <w:pPr>
        <w:spacing w:line="276" w:lineRule="auto"/>
        <w:ind w:right="5245" w:firstLine="0"/>
        <w:rPr>
          <w:rFonts w:ascii="Times New Roman" w:hAnsi="Times New Roman"/>
          <w:bCs/>
          <w:kern w:val="28"/>
          <w:sz w:val="26"/>
          <w:szCs w:val="26"/>
        </w:rPr>
      </w:pPr>
      <w:r w:rsidRPr="007E7688">
        <w:rPr>
          <w:rFonts w:ascii="Times New Roman" w:hAnsi="Times New Roman"/>
          <w:bCs/>
          <w:kern w:val="28"/>
          <w:sz w:val="26"/>
          <w:szCs w:val="26"/>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 на территории Эртильского муниципального района Воронежской области</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pStyle w:val="aff4"/>
        <w:widowControl w:val="0"/>
        <w:tabs>
          <w:tab w:val="left" w:pos="0"/>
        </w:tabs>
        <w:autoSpaceDE w:val="0"/>
        <w:autoSpaceDN w:val="0"/>
        <w:adjustRightInd w:val="0"/>
        <w:spacing w:line="276" w:lineRule="auto"/>
        <w:ind w:firstLine="709"/>
        <w:jc w:val="both"/>
        <w:rPr>
          <w:color w:val="000000"/>
          <w:sz w:val="26"/>
          <w:szCs w:val="26"/>
        </w:rPr>
      </w:pPr>
      <w:proofErr w:type="gramStart"/>
      <w:r w:rsidRPr="007E7688">
        <w:rPr>
          <w:color w:val="000000"/>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7688">
        <w:rPr>
          <w:rStyle w:val="FontStyle18"/>
          <w:b w:val="0"/>
          <w:color w:val="000000"/>
        </w:rPr>
        <w:t>,</w:t>
      </w:r>
      <w:r w:rsidRPr="007E7688">
        <w:rPr>
          <w:color w:val="000000"/>
          <w:sz w:val="26"/>
          <w:szCs w:val="26"/>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E7688">
        <w:rPr>
          <w:color w:val="000000"/>
          <w:sz w:val="26"/>
          <w:szCs w:val="26"/>
        </w:rPr>
        <w:t xml:space="preserve"> </w:t>
      </w:r>
      <w:proofErr w:type="gramStart"/>
      <w:r w:rsidRPr="007E7688">
        <w:rPr>
          <w:color w:val="000000"/>
          <w:sz w:val="26"/>
          <w:szCs w:val="26"/>
        </w:rPr>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7E7688">
        <w:rPr>
          <w:rStyle w:val="FontStyle18"/>
          <w:b w:val="0"/>
          <w:bCs w:val="0"/>
          <w:color w:val="000000"/>
        </w:rPr>
        <w:t>Приказом Минфина России от 10.10.2023 № 163н</w:t>
      </w:r>
      <w:proofErr w:type="gramEnd"/>
      <w:r w:rsidRPr="007E7688">
        <w:rPr>
          <w:rStyle w:val="FontStyle18"/>
          <w:b w:val="0"/>
          <w:bCs w:val="0"/>
          <w:color w:val="000000"/>
        </w:rPr>
        <w:t xml:space="preserve"> «Об утверждении Порядка ведения органами местного самоуправления реестров муниципального имущества»,</w:t>
      </w:r>
      <w:r w:rsidRPr="007E7688">
        <w:rPr>
          <w:color w:val="000000"/>
          <w:sz w:val="26"/>
          <w:szCs w:val="26"/>
        </w:rPr>
        <w:t xml:space="preserve"> Уставом Эртильского муниципального района Воронежской области администрация Эртильского муниципального района Воронежской области</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w:t>
      </w:r>
      <w:proofErr w:type="spellStart"/>
      <w:proofErr w:type="gramStart"/>
      <w:r w:rsidRPr="007E7688">
        <w:rPr>
          <w:rFonts w:ascii="Times New Roman" w:hAnsi="Times New Roman"/>
          <w:color w:val="000000"/>
          <w:sz w:val="26"/>
          <w:szCs w:val="26"/>
        </w:rPr>
        <w:t>п</w:t>
      </w:r>
      <w:proofErr w:type="spellEnd"/>
      <w:proofErr w:type="gramEnd"/>
      <w:r w:rsidRPr="007E7688">
        <w:rPr>
          <w:rFonts w:ascii="Times New Roman" w:hAnsi="Times New Roman"/>
          <w:color w:val="000000"/>
          <w:sz w:val="26"/>
          <w:szCs w:val="26"/>
        </w:rPr>
        <w:t xml:space="preserve"> о с т а </w:t>
      </w:r>
      <w:proofErr w:type="spellStart"/>
      <w:r w:rsidRPr="007E7688">
        <w:rPr>
          <w:rFonts w:ascii="Times New Roman" w:hAnsi="Times New Roman"/>
          <w:color w:val="000000"/>
          <w:sz w:val="26"/>
          <w:szCs w:val="26"/>
        </w:rPr>
        <w:t>н</w:t>
      </w:r>
      <w:proofErr w:type="spellEnd"/>
      <w:r w:rsidRPr="007E7688">
        <w:rPr>
          <w:rFonts w:ascii="Times New Roman" w:hAnsi="Times New Roman"/>
          <w:color w:val="000000"/>
          <w:sz w:val="26"/>
          <w:szCs w:val="26"/>
        </w:rPr>
        <w:t xml:space="preserve"> о в л я е т:</w:t>
      </w:r>
    </w:p>
    <w:p w:rsidR="0002140E" w:rsidRPr="007E7688" w:rsidRDefault="0002140E" w:rsidP="007601A1">
      <w:pPr>
        <w:pStyle w:val="aff4"/>
        <w:widowControl w:val="0"/>
        <w:tabs>
          <w:tab w:val="left" w:pos="0"/>
        </w:tabs>
        <w:autoSpaceDE w:val="0"/>
        <w:autoSpaceDN w:val="0"/>
        <w:adjustRightInd w:val="0"/>
        <w:spacing w:line="276" w:lineRule="auto"/>
        <w:ind w:firstLine="709"/>
        <w:jc w:val="both"/>
        <w:rPr>
          <w:color w:val="000000"/>
          <w:sz w:val="26"/>
          <w:szCs w:val="26"/>
        </w:rPr>
      </w:pPr>
      <w:bookmarkStart w:id="19" w:name="sub_2"/>
      <w:r w:rsidRPr="007E7688">
        <w:rPr>
          <w:color w:val="000000"/>
          <w:sz w:val="26"/>
          <w:szCs w:val="26"/>
        </w:rPr>
        <w:t xml:space="preserve">1. Утвердить административный регламент по предоставлению </w:t>
      </w:r>
      <w:r w:rsidRPr="007E7688">
        <w:rPr>
          <w:color w:val="000000"/>
          <w:sz w:val="26"/>
          <w:szCs w:val="26"/>
        </w:rPr>
        <w:lastRenderedPageBreak/>
        <w:t>муниципальной услуги «Предоставление информации об объектах учета из реестра муниципального имущества» на территории Эртильского муниципального района Воронежской области согласно приложению к настоящему постановлению.</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2. Признать утратившим силу следующее постановление администрации Эртильского муниципального района Воронежской области от «26» февраля 2016 г. № 119 «Об утверждении административного регламента по предоставлению муниципальной услуги «</w:t>
      </w:r>
      <w:r w:rsidRPr="007E7688">
        <w:rPr>
          <w:rFonts w:ascii="Times New Roman" w:hAnsi="Times New Roman"/>
          <w:bCs/>
          <w:color w:val="000000"/>
          <w:sz w:val="26"/>
          <w:szCs w:val="26"/>
        </w:rPr>
        <w:t>Предоставление сведений из реестра муниципального имущества</w:t>
      </w:r>
      <w:r w:rsidRPr="007E7688">
        <w:rPr>
          <w:rFonts w:ascii="Times New Roman" w:hAnsi="Times New Roman"/>
          <w:color w:val="000000"/>
          <w:sz w:val="26"/>
          <w:szCs w:val="26"/>
        </w:rPr>
        <w:t>».</w:t>
      </w:r>
    </w:p>
    <w:p w:rsidR="0002140E" w:rsidRPr="007E7688" w:rsidRDefault="0002140E" w:rsidP="007601A1">
      <w:pPr>
        <w:spacing w:line="276" w:lineRule="auto"/>
        <w:ind w:firstLine="709"/>
        <w:rPr>
          <w:rFonts w:ascii="Times New Roman" w:hAnsi="Times New Roman"/>
          <w:color w:val="000000"/>
          <w:sz w:val="26"/>
          <w:szCs w:val="26"/>
        </w:rPr>
      </w:pPr>
      <w:bookmarkStart w:id="20" w:name="sub_4"/>
      <w:bookmarkEnd w:id="19"/>
      <w:r w:rsidRPr="007E7688">
        <w:rPr>
          <w:rFonts w:ascii="Times New Roman" w:hAnsi="Times New Roman"/>
          <w:color w:val="000000"/>
          <w:sz w:val="26"/>
          <w:szCs w:val="26"/>
        </w:rPr>
        <w:t xml:space="preserve">3. </w:t>
      </w:r>
      <w:proofErr w:type="gramStart"/>
      <w:r w:rsidRPr="007E7688">
        <w:rPr>
          <w:rFonts w:ascii="Times New Roman" w:hAnsi="Times New Roman"/>
          <w:color w:val="000000"/>
          <w:sz w:val="26"/>
          <w:szCs w:val="26"/>
        </w:rPr>
        <w:t>Контроль за</w:t>
      </w:r>
      <w:proofErr w:type="gramEnd"/>
      <w:r w:rsidRPr="007E7688">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Ю.Н. Костенко.</w:t>
      </w:r>
    </w:p>
    <w:bookmarkEnd w:id="20"/>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Глава рай</w:t>
      </w:r>
      <w:r w:rsidR="007E7688" w:rsidRPr="007E7688">
        <w:rPr>
          <w:rFonts w:ascii="Times New Roman" w:hAnsi="Times New Roman"/>
          <w:color w:val="000000"/>
          <w:sz w:val="26"/>
          <w:szCs w:val="26"/>
        </w:rPr>
        <w:t>она</w:t>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007E7688" w:rsidRPr="007E7688">
        <w:rPr>
          <w:rFonts w:ascii="Times New Roman" w:hAnsi="Times New Roman"/>
          <w:color w:val="000000"/>
          <w:sz w:val="26"/>
          <w:szCs w:val="26"/>
        </w:rPr>
        <w:tab/>
      </w:r>
      <w:r w:rsidRPr="007E7688">
        <w:rPr>
          <w:rFonts w:ascii="Times New Roman" w:hAnsi="Times New Roman"/>
          <w:color w:val="000000"/>
          <w:sz w:val="26"/>
          <w:szCs w:val="26"/>
        </w:rPr>
        <w:t>И.В. Лесников</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br w:type="page"/>
      </w:r>
      <w:r w:rsidRPr="007E7688">
        <w:rPr>
          <w:rFonts w:ascii="Times New Roman" w:hAnsi="Times New Roman"/>
          <w:color w:val="000000"/>
          <w:sz w:val="26"/>
          <w:szCs w:val="26"/>
        </w:rPr>
        <w:lastRenderedPageBreak/>
        <w:t xml:space="preserve">Приложение </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t>к постановлению администрации</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t xml:space="preserve">Эртильского муниципального района Воронежской области </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t>от 14.10.2024 г. № 1162</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E7688">
      <w:pPr>
        <w:spacing w:line="276" w:lineRule="auto"/>
        <w:ind w:firstLine="709"/>
        <w:jc w:val="center"/>
        <w:rPr>
          <w:rFonts w:ascii="Times New Roman" w:hAnsi="Times New Roman"/>
          <w:color w:val="000000"/>
          <w:sz w:val="26"/>
          <w:szCs w:val="26"/>
        </w:rPr>
      </w:pPr>
    </w:p>
    <w:p w:rsidR="0002140E" w:rsidRPr="007E7688" w:rsidRDefault="0002140E" w:rsidP="007E7688">
      <w:pPr>
        <w:pStyle w:val="92"/>
        <w:shd w:val="clear" w:color="auto" w:fill="auto"/>
        <w:spacing w:after="0" w:line="276" w:lineRule="auto"/>
        <w:ind w:firstLine="709"/>
        <w:jc w:val="center"/>
        <w:rPr>
          <w:rFonts w:cs="Times New Roman"/>
          <w:i w:val="0"/>
          <w:color w:val="000000"/>
          <w:spacing w:val="0"/>
          <w:sz w:val="26"/>
          <w:szCs w:val="26"/>
        </w:rPr>
      </w:pPr>
      <w:r w:rsidRPr="007E7688">
        <w:rPr>
          <w:rFonts w:cs="Times New Roman"/>
          <w:i w:val="0"/>
          <w:color w:val="000000"/>
          <w:spacing w:val="0"/>
          <w:sz w:val="26"/>
          <w:szCs w:val="26"/>
        </w:rPr>
        <w:t>Административный регламент</w:t>
      </w:r>
    </w:p>
    <w:p w:rsidR="0002140E" w:rsidRPr="007E7688" w:rsidRDefault="0002140E" w:rsidP="007E7688">
      <w:pPr>
        <w:pStyle w:val="92"/>
        <w:shd w:val="clear" w:color="auto" w:fill="auto"/>
        <w:spacing w:after="0" w:line="276" w:lineRule="auto"/>
        <w:ind w:firstLine="709"/>
        <w:jc w:val="center"/>
        <w:rPr>
          <w:rFonts w:cs="Times New Roman"/>
          <w:i w:val="0"/>
          <w:color w:val="000000"/>
          <w:spacing w:val="0"/>
          <w:sz w:val="26"/>
          <w:szCs w:val="26"/>
        </w:rPr>
      </w:pPr>
      <w:r w:rsidRPr="007E7688">
        <w:rPr>
          <w:rFonts w:cs="Times New Roman"/>
          <w:i w:val="0"/>
          <w:color w:val="000000"/>
          <w:spacing w:val="0"/>
          <w:sz w:val="26"/>
          <w:szCs w:val="26"/>
        </w:rPr>
        <w:t>по предоставлению муниципальной услуги «Предоставление информации об объектах учета из реестра муниципального имущества» на территории Эртильского муниципального района Воронежской области</w:t>
      </w:r>
    </w:p>
    <w:p w:rsidR="0002140E" w:rsidRPr="007E7688" w:rsidRDefault="0002140E" w:rsidP="007601A1">
      <w:pPr>
        <w:pStyle w:val="92"/>
        <w:shd w:val="clear" w:color="auto" w:fill="auto"/>
        <w:spacing w:after="0" w:line="276" w:lineRule="auto"/>
        <w:ind w:firstLine="709"/>
        <w:rPr>
          <w:rFonts w:cs="Times New Roman"/>
          <w:i w:val="0"/>
          <w:color w:val="000000"/>
          <w:spacing w:val="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val="en-US"/>
        </w:rPr>
        <w:t>I</w:t>
      </w:r>
      <w:r w:rsidRPr="007E7688">
        <w:rPr>
          <w:rFonts w:ascii="Times New Roman" w:hAnsi="Times New Roman"/>
          <w:color w:val="000000"/>
          <w:sz w:val="26"/>
          <w:szCs w:val="26"/>
        </w:rPr>
        <w:t>. Общие положения</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 Предмет регулирования Административного регламента</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Эртильского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Эртильского муниципального района Воронежской области (далее – Административный регламент, Муниципальная услуга). </w:t>
      </w:r>
    </w:p>
    <w:p w:rsidR="0002140E" w:rsidRPr="007E7688" w:rsidRDefault="0002140E" w:rsidP="007601A1">
      <w:pPr>
        <w:pStyle w:val="2b"/>
        <w:shd w:val="clear" w:color="auto" w:fill="auto"/>
        <w:tabs>
          <w:tab w:val="left" w:pos="567"/>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1.2. </w:t>
      </w:r>
      <w:proofErr w:type="gramStart"/>
      <w:r w:rsidRPr="007E7688">
        <w:rPr>
          <w:rFonts w:cs="Times New Roman"/>
          <w:color w:val="000000"/>
          <w:spacing w:val="0"/>
          <w:sz w:val="26"/>
          <w:szCs w:val="26"/>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E7688">
        <w:rPr>
          <w:rFonts w:cs="Times New Roman"/>
          <w:color w:val="000000"/>
          <w:spacing w:val="0"/>
          <w:sz w:val="26"/>
          <w:szCs w:val="26"/>
        </w:rPr>
        <w:t xml:space="preserve"> решений и действий (бездействий) администрации Эртильского муниципального района Воронежской области, должностных лиц администрации Эртильского муниципального района Воронежской области, муниципальных служащих, МФЦ, привлекаемых организаций, их должностных лиц, работников.</w:t>
      </w:r>
    </w:p>
    <w:p w:rsidR="0002140E" w:rsidRPr="007E7688" w:rsidRDefault="0002140E" w:rsidP="007601A1">
      <w:pPr>
        <w:pStyle w:val="2b"/>
        <w:shd w:val="clear" w:color="auto" w:fill="auto"/>
        <w:tabs>
          <w:tab w:val="left" w:pos="567"/>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1.3. В рамках Муниципальной услуги может быть предоставлена информация в отношении:</w:t>
      </w:r>
    </w:p>
    <w:p w:rsidR="0002140E" w:rsidRPr="007E7688" w:rsidRDefault="0002140E" w:rsidP="007601A1">
      <w:pPr>
        <w:pStyle w:val="2b"/>
        <w:shd w:val="clear" w:color="auto" w:fill="auto"/>
        <w:tabs>
          <w:tab w:val="left" w:pos="270"/>
          <w:tab w:val="left" w:pos="144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7E7688">
        <w:rPr>
          <w:rFonts w:cs="Times New Roman"/>
          <w:color w:val="000000"/>
          <w:spacing w:val="0"/>
          <w:sz w:val="26"/>
          <w:szCs w:val="26"/>
        </w:rPr>
        <w:lastRenderedPageBreak/>
        <w:t xml:space="preserve">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02140E" w:rsidRPr="007E7688" w:rsidRDefault="0002140E" w:rsidP="007601A1">
      <w:pPr>
        <w:pStyle w:val="2b"/>
        <w:shd w:val="clear" w:color="auto" w:fill="auto"/>
        <w:tabs>
          <w:tab w:val="left" w:pos="270"/>
          <w:tab w:val="left" w:pos="1443"/>
        </w:tabs>
        <w:spacing w:after="0" w:line="276" w:lineRule="auto"/>
        <w:ind w:firstLine="709"/>
        <w:jc w:val="both"/>
        <w:rPr>
          <w:rFonts w:cs="Times New Roman"/>
          <w:color w:val="000000"/>
          <w:spacing w:val="0"/>
          <w:sz w:val="26"/>
          <w:szCs w:val="26"/>
        </w:rPr>
      </w:pPr>
      <w:proofErr w:type="gramStart"/>
      <w:r w:rsidRPr="007E7688">
        <w:rPr>
          <w:rFonts w:cs="Times New Roman"/>
          <w:color w:val="000000"/>
          <w:spacing w:val="0"/>
          <w:sz w:val="26"/>
          <w:szCs w:val="26"/>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7E7688">
        <w:rPr>
          <w:rFonts w:cs="Times New Roman"/>
          <w:color w:val="000000"/>
          <w:spacing w:val="0"/>
          <w:sz w:val="26"/>
          <w:szCs w:val="26"/>
        </w:rPr>
        <w:t xml:space="preserve"> № 174-ФЗ «Об автономных учреждениях»; </w:t>
      </w:r>
    </w:p>
    <w:p w:rsidR="0002140E" w:rsidRPr="007E7688" w:rsidRDefault="0002140E" w:rsidP="007601A1">
      <w:pPr>
        <w:pStyle w:val="2b"/>
        <w:shd w:val="clear" w:color="auto" w:fill="auto"/>
        <w:tabs>
          <w:tab w:val="left" w:pos="270"/>
          <w:tab w:val="left" w:pos="1443"/>
        </w:tabs>
        <w:spacing w:after="0" w:line="276" w:lineRule="auto"/>
        <w:ind w:firstLine="709"/>
        <w:jc w:val="both"/>
        <w:rPr>
          <w:rFonts w:cs="Times New Roman"/>
          <w:color w:val="000000"/>
          <w:spacing w:val="0"/>
          <w:sz w:val="26"/>
          <w:szCs w:val="26"/>
        </w:rPr>
      </w:pPr>
      <w:proofErr w:type="gramStart"/>
      <w:r w:rsidRPr="007E7688">
        <w:rPr>
          <w:rFonts w:cs="Times New Roman"/>
          <w:color w:val="000000"/>
          <w:spacing w:val="0"/>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02140E" w:rsidRPr="007E7688" w:rsidRDefault="0002140E" w:rsidP="007601A1">
      <w:pPr>
        <w:pStyle w:val="2b"/>
        <w:shd w:val="clear" w:color="auto" w:fill="auto"/>
        <w:tabs>
          <w:tab w:val="left" w:pos="270"/>
          <w:tab w:val="left" w:pos="1443"/>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2. Круг Заявителей</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2.2. </w:t>
      </w:r>
      <w:proofErr w:type="gramStart"/>
      <w:r w:rsidRPr="007E7688">
        <w:rPr>
          <w:rFonts w:cs="Times New Roman"/>
          <w:color w:val="000000"/>
          <w:spacing w:val="0"/>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2140E" w:rsidRPr="007E7688" w:rsidRDefault="0002140E" w:rsidP="007601A1">
      <w:pPr>
        <w:pStyle w:val="2b"/>
        <w:shd w:val="clear" w:color="auto" w:fill="auto"/>
        <w:tabs>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02140E" w:rsidRPr="007E7688" w:rsidRDefault="0002140E" w:rsidP="007601A1">
      <w:pPr>
        <w:pStyle w:val="2b"/>
        <w:shd w:val="clear" w:color="auto" w:fill="auto"/>
        <w:tabs>
          <w:tab w:val="left" w:pos="1317"/>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114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7E7688">
        <w:rPr>
          <w:rFonts w:cs="Times New Roman"/>
          <w:i w:val="0"/>
          <w:color w:val="000000"/>
          <w:spacing w:val="0"/>
          <w:sz w:val="26"/>
          <w:szCs w:val="26"/>
        </w:rPr>
        <w:lastRenderedPageBreak/>
        <w:t>профилирование), а также результата, за предоставлением которого обратился Заявитель</w:t>
      </w:r>
    </w:p>
    <w:p w:rsidR="0002140E" w:rsidRPr="007E7688" w:rsidRDefault="0002140E" w:rsidP="007601A1">
      <w:pPr>
        <w:pStyle w:val="92"/>
        <w:shd w:val="clear" w:color="auto" w:fill="auto"/>
        <w:tabs>
          <w:tab w:val="left" w:pos="1143"/>
        </w:tabs>
        <w:spacing w:after="0" w:line="276" w:lineRule="auto"/>
        <w:ind w:firstLine="709"/>
        <w:rPr>
          <w:rFonts w:cs="Times New Roman"/>
          <w:i w:val="0"/>
          <w:color w:val="000000"/>
          <w:spacing w:val="0"/>
          <w:sz w:val="26"/>
          <w:szCs w:val="26"/>
        </w:rPr>
      </w:pPr>
    </w:p>
    <w:p w:rsidR="0002140E" w:rsidRPr="007E7688" w:rsidRDefault="0002140E" w:rsidP="007601A1">
      <w:pPr>
        <w:pStyle w:val="92"/>
        <w:shd w:val="clear" w:color="auto" w:fill="auto"/>
        <w:tabs>
          <w:tab w:val="left" w:pos="114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02140E" w:rsidRPr="007E7688" w:rsidRDefault="0002140E" w:rsidP="007601A1">
      <w:pPr>
        <w:pStyle w:val="92"/>
        <w:shd w:val="clear" w:color="auto" w:fill="auto"/>
        <w:tabs>
          <w:tab w:val="left" w:pos="114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3.3. Прием Заявителей по вопросу предоставления Муниципальной услуги осуществляется администрацией Эртильского муниципального района Воронежской области (далее – Администрация) или в МФЦ.</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3.4. </w:t>
      </w:r>
      <w:proofErr w:type="gramStart"/>
      <w:r w:rsidRPr="007E7688">
        <w:rPr>
          <w:rFonts w:cs="Times New Roman"/>
          <w:color w:val="000000"/>
          <w:spacing w:val="0"/>
          <w:sz w:val="26"/>
          <w:szCs w:val="26"/>
        </w:rPr>
        <w:t>На официальном сайте Администрации Эртильского муниципального района (http://</w:t>
      </w:r>
      <w:r w:rsidRPr="007E7688">
        <w:rPr>
          <w:rFonts w:cs="Times New Roman"/>
          <w:color w:val="000000"/>
          <w:spacing w:val="0"/>
          <w:sz w:val="26"/>
          <w:szCs w:val="26"/>
          <w:lang w:val="en-US"/>
        </w:rPr>
        <w:t>ertil</w:t>
      </w:r>
      <w:r w:rsidRPr="007E7688">
        <w:rPr>
          <w:rFonts w:cs="Times New Roman"/>
          <w:color w:val="000000"/>
          <w:spacing w:val="0"/>
          <w:sz w:val="26"/>
          <w:szCs w:val="26"/>
        </w:rPr>
        <w:t>@</w:t>
      </w:r>
      <w:r w:rsidRPr="007E7688">
        <w:rPr>
          <w:rFonts w:cs="Times New Roman"/>
          <w:color w:val="000000"/>
          <w:spacing w:val="0"/>
          <w:sz w:val="26"/>
          <w:szCs w:val="26"/>
          <w:lang w:val="en-US"/>
        </w:rPr>
        <w:t>govvrn</w:t>
      </w:r>
      <w:r w:rsidRPr="007E7688">
        <w:rPr>
          <w:rFonts w:cs="Times New Roman"/>
          <w:color w:val="000000"/>
          <w:spacing w:val="0"/>
          <w:sz w:val="26"/>
          <w:szCs w:val="26"/>
        </w:rPr>
        <w:t>.</w:t>
      </w:r>
      <w:r w:rsidRPr="007E7688">
        <w:rPr>
          <w:rFonts w:cs="Times New Roman"/>
          <w:color w:val="000000"/>
          <w:spacing w:val="0"/>
          <w:sz w:val="26"/>
          <w:szCs w:val="26"/>
          <w:lang w:val="en-US"/>
        </w:rPr>
        <w:t>ru</w:t>
      </w:r>
      <w:r w:rsidRPr="007E7688">
        <w:rPr>
          <w:rFonts w:cs="Times New Roman"/>
          <w:color w:val="000000"/>
          <w:spacing w:val="0"/>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E7688">
        <w:rPr>
          <w:rFonts w:cs="Times New Roman"/>
          <w:color w:val="000000"/>
          <w:spacing w:val="0"/>
          <w:sz w:val="26"/>
          <w:szCs w:val="26"/>
          <w:lang w:val="en-US"/>
        </w:rPr>
        <w:t>www</w:t>
      </w:r>
      <w:r w:rsidRPr="007E7688">
        <w:rPr>
          <w:rFonts w:cs="Times New Roman"/>
          <w:color w:val="000000"/>
          <w:spacing w:val="0"/>
          <w:sz w:val="26"/>
          <w:szCs w:val="26"/>
        </w:rPr>
        <w:t>.</w:t>
      </w:r>
      <w:r w:rsidRPr="007E7688">
        <w:rPr>
          <w:rFonts w:cs="Times New Roman"/>
          <w:color w:val="000000"/>
          <w:spacing w:val="0"/>
          <w:sz w:val="26"/>
          <w:szCs w:val="26"/>
          <w:lang w:val="en-US"/>
        </w:rPr>
        <w:t>gosuslugi</w:t>
      </w:r>
      <w:r w:rsidRPr="007E7688">
        <w:rPr>
          <w:rFonts w:cs="Times New Roman"/>
          <w:color w:val="000000"/>
          <w:spacing w:val="0"/>
          <w:sz w:val="26"/>
          <w:szCs w:val="26"/>
        </w:rPr>
        <w:t>.</w:t>
      </w:r>
      <w:r w:rsidRPr="007E7688">
        <w:rPr>
          <w:rFonts w:cs="Times New Roman"/>
          <w:color w:val="000000"/>
          <w:spacing w:val="0"/>
          <w:sz w:val="26"/>
          <w:szCs w:val="26"/>
          <w:lang w:val="en-US"/>
        </w:rPr>
        <w:t>ru</w:t>
      </w:r>
      <w:r w:rsidRPr="007E7688">
        <w:rPr>
          <w:rFonts w:cs="Times New Roman"/>
          <w:spacing w:val="0"/>
          <w:sz w:val="26"/>
          <w:szCs w:val="26"/>
        </w:rPr>
        <w:t xml:space="preserve"> (далее – Единый портал, ЕПГУ),</w:t>
      </w:r>
      <w:r w:rsidRPr="007E7688">
        <w:rPr>
          <w:rFonts w:cs="Times New Roman"/>
          <w:color w:val="000000"/>
          <w:spacing w:val="0"/>
          <w:sz w:val="26"/>
          <w:szCs w:val="26"/>
        </w:rPr>
        <w:t xml:space="preserve"> на Портале Воронежской области, расположенном в сети Интернет по адресу: </w:t>
      </w:r>
      <w:r w:rsidRPr="007E7688">
        <w:rPr>
          <w:rFonts w:cs="Times New Roman"/>
          <w:color w:val="000000"/>
          <w:spacing w:val="0"/>
          <w:sz w:val="26"/>
          <w:szCs w:val="26"/>
          <w:lang w:val="en-US"/>
        </w:rPr>
        <w:t>www</w:t>
      </w:r>
      <w:r w:rsidRPr="007E7688">
        <w:rPr>
          <w:rFonts w:cs="Times New Roman"/>
          <w:color w:val="000000"/>
          <w:spacing w:val="0"/>
          <w:sz w:val="26"/>
          <w:szCs w:val="26"/>
        </w:rPr>
        <w:t>.</w:t>
      </w:r>
      <w:r w:rsidRPr="007E7688">
        <w:rPr>
          <w:rFonts w:cs="Times New Roman"/>
          <w:color w:val="000000"/>
          <w:spacing w:val="0"/>
          <w:sz w:val="26"/>
          <w:szCs w:val="26"/>
          <w:lang w:val="en-US"/>
        </w:rPr>
        <w:t>govvrn</w:t>
      </w:r>
      <w:r w:rsidRPr="007E7688">
        <w:rPr>
          <w:rFonts w:cs="Times New Roman"/>
          <w:color w:val="000000"/>
          <w:spacing w:val="0"/>
          <w:sz w:val="26"/>
          <w:szCs w:val="26"/>
        </w:rPr>
        <w:t>.</w:t>
      </w:r>
      <w:r w:rsidRPr="007E7688">
        <w:rPr>
          <w:rFonts w:cs="Times New Roman"/>
          <w:color w:val="000000"/>
          <w:spacing w:val="0"/>
          <w:sz w:val="26"/>
          <w:szCs w:val="26"/>
          <w:lang w:val="en-US"/>
        </w:rPr>
        <w:t>ru</w:t>
      </w:r>
      <w:proofErr w:type="gramEnd"/>
      <w:r w:rsidRPr="007E7688">
        <w:rPr>
          <w:rFonts w:cs="Times New Roman"/>
          <w:color w:val="000000"/>
          <w:spacing w:val="0"/>
          <w:sz w:val="26"/>
          <w:szCs w:val="26"/>
        </w:rPr>
        <w:t xml:space="preserve"> (далее – Региональный портал, РПГУ) обязательному размещению подлежит следующая справочная информация:</w:t>
      </w:r>
    </w:p>
    <w:p w:rsidR="0002140E" w:rsidRPr="007E7688" w:rsidRDefault="0002140E" w:rsidP="007601A1">
      <w:pPr>
        <w:pStyle w:val="2b"/>
        <w:numPr>
          <w:ilvl w:val="0"/>
          <w:numId w:val="10"/>
        </w:numPr>
        <w:shd w:val="clear" w:color="auto" w:fill="auto"/>
        <w:tabs>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место нахождения и график работы Администрации;</w:t>
      </w:r>
    </w:p>
    <w:p w:rsidR="0002140E" w:rsidRPr="007E7688" w:rsidRDefault="0002140E" w:rsidP="007601A1">
      <w:pPr>
        <w:pStyle w:val="2b"/>
        <w:numPr>
          <w:ilvl w:val="0"/>
          <w:numId w:val="10"/>
        </w:numPr>
        <w:shd w:val="clear" w:color="auto" w:fill="auto"/>
        <w:tabs>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справочные телефоны Администрации, в том числе номер телефона-автоинформатора (при наличии);</w:t>
      </w:r>
    </w:p>
    <w:p w:rsidR="0002140E" w:rsidRPr="007E7688" w:rsidRDefault="0002140E" w:rsidP="007601A1">
      <w:pPr>
        <w:pStyle w:val="2b"/>
        <w:numPr>
          <w:ilvl w:val="0"/>
          <w:numId w:val="10"/>
        </w:numPr>
        <w:shd w:val="clear" w:color="auto" w:fill="auto"/>
        <w:tabs>
          <w:tab w:val="left" w:pos="95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адреса официального сайта, а также электронной почты и (или) формы обратной связи Администрации в сети Интернет.</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3.5. Информирование Заявителей по вопросам предоставления Муниципальной услуги осуществляется:</w:t>
      </w:r>
    </w:p>
    <w:p w:rsidR="0002140E" w:rsidRPr="007E7688" w:rsidRDefault="0002140E" w:rsidP="007601A1">
      <w:pPr>
        <w:pStyle w:val="2b"/>
        <w:shd w:val="clear" w:color="auto" w:fill="auto"/>
        <w:tabs>
          <w:tab w:val="left" w:pos="114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путем размещения информации на сайте Администрации, ЕПГУ;</w:t>
      </w:r>
    </w:p>
    <w:p w:rsidR="0002140E" w:rsidRPr="007E7688" w:rsidRDefault="0002140E" w:rsidP="007601A1">
      <w:pPr>
        <w:pStyle w:val="2b"/>
        <w:shd w:val="clear" w:color="auto" w:fill="auto"/>
        <w:tabs>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2140E" w:rsidRPr="007E7688" w:rsidRDefault="0002140E" w:rsidP="007601A1">
      <w:pPr>
        <w:pStyle w:val="2b"/>
        <w:shd w:val="clear" w:color="auto" w:fill="auto"/>
        <w:tabs>
          <w:tab w:val="left" w:pos="114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путем публикации информационных материалов в средствах массовой информации;</w:t>
      </w:r>
    </w:p>
    <w:p w:rsidR="0002140E" w:rsidRPr="007E7688" w:rsidRDefault="0002140E" w:rsidP="007601A1">
      <w:pPr>
        <w:pStyle w:val="2b"/>
        <w:shd w:val="clear" w:color="auto" w:fill="auto"/>
        <w:tabs>
          <w:tab w:val="left" w:pos="114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2140E" w:rsidRPr="007E7688" w:rsidRDefault="0002140E" w:rsidP="007601A1">
      <w:pPr>
        <w:pStyle w:val="2b"/>
        <w:shd w:val="clear" w:color="auto" w:fill="auto"/>
        <w:tabs>
          <w:tab w:val="left" w:pos="117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 посредством телефонной и факсимильной связи;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е) посредством ответов на письменные и устные обращения Заявителей по вопросу предоставления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xml:space="preserve"> 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140E" w:rsidRPr="007E7688" w:rsidRDefault="0002140E" w:rsidP="007601A1">
      <w:pPr>
        <w:pStyle w:val="2b"/>
        <w:shd w:val="clear" w:color="auto" w:fill="auto"/>
        <w:tabs>
          <w:tab w:val="left" w:pos="111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140E" w:rsidRPr="007E7688" w:rsidRDefault="0002140E" w:rsidP="007601A1">
      <w:pPr>
        <w:pStyle w:val="2b"/>
        <w:shd w:val="clear" w:color="auto" w:fill="auto"/>
        <w:tabs>
          <w:tab w:val="left" w:pos="1121"/>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перечень лиц, имеющих право на получение Муниципальной услуги;</w:t>
      </w:r>
    </w:p>
    <w:p w:rsidR="0002140E" w:rsidRPr="007E7688" w:rsidRDefault="0002140E" w:rsidP="007601A1">
      <w:pPr>
        <w:pStyle w:val="2b"/>
        <w:shd w:val="clear" w:color="auto" w:fill="auto"/>
        <w:tabs>
          <w:tab w:val="left" w:pos="1115"/>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срок предоставления Муниципальной услуги;</w:t>
      </w:r>
    </w:p>
    <w:p w:rsidR="0002140E" w:rsidRPr="007E7688" w:rsidRDefault="0002140E" w:rsidP="007601A1">
      <w:pPr>
        <w:pStyle w:val="2b"/>
        <w:shd w:val="clear" w:color="auto" w:fill="auto"/>
        <w:tabs>
          <w:tab w:val="left" w:pos="112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140E" w:rsidRPr="007E7688" w:rsidRDefault="0002140E" w:rsidP="007601A1">
      <w:pPr>
        <w:pStyle w:val="2b"/>
        <w:shd w:val="clear" w:color="auto" w:fill="auto"/>
        <w:tabs>
          <w:tab w:val="left" w:pos="112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 исчерпывающий перечень оснований для приостановления или отказа в предоставлении Муниципальной услуги;</w:t>
      </w:r>
    </w:p>
    <w:p w:rsidR="0002140E" w:rsidRPr="007E7688" w:rsidRDefault="0002140E" w:rsidP="007601A1">
      <w:pPr>
        <w:pStyle w:val="2b"/>
        <w:shd w:val="clear" w:color="auto" w:fill="auto"/>
        <w:tabs>
          <w:tab w:val="left" w:pos="112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140E" w:rsidRPr="007E7688" w:rsidRDefault="0002140E" w:rsidP="007601A1">
      <w:pPr>
        <w:pStyle w:val="2b"/>
        <w:shd w:val="clear" w:color="auto" w:fill="auto"/>
        <w:tabs>
          <w:tab w:val="left" w:pos="116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ж) формы заявлений (уведомлений, сообщений), используемые при предоставлении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3.7. Информация на ЕПГУ и сайте Администрации о порядке и сроках предоставления Муниципальной услуги предоставляется бесплатно.</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3.8. На сайте Администрации дополнительно размещаются:</w:t>
      </w:r>
    </w:p>
    <w:p w:rsidR="0002140E" w:rsidRPr="007E7688" w:rsidRDefault="0002140E" w:rsidP="007601A1">
      <w:pPr>
        <w:pStyle w:val="101"/>
        <w:shd w:val="clear" w:color="auto" w:fill="auto"/>
        <w:tabs>
          <w:tab w:val="left" w:pos="1100"/>
        </w:tabs>
        <w:spacing w:line="276" w:lineRule="auto"/>
        <w:ind w:firstLine="709"/>
        <w:rPr>
          <w:rFonts w:cs="Times New Roman"/>
          <w:color w:val="000000"/>
          <w:spacing w:val="0"/>
          <w:sz w:val="26"/>
          <w:szCs w:val="26"/>
        </w:rPr>
      </w:pPr>
      <w:r w:rsidRPr="007E7688">
        <w:rPr>
          <w:rFonts w:cs="Times New Roman"/>
          <w:color w:val="000000"/>
          <w:spacing w:val="0"/>
          <w:sz w:val="26"/>
          <w:szCs w:val="26"/>
        </w:rPr>
        <w:t xml:space="preserve">а) полные наименования и почтовые адреса Администрации, </w:t>
      </w:r>
      <w:r w:rsidRPr="007E7688">
        <w:rPr>
          <w:rStyle w:val="100pt"/>
          <w:rFonts w:eastAsiaTheme="minorHAnsi"/>
          <w:spacing w:val="0"/>
          <w:sz w:val="26"/>
          <w:szCs w:val="26"/>
        </w:rPr>
        <w:t>предоставляющей Муниципальную услугу;</w:t>
      </w:r>
    </w:p>
    <w:p w:rsidR="0002140E" w:rsidRPr="007E7688" w:rsidRDefault="0002140E" w:rsidP="007601A1">
      <w:pPr>
        <w:pStyle w:val="2b"/>
        <w:shd w:val="clear" w:color="auto" w:fill="auto"/>
        <w:tabs>
          <w:tab w:val="left" w:pos="1135"/>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2140E" w:rsidRPr="007E7688" w:rsidRDefault="0002140E" w:rsidP="007601A1">
      <w:pPr>
        <w:pStyle w:val="2b"/>
        <w:shd w:val="clear" w:color="auto" w:fill="auto"/>
        <w:tabs>
          <w:tab w:val="left" w:pos="1115"/>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режим работы Администрации;</w:t>
      </w:r>
    </w:p>
    <w:p w:rsidR="0002140E" w:rsidRPr="007E7688" w:rsidRDefault="0002140E" w:rsidP="007601A1">
      <w:pPr>
        <w:pStyle w:val="2b"/>
        <w:shd w:val="clear" w:color="auto" w:fill="auto"/>
        <w:tabs>
          <w:tab w:val="left" w:pos="111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 график работы подразделения, непосредственно предоставляющего Муниципальную услугу;</w:t>
      </w:r>
    </w:p>
    <w:p w:rsidR="0002140E" w:rsidRPr="007E7688" w:rsidRDefault="0002140E" w:rsidP="007601A1">
      <w:pPr>
        <w:pStyle w:val="2b"/>
        <w:shd w:val="clear" w:color="auto" w:fill="auto"/>
        <w:tabs>
          <w:tab w:val="left" w:pos="112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е) перечень лиц, имеющих право на получение Муниципальной услуги;</w:t>
      </w:r>
    </w:p>
    <w:p w:rsidR="0002140E" w:rsidRPr="007E7688" w:rsidRDefault="0002140E" w:rsidP="007601A1">
      <w:pPr>
        <w:pStyle w:val="2b"/>
        <w:shd w:val="clear" w:color="auto" w:fill="auto"/>
        <w:tabs>
          <w:tab w:val="left" w:pos="116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02140E" w:rsidRPr="007E7688" w:rsidRDefault="0002140E" w:rsidP="007601A1">
      <w:pPr>
        <w:pStyle w:val="2b"/>
        <w:shd w:val="clear" w:color="auto" w:fill="auto"/>
        <w:tabs>
          <w:tab w:val="left" w:pos="1181"/>
        </w:tabs>
        <w:spacing w:after="0" w:line="276" w:lineRule="auto"/>
        <w:ind w:firstLine="709"/>
        <w:jc w:val="both"/>
        <w:rPr>
          <w:rFonts w:cs="Times New Roman"/>
          <w:color w:val="000000"/>
          <w:spacing w:val="0"/>
          <w:sz w:val="26"/>
          <w:szCs w:val="26"/>
        </w:rPr>
      </w:pPr>
      <w:proofErr w:type="spellStart"/>
      <w:r w:rsidRPr="007E7688">
        <w:rPr>
          <w:rFonts w:cs="Times New Roman"/>
          <w:color w:val="000000"/>
          <w:spacing w:val="0"/>
          <w:sz w:val="26"/>
          <w:szCs w:val="26"/>
        </w:rPr>
        <w:t>з</w:t>
      </w:r>
      <w:proofErr w:type="spellEnd"/>
      <w:r w:rsidRPr="007E7688">
        <w:rPr>
          <w:rFonts w:cs="Times New Roman"/>
          <w:color w:val="000000"/>
          <w:spacing w:val="0"/>
          <w:sz w:val="26"/>
          <w:szCs w:val="26"/>
        </w:rPr>
        <w:t>) порядок и способы предварительной записи на получение Муниципальной услуги;</w:t>
      </w:r>
    </w:p>
    <w:p w:rsidR="0002140E" w:rsidRPr="007E7688" w:rsidRDefault="0002140E" w:rsidP="007601A1">
      <w:pPr>
        <w:pStyle w:val="2b"/>
        <w:shd w:val="clear" w:color="auto" w:fill="auto"/>
        <w:tabs>
          <w:tab w:val="left" w:pos="110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и) текст Административного регламента с приложениями;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к) краткое описание порядка предоставления Муниципальной услуги;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3.9. При информировании о порядке предоставления Муниципальной услуги по телефону должностное лицо Администрации, </w:t>
      </w:r>
      <w:proofErr w:type="gramStart"/>
      <w:r w:rsidRPr="007E7688">
        <w:rPr>
          <w:rFonts w:cs="Times New Roman"/>
          <w:color w:val="000000"/>
          <w:spacing w:val="0"/>
          <w:sz w:val="26"/>
          <w:szCs w:val="26"/>
        </w:rPr>
        <w:t>приняв вызов по телефону представляется</w:t>
      </w:r>
      <w:proofErr w:type="gramEnd"/>
      <w:r w:rsidRPr="007E7688">
        <w:rPr>
          <w:rFonts w:cs="Times New Roman"/>
          <w:color w:val="000000"/>
          <w:spacing w:val="0"/>
          <w:sz w:val="26"/>
          <w:szCs w:val="26"/>
        </w:rPr>
        <w:t>: называет фамилию, имя, отчество (последнее - при наличии), должность, наименование структурного подразделения Администрации.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E7688">
        <w:rPr>
          <w:rFonts w:cs="Times New Roman"/>
          <w:color w:val="000000"/>
          <w:spacing w:val="0"/>
          <w:sz w:val="26"/>
          <w:szCs w:val="26"/>
        </w:rPr>
        <w:t>обратившемуся</w:t>
      </w:r>
      <w:proofErr w:type="gramEnd"/>
      <w:r w:rsidRPr="007E7688">
        <w:rPr>
          <w:rFonts w:cs="Times New Roman"/>
          <w:color w:val="000000"/>
          <w:spacing w:val="0"/>
          <w:sz w:val="26"/>
          <w:szCs w:val="26"/>
        </w:rPr>
        <w:t xml:space="preserve"> сообщается следующая информация:</w:t>
      </w:r>
    </w:p>
    <w:p w:rsidR="0002140E" w:rsidRPr="007E7688" w:rsidRDefault="0002140E" w:rsidP="007601A1">
      <w:pPr>
        <w:pStyle w:val="2b"/>
        <w:shd w:val="clear" w:color="auto" w:fill="auto"/>
        <w:tabs>
          <w:tab w:val="left" w:pos="110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о перечне лиц, имеющих право на получение Муниципальной услуги;</w:t>
      </w:r>
    </w:p>
    <w:p w:rsidR="0002140E" w:rsidRPr="007E7688" w:rsidRDefault="0002140E" w:rsidP="007601A1">
      <w:pPr>
        <w:pStyle w:val="2b"/>
        <w:shd w:val="clear" w:color="auto" w:fill="auto"/>
        <w:tabs>
          <w:tab w:val="left" w:pos="112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140E" w:rsidRPr="007E7688" w:rsidRDefault="0002140E" w:rsidP="007601A1">
      <w:pPr>
        <w:pStyle w:val="2b"/>
        <w:shd w:val="clear" w:color="auto" w:fill="auto"/>
        <w:tabs>
          <w:tab w:val="left" w:pos="110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о перечне документов, необходимых для получения Муниципальной услуги;</w:t>
      </w:r>
    </w:p>
    <w:p w:rsidR="0002140E" w:rsidRPr="007E7688" w:rsidRDefault="0002140E" w:rsidP="007601A1">
      <w:pPr>
        <w:pStyle w:val="2b"/>
        <w:shd w:val="clear" w:color="auto" w:fill="auto"/>
        <w:tabs>
          <w:tab w:val="left" w:pos="110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 о сроках предоставления Муниципальной услуги;</w:t>
      </w:r>
    </w:p>
    <w:p w:rsidR="0002140E" w:rsidRPr="007E7688" w:rsidRDefault="0002140E" w:rsidP="007601A1">
      <w:pPr>
        <w:pStyle w:val="2b"/>
        <w:shd w:val="clear" w:color="auto" w:fill="auto"/>
        <w:tabs>
          <w:tab w:val="left" w:pos="11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 об основаниях для приостановления Муниципальной услуги;</w:t>
      </w:r>
    </w:p>
    <w:p w:rsidR="0002140E" w:rsidRPr="007E7688" w:rsidRDefault="0002140E" w:rsidP="007601A1">
      <w:pPr>
        <w:pStyle w:val="2b"/>
        <w:shd w:val="clear" w:color="auto" w:fill="auto"/>
        <w:tabs>
          <w:tab w:val="left" w:pos="11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е) об основаниях для отказа в предоставлении Муниципальной услуги;</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ж) о месте размещения на ЕПГУ, сайте Администрации информации по вопросам предоставления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2140E" w:rsidRPr="007E7688" w:rsidRDefault="0002140E" w:rsidP="007601A1">
      <w:pPr>
        <w:autoSpaceDE w:val="0"/>
        <w:autoSpaceDN w:val="0"/>
        <w:adjustRightInd w:val="0"/>
        <w:spacing w:line="276" w:lineRule="auto"/>
        <w:ind w:firstLine="709"/>
        <w:rPr>
          <w:rFonts w:ascii="Times New Roman" w:eastAsia="Calibri" w:hAnsi="Times New Roman"/>
          <w:iCs/>
          <w:color w:val="000000"/>
          <w:sz w:val="26"/>
          <w:szCs w:val="26"/>
          <w:lang w:eastAsia="en-US"/>
        </w:rPr>
      </w:pPr>
      <w:r w:rsidRPr="007E7688">
        <w:rPr>
          <w:rFonts w:ascii="Times New Roman" w:hAnsi="Times New Roman"/>
          <w:color w:val="000000"/>
          <w:sz w:val="26"/>
          <w:szCs w:val="26"/>
        </w:rPr>
        <w:lastRenderedPageBreak/>
        <w:t xml:space="preserve">Состав информации о порядке предоставления Муниципальной услуги, размещаемой в МФЦ, соответствует </w:t>
      </w:r>
      <w:r w:rsidRPr="007E7688">
        <w:rPr>
          <w:rFonts w:ascii="Times New Roman" w:eastAsia="Calibri" w:hAnsi="Times New Roman"/>
          <w:iCs/>
          <w:color w:val="000000"/>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3.13. </w:t>
      </w:r>
      <w:proofErr w:type="gramStart"/>
      <w:r w:rsidRPr="007E7688">
        <w:rPr>
          <w:rFonts w:cs="Times New Roman"/>
          <w:color w:val="000000"/>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3.14. Консультирование по вопросам предоставления Муниципальной услуги должностными лицами Администрации осуществляется бесплатно.</w:t>
      </w:r>
    </w:p>
    <w:p w:rsidR="0002140E" w:rsidRPr="007E7688" w:rsidRDefault="0002140E" w:rsidP="007601A1">
      <w:pPr>
        <w:pStyle w:val="2b"/>
        <w:shd w:val="clear" w:color="auto" w:fill="auto"/>
        <w:tabs>
          <w:tab w:val="left" w:pos="1402"/>
        </w:tabs>
        <w:spacing w:after="0" w:line="276" w:lineRule="auto"/>
        <w:ind w:firstLine="709"/>
        <w:jc w:val="both"/>
        <w:rPr>
          <w:rFonts w:cs="Times New Roman"/>
          <w:color w:val="000000"/>
          <w:spacing w:val="0"/>
          <w:sz w:val="26"/>
          <w:szCs w:val="26"/>
        </w:rPr>
      </w:pPr>
    </w:p>
    <w:p w:rsidR="0002140E" w:rsidRPr="007E7688" w:rsidRDefault="0002140E" w:rsidP="007601A1">
      <w:pPr>
        <w:pStyle w:val="affffc"/>
        <w:framePr w:wrap="none" w:vAnchor="page" w:hAnchor="page" w:x="5877" w:y="16041"/>
        <w:shd w:val="clear" w:color="auto" w:fill="auto"/>
        <w:spacing w:line="276" w:lineRule="auto"/>
        <w:ind w:firstLine="709"/>
        <w:rPr>
          <w:rFonts w:cs="Times New Roman"/>
          <w:b w:val="0"/>
          <w:color w:val="000000"/>
          <w:spacing w:val="0"/>
          <w:sz w:val="26"/>
          <w:szCs w:val="26"/>
        </w:rPr>
      </w:pPr>
    </w:p>
    <w:p w:rsidR="0002140E" w:rsidRPr="007E7688" w:rsidRDefault="0002140E" w:rsidP="007601A1">
      <w:pPr>
        <w:pStyle w:val="2f"/>
        <w:shd w:val="clear" w:color="auto" w:fill="auto"/>
        <w:tabs>
          <w:tab w:val="left" w:pos="0"/>
        </w:tabs>
        <w:spacing w:after="0" w:line="276" w:lineRule="auto"/>
        <w:ind w:firstLine="709"/>
        <w:outlineLvl w:val="9"/>
        <w:rPr>
          <w:rFonts w:cs="Times New Roman"/>
          <w:b w:val="0"/>
          <w:color w:val="000000"/>
          <w:spacing w:val="0"/>
          <w:sz w:val="26"/>
          <w:szCs w:val="26"/>
        </w:rPr>
      </w:pPr>
      <w:bookmarkStart w:id="21" w:name="bookmark0"/>
      <w:r w:rsidRPr="007E7688">
        <w:rPr>
          <w:rFonts w:cs="Times New Roman"/>
          <w:b w:val="0"/>
          <w:color w:val="000000"/>
          <w:spacing w:val="0"/>
          <w:sz w:val="26"/>
          <w:szCs w:val="26"/>
          <w:lang w:val="en-US"/>
        </w:rPr>
        <w:t>II</w:t>
      </w:r>
      <w:r w:rsidRPr="007E7688">
        <w:rPr>
          <w:rFonts w:cs="Times New Roman"/>
          <w:b w:val="0"/>
          <w:color w:val="000000"/>
          <w:spacing w:val="0"/>
          <w:sz w:val="26"/>
          <w:szCs w:val="26"/>
        </w:rPr>
        <w:t>. Стандарт предоставления Муниципальной услуги</w:t>
      </w:r>
      <w:bookmarkEnd w:id="21"/>
    </w:p>
    <w:p w:rsidR="0002140E" w:rsidRPr="007E7688" w:rsidRDefault="0002140E" w:rsidP="007601A1">
      <w:pPr>
        <w:pStyle w:val="92"/>
        <w:shd w:val="clear" w:color="auto" w:fill="auto"/>
        <w:tabs>
          <w:tab w:val="left" w:pos="-142"/>
        </w:tabs>
        <w:spacing w:after="0" w:line="276" w:lineRule="auto"/>
        <w:ind w:firstLine="709"/>
        <w:rPr>
          <w:rFonts w:cs="Times New Roman"/>
          <w:i w:val="0"/>
          <w:color w:val="000000"/>
          <w:spacing w:val="0"/>
          <w:sz w:val="26"/>
          <w:szCs w:val="26"/>
        </w:rPr>
      </w:pPr>
    </w:p>
    <w:p w:rsidR="0002140E" w:rsidRPr="007E7688" w:rsidRDefault="0002140E" w:rsidP="007601A1">
      <w:pPr>
        <w:pStyle w:val="92"/>
        <w:shd w:val="clear" w:color="auto" w:fill="auto"/>
        <w:tabs>
          <w:tab w:val="left" w:pos="-142"/>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4. Наименование Муниципальной услуги</w:t>
      </w:r>
    </w:p>
    <w:p w:rsidR="0002140E" w:rsidRPr="007E7688" w:rsidRDefault="0002140E" w:rsidP="007601A1">
      <w:pPr>
        <w:pStyle w:val="92"/>
        <w:shd w:val="clear" w:color="auto" w:fill="auto"/>
        <w:tabs>
          <w:tab w:val="left" w:pos="-142"/>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4.1. Муниципальная услуга «Предоставление информации об объектах учета из реестра муниципального имущества».</w:t>
      </w:r>
    </w:p>
    <w:p w:rsidR="0002140E" w:rsidRPr="007E7688" w:rsidRDefault="0002140E" w:rsidP="007601A1">
      <w:pPr>
        <w:pStyle w:val="2b"/>
        <w:shd w:val="clear" w:color="auto" w:fill="auto"/>
        <w:tabs>
          <w:tab w:val="left" w:pos="1280"/>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5. Наименование органа</w:t>
      </w:r>
      <w:r w:rsidRPr="007E7688">
        <w:rPr>
          <w:rStyle w:val="affffd"/>
          <w:rFonts w:eastAsiaTheme="minorHAnsi"/>
          <w:i w:val="0"/>
          <w:iCs w:val="0"/>
          <w:spacing w:val="0"/>
          <w:sz w:val="26"/>
          <w:szCs w:val="26"/>
          <w:lang w:val="ru-RU"/>
        </w:rPr>
        <w:t xml:space="preserve">, </w:t>
      </w:r>
      <w:r w:rsidRPr="007E7688">
        <w:rPr>
          <w:rFonts w:cs="Times New Roman"/>
          <w:i w:val="0"/>
          <w:color w:val="000000"/>
          <w:spacing w:val="0"/>
          <w:sz w:val="26"/>
          <w:szCs w:val="26"/>
        </w:rPr>
        <w:t>предоставляющего Муниципальную услугу</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5.1. Муниципальная услуга предоставляется Администрацией Эртильского муниципального района Воронежской области.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2140E" w:rsidRPr="007E7688" w:rsidRDefault="0002140E" w:rsidP="007601A1">
      <w:pPr>
        <w:pStyle w:val="2b"/>
        <w:shd w:val="clear" w:color="auto" w:fill="auto"/>
        <w:tabs>
          <w:tab w:val="left" w:pos="567"/>
        </w:tabs>
        <w:spacing w:after="0" w:line="276" w:lineRule="auto"/>
        <w:ind w:firstLine="709"/>
        <w:jc w:val="both"/>
        <w:rPr>
          <w:rFonts w:eastAsia="Calibri" w:cs="Times New Roman"/>
          <w:bCs/>
          <w:iCs/>
          <w:color w:val="000000"/>
          <w:spacing w:val="0"/>
          <w:sz w:val="26"/>
          <w:szCs w:val="26"/>
        </w:rPr>
      </w:pPr>
      <w:r w:rsidRPr="007E7688">
        <w:rPr>
          <w:rFonts w:eastAsia="Calibri" w:cs="Times New Roman"/>
          <w:bCs/>
          <w:iCs/>
          <w:color w:val="000000"/>
          <w:spacing w:val="0"/>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2140E" w:rsidRPr="007E7688" w:rsidRDefault="0002140E" w:rsidP="007601A1">
      <w:pPr>
        <w:pStyle w:val="2b"/>
        <w:shd w:val="clear" w:color="auto" w:fill="auto"/>
        <w:tabs>
          <w:tab w:val="left" w:pos="1263"/>
        </w:tabs>
        <w:spacing w:after="0" w:line="276" w:lineRule="auto"/>
        <w:ind w:firstLine="709"/>
        <w:jc w:val="both"/>
        <w:rPr>
          <w:rFonts w:eastAsia="Calibri" w:cs="Times New Roman"/>
          <w:bCs/>
          <w:iCs/>
          <w:color w:val="000000"/>
          <w:spacing w:val="0"/>
          <w:sz w:val="26"/>
          <w:szCs w:val="26"/>
        </w:rPr>
      </w:pPr>
      <w:r w:rsidRPr="007E7688">
        <w:rPr>
          <w:rFonts w:eastAsia="Calibri" w:cs="Times New Roman"/>
          <w:bCs/>
          <w:iCs/>
          <w:color w:val="000000"/>
          <w:spacing w:val="0"/>
          <w:sz w:val="26"/>
          <w:szCs w:val="26"/>
        </w:rPr>
        <w:t xml:space="preserve">5.4. </w:t>
      </w:r>
      <w:r w:rsidRPr="007E7688">
        <w:rPr>
          <w:rFonts w:cs="Times New Roman"/>
          <w:color w:val="000000"/>
          <w:spacing w:val="0"/>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5.5. </w:t>
      </w:r>
      <w:proofErr w:type="gramStart"/>
      <w:r w:rsidRPr="007E7688">
        <w:rPr>
          <w:rFonts w:ascii="Times New Roman" w:hAnsi="Times New Roman"/>
          <w:color w:val="000000"/>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w:t>
      </w:r>
      <w:r w:rsidRPr="007E7688">
        <w:rPr>
          <w:rFonts w:ascii="Times New Roman" w:hAnsi="Times New Roman"/>
          <w:color w:val="000000"/>
          <w:sz w:val="26"/>
          <w:szCs w:val="26"/>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7E7688">
        <w:rPr>
          <w:rFonts w:ascii="Times New Roman" w:hAnsi="Times New Roman"/>
          <w:color w:val="000000"/>
          <w:sz w:val="26"/>
          <w:szCs w:val="26"/>
        </w:rPr>
        <w:t>, участвующими в предоставлении муниципальных услуг, утвержденным решением Совета народных депутатов Эртильского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Эртильского муниципального района (городского округа) муниципальных услуг».</w:t>
      </w:r>
    </w:p>
    <w:p w:rsidR="0002140E" w:rsidRPr="007E7688" w:rsidRDefault="0002140E" w:rsidP="007601A1">
      <w:pPr>
        <w:pStyle w:val="2b"/>
        <w:shd w:val="clear" w:color="auto" w:fill="auto"/>
        <w:tabs>
          <w:tab w:val="left" w:pos="1428"/>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567"/>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6. Результат предоставления Муниципальной услуги</w:t>
      </w:r>
    </w:p>
    <w:p w:rsidR="0002140E" w:rsidRPr="007E7688" w:rsidRDefault="0002140E" w:rsidP="007601A1">
      <w:pPr>
        <w:pStyle w:val="92"/>
        <w:shd w:val="clear" w:color="auto" w:fill="auto"/>
        <w:tabs>
          <w:tab w:val="left" w:pos="2654"/>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6.1. При обращении Заявителя о предоставлении Муниципальной услуги результатами предоставления Муниципальной услуги являются:</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решение об отказе в выдаче выписки из реестра муниципального имущества в случае невозможности идентификации указанного в запросе объекта (электронный документ, подписанный усиленной квалифицированной электронной подписью, документ на бумажном носителе).</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г) исправление допущенных опечаток и (или) ошибок в выданных в результате предоставления Муниципальной услуги документах. </w:t>
      </w:r>
    </w:p>
    <w:p w:rsidR="0002140E" w:rsidRPr="007E7688" w:rsidRDefault="0002140E" w:rsidP="007601A1">
      <w:pPr>
        <w:pStyle w:val="2b"/>
        <w:shd w:val="clear" w:color="auto" w:fill="auto"/>
        <w:tabs>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Формирование реестровой записи в качестве результата предоставления Муниципальной услуги не предусмотрено.</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 xml:space="preserve">6.3. Состав реквизитов документа, содержащего решение о предоставлении Муниципальной услуги: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регистрационный номер;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дата регистрации;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подпись должностного лица, уполномоченного на подписание результата предоставления Муниципальной услуги. </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bookmarkStart w:id="22" w:name="Par2"/>
      <w:bookmarkEnd w:id="22"/>
      <w:r w:rsidRPr="007E7688">
        <w:rPr>
          <w:rFonts w:ascii="Times New Roman" w:hAnsi="Times New Roman"/>
          <w:color w:val="000000"/>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7E7688">
        <w:rPr>
          <w:rFonts w:ascii="Times New Roman" w:hAnsi="Times New Roman"/>
          <w:color w:val="000000"/>
          <w:sz w:val="26"/>
          <w:szCs w:val="26"/>
          <w:lang w:val="en-US"/>
        </w:rPr>
        <w:t>III</w:t>
      </w:r>
      <w:r w:rsidRPr="007E7688">
        <w:rPr>
          <w:rFonts w:ascii="Times New Roman" w:hAnsi="Times New Roman"/>
          <w:color w:val="000000"/>
          <w:sz w:val="26"/>
          <w:szCs w:val="26"/>
        </w:rPr>
        <w:t xml:space="preserve"> настоящего Административного регламента. </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7. Срок предоставления Муниципальной услуги</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7.1. Максимальный срок предоставления Муниципальной услуги составляет 5 рабочих дней.</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7.2. Сроки предоставления Муниципальной услуги в зависимости от варианта ее предоставления указаны в разделе </w:t>
      </w:r>
      <w:r w:rsidRPr="007E7688">
        <w:rPr>
          <w:rFonts w:cs="Times New Roman"/>
          <w:color w:val="000000"/>
          <w:spacing w:val="0"/>
          <w:sz w:val="26"/>
          <w:szCs w:val="26"/>
          <w:lang w:val="en-US"/>
        </w:rPr>
        <w:t>III</w:t>
      </w:r>
      <w:r w:rsidRPr="007E7688">
        <w:rPr>
          <w:rFonts w:cs="Times New Roman"/>
          <w:color w:val="000000"/>
          <w:spacing w:val="0"/>
          <w:sz w:val="26"/>
          <w:szCs w:val="26"/>
        </w:rPr>
        <w:t xml:space="preserve"> настоящего Административного регламента.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8. Правовые основания для предоставления Муниципальной услуги</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8.1. Основными нормативными правовыми актами, регулирующими предоставление Муниципальной услуги, являются:</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Конституция Российской Федерации;</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Федеральный закон от 27.07.2010 № 210-ФЗ «Об организации предоставления государственных и муниципальных услуг»;</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Федеральный закон от 06.10.2003 № 131-ФЗ «Об общих принципах организации местного самоуправления в Российской Федерации»;</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Федеральный закон от 06.04.2011 № 63-ФЗ «Об электронной подписи»;</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Приказ Минфина России от 10.10.2023 № 163н «Об утверждении Порядка ведения органами местного самоуправления реестров муниципального имущества»;</w:t>
      </w:r>
    </w:p>
    <w:p w:rsidR="0002140E" w:rsidRPr="007E7688" w:rsidRDefault="0002140E" w:rsidP="007601A1">
      <w:pPr>
        <w:tabs>
          <w:tab w:val="left" w:pos="1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Устав Эртильского муниципального района Воронежской области; </w:t>
      </w:r>
    </w:p>
    <w:p w:rsidR="0002140E" w:rsidRPr="007E7688" w:rsidRDefault="0002140E" w:rsidP="007601A1">
      <w:pPr>
        <w:tabs>
          <w:tab w:val="left" w:pos="1341"/>
        </w:tabs>
        <w:spacing w:line="276" w:lineRule="auto"/>
        <w:ind w:firstLine="709"/>
        <w:rPr>
          <w:rFonts w:ascii="Times New Roman" w:hAnsi="Times New Roman"/>
          <w:bCs/>
          <w:iCs/>
          <w:color w:val="000000"/>
          <w:sz w:val="26"/>
          <w:szCs w:val="26"/>
        </w:rPr>
      </w:pPr>
      <w:r w:rsidRPr="007E7688">
        <w:rPr>
          <w:rFonts w:ascii="Times New Roman" w:hAnsi="Times New Roman"/>
          <w:color w:val="000000"/>
          <w:sz w:val="26"/>
          <w:szCs w:val="26"/>
        </w:rPr>
        <w:t>- и</w:t>
      </w:r>
      <w:r w:rsidRPr="007E7688">
        <w:rPr>
          <w:rFonts w:ascii="Times New Roman" w:hAnsi="Times New Roman"/>
          <w:bCs/>
          <w:iCs/>
          <w:color w:val="000000"/>
          <w:sz w:val="26"/>
          <w:szCs w:val="26"/>
        </w:rPr>
        <w:t>ные нормативные правовые акты Российской Федерации, Воронежской области и администрации Эртильского</w:t>
      </w:r>
      <w:r w:rsidRPr="007E7688">
        <w:rPr>
          <w:rFonts w:ascii="Times New Roman" w:hAnsi="Times New Roman"/>
          <w:color w:val="000000"/>
          <w:sz w:val="26"/>
          <w:szCs w:val="26"/>
        </w:rPr>
        <w:t xml:space="preserve"> муниципального района (городского округа) Воронежской области</w:t>
      </w:r>
      <w:r w:rsidRPr="007E7688">
        <w:rPr>
          <w:rFonts w:ascii="Times New Roman" w:hAnsi="Times New Roman"/>
          <w:bCs/>
          <w:iCs/>
          <w:color w:val="000000"/>
          <w:sz w:val="26"/>
          <w:szCs w:val="26"/>
        </w:rPr>
        <w:t>, регламентирующие правоотношения в сфере предоставления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7E7688">
        <w:rPr>
          <w:rFonts w:cs="Times New Roman"/>
          <w:color w:val="000000"/>
          <w:spacing w:val="0"/>
          <w:sz w:val="26"/>
          <w:szCs w:val="26"/>
          <w:lang w:val="en-US"/>
        </w:rPr>
        <w:t>ertil</w:t>
      </w:r>
      <w:r w:rsidRPr="007E7688">
        <w:rPr>
          <w:rFonts w:cs="Times New Roman"/>
          <w:color w:val="000000"/>
          <w:spacing w:val="0"/>
          <w:sz w:val="26"/>
          <w:szCs w:val="26"/>
        </w:rPr>
        <w:t>@</w:t>
      </w:r>
      <w:r w:rsidRPr="007E7688">
        <w:rPr>
          <w:rFonts w:cs="Times New Roman"/>
          <w:color w:val="000000"/>
          <w:spacing w:val="0"/>
          <w:sz w:val="26"/>
          <w:szCs w:val="26"/>
          <w:lang w:val="en-US"/>
        </w:rPr>
        <w:t>govvrn</w:t>
      </w:r>
      <w:r w:rsidRPr="007E7688">
        <w:rPr>
          <w:rFonts w:cs="Times New Roman"/>
          <w:color w:val="000000"/>
          <w:spacing w:val="0"/>
          <w:sz w:val="26"/>
          <w:szCs w:val="26"/>
        </w:rPr>
        <w:t>.</w:t>
      </w:r>
      <w:r w:rsidRPr="007E7688">
        <w:rPr>
          <w:rFonts w:cs="Times New Roman"/>
          <w:color w:val="000000"/>
          <w:spacing w:val="0"/>
          <w:sz w:val="26"/>
          <w:szCs w:val="26"/>
          <w:lang w:val="en-US"/>
        </w:rPr>
        <w:t>ru</w:t>
      </w:r>
      <w:r w:rsidRPr="007E7688">
        <w:rPr>
          <w:rFonts w:cs="Times New Roman"/>
          <w:color w:val="000000"/>
          <w:spacing w:val="0"/>
          <w:sz w:val="26"/>
          <w:szCs w:val="26"/>
        </w:rPr>
        <w:t>.</w:t>
      </w:r>
    </w:p>
    <w:p w:rsidR="0002140E" w:rsidRPr="007E7688" w:rsidRDefault="0002140E" w:rsidP="007601A1">
      <w:pPr>
        <w:pStyle w:val="2b"/>
        <w:shd w:val="clear" w:color="auto" w:fill="auto"/>
        <w:tabs>
          <w:tab w:val="left" w:pos="1341"/>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9. Исчерпывающий перечень документов</w:t>
      </w:r>
      <w:r w:rsidRPr="007E7688">
        <w:rPr>
          <w:rStyle w:val="affffd"/>
          <w:rFonts w:eastAsiaTheme="minorHAnsi"/>
          <w:i w:val="0"/>
          <w:iCs w:val="0"/>
          <w:spacing w:val="0"/>
          <w:sz w:val="26"/>
          <w:szCs w:val="26"/>
          <w:lang w:val="ru-RU"/>
        </w:rPr>
        <w:t xml:space="preserve">, </w:t>
      </w:r>
      <w:r w:rsidRPr="007E7688">
        <w:rPr>
          <w:rFonts w:cs="Times New Roman"/>
          <w:i w:val="0"/>
          <w:color w:val="000000"/>
          <w:spacing w:val="0"/>
          <w:sz w:val="26"/>
          <w:szCs w:val="26"/>
        </w:rPr>
        <w:t>необходимых для предоставления Муниципальной услуги</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p>
    <w:p w:rsidR="0002140E" w:rsidRPr="007E7688" w:rsidRDefault="0002140E" w:rsidP="007601A1">
      <w:pPr>
        <w:pStyle w:val="92"/>
        <w:shd w:val="clear" w:color="auto" w:fill="auto"/>
        <w:tabs>
          <w:tab w:val="left" w:pos="0"/>
          <w:tab w:val="left" w:pos="567"/>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Требования, предъявляемые к документу при подаче – оригинал. </w:t>
      </w:r>
    </w:p>
    <w:p w:rsidR="0002140E" w:rsidRPr="007E7688" w:rsidRDefault="0002140E" w:rsidP="007601A1">
      <w:pPr>
        <w:pStyle w:val="2b"/>
        <w:shd w:val="clear" w:color="auto" w:fill="auto"/>
        <w:tabs>
          <w:tab w:val="left" w:pos="108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в форме электронного документа в личном кабинете на ЕПГУ, РПГУ; </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в форме электронного документа посредством электронной почты;</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на бумажном носителе в Администрации, МФЦ; </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посредством почтового отправления.</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9.1.2. Документ, удостоверяющий личность Заявителя, представителя Заявителя.</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Требования, предъявляемые к документу при подаче – оригинал.</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E7688">
        <w:rPr>
          <w:rFonts w:cs="Times New Roman"/>
          <w:i w:val="0"/>
          <w:color w:val="000000"/>
          <w:spacing w:val="0"/>
          <w:sz w:val="26"/>
          <w:szCs w:val="26"/>
        </w:rPr>
        <w:t>ии и ау</w:t>
      </w:r>
      <w:proofErr w:type="gramEnd"/>
      <w:r w:rsidRPr="007E7688">
        <w:rPr>
          <w:rFonts w:cs="Times New Roman"/>
          <w:i w:val="0"/>
          <w:color w:val="000000"/>
          <w:spacing w:val="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Требования, предъявляемые к документу при подаче – оригинал.</w:t>
      </w:r>
    </w:p>
    <w:p w:rsidR="0002140E" w:rsidRPr="007E7688" w:rsidRDefault="0002140E" w:rsidP="007601A1">
      <w:pPr>
        <w:pStyle w:val="92"/>
        <w:shd w:val="clear" w:color="auto" w:fill="auto"/>
        <w:tabs>
          <w:tab w:val="left" w:pos="0"/>
          <w:tab w:val="left" w:pos="993"/>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9.3. Запрещается требовать от Заявителя:</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proofErr w:type="gramStart"/>
      <w:r w:rsidRPr="007E7688">
        <w:rPr>
          <w:rFonts w:ascii="Times New Roman" w:eastAsia="Calibri" w:hAnsi="Times New Roman"/>
          <w:color w:val="000000"/>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7E7688">
        <w:rPr>
          <w:rFonts w:ascii="Times New Roman" w:eastAsia="Calibri" w:hAnsi="Times New Roman"/>
          <w:color w:val="000000"/>
          <w:sz w:val="26"/>
          <w:szCs w:val="26"/>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E7688">
        <w:rPr>
          <w:rFonts w:ascii="Times New Roman" w:eastAsia="Calibri" w:hAnsi="Times New Roman"/>
          <w:color w:val="000000"/>
          <w:sz w:val="26"/>
          <w:szCs w:val="26"/>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proofErr w:type="gramStart"/>
      <w:r w:rsidRPr="007E7688">
        <w:rPr>
          <w:rFonts w:ascii="Times New Roman" w:eastAsia="Calibri" w:hAnsi="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rPr>
      </w:pPr>
      <w:proofErr w:type="gramStart"/>
      <w:r w:rsidRPr="007E7688">
        <w:rPr>
          <w:rFonts w:ascii="Times New Roman" w:eastAsia="Calibri" w:hAnsi="Times New Roman"/>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E7688">
        <w:rPr>
          <w:rFonts w:ascii="Times New Roman" w:eastAsia="Calibri" w:hAnsi="Times New Roman"/>
          <w:color w:val="000000"/>
          <w:sz w:val="26"/>
          <w:szCs w:val="26"/>
        </w:rPr>
        <w:t xml:space="preserve"> </w:t>
      </w:r>
      <w:proofErr w:type="gramStart"/>
      <w:r w:rsidRPr="007E7688">
        <w:rPr>
          <w:rFonts w:ascii="Times New Roman" w:eastAsia="Calibri" w:hAnsi="Times New Roman"/>
          <w:color w:val="000000"/>
          <w:sz w:val="26"/>
          <w:szCs w:val="26"/>
        </w:rPr>
        <w:t>виде</w:t>
      </w:r>
      <w:proofErr w:type="gramEnd"/>
      <w:r w:rsidRPr="007E7688">
        <w:rPr>
          <w:rFonts w:ascii="Times New Roman" w:eastAsia="Calibri" w:hAnsi="Times New Roman"/>
          <w:color w:val="000000"/>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w:t>
      </w:r>
      <w:r w:rsidRPr="007E7688">
        <w:rPr>
          <w:rFonts w:ascii="Times New Roman" w:eastAsia="Calibri" w:hAnsi="Times New Roman"/>
          <w:color w:val="000000"/>
          <w:sz w:val="26"/>
          <w:szCs w:val="26"/>
        </w:rPr>
        <w:lastRenderedPageBreak/>
        <w:t>уведомляется Заявитель, а также приносятся извинения за доставленные неудобства;</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proofErr w:type="gramStart"/>
      <w:r w:rsidRPr="007E7688">
        <w:rPr>
          <w:rFonts w:ascii="Times New Roman" w:eastAsia="Calibri" w:hAnsi="Times New Roman"/>
          <w:color w:val="000000"/>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2140E" w:rsidRPr="007E7688" w:rsidRDefault="0002140E" w:rsidP="007601A1">
      <w:pPr>
        <w:pStyle w:val="92"/>
        <w:shd w:val="clear" w:color="auto" w:fill="auto"/>
        <w:tabs>
          <w:tab w:val="left" w:pos="1437"/>
        </w:tabs>
        <w:spacing w:after="0" w:line="276" w:lineRule="auto"/>
        <w:ind w:firstLine="709"/>
        <w:rPr>
          <w:rFonts w:cs="Times New Roman"/>
          <w:i w:val="0"/>
          <w:color w:val="000000"/>
          <w:spacing w:val="0"/>
          <w:sz w:val="26"/>
          <w:szCs w:val="26"/>
        </w:rPr>
      </w:pPr>
    </w:p>
    <w:p w:rsidR="0002140E" w:rsidRPr="007E7688" w:rsidRDefault="0002140E" w:rsidP="007601A1">
      <w:pPr>
        <w:pStyle w:val="92"/>
        <w:shd w:val="clear" w:color="auto" w:fill="auto"/>
        <w:tabs>
          <w:tab w:val="left" w:pos="1437"/>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10. Исчерпывающий перечень оснований для отказа в приеме документов</w:t>
      </w:r>
      <w:r w:rsidRPr="007E7688">
        <w:rPr>
          <w:rStyle w:val="affffd"/>
          <w:rFonts w:eastAsiaTheme="minorHAnsi"/>
          <w:i w:val="0"/>
          <w:iCs w:val="0"/>
          <w:spacing w:val="0"/>
          <w:sz w:val="26"/>
          <w:szCs w:val="26"/>
          <w:lang w:val="ru-RU"/>
        </w:rPr>
        <w:t xml:space="preserve">, </w:t>
      </w:r>
      <w:r w:rsidRPr="007E7688">
        <w:rPr>
          <w:rFonts w:cs="Times New Roman"/>
          <w:i w:val="0"/>
          <w:color w:val="000000"/>
          <w:spacing w:val="0"/>
          <w:sz w:val="26"/>
          <w:szCs w:val="26"/>
        </w:rPr>
        <w:t>необходимых для предоставления Муниципальной услуги</w:t>
      </w:r>
    </w:p>
    <w:p w:rsidR="0002140E" w:rsidRPr="007E7688" w:rsidRDefault="0002140E" w:rsidP="007601A1">
      <w:pPr>
        <w:pStyle w:val="92"/>
        <w:shd w:val="clear" w:color="auto" w:fill="auto"/>
        <w:tabs>
          <w:tab w:val="left" w:pos="1437"/>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10.1. Основаниями для отказа в приеме документов, необходимых для предоставления Муниципальной услуги являются:</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02140E" w:rsidRPr="007E7688" w:rsidRDefault="0002140E" w:rsidP="007601A1">
      <w:pPr>
        <w:pStyle w:val="2b"/>
        <w:shd w:val="clear" w:color="auto" w:fill="auto"/>
        <w:tabs>
          <w:tab w:val="left" w:pos="1367"/>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1428"/>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11. Исчерпывающий перечень оснований для приостановления или отказа в предоставлении Муниципальной услуги</w:t>
      </w:r>
    </w:p>
    <w:p w:rsidR="0002140E" w:rsidRPr="007E7688" w:rsidRDefault="0002140E" w:rsidP="007601A1">
      <w:pPr>
        <w:pStyle w:val="92"/>
        <w:shd w:val="clear" w:color="auto" w:fill="auto"/>
        <w:tabs>
          <w:tab w:val="left" w:pos="1428"/>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11.1. Оснований для приостановления предоставления Муниципальной услуги законодательством Российской Федерации не предусмотрено.</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112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12. Размер платы, взимаемой с заявителя при предоставлении Муниципальной услуги, и способы ее взимания</w:t>
      </w:r>
    </w:p>
    <w:p w:rsidR="0002140E" w:rsidRPr="007E7688" w:rsidRDefault="0002140E" w:rsidP="007601A1">
      <w:pPr>
        <w:pStyle w:val="92"/>
        <w:shd w:val="clear" w:color="auto" w:fill="auto"/>
        <w:tabs>
          <w:tab w:val="left" w:pos="112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12.1. За предоставление Муниципальной услуги не предусмотрено взимание платы.</w:t>
      </w: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13. Максимальный срок ожидания в очереди </w:t>
      </w: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при подаче Заявителем запроса о предоставлении Муниципальной услуги и при получении результата предоставления </w:t>
      </w: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Муниципальной услуги</w:t>
      </w: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13.1. Максимальный срок ожидания в очереди при подаче запроса составляет 15 минут.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13.2. Максимальный срок ожидания в очереди при получении результата Муниципальной услуги составляет 15 минут.</w:t>
      </w:r>
    </w:p>
    <w:p w:rsidR="0002140E" w:rsidRPr="007E7688" w:rsidRDefault="0002140E" w:rsidP="007601A1">
      <w:pPr>
        <w:pStyle w:val="2b"/>
        <w:shd w:val="clear" w:color="auto" w:fill="auto"/>
        <w:tabs>
          <w:tab w:val="left" w:pos="1300"/>
        </w:tabs>
        <w:spacing w:after="0" w:line="276" w:lineRule="auto"/>
        <w:ind w:firstLine="709"/>
        <w:jc w:val="both"/>
        <w:rPr>
          <w:rFonts w:cs="Times New Roman"/>
          <w:color w:val="000000"/>
          <w:spacing w:val="0"/>
          <w:sz w:val="26"/>
          <w:szCs w:val="26"/>
        </w:rPr>
      </w:pPr>
    </w:p>
    <w:p w:rsidR="0002140E" w:rsidRPr="007E7688" w:rsidRDefault="0002140E" w:rsidP="007601A1">
      <w:pPr>
        <w:pStyle w:val="2b"/>
        <w:shd w:val="clear" w:color="auto" w:fill="auto"/>
        <w:tabs>
          <w:tab w:val="left" w:pos="12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14. Срок регистрации запроса Заявителя о предоставлении Муниципальной услуги</w:t>
      </w:r>
    </w:p>
    <w:p w:rsidR="0002140E" w:rsidRPr="007E7688" w:rsidRDefault="0002140E" w:rsidP="007601A1">
      <w:pPr>
        <w:pStyle w:val="2b"/>
        <w:shd w:val="clear" w:color="auto" w:fill="auto"/>
        <w:tabs>
          <w:tab w:val="left" w:pos="1276"/>
        </w:tabs>
        <w:spacing w:after="0" w:line="276" w:lineRule="auto"/>
        <w:ind w:firstLine="709"/>
        <w:jc w:val="both"/>
        <w:rPr>
          <w:rFonts w:cs="Times New Roman"/>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14.1. Заявление о предоставлении Муниципальной услуги подлежит регистрации в день его поступления.</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7E7688">
        <w:rPr>
          <w:rFonts w:cs="Times New Roman"/>
          <w:color w:val="000000"/>
          <w:spacing w:val="0"/>
          <w:sz w:val="26"/>
          <w:szCs w:val="26"/>
        </w:rPr>
        <w:t>первый</w:t>
      </w:r>
      <w:proofErr w:type="gramEnd"/>
      <w:r w:rsidRPr="007E7688">
        <w:rPr>
          <w:rFonts w:cs="Times New Roman"/>
          <w:color w:val="000000"/>
          <w:spacing w:val="0"/>
          <w:sz w:val="26"/>
          <w:szCs w:val="26"/>
        </w:rPr>
        <w:t xml:space="preserve"> следующий за ним рабочий день. </w:t>
      </w:r>
    </w:p>
    <w:p w:rsidR="0002140E" w:rsidRPr="007E7688" w:rsidRDefault="0002140E" w:rsidP="007601A1">
      <w:pPr>
        <w:pStyle w:val="2b"/>
        <w:shd w:val="clear" w:color="auto" w:fill="auto"/>
        <w:tabs>
          <w:tab w:val="left" w:pos="1565"/>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15. Требования к помещениям, в которых предоставляется Муниципальная услуга</w:t>
      </w:r>
    </w:p>
    <w:p w:rsidR="0002140E" w:rsidRPr="007E7688" w:rsidRDefault="0002140E" w:rsidP="007601A1">
      <w:pPr>
        <w:pStyle w:val="92"/>
        <w:shd w:val="clear" w:color="auto" w:fill="auto"/>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15.2. В случае</w:t>
      </w:r>
      <w:proofErr w:type="gramStart"/>
      <w:r w:rsidRPr="007E7688">
        <w:rPr>
          <w:rFonts w:cs="Times New Roman"/>
          <w:color w:val="000000"/>
          <w:spacing w:val="0"/>
          <w:sz w:val="26"/>
          <w:szCs w:val="26"/>
        </w:rPr>
        <w:t>,</w:t>
      </w:r>
      <w:proofErr w:type="gramEnd"/>
      <w:r w:rsidRPr="007E7688">
        <w:rPr>
          <w:rFonts w:cs="Times New Roman"/>
          <w:color w:val="000000"/>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E7688">
        <w:rPr>
          <w:rFonts w:cs="Times New Roman"/>
          <w:color w:val="000000"/>
          <w:spacing w:val="0"/>
          <w:sz w:val="26"/>
          <w:szCs w:val="26"/>
          <w:lang w:val="en-US"/>
        </w:rPr>
        <w:t>I</w:t>
      </w:r>
      <w:r w:rsidRPr="007E7688">
        <w:rPr>
          <w:rFonts w:cs="Times New Roman"/>
          <w:color w:val="000000"/>
          <w:spacing w:val="0"/>
          <w:sz w:val="26"/>
          <w:szCs w:val="26"/>
        </w:rPr>
        <w:t xml:space="preserve">, II групп, а также инвалидами </w:t>
      </w:r>
      <w:r w:rsidRPr="007E7688">
        <w:rPr>
          <w:rFonts w:cs="Times New Roman"/>
          <w:color w:val="000000"/>
          <w:spacing w:val="0"/>
          <w:sz w:val="26"/>
          <w:szCs w:val="26"/>
          <w:lang w:val="en-US"/>
        </w:rPr>
        <w:t>III</w:t>
      </w:r>
      <w:r w:rsidRPr="007E7688">
        <w:rPr>
          <w:rFonts w:cs="Times New Roman"/>
          <w:color w:val="000000"/>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15.5. Центральный вход в здание Администрации должен быть оборудован информационной табличкой (вывеской), содержащей информацию:</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наименование;</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местонахождение и юридический адрес;</w:t>
      </w:r>
    </w:p>
    <w:p w:rsidR="0002140E" w:rsidRPr="007E7688" w:rsidRDefault="0002140E" w:rsidP="007601A1">
      <w:pPr>
        <w:pStyle w:val="2b"/>
        <w:numPr>
          <w:ilvl w:val="0"/>
          <w:numId w:val="10"/>
        </w:numPr>
        <w:shd w:val="clear" w:color="auto" w:fill="auto"/>
        <w:tabs>
          <w:tab w:val="left" w:pos="9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режим работы;</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график приема;</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номера телефонов для справок.</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15.6. Помещения, в которых предоставляется Муниципальная услуга, должны соответствовать санитарно-эпидемиологическим правилам и нормативам.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15.7. Помещения, в которых предоставляется Муниципальная услуга, оснащаются:</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противопожарной системой и средствами пожаротушения;</w:t>
      </w:r>
    </w:p>
    <w:p w:rsidR="0002140E" w:rsidRPr="007E7688" w:rsidRDefault="0002140E" w:rsidP="007601A1">
      <w:pPr>
        <w:pStyle w:val="2b"/>
        <w:numPr>
          <w:ilvl w:val="0"/>
          <w:numId w:val="10"/>
        </w:numPr>
        <w:shd w:val="clear" w:color="auto" w:fill="auto"/>
        <w:tabs>
          <w:tab w:val="left" w:pos="9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системой оповещения о возникновении чрезвычайной ситуации;</w:t>
      </w:r>
    </w:p>
    <w:p w:rsidR="0002140E" w:rsidRPr="007E7688" w:rsidRDefault="0002140E" w:rsidP="007601A1">
      <w:pPr>
        <w:pStyle w:val="2b"/>
        <w:numPr>
          <w:ilvl w:val="0"/>
          <w:numId w:val="10"/>
        </w:numPr>
        <w:shd w:val="clear" w:color="auto" w:fill="auto"/>
        <w:tabs>
          <w:tab w:val="left" w:pos="9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средствами оказания первой медицинской помощи;</w:t>
      </w:r>
    </w:p>
    <w:p w:rsidR="0002140E" w:rsidRPr="007E7688" w:rsidRDefault="0002140E" w:rsidP="007601A1">
      <w:pPr>
        <w:pStyle w:val="2b"/>
        <w:numPr>
          <w:ilvl w:val="0"/>
          <w:numId w:val="10"/>
        </w:numPr>
        <w:shd w:val="clear" w:color="auto" w:fill="auto"/>
        <w:tabs>
          <w:tab w:val="left" w:pos="9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туалетными комнатами для посетителей.</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15.10. Места для заполнения заявлений оборудуются стульями, столами (стойками), бланками заявлений, письменными принадлежностями.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15.11. Места приема Заявителей оборудуются информационными табличками (вывесками) с указанием:</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номера кабинета и наименования отдела;</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фамилии, имени и отчества (последнее - при наличии), должности ответственного лица за прием документов;</w:t>
      </w:r>
    </w:p>
    <w:p w:rsidR="0002140E" w:rsidRPr="007E7688" w:rsidRDefault="0002140E" w:rsidP="007601A1">
      <w:pPr>
        <w:pStyle w:val="2b"/>
        <w:numPr>
          <w:ilvl w:val="0"/>
          <w:numId w:val="10"/>
        </w:numPr>
        <w:shd w:val="clear" w:color="auto" w:fill="auto"/>
        <w:tabs>
          <w:tab w:val="left" w:pos="9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графика приема Заявителей.</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15.14. При предоставлении Муниципальной услуги инвалидам обеспечиваются:</w:t>
      </w:r>
    </w:p>
    <w:p w:rsidR="0002140E" w:rsidRPr="007E7688" w:rsidRDefault="0002140E" w:rsidP="007601A1">
      <w:pPr>
        <w:pStyle w:val="2b"/>
        <w:numPr>
          <w:ilvl w:val="0"/>
          <w:numId w:val="10"/>
        </w:numPr>
        <w:shd w:val="clear" w:color="auto" w:fill="auto"/>
        <w:tabs>
          <w:tab w:val="left" w:pos="98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02140E" w:rsidRPr="007E7688" w:rsidRDefault="0002140E" w:rsidP="007601A1">
      <w:pPr>
        <w:pStyle w:val="2b"/>
        <w:numPr>
          <w:ilvl w:val="0"/>
          <w:numId w:val="10"/>
        </w:numPr>
        <w:shd w:val="clear" w:color="auto" w:fill="auto"/>
        <w:tabs>
          <w:tab w:val="left" w:pos="98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2140E" w:rsidRPr="007E7688" w:rsidRDefault="0002140E" w:rsidP="007601A1">
      <w:pPr>
        <w:pStyle w:val="2b"/>
        <w:numPr>
          <w:ilvl w:val="0"/>
          <w:numId w:val="10"/>
        </w:numPr>
        <w:shd w:val="clear" w:color="auto" w:fill="auto"/>
        <w:tabs>
          <w:tab w:val="left" w:pos="97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сопровождение инвалидов, имеющих стойкие расстройства функции зрения и самостоятельного передвижения;</w:t>
      </w:r>
    </w:p>
    <w:p w:rsidR="0002140E" w:rsidRPr="007E7688" w:rsidRDefault="0002140E" w:rsidP="007601A1">
      <w:pPr>
        <w:pStyle w:val="2b"/>
        <w:numPr>
          <w:ilvl w:val="0"/>
          <w:numId w:val="10"/>
        </w:numPr>
        <w:shd w:val="clear" w:color="auto" w:fill="auto"/>
        <w:tabs>
          <w:tab w:val="left" w:pos="96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2140E" w:rsidRPr="007E7688" w:rsidRDefault="0002140E" w:rsidP="007601A1">
      <w:pPr>
        <w:pStyle w:val="2b"/>
        <w:numPr>
          <w:ilvl w:val="0"/>
          <w:numId w:val="10"/>
        </w:numPr>
        <w:shd w:val="clear" w:color="auto" w:fill="auto"/>
        <w:tabs>
          <w:tab w:val="left" w:pos="92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140E" w:rsidRPr="007E7688" w:rsidRDefault="0002140E" w:rsidP="007601A1">
      <w:pPr>
        <w:pStyle w:val="2b"/>
        <w:numPr>
          <w:ilvl w:val="0"/>
          <w:numId w:val="10"/>
        </w:numPr>
        <w:shd w:val="clear" w:color="auto" w:fill="auto"/>
        <w:tabs>
          <w:tab w:val="left" w:pos="92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допуск сурдопереводчика и тифлосурдопереводчика; </w:t>
      </w:r>
    </w:p>
    <w:p w:rsidR="0002140E" w:rsidRPr="007E7688" w:rsidRDefault="0002140E" w:rsidP="007601A1">
      <w:pPr>
        <w:pStyle w:val="2b"/>
        <w:numPr>
          <w:ilvl w:val="0"/>
          <w:numId w:val="10"/>
        </w:numPr>
        <w:shd w:val="clear" w:color="auto" w:fill="auto"/>
        <w:tabs>
          <w:tab w:val="left" w:pos="92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2140E" w:rsidRPr="007E7688" w:rsidRDefault="0002140E" w:rsidP="007601A1">
      <w:pPr>
        <w:pStyle w:val="2b"/>
        <w:numPr>
          <w:ilvl w:val="0"/>
          <w:numId w:val="10"/>
        </w:numPr>
        <w:shd w:val="clear" w:color="auto" w:fill="auto"/>
        <w:tabs>
          <w:tab w:val="left" w:pos="97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02140E" w:rsidRPr="007E7688" w:rsidRDefault="0002140E" w:rsidP="007601A1">
      <w:pPr>
        <w:pStyle w:val="2b"/>
        <w:shd w:val="clear" w:color="auto" w:fill="auto"/>
        <w:tabs>
          <w:tab w:val="left" w:pos="972"/>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16. Показатели качества и доступности Муниципальной услуги</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16.1. Оценка доступности и качества предоставления Муниципальной услуги должна осуществляться по следующим показателям:</w:t>
      </w:r>
    </w:p>
    <w:p w:rsidR="0002140E" w:rsidRPr="007E7688" w:rsidRDefault="0002140E" w:rsidP="007601A1">
      <w:pPr>
        <w:pStyle w:val="2b"/>
        <w:shd w:val="clear" w:color="auto" w:fill="auto"/>
        <w:tabs>
          <w:tab w:val="left" w:pos="109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140E" w:rsidRPr="007E7688" w:rsidRDefault="0002140E" w:rsidP="007601A1">
      <w:pPr>
        <w:pStyle w:val="2b"/>
        <w:shd w:val="clear" w:color="auto" w:fill="auto"/>
        <w:tabs>
          <w:tab w:val="left" w:pos="1385"/>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возможность выбора Заявителем форм предоставления Муниципальной услуги;</w:t>
      </w:r>
    </w:p>
    <w:p w:rsidR="0002140E" w:rsidRPr="007E7688" w:rsidRDefault="0002140E" w:rsidP="007601A1">
      <w:pPr>
        <w:tabs>
          <w:tab w:val="left" w:pos="1013"/>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2140E" w:rsidRPr="007E7688" w:rsidRDefault="0002140E" w:rsidP="007601A1">
      <w:pPr>
        <w:pStyle w:val="2b"/>
        <w:shd w:val="clear" w:color="auto" w:fill="auto"/>
        <w:tabs>
          <w:tab w:val="left" w:pos="110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г) возможность обращения за получением Муниципальной услуги в электронной форме, в том числе с использованием ЕПГУ, РПГУ;</w:t>
      </w:r>
    </w:p>
    <w:p w:rsidR="0002140E" w:rsidRPr="007E7688" w:rsidRDefault="0002140E" w:rsidP="007601A1">
      <w:pPr>
        <w:pStyle w:val="2b"/>
        <w:shd w:val="clear" w:color="auto" w:fill="auto"/>
        <w:tabs>
          <w:tab w:val="left" w:pos="110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 доступность обращения за предоставлением Муниципальной услуги, в том числе для маломобильных групп населения;</w:t>
      </w:r>
    </w:p>
    <w:p w:rsidR="0002140E" w:rsidRPr="007E7688" w:rsidRDefault="0002140E" w:rsidP="007601A1">
      <w:pPr>
        <w:pStyle w:val="2b"/>
        <w:shd w:val="clear" w:color="auto" w:fill="auto"/>
        <w:tabs>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2140E" w:rsidRPr="007E7688" w:rsidRDefault="0002140E" w:rsidP="007601A1">
      <w:pPr>
        <w:pStyle w:val="2b"/>
        <w:shd w:val="clear" w:color="auto" w:fill="auto"/>
        <w:tabs>
          <w:tab w:val="left" w:pos="114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140E" w:rsidRPr="007E7688" w:rsidRDefault="0002140E" w:rsidP="007601A1">
      <w:pPr>
        <w:pStyle w:val="2b"/>
        <w:shd w:val="clear" w:color="auto" w:fill="auto"/>
        <w:tabs>
          <w:tab w:val="left" w:pos="1123"/>
        </w:tabs>
        <w:spacing w:after="0" w:line="276" w:lineRule="auto"/>
        <w:ind w:firstLine="709"/>
        <w:jc w:val="both"/>
        <w:rPr>
          <w:rFonts w:cs="Times New Roman"/>
          <w:color w:val="000000"/>
          <w:spacing w:val="0"/>
          <w:sz w:val="26"/>
          <w:szCs w:val="26"/>
        </w:rPr>
      </w:pPr>
      <w:proofErr w:type="spellStart"/>
      <w:r w:rsidRPr="007E7688">
        <w:rPr>
          <w:rFonts w:cs="Times New Roman"/>
          <w:color w:val="000000"/>
          <w:spacing w:val="0"/>
          <w:sz w:val="26"/>
          <w:szCs w:val="26"/>
        </w:rPr>
        <w:t>з</w:t>
      </w:r>
      <w:proofErr w:type="spellEnd"/>
      <w:r w:rsidRPr="007E7688">
        <w:rPr>
          <w:rFonts w:cs="Times New Roman"/>
          <w:color w:val="000000"/>
          <w:spacing w:val="0"/>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2140E" w:rsidRPr="007E7688" w:rsidRDefault="0002140E" w:rsidP="007601A1">
      <w:pPr>
        <w:pStyle w:val="2b"/>
        <w:shd w:val="clear" w:color="auto" w:fill="auto"/>
        <w:tabs>
          <w:tab w:val="left" w:pos="112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2140E" w:rsidRPr="007E7688" w:rsidRDefault="0002140E" w:rsidP="007601A1">
      <w:pPr>
        <w:pStyle w:val="2b"/>
        <w:shd w:val="clear" w:color="auto" w:fill="auto"/>
        <w:tabs>
          <w:tab w:val="left" w:pos="137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E7688">
        <w:rPr>
          <w:rFonts w:cs="Times New Roman"/>
          <w:color w:val="000000"/>
          <w:spacing w:val="0"/>
          <w:sz w:val="26"/>
          <w:szCs w:val="26"/>
        </w:rPr>
        <w:t>ии и ау</w:t>
      </w:r>
      <w:proofErr w:type="gramEnd"/>
      <w:r w:rsidRPr="007E7688">
        <w:rPr>
          <w:rFonts w:cs="Times New Roman"/>
          <w:color w:val="000000"/>
          <w:spacing w:val="0"/>
          <w:sz w:val="26"/>
          <w:szCs w:val="26"/>
        </w:rPr>
        <w:t xml:space="preserve">тентификации. </w:t>
      </w:r>
    </w:p>
    <w:p w:rsidR="0002140E" w:rsidRPr="007E7688" w:rsidRDefault="0002140E" w:rsidP="007601A1">
      <w:pPr>
        <w:pStyle w:val="2b"/>
        <w:shd w:val="clear" w:color="auto" w:fill="auto"/>
        <w:tabs>
          <w:tab w:val="left" w:pos="1373"/>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lastRenderedPageBreak/>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17.5.1. Электронные документы представляются в следующих форматах:</w:t>
      </w:r>
    </w:p>
    <w:p w:rsidR="0002140E" w:rsidRPr="007E7688" w:rsidRDefault="0002140E" w:rsidP="007601A1">
      <w:pPr>
        <w:pStyle w:val="2b"/>
        <w:shd w:val="clear" w:color="auto" w:fill="auto"/>
        <w:tabs>
          <w:tab w:val="left" w:pos="95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а) </w:t>
      </w:r>
      <w:r w:rsidRPr="007E7688">
        <w:rPr>
          <w:rFonts w:cs="Times New Roman"/>
          <w:color w:val="000000"/>
          <w:spacing w:val="0"/>
          <w:sz w:val="26"/>
          <w:szCs w:val="26"/>
          <w:lang w:val="en-US"/>
        </w:rPr>
        <w:t>xml</w:t>
      </w:r>
      <w:r w:rsidRPr="007E7688">
        <w:rPr>
          <w:rFonts w:cs="Times New Roman"/>
          <w:color w:val="000000"/>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7688">
        <w:rPr>
          <w:rFonts w:cs="Times New Roman"/>
          <w:color w:val="000000"/>
          <w:spacing w:val="0"/>
          <w:sz w:val="26"/>
          <w:szCs w:val="26"/>
          <w:lang w:val="en-US"/>
        </w:rPr>
        <w:t>xml</w:t>
      </w:r>
      <w:r w:rsidRPr="007E7688">
        <w:rPr>
          <w:rFonts w:cs="Times New Roman"/>
          <w:color w:val="000000"/>
          <w:spacing w:val="0"/>
          <w:sz w:val="26"/>
          <w:szCs w:val="26"/>
        </w:rPr>
        <w:t>;</w:t>
      </w:r>
    </w:p>
    <w:p w:rsidR="0002140E" w:rsidRPr="007E7688" w:rsidRDefault="0002140E" w:rsidP="007601A1">
      <w:pPr>
        <w:pStyle w:val="2b"/>
        <w:shd w:val="clear" w:color="auto" w:fill="auto"/>
        <w:tabs>
          <w:tab w:val="left" w:pos="96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б) </w:t>
      </w:r>
      <w:r w:rsidRPr="007E7688">
        <w:rPr>
          <w:rFonts w:cs="Times New Roman"/>
          <w:color w:val="000000"/>
          <w:spacing w:val="0"/>
          <w:sz w:val="26"/>
          <w:szCs w:val="26"/>
          <w:lang w:val="en-US"/>
        </w:rPr>
        <w:t>doc</w:t>
      </w:r>
      <w:r w:rsidRPr="007E7688">
        <w:rPr>
          <w:rFonts w:cs="Times New Roman"/>
          <w:color w:val="000000"/>
          <w:spacing w:val="0"/>
          <w:sz w:val="26"/>
          <w:szCs w:val="26"/>
        </w:rPr>
        <w:t xml:space="preserve">, </w:t>
      </w:r>
      <w:proofErr w:type="spellStart"/>
      <w:r w:rsidRPr="007E7688">
        <w:rPr>
          <w:rFonts w:cs="Times New Roman"/>
          <w:color w:val="000000"/>
          <w:spacing w:val="0"/>
          <w:sz w:val="26"/>
          <w:szCs w:val="26"/>
          <w:lang w:val="en-US"/>
        </w:rPr>
        <w:t>docx</w:t>
      </w:r>
      <w:proofErr w:type="spellEnd"/>
      <w:r w:rsidRPr="007E7688">
        <w:rPr>
          <w:rFonts w:cs="Times New Roman"/>
          <w:color w:val="000000"/>
          <w:spacing w:val="0"/>
          <w:sz w:val="26"/>
          <w:szCs w:val="26"/>
        </w:rPr>
        <w:t xml:space="preserve">, </w:t>
      </w:r>
      <w:proofErr w:type="spellStart"/>
      <w:r w:rsidRPr="007E7688">
        <w:rPr>
          <w:rFonts w:cs="Times New Roman"/>
          <w:color w:val="000000"/>
          <w:spacing w:val="0"/>
          <w:sz w:val="26"/>
          <w:szCs w:val="26"/>
          <w:lang w:val="en-US"/>
        </w:rPr>
        <w:t>odt</w:t>
      </w:r>
      <w:proofErr w:type="spellEnd"/>
      <w:r w:rsidRPr="007E7688">
        <w:rPr>
          <w:rFonts w:cs="Times New Roman"/>
          <w:color w:val="000000"/>
          <w:spacing w:val="0"/>
          <w:sz w:val="26"/>
          <w:szCs w:val="26"/>
        </w:rPr>
        <w:t xml:space="preserve"> - для документов с текстовым содержанием, не включающим формулы;</w:t>
      </w:r>
    </w:p>
    <w:p w:rsidR="0002140E" w:rsidRPr="007E7688" w:rsidRDefault="0002140E" w:rsidP="007601A1">
      <w:pPr>
        <w:pStyle w:val="2b"/>
        <w:shd w:val="clear" w:color="auto" w:fill="auto"/>
        <w:tabs>
          <w:tab w:val="left" w:pos="95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в) </w:t>
      </w:r>
      <w:proofErr w:type="spellStart"/>
      <w:r w:rsidRPr="007E7688">
        <w:rPr>
          <w:rFonts w:cs="Times New Roman"/>
          <w:color w:val="000000"/>
          <w:spacing w:val="0"/>
          <w:sz w:val="26"/>
          <w:szCs w:val="26"/>
          <w:lang w:val="en-US"/>
        </w:rPr>
        <w:t>pdf</w:t>
      </w:r>
      <w:proofErr w:type="spellEnd"/>
      <w:r w:rsidRPr="007E7688">
        <w:rPr>
          <w:rFonts w:cs="Times New Roman"/>
          <w:color w:val="000000"/>
          <w:spacing w:val="0"/>
          <w:sz w:val="26"/>
          <w:szCs w:val="26"/>
        </w:rPr>
        <w:t xml:space="preserve">, </w:t>
      </w:r>
      <w:r w:rsidRPr="007E7688">
        <w:rPr>
          <w:rFonts w:cs="Times New Roman"/>
          <w:color w:val="000000"/>
          <w:spacing w:val="0"/>
          <w:sz w:val="26"/>
          <w:szCs w:val="26"/>
          <w:lang w:val="en-US"/>
        </w:rPr>
        <w:t>jpg</w:t>
      </w:r>
      <w:r w:rsidRPr="007E7688">
        <w:rPr>
          <w:rFonts w:cs="Times New Roman"/>
          <w:color w:val="000000"/>
          <w:spacing w:val="0"/>
          <w:sz w:val="26"/>
          <w:szCs w:val="26"/>
        </w:rPr>
        <w:t xml:space="preserve">, </w:t>
      </w:r>
      <w:r w:rsidRPr="007E7688">
        <w:rPr>
          <w:rFonts w:cs="Times New Roman"/>
          <w:color w:val="000000"/>
          <w:spacing w:val="0"/>
          <w:sz w:val="26"/>
          <w:szCs w:val="26"/>
          <w:lang w:val="en-US"/>
        </w:rPr>
        <w:t>jpeg</w:t>
      </w:r>
      <w:r w:rsidRPr="007E7688">
        <w:rPr>
          <w:rFonts w:cs="Times New Roman"/>
          <w:color w:val="000000"/>
          <w:spacing w:val="0"/>
          <w:sz w:val="26"/>
          <w:szCs w:val="26"/>
        </w:rPr>
        <w:t xml:space="preserve">, </w:t>
      </w:r>
      <w:proofErr w:type="spellStart"/>
      <w:r w:rsidRPr="007E7688">
        <w:rPr>
          <w:rFonts w:cs="Times New Roman"/>
          <w:color w:val="000000"/>
          <w:spacing w:val="0"/>
          <w:sz w:val="26"/>
          <w:szCs w:val="26"/>
          <w:lang w:val="en-US"/>
        </w:rPr>
        <w:t>png</w:t>
      </w:r>
      <w:proofErr w:type="spellEnd"/>
      <w:r w:rsidRPr="007E7688">
        <w:rPr>
          <w:rFonts w:cs="Times New Roman"/>
          <w:color w:val="000000"/>
          <w:spacing w:val="0"/>
          <w:sz w:val="26"/>
          <w:szCs w:val="26"/>
        </w:rPr>
        <w:t xml:space="preserve">, </w:t>
      </w:r>
      <w:r w:rsidRPr="007E7688">
        <w:rPr>
          <w:rFonts w:cs="Times New Roman"/>
          <w:color w:val="000000"/>
          <w:spacing w:val="0"/>
          <w:sz w:val="26"/>
          <w:szCs w:val="26"/>
          <w:lang w:val="en-US"/>
        </w:rPr>
        <w:t>bmp</w:t>
      </w:r>
      <w:r w:rsidRPr="007E7688">
        <w:rPr>
          <w:rFonts w:cs="Times New Roman"/>
          <w:color w:val="000000"/>
          <w:spacing w:val="0"/>
          <w:sz w:val="26"/>
          <w:szCs w:val="26"/>
        </w:rPr>
        <w:t xml:space="preserve">, </w:t>
      </w:r>
      <w:r w:rsidRPr="007E7688">
        <w:rPr>
          <w:rFonts w:cs="Times New Roman"/>
          <w:color w:val="000000"/>
          <w:spacing w:val="0"/>
          <w:sz w:val="26"/>
          <w:szCs w:val="26"/>
          <w:lang w:val="en-US"/>
        </w:rPr>
        <w:t>tiff</w:t>
      </w:r>
      <w:r w:rsidRPr="007E7688">
        <w:rPr>
          <w:rFonts w:cs="Times New Roman"/>
          <w:color w:val="000000"/>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140E" w:rsidRPr="007E7688" w:rsidRDefault="0002140E" w:rsidP="007601A1">
      <w:pPr>
        <w:pStyle w:val="2b"/>
        <w:shd w:val="clear" w:color="auto" w:fill="auto"/>
        <w:tabs>
          <w:tab w:val="left" w:pos="932"/>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xml:space="preserve">г) </w:t>
      </w:r>
      <w:r w:rsidRPr="007E7688">
        <w:rPr>
          <w:rFonts w:cs="Times New Roman"/>
          <w:color w:val="000000"/>
          <w:spacing w:val="0"/>
          <w:sz w:val="26"/>
          <w:szCs w:val="26"/>
          <w:lang w:val="en-US"/>
        </w:rPr>
        <w:t>zip</w:t>
      </w:r>
      <w:r w:rsidRPr="007E7688">
        <w:rPr>
          <w:rFonts w:cs="Times New Roman"/>
          <w:color w:val="000000"/>
          <w:spacing w:val="0"/>
          <w:sz w:val="26"/>
          <w:szCs w:val="26"/>
        </w:rPr>
        <w:t xml:space="preserve">, </w:t>
      </w:r>
      <w:proofErr w:type="spellStart"/>
      <w:r w:rsidRPr="007E7688">
        <w:rPr>
          <w:rFonts w:cs="Times New Roman"/>
          <w:color w:val="000000"/>
          <w:spacing w:val="0"/>
          <w:sz w:val="26"/>
          <w:szCs w:val="26"/>
          <w:lang w:val="en-US"/>
        </w:rPr>
        <w:t>rar</w:t>
      </w:r>
      <w:proofErr w:type="spellEnd"/>
      <w:r w:rsidRPr="007E7688">
        <w:rPr>
          <w:rFonts w:cs="Times New Roman"/>
          <w:color w:val="000000"/>
          <w:spacing w:val="0"/>
          <w:sz w:val="26"/>
          <w:szCs w:val="26"/>
        </w:rPr>
        <w:t xml:space="preserve"> для сжатых документов в один файл;</w:t>
      </w:r>
    </w:p>
    <w:p w:rsidR="0002140E" w:rsidRPr="007E7688" w:rsidRDefault="0002140E" w:rsidP="007601A1">
      <w:pPr>
        <w:pStyle w:val="2b"/>
        <w:shd w:val="clear" w:color="auto" w:fill="auto"/>
        <w:tabs>
          <w:tab w:val="left" w:pos="97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д) </w:t>
      </w:r>
      <w:r w:rsidRPr="007E7688">
        <w:rPr>
          <w:rFonts w:cs="Times New Roman"/>
          <w:color w:val="000000"/>
          <w:spacing w:val="0"/>
          <w:sz w:val="26"/>
          <w:szCs w:val="26"/>
          <w:lang w:val="en-US"/>
        </w:rPr>
        <w:t>sig</w:t>
      </w:r>
      <w:r w:rsidRPr="007E7688">
        <w:rPr>
          <w:rFonts w:cs="Times New Roman"/>
          <w:color w:val="000000"/>
          <w:spacing w:val="0"/>
          <w:sz w:val="26"/>
          <w:szCs w:val="26"/>
        </w:rPr>
        <w:t xml:space="preserve"> для открепленной усиленной квалифицированной электронной подписи.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7688">
        <w:rPr>
          <w:rFonts w:cs="Times New Roman"/>
          <w:color w:val="000000"/>
          <w:spacing w:val="0"/>
          <w:sz w:val="26"/>
          <w:szCs w:val="26"/>
          <w:lang w:val="en-US"/>
        </w:rPr>
        <w:t>dpi</w:t>
      </w:r>
      <w:r w:rsidRPr="007E7688">
        <w:rPr>
          <w:rFonts w:cs="Times New Roman"/>
          <w:color w:val="000000"/>
          <w:spacing w:val="0"/>
          <w:sz w:val="26"/>
          <w:szCs w:val="26"/>
        </w:rPr>
        <w:t xml:space="preserve"> (масштаб 1:1) с использованием следующих режимов:</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«черно-белый» (при отсутствии в документе графических изображений и (или) цветного текста);</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«оттенки серого» (при наличии в документе графических изображений, отличных от цветного графического изображения);</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«цветной» или «режим полной цветопередачи» (при наличии в документе цветных графических изображений либо цветного текста);</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сохранением всех аутентичных признаков подлинности, а именно: графической подписи лица, печати, углового штампа бланка;</w:t>
      </w:r>
    </w:p>
    <w:p w:rsidR="0002140E" w:rsidRPr="007E7688" w:rsidRDefault="0002140E" w:rsidP="007601A1">
      <w:pPr>
        <w:pStyle w:val="2b"/>
        <w:shd w:val="clear" w:color="auto" w:fill="auto"/>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17.5.3. Электронные документы должны обеспечивать:</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возможность идентифицировать документ и количество листов в документе;</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содержать оглавление, соответствующее их смыслу и содержанию;</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17.5.4. Документы, подлежащие представлению в форматах </w:t>
      </w:r>
      <w:proofErr w:type="spellStart"/>
      <w:r w:rsidRPr="007E7688">
        <w:rPr>
          <w:rFonts w:cs="Times New Roman"/>
          <w:color w:val="000000"/>
          <w:spacing w:val="0"/>
          <w:sz w:val="26"/>
          <w:szCs w:val="26"/>
          <w:lang w:val="en-US"/>
        </w:rPr>
        <w:t>xls</w:t>
      </w:r>
      <w:proofErr w:type="spellEnd"/>
      <w:r w:rsidRPr="007E7688">
        <w:rPr>
          <w:rFonts w:cs="Times New Roman"/>
          <w:color w:val="000000"/>
          <w:spacing w:val="0"/>
          <w:sz w:val="26"/>
          <w:szCs w:val="26"/>
        </w:rPr>
        <w:t xml:space="preserve">, </w:t>
      </w:r>
      <w:proofErr w:type="spellStart"/>
      <w:r w:rsidRPr="007E7688">
        <w:rPr>
          <w:rStyle w:val="affffd"/>
          <w:rFonts w:eastAsiaTheme="minorHAnsi"/>
          <w:spacing w:val="0"/>
          <w:sz w:val="26"/>
          <w:szCs w:val="26"/>
        </w:rPr>
        <w:t>xlIsx</w:t>
      </w:r>
      <w:proofErr w:type="spellEnd"/>
      <w:r w:rsidRPr="007E7688">
        <w:rPr>
          <w:rStyle w:val="affffd"/>
          <w:rFonts w:eastAsiaTheme="minorHAnsi"/>
          <w:spacing w:val="0"/>
          <w:sz w:val="26"/>
          <w:szCs w:val="26"/>
          <w:lang w:val="ru-RU"/>
        </w:rPr>
        <w:t xml:space="preserve"> </w:t>
      </w:r>
      <w:r w:rsidRPr="007E7688">
        <w:rPr>
          <w:rFonts w:cs="Times New Roman"/>
          <w:color w:val="000000"/>
          <w:spacing w:val="0"/>
          <w:sz w:val="26"/>
          <w:szCs w:val="26"/>
        </w:rPr>
        <w:t xml:space="preserve">или </w:t>
      </w:r>
      <w:proofErr w:type="spellStart"/>
      <w:r w:rsidRPr="007E7688">
        <w:rPr>
          <w:rFonts w:cs="Times New Roman"/>
          <w:color w:val="000000"/>
          <w:spacing w:val="0"/>
          <w:sz w:val="26"/>
          <w:szCs w:val="26"/>
          <w:lang w:val="en-US"/>
        </w:rPr>
        <w:t>ods</w:t>
      </w:r>
      <w:proofErr w:type="spellEnd"/>
      <w:r w:rsidRPr="007E7688">
        <w:rPr>
          <w:rFonts w:cs="Times New Roman"/>
          <w:color w:val="000000"/>
          <w:spacing w:val="0"/>
          <w:sz w:val="26"/>
          <w:szCs w:val="26"/>
        </w:rPr>
        <w:t>, формируются в виде отдельного электронного документа.</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17.6. Услуги, необходимые и обязательные для предоставления Муниципальной услуги, отсутствуют.</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17.7. Информационными системами, используемыми для предоставления Муниципальной услуги, являются: </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информационная система Воронежской области «Портал Воронежской области в сети Интернет»;</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lastRenderedPageBreak/>
        <w:t>- федеральная государственная информационная система «Единая система идентификац</w:t>
      </w:r>
      <w:proofErr w:type="gramStart"/>
      <w:r w:rsidRPr="007E7688">
        <w:rPr>
          <w:rFonts w:ascii="Times New Roman" w:eastAsia="Calibri" w:hAnsi="Times New Roman"/>
          <w:color w:val="000000"/>
          <w:sz w:val="26"/>
          <w:szCs w:val="26"/>
          <w:lang w:eastAsia="en-US"/>
        </w:rPr>
        <w:t>ии и ау</w:t>
      </w:r>
      <w:proofErr w:type="gramEnd"/>
      <w:r w:rsidRPr="007E7688">
        <w:rPr>
          <w:rFonts w:ascii="Times New Roman" w:eastAsia="Calibri" w:hAnsi="Times New Roman"/>
          <w:color w:val="000000"/>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xml:space="preserve">17.8. Возможность получения Муниципальной услуги по экстерриториальному принципу отсутствует. </w:t>
      </w:r>
    </w:p>
    <w:p w:rsidR="0002140E" w:rsidRPr="007E7688" w:rsidRDefault="0002140E" w:rsidP="007601A1">
      <w:pPr>
        <w:pStyle w:val="2b"/>
        <w:shd w:val="clear" w:color="auto" w:fill="auto"/>
        <w:tabs>
          <w:tab w:val="left" w:pos="152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2140E" w:rsidRPr="007E7688" w:rsidRDefault="0002140E" w:rsidP="007601A1">
      <w:pPr>
        <w:pStyle w:val="2b"/>
        <w:shd w:val="clear" w:color="auto" w:fill="auto"/>
        <w:tabs>
          <w:tab w:val="left" w:pos="567"/>
          <w:tab w:val="left" w:pos="13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17.10. МФЦ осуществляет:</w:t>
      </w:r>
    </w:p>
    <w:p w:rsidR="0002140E" w:rsidRPr="007E7688" w:rsidRDefault="0002140E" w:rsidP="007601A1">
      <w:pPr>
        <w:pStyle w:val="2b"/>
        <w:shd w:val="clear" w:color="auto" w:fill="auto"/>
        <w:tabs>
          <w:tab w:val="left" w:pos="567"/>
          <w:tab w:val="left" w:pos="13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2140E" w:rsidRPr="007E7688" w:rsidRDefault="0002140E" w:rsidP="007601A1">
      <w:pPr>
        <w:pStyle w:val="2b"/>
        <w:shd w:val="clear" w:color="auto" w:fill="auto"/>
        <w:tabs>
          <w:tab w:val="left" w:pos="567"/>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выдачу Заявителю результата предоставления Муниципальной услуги на бумажном носителе.</w:t>
      </w:r>
    </w:p>
    <w:p w:rsidR="0002140E" w:rsidRPr="007E7688" w:rsidRDefault="0002140E" w:rsidP="007601A1">
      <w:pPr>
        <w:pStyle w:val="2b"/>
        <w:shd w:val="clear" w:color="auto" w:fill="auto"/>
        <w:tabs>
          <w:tab w:val="left" w:pos="567"/>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02140E" w:rsidRPr="007E7688" w:rsidRDefault="0002140E" w:rsidP="007601A1">
      <w:pPr>
        <w:pStyle w:val="101"/>
        <w:shd w:val="clear" w:color="auto" w:fill="auto"/>
        <w:tabs>
          <w:tab w:val="left" w:pos="567"/>
          <w:tab w:val="left" w:pos="1434"/>
        </w:tabs>
        <w:spacing w:line="276" w:lineRule="auto"/>
        <w:ind w:firstLine="709"/>
        <w:rPr>
          <w:rFonts w:cs="Times New Roman"/>
          <w:color w:val="000000"/>
          <w:spacing w:val="0"/>
          <w:sz w:val="26"/>
          <w:szCs w:val="26"/>
        </w:rPr>
      </w:pPr>
      <w:r w:rsidRPr="007E7688">
        <w:rPr>
          <w:rFonts w:cs="Times New Roman"/>
          <w:color w:val="000000"/>
          <w:spacing w:val="0"/>
          <w:sz w:val="26"/>
          <w:szCs w:val="26"/>
        </w:rPr>
        <w:t xml:space="preserve"> 17.12. Информирование Заявителей.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Информирование заявителя в МФЦ осуществляется следующими способами:</w:t>
      </w:r>
    </w:p>
    <w:p w:rsidR="0002140E" w:rsidRPr="007E7688" w:rsidRDefault="0002140E" w:rsidP="007601A1">
      <w:pPr>
        <w:pStyle w:val="2b"/>
        <w:shd w:val="clear" w:color="auto" w:fill="auto"/>
        <w:tabs>
          <w:tab w:val="left" w:pos="567"/>
          <w:tab w:val="left" w:pos="110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2140E" w:rsidRPr="007E7688" w:rsidRDefault="0002140E" w:rsidP="007601A1">
      <w:pPr>
        <w:pStyle w:val="2b"/>
        <w:shd w:val="clear" w:color="auto" w:fill="auto"/>
        <w:tabs>
          <w:tab w:val="left" w:pos="567"/>
          <w:tab w:val="left" w:pos="1030"/>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при обращении Заявителя в МФЦ лично, по телефону, посредством почтовых отправлений, либо по электронной почте.</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2140E" w:rsidRPr="007E7688" w:rsidRDefault="0002140E" w:rsidP="007601A1">
      <w:pPr>
        <w:pStyle w:val="2b"/>
        <w:shd w:val="clear" w:color="auto" w:fill="auto"/>
        <w:tabs>
          <w:tab w:val="left" w:pos="567"/>
          <w:tab w:val="left" w:pos="1501"/>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2140E" w:rsidRPr="007E7688" w:rsidRDefault="0002140E" w:rsidP="007601A1">
      <w:pPr>
        <w:pStyle w:val="2b"/>
        <w:numPr>
          <w:ilvl w:val="0"/>
          <w:numId w:val="10"/>
        </w:numPr>
        <w:shd w:val="clear" w:color="auto" w:fill="auto"/>
        <w:tabs>
          <w:tab w:val="left" w:pos="567"/>
          <w:tab w:val="left" w:pos="100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02140E" w:rsidRPr="007E7688" w:rsidRDefault="0002140E" w:rsidP="007601A1">
      <w:pPr>
        <w:pStyle w:val="2b"/>
        <w:numPr>
          <w:ilvl w:val="0"/>
          <w:numId w:val="10"/>
        </w:numPr>
        <w:shd w:val="clear" w:color="auto" w:fill="auto"/>
        <w:tabs>
          <w:tab w:val="left" w:pos="567"/>
          <w:tab w:val="left" w:pos="91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назначить другое время для консультаций.</w:t>
      </w:r>
    </w:p>
    <w:p w:rsidR="0002140E" w:rsidRPr="007E7688" w:rsidRDefault="0002140E" w:rsidP="007601A1">
      <w:pPr>
        <w:pStyle w:val="2b"/>
        <w:shd w:val="clear" w:color="auto" w:fill="auto"/>
        <w:tabs>
          <w:tab w:val="left" w:pos="567"/>
          <w:tab w:val="left" w:pos="150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2140E" w:rsidRPr="007E7688" w:rsidRDefault="0002140E" w:rsidP="007601A1">
      <w:pPr>
        <w:pStyle w:val="2b"/>
        <w:shd w:val="clear" w:color="auto" w:fill="auto"/>
        <w:tabs>
          <w:tab w:val="left" w:pos="567"/>
          <w:tab w:val="left" w:pos="143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17.13. Выдача Заявителю результата предоставления Муниципальной услуги.</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rPr>
      </w:pPr>
      <w:r w:rsidRPr="007E7688">
        <w:rPr>
          <w:rFonts w:ascii="Times New Roman" w:eastAsia="Calibri" w:hAnsi="Times New Roman"/>
          <w:color w:val="000000"/>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proofErr w:type="gramStart"/>
      <w:r w:rsidRPr="007E7688">
        <w:rPr>
          <w:rFonts w:cs="Times New Roman"/>
          <w:color w:val="000000"/>
          <w:spacing w:val="0"/>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E7688">
        <w:rPr>
          <w:rFonts w:cs="Times New Roman"/>
          <w:color w:val="000000"/>
          <w:spacing w:val="0"/>
          <w:sz w:val="26"/>
          <w:szCs w:val="26"/>
        </w:rPr>
        <w:t xml:space="preserve"> внебюджетных фондов, органами государственной власти субъектов Российской Федерации, органами местного самоуправления».</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hAnsi="Times New Roman"/>
          <w:color w:val="000000"/>
          <w:sz w:val="26"/>
          <w:szCs w:val="26"/>
        </w:rPr>
        <w:t xml:space="preserve"> 17.14. </w:t>
      </w:r>
      <w:r w:rsidRPr="007E7688">
        <w:rPr>
          <w:rFonts w:ascii="Times New Roman" w:eastAsia="Calibri" w:hAnsi="Times New Roman"/>
          <w:color w:val="000000"/>
          <w:sz w:val="26"/>
          <w:szCs w:val="26"/>
          <w:lang w:eastAsia="en-US"/>
        </w:rPr>
        <w:t>Способы подачи заявления и документов и получение результата Муниципальной услуги в МФЦ (по выбору Заявителя):</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Заявитель подает заявление и документы в МФЦ, результат Муниципальной услуги Заявитель получает в МФЦ;</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Заявитель подает заявление и документы через ЕПГУ, РПГУ, результат Муниципальной услуги Заявитель получает в МФЦ;</w:t>
      </w:r>
    </w:p>
    <w:p w:rsidR="0002140E" w:rsidRPr="007E7688" w:rsidRDefault="0002140E" w:rsidP="007601A1">
      <w:pPr>
        <w:tabs>
          <w:tab w:val="left" w:pos="567"/>
        </w:tabs>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2140E" w:rsidRPr="007E7688" w:rsidRDefault="0002140E" w:rsidP="007601A1">
      <w:pPr>
        <w:pStyle w:val="2b"/>
        <w:shd w:val="clear" w:color="auto" w:fill="auto"/>
        <w:tabs>
          <w:tab w:val="left" w:pos="567"/>
          <w:tab w:val="left" w:pos="1276"/>
          <w:tab w:val="left" w:pos="148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17.15. </w:t>
      </w:r>
      <w:proofErr w:type="gramStart"/>
      <w:r w:rsidRPr="007E7688">
        <w:rPr>
          <w:rFonts w:cs="Times New Roman"/>
          <w:color w:val="000000"/>
          <w:spacing w:val="0"/>
          <w:sz w:val="26"/>
          <w:szCs w:val="26"/>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E7688">
        <w:rPr>
          <w:rStyle w:val="0pt"/>
          <w:rFonts w:eastAsiaTheme="minorHAnsi"/>
          <w:spacing w:val="0"/>
          <w:sz w:val="26"/>
          <w:szCs w:val="26"/>
        </w:rPr>
        <w:t>самоуправления».</w:t>
      </w:r>
      <w:proofErr w:type="gramEnd"/>
    </w:p>
    <w:p w:rsidR="0002140E" w:rsidRPr="007E7688" w:rsidRDefault="0002140E" w:rsidP="007601A1">
      <w:pPr>
        <w:pStyle w:val="2b"/>
        <w:shd w:val="clear" w:color="auto" w:fill="auto"/>
        <w:tabs>
          <w:tab w:val="left" w:pos="567"/>
          <w:tab w:val="left" w:pos="1276"/>
          <w:tab w:val="left" w:pos="138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140E" w:rsidRPr="007E7688" w:rsidRDefault="0002140E" w:rsidP="007601A1">
      <w:pPr>
        <w:pStyle w:val="2b"/>
        <w:shd w:val="clear" w:color="auto" w:fill="auto"/>
        <w:tabs>
          <w:tab w:val="left" w:pos="567"/>
          <w:tab w:val="left" w:pos="1276"/>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17.17. Работник МФЦ осуществляет следующие действия:</w:t>
      </w:r>
    </w:p>
    <w:p w:rsidR="0002140E" w:rsidRPr="007E7688" w:rsidRDefault="0002140E" w:rsidP="007601A1">
      <w:pPr>
        <w:pStyle w:val="2b"/>
        <w:shd w:val="clear" w:color="auto" w:fill="auto"/>
        <w:tabs>
          <w:tab w:val="left" w:pos="567"/>
          <w:tab w:val="left" w:pos="1276"/>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140E" w:rsidRPr="007E7688" w:rsidRDefault="0002140E" w:rsidP="007601A1">
      <w:pPr>
        <w:pStyle w:val="2b"/>
        <w:shd w:val="clear" w:color="auto" w:fill="auto"/>
        <w:tabs>
          <w:tab w:val="left" w:pos="567"/>
          <w:tab w:val="left" w:pos="1276"/>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проверяет полномочия представителя Заявителя (в случае обращения представителя Заявителя);</w:t>
      </w:r>
    </w:p>
    <w:p w:rsidR="0002140E" w:rsidRPr="007E7688" w:rsidRDefault="0002140E" w:rsidP="007601A1">
      <w:pPr>
        <w:pStyle w:val="2b"/>
        <w:shd w:val="clear" w:color="auto" w:fill="auto"/>
        <w:tabs>
          <w:tab w:val="left" w:pos="567"/>
          <w:tab w:val="left" w:pos="1276"/>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определяет статус исполнения заявления в АИС «МФЦ»; </w:t>
      </w:r>
    </w:p>
    <w:p w:rsidR="0002140E" w:rsidRPr="007E7688" w:rsidRDefault="0002140E" w:rsidP="007601A1">
      <w:pPr>
        <w:pStyle w:val="2b"/>
        <w:shd w:val="clear" w:color="auto" w:fill="auto"/>
        <w:tabs>
          <w:tab w:val="left" w:pos="567"/>
          <w:tab w:val="left" w:pos="1276"/>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 выдает документы Заявителю, при необходимости запрашивает у Заявителя подписи за каждый выданный документ.</w:t>
      </w:r>
    </w:p>
    <w:p w:rsidR="0002140E" w:rsidRPr="007E7688" w:rsidRDefault="0002140E" w:rsidP="007601A1">
      <w:pPr>
        <w:pStyle w:val="2b"/>
        <w:shd w:val="clear" w:color="auto" w:fill="auto"/>
        <w:tabs>
          <w:tab w:val="left" w:pos="1373"/>
        </w:tabs>
        <w:spacing w:after="0" w:line="276" w:lineRule="auto"/>
        <w:ind w:firstLine="709"/>
        <w:jc w:val="both"/>
        <w:rPr>
          <w:rFonts w:cs="Times New Roman"/>
          <w:color w:val="000000"/>
          <w:spacing w:val="0"/>
          <w:sz w:val="26"/>
          <w:szCs w:val="26"/>
        </w:rPr>
      </w:pPr>
    </w:p>
    <w:p w:rsidR="0002140E" w:rsidRPr="007E7688" w:rsidRDefault="0002140E" w:rsidP="007601A1">
      <w:pPr>
        <w:pStyle w:val="2f"/>
        <w:shd w:val="clear" w:color="auto" w:fill="auto"/>
        <w:tabs>
          <w:tab w:val="left" w:pos="1708"/>
        </w:tabs>
        <w:spacing w:after="0" w:line="276" w:lineRule="auto"/>
        <w:ind w:firstLine="709"/>
        <w:outlineLvl w:val="9"/>
        <w:rPr>
          <w:rFonts w:cs="Times New Roman"/>
          <w:b w:val="0"/>
          <w:color w:val="000000"/>
          <w:spacing w:val="0"/>
          <w:sz w:val="26"/>
          <w:szCs w:val="26"/>
        </w:rPr>
      </w:pPr>
      <w:bookmarkStart w:id="23" w:name="bookmark1"/>
      <w:r w:rsidRPr="007E7688">
        <w:rPr>
          <w:rFonts w:cs="Times New Roman"/>
          <w:b w:val="0"/>
          <w:color w:val="000000"/>
          <w:spacing w:val="0"/>
          <w:sz w:val="26"/>
          <w:szCs w:val="26"/>
          <w:lang w:val="en-US"/>
        </w:rPr>
        <w:t>III</w:t>
      </w:r>
      <w:r w:rsidRPr="007E7688">
        <w:rPr>
          <w:rFonts w:cs="Times New Roman"/>
          <w:b w:val="0"/>
          <w:color w:val="000000"/>
          <w:spacing w:val="0"/>
          <w:sz w:val="26"/>
          <w:szCs w:val="26"/>
        </w:rPr>
        <w:t xml:space="preserve">. </w:t>
      </w:r>
      <w:bookmarkEnd w:id="23"/>
      <w:r w:rsidRPr="007E7688">
        <w:rPr>
          <w:rFonts w:cs="Times New Roman"/>
          <w:b w:val="0"/>
          <w:color w:val="000000"/>
          <w:spacing w:val="0"/>
          <w:sz w:val="26"/>
          <w:szCs w:val="26"/>
        </w:rPr>
        <w:t>Состав, последовательность и сроки выполнения административных процедур</w:t>
      </w:r>
    </w:p>
    <w:p w:rsidR="0002140E" w:rsidRPr="007E7688" w:rsidRDefault="0002140E" w:rsidP="007601A1">
      <w:pPr>
        <w:pStyle w:val="2f"/>
        <w:shd w:val="clear" w:color="auto" w:fill="auto"/>
        <w:tabs>
          <w:tab w:val="left" w:pos="1708"/>
        </w:tabs>
        <w:spacing w:after="0" w:line="276" w:lineRule="auto"/>
        <w:ind w:firstLine="709"/>
        <w:outlineLvl w:val="9"/>
        <w:rPr>
          <w:rFonts w:cs="Times New Roman"/>
          <w:b w:val="0"/>
          <w:color w:val="000000"/>
          <w:spacing w:val="0"/>
          <w:sz w:val="26"/>
          <w:szCs w:val="26"/>
        </w:rPr>
      </w:pP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18. Состав, последовательность и сроки выполнения административных процедур (действий) при предоставлении Муниципальной услуги</w:t>
      </w:r>
    </w:p>
    <w:p w:rsidR="0002140E" w:rsidRPr="007E7688" w:rsidRDefault="0002140E" w:rsidP="007601A1">
      <w:pPr>
        <w:pStyle w:val="92"/>
        <w:shd w:val="clear" w:color="auto" w:fill="auto"/>
        <w:tabs>
          <w:tab w:val="left" w:pos="0"/>
        </w:tabs>
        <w:spacing w:after="0" w:line="276" w:lineRule="auto"/>
        <w:ind w:firstLine="709"/>
        <w:rPr>
          <w:rFonts w:cs="Times New Roman"/>
          <w:i w:val="0"/>
          <w:color w:val="000000"/>
          <w:spacing w:val="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xml:space="preserve">- физическое лицо;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представитель заявителя – физического лица;</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xml:space="preserve">- юридическое лицо;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xml:space="preserve">- представитель заявителя – юридического лица;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xml:space="preserve">- индивидуальный предприниматель;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 представитель заявителя – индивидуального предпринимателя.</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iCs/>
          <w:color w:val="000000"/>
          <w:sz w:val="26"/>
          <w:szCs w:val="26"/>
        </w:rPr>
      </w:pPr>
      <w:r w:rsidRPr="007E7688">
        <w:rPr>
          <w:rFonts w:ascii="Times New Roman" w:hAnsi="Times New Roman" w:cs="Times New Roman"/>
          <w:iCs/>
          <w:color w:val="000000"/>
          <w:sz w:val="26"/>
          <w:szCs w:val="26"/>
        </w:rPr>
        <w:t>18.2. Описание административных процедур и административных действий приведено в Приложении № 6 к настоящему Административному регламенту.</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iCs/>
          <w:color w:val="000000"/>
          <w:sz w:val="26"/>
          <w:szCs w:val="26"/>
        </w:rPr>
        <w:t xml:space="preserve">18.3. </w:t>
      </w:r>
      <w:r w:rsidRPr="007E7688">
        <w:rPr>
          <w:rFonts w:ascii="Times New Roman" w:hAnsi="Times New Roman" w:cs="Times New Roman"/>
          <w:color w:val="000000"/>
          <w:sz w:val="26"/>
          <w:szCs w:val="26"/>
        </w:rPr>
        <w:t>Перечень вариантов предоставления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Вариант 1. Принятие решения о предоставлении выписки из реестра муниципального имущества.</w:t>
      </w:r>
    </w:p>
    <w:p w:rsidR="0002140E" w:rsidRPr="007E7688" w:rsidRDefault="0002140E" w:rsidP="007601A1">
      <w:pPr>
        <w:pStyle w:val="aff1"/>
        <w:tabs>
          <w:tab w:val="left" w:pos="0"/>
          <w:tab w:val="left" w:pos="1701"/>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19. Профилирование Заявителя</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19.1. Путем анкетирования (профилирования) Заявителя устанавливаются признаки Заявителя.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Признаки Заявителя определены в Приложении № 7 к настоящему Административному регламенту.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20. Единый сценарий предоставления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20.2. В результате предоставления варианта Муниципальной услуги Заявителю предоставляются: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 </w:t>
      </w:r>
      <w:proofErr w:type="gramStart"/>
      <w:r w:rsidRPr="007E7688">
        <w:rPr>
          <w:rFonts w:ascii="Times New Roman" w:hAnsi="Times New Roman" w:cs="Times New Roman"/>
          <w:color w:val="00000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roofErr w:type="gramEnd"/>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Формирование реестровой записи в качестве результата предоставления Муниципальной услуги не предусмотрено.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20.4. Административные процедуры, осуществляемые при предоставлении Муниципальной услуги: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а) прием и регистрация заявления и необходимых документов;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б) рассмотрение принятых документов и направление межведомственных запросов;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в) принятие решения о предоставлении Муниципальной услуги либо об отказе в предоставлении Муниципальной услуги;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г) предоставление результата предоставления Муниципальной услуги или отказа в предоставлении Муниципальной услуги.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20.5. Административная процедура приостановления предоставления Муниципальной услуги не предусмотрена.</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eastAsia="Calibri" w:hAnsi="Times New Roman"/>
          <w:color w:val="000000"/>
          <w:sz w:val="26"/>
          <w:szCs w:val="26"/>
          <w:lang w:eastAsia="en-US"/>
        </w:rPr>
        <w:t xml:space="preserve">20.6. </w:t>
      </w:r>
      <w:r w:rsidRPr="007E7688">
        <w:rPr>
          <w:rFonts w:ascii="Times New Roman" w:hAnsi="Times New Roman"/>
          <w:color w:val="000000"/>
          <w:sz w:val="26"/>
          <w:szCs w:val="26"/>
        </w:rPr>
        <w:t xml:space="preserve">Сведения из Федерального регистра сведений о </w:t>
      </w:r>
      <w:proofErr w:type="gramStart"/>
      <w:r w:rsidRPr="007E7688">
        <w:rPr>
          <w:rFonts w:ascii="Times New Roman" w:hAnsi="Times New Roman"/>
          <w:color w:val="000000"/>
          <w:sz w:val="26"/>
          <w:szCs w:val="26"/>
        </w:rPr>
        <w:t>населении</w:t>
      </w:r>
      <w:proofErr w:type="gramEnd"/>
      <w:r w:rsidRPr="007E7688">
        <w:rPr>
          <w:rFonts w:ascii="Times New Roman" w:hAnsi="Times New Roman"/>
          <w:color w:val="000000"/>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lastRenderedPageBreak/>
        <w:t>Подразделы, содержащие описание вариантов предоставления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Вариант 1. Принятие решения о предоставлении выписки из реестра муниципального имущества.</w:t>
      </w:r>
    </w:p>
    <w:p w:rsidR="0002140E" w:rsidRPr="007E7688" w:rsidRDefault="0002140E" w:rsidP="007601A1">
      <w:pPr>
        <w:pStyle w:val="2b"/>
        <w:shd w:val="clear" w:color="auto" w:fill="auto"/>
        <w:tabs>
          <w:tab w:val="left" w:pos="112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Результат предоставления Муниципальной услуги указан в подпункте «а» пункта 6.1. настоящего Административного регламента.</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Перечень и описание административных процедур предоставления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21. Прием и регистрация запроса и документов и (или) информации, необходимых для предоставления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21.3. Способами установления личности (идентификации) Заявителя при взаимодействии с Заявителями являются: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а) в МФЦ – документ, удостоверяющий личность;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б) посредством ЕПГУ, РПГУ – посредством Единой системы идентификац</w:t>
      </w:r>
      <w:proofErr w:type="gramStart"/>
      <w:r w:rsidRPr="007E7688">
        <w:rPr>
          <w:rFonts w:ascii="Times New Roman" w:hAnsi="Times New Roman" w:cs="Times New Roman"/>
          <w:color w:val="000000"/>
          <w:sz w:val="26"/>
          <w:szCs w:val="26"/>
        </w:rPr>
        <w:t>ии и ау</w:t>
      </w:r>
      <w:proofErr w:type="gramEnd"/>
      <w:r w:rsidRPr="007E7688">
        <w:rPr>
          <w:rFonts w:ascii="Times New Roman" w:hAnsi="Times New Roman" w:cs="Times New Roman"/>
          <w:color w:val="000000"/>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02140E" w:rsidRPr="007E7688" w:rsidRDefault="0002140E" w:rsidP="007601A1">
      <w:pPr>
        <w:spacing w:line="276" w:lineRule="auto"/>
        <w:ind w:firstLine="709"/>
        <w:rPr>
          <w:rFonts w:ascii="Times New Roman" w:eastAsia="SimSun" w:hAnsi="Times New Roman"/>
          <w:color w:val="000000"/>
          <w:sz w:val="26"/>
          <w:szCs w:val="26"/>
        </w:rPr>
      </w:pPr>
      <w:r w:rsidRPr="007E7688">
        <w:rPr>
          <w:rFonts w:ascii="Times New Roman" w:eastAsia="Calibri" w:hAnsi="Times New Roman"/>
          <w:color w:val="000000"/>
          <w:sz w:val="26"/>
          <w:szCs w:val="26"/>
        </w:rPr>
        <w:t xml:space="preserve">21.9. </w:t>
      </w:r>
      <w:r w:rsidRPr="007E7688">
        <w:rPr>
          <w:rFonts w:ascii="Times New Roman" w:hAnsi="Times New Roman"/>
          <w:color w:val="000000"/>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7E7688">
        <w:rPr>
          <w:rFonts w:ascii="Times New Roman" w:eastAsia="SimSun" w:hAnsi="Times New Roman"/>
          <w:color w:val="000000"/>
          <w:sz w:val="26"/>
          <w:szCs w:val="26"/>
        </w:rPr>
        <w:t>.</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22. Рассмотрение принятых документов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22.1. Административная процедура «Рассмотрение принятых документов» осуществляется в Администрации после их регистрации.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23. Принятие решения о предоставлении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а) заявление подано в отношении имущества, в отношении которого Администрация обладает соответствующими сведениями;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объекта учета.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23.4. Принятие решения о предоставлении Муниципальной услуги осуществляется в срок, не превышающий 1 рабочего дня со дня получения </w:t>
      </w:r>
      <w:r w:rsidRPr="007E7688">
        <w:rPr>
          <w:rFonts w:ascii="Times New Roman" w:hAnsi="Times New Roman" w:cs="Times New Roman"/>
          <w:color w:val="000000"/>
          <w:sz w:val="26"/>
          <w:szCs w:val="26"/>
        </w:rPr>
        <w:lastRenderedPageBreak/>
        <w:t xml:space="preserve">Администрацией всех сведений, необходимых для подтверждения критериев, необходимых для принятия такого решения.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24. Предоставление результата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02140E" w:rsidRPr="007E7688" w:rsidRDefault="0002140E" w:rsidP="007601A1">
      <w:pPr>
        <w:pStyle w:val="aff1"/>
        <w:tabs>
          <w:tab w:val="left" w:pos="0"/>
        </w:tabs>
        <w:autoSpaceDE w:val="0"/>
        <w:autoSpaceDN w:val="0"/>
        <w:adjustRightInd w:val="0"/>
        <w:spacing w:after="0"/>
        <w:ind w:left="0" w:firstLine="709"/>
        <w:jc w:val="both"/>
        <w:rPr>
          <w:rFonts w:ascii="Times New Roman" w:hAnsi="Times New Roman" w:cs="Times New Roman"/>
          <w:color w:val="000000"/>
          <w:sz w:val="26"/>
          <w:szCs w:val="26"/>
        </w:rPr>
      </w:pPr>
    </w:p>
    <w:p w:rsidR="0002140E" w:rsidRPr="007E7688" w:rsidRDefault="0002140E" w:rsidP="007601A1">
      <w:pPr>
        <w:pStyle w:val="aff1"/>
        <w:tabs>
          <w:tab w:val="left" w:pos="0"/>
          <w:tab w:val="left" w:pos="1701"/>
        </w:tabs>
        <w:autoSpaceDE w:val="0"/>
        <w:autoSpaceDN w:val="0"/>
        <w:adjustRightInd w:val="0"/>
        <w:spacing w:after="0"/>
        <w:ind w:left="0" w:firstLine="709"/>
        <w:jc w:val="both"/>
        <w:rPr>
          <w:rFonts w:ascii="Times New Roman" w:hAnsi="Times New Roman" w:cs="Times New Roman"/>
          <w:color w:val="000000"/>
          <w:sz w:val="26"/>
          <w:szCs w:val="26"/>
        </w:rPr>
      </w:pPr>
      <w:bookmarkStart w:id="24" w:name="bookmark2"/>
      <w:r w:rsidRPr="007E7688">
        <w:rPr>
          <w:rFonts w:ascii="Times New Roman" w:hAnsi="Times New Roman" w:cs="Times New Roman"/>
          <w:color w:val="000000"/>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SimSun" w:hAnsi="Times New Roman"/>
          <w:color w:val="000000"/>
          <w:sz w:val="26"/>
          <w:szCs w:val="26"/>
        </w:rPr>
        <w:t>25. Основанием для и</w:t>
      </w:r>
      <w:r w:rsidRPr="007E7688">
        <w:rPr>
          <w:rFonts w:ascii="Times New Roman" w:eastAsia="Calibri" w:hAnsi="Times New Roman"/>
          <w:color w:val="000000"/>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xml:space="preserve">25.1. </w:t>
      </w:r>
      <w:proofErr w:type="gramStart"/>
      <w:r w:rsidRPr="007E7688">
        <w:rPr>
          <w:rFonts w:ascii="Times New Roman" w:eastAsia="Calibri" w:hAnsi="Times New Roman"/>
          <w:color w:val="000000"/>
          <w:sz w:val="26"/>
          <w:szCs w:val="2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xml:space="preserve">25.2. </w:t>
      </w:r>
      <w:proofErr w:type="gramStart"/>
      <w:r w:rsidRPr="007E7688">
        <w:rPr>
          <w:rFonts w:ascii="Times New Roman" w:eastAsia="Calibri" w:hAnsi="Times New Roman"/>
          <w:color w:val="000000"/>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2140E" w:rsidRPr="007E7688" w:rsidRDefault="0002140E" w:rsidP="007601A1">
      <w:pPr>
        <w:autoSpaceDE w:val="0"/>
        <w:autoSpaceDN w:val="0"/>
        <w:adjustRightInd w:val="0"/>
        <w:spacing w:line="276" w:lineRule="auto"/>
        <w:ind w:firstLine="709"/>
        <w:rPr>
          <w:rFonts w:ascii="Times New Roman" w:eastAsia="Calibri" w:hAnsi="Times New Roman"/>
          <w:color w:val="000000"/>
          <w:sz w:val="26"/>
          <w:szCs w:val="26"/>
          <w:lang w:eastAsia="en-US"/>
        </w:rPr>
      </w:pPr>
      <w:r w:rsidRPr="007E7688">
        <w:rPr>
          <w:rFonts w:ascii="Times New Roman" w:eastAsia="Calibri" w:hAnsi="Times New Roman"/>
          <w:color w:val="000000"/>
          <w:sz w:val="26"/>
          <w:szCs w:val="26"/>
          <w:lang w:eastAsia="en-US"/>
        </w:rPr>
        <w:t xml:space="preserve">25.5. </w:t>
      </w:r>
      <w:proofErr w:type="gramStart"/>
      <w:r w:rsidRPr="007E7688">
        <w:rPr>
          <w:rFonts w:ascii="Times New Roman" w:eastAsia="Calibri" w:hAnsi="Times New Roman"/>
          <w:color w:val="000000"/>
          <w:sz w:val="26"/>
          <w:szCs w:val="26"/>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7E7688">
        <w:rPr>
          <w:rFonts w:ascii="Times New Roman" w:eastAsia="Calibri" w:hAnsi="Times New Roman"/>
          <w:color w:val="000000"/>
          <w:sz w:val="26"/>
          <w:szCs w:val="26"/>
          <w:lang w:eastAsia="en-US"/>
        </w:rPr>
        <w:lastRenderedPageBreak/>
        <w:t>должностным лицом Администрации и вручается Заявителю либо направляется почтовым отправлением или в электронном виде.</w:t>
      </w:r>
      <w:proofErr w:type="gramEnd"/>
      <w:r w:rsidRPr="007E7688">
        <w:rPr>
          <w:rFonts w:ascii="Times New Roman" w:eastAsia="Calibri" w:hAnsi="Times New Roman"/>
          <w:color w:val="000000"/>
          <w:sz w:val="26"/>
          <w:szCs w:val="26"/>
          <w:lang w:eastAsia="en-US"/>
        </w:rPr>
        <w:t xml:space="preserve"> Вид электронной подписи определяется в соответствии с законодательством.</w:t>
      </w:r>
    </w:p>
    <w:p w:rsidR="0002140E" w:rsidRPr="007E7688" w:rsidRDefault="0002140E" w:rsidP="007601A1">
      <w:pPr>
        <w:pStyle w:val="2f"/>
        <w:shd w:val="clear" w:color="auto" w:fill="auto"/>
        <w:tabs>
          <w:tab w:val="left" w:pos="0"/>
        </w:tabs>
        <w:spacing w:after="0" w:line="276" w:lineRule="auto"/>
        <w:ind w:firstLine="709"/>
        <w:outlineLvl w:val="9"/>
        <w:rPr>
          <w:rFonts w:eastAsia="SimSun" w:cs="Times New Roman"/>
          <w:b w:val="0"/>
          <w:bCs w:val="0"/>
          <w:color w:val="000000"/>
          <w:spacing w:val="0"/>
          <w:sz w:val="26"/>
          <w:szCs w:val="26"/>
          <w:lang w:eastAsia="ru-RU"/>
        </w:rPr>
      </w:pPr>
      <w:r w:rsidRPr="007E7688">
        <w:rPr>
          <w:rFonts w:eastAsia="SimSun" w:cs="Times New Roman"/>
          <w:b w:val="0"/>
          <w:bCs w:val="0"/>
          <w:color w:val="000000"/>
          <w:spacing w:val="0"/>
          <w:sz w:val="26"/>
          <w:szCs w:val="26"/>
          <w:lang w:eastAsia="ru-RU"/>
        </w:rPr>
        <w:t xml:space="preserve">26. Истребований дополнительных сведений у заявителя не предусмотрено. </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27. Порядок оставления запроса Заявителя без рассмотрения. </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Заявитель вправе обратиться </w:t>
      </w:r>
      <w:proofErr w:type="gramStart"/>
      <w:r w:rsidRPr="007E7688">
        <w:rPr>
          <w:rFonts w:ascii="Times New Roman" w:hAnsi="Times New Roman"/>
          <w:color w:val="000000"/>
          <w:sz w:val="26"/>
          <w:szCs w:val="26"/>
        </w:rPr>
        <w:t>в Администрацию с заявлением об оставлении запроса о предоставлении Муниципальной услуги без рассмотрения</w:t>
      </w:r>
      <w:proofErr w:type="gramEnd"/>
      <w:r w:rsidRPr="007E7688">
        <w:rPr>
          <w:rFonts w:ascii="Times New Roman" w:hAnsi="Times New Roman"/>
          <w:color w:val="000000"/>
          <w:sz w:val="26"/>
          <w:szCs w:val="26"/>
        </w:rPr>
        <w:t xml:space="preserve">. </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2140E" w:rsidRPr="007E7688" w:rsidRDefault="0002140E" w:rsidP="007601A1">
      <w:pPr>
        <w:autoSpaceDE w:val="0"/>
        <w:autoSpaceDN w:val="0"/>
        <w:adjustRightInd w:val="0"/>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Срок рассмотрения запроса об оставлении заявления о предоставлении Муниципальной услуги без рассмотрения – 1 рабочий день.</w:t>
      </w:r>
    </w:p>
    <w:p w:rsidR="0002140E" w:rsidRPr="007E7688" w:rsidRDefault="0002140E" w:rsidP="007601A1">
      <w:pPr>
        <w:pStyle w:val="2f"/>
        <w:shd w:val="clear" w:color="auto" w:fill="auto"/>
        <w:tabs>
          <w:tab w:val="left" w:pos="0"/>
        </w:tabs>
        <w:spacing w:after="0" w:line="276" w:lineRule="auto"/>
        <w:ind w:firstLine="709"/>
        <w:outlineLvl w:val="9"/>
        <w:rPr>
          <w:rFonts w:cs="Times New Roman"/>
          <w:b w:val="0"/>
          <w:color w:val="000000"/>
          <w:spacing w:val="0"/>
          <w:sz w:val="26"/>
          <w:szCs w:val="26"/>
        </w:rPr>
      </w:pPr>
      <w:r w:rsidRPr="007E7688">
        <w:rPr>
          <w:rFonts w:cs="Times New Roman"/>
          <w:b w:val="0"/>
          <w:color w:val="000000"/>
          <w:spacing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2140E" w:rsidRPr="007E7688" w:rsidRDefault="0002140E" w:rsidP="007601A1">
      <w:pPr>
        <w:pStyle w:val="2f"/>
        <w:shd w:val="clear" w:color="auto" w:fill="auto"/>
        <w:tabs>
          <w:tab w:val="left" w:pos="0"/>
        </w:tabs>
        <w:spacing w:after="0" w:line="276" w:lineRule="auto"/>
        <w:ind w:firstLine="709"/>
        <w:outlineLvl w:val="9"/>
        <w:rPr>
          <w:rFonts w:eastAsia="SimSun" w:cs="Times New Roman"/>
          <w:b w:val="0"/>
          <w:bCs w:val="0"/>
          <w:color w:val="000000"/>
          <w:spacing w:val="0"/>
          <w:sz w:val="26"/>
          <w:szCs w:val="26"/>
          <w:lang w:eastAsia="ru-RU"/>
        </w:rPr>
      </w:pPr>
    </w:p>
    <w:p w:rsidR="0002140E" w:rsidRPr="007E7688" w:rsidRDefault="0002140E" w:rsidP="007601A1">
      <w:pPr>
        <w:pStyle w:val="2f"/>
        <w:shd w:val="clear" w:color="auto" w:fill="auto"/>
        <w:tabs>
          <w:tab w:val="left" w:pos="0"/>
        </w:tabs>
        <w:spacing w:after="0" w:line="276" w:lineRule="auto"/>
        <w:ind w:firstLine="709"/>
        <w:outlineLvl w:val="9"/>
        <w:rPr>
          <w:rFonts w:cs="Times New Roman"/>
          <w:b w:val="0"/>
          <w:color w:val="000000"/>
          <w:spacing w:val="0"/>
          <w:sz w:val="26"/>
          <w:szCs w:val="26"/>
        </w:rPr>
      </w:pPr>
      <w:r w:rsidRPr="007E7688">
        <w:rPr>
          <w:rFonts w:eastAsia="SimSun" w:cs="Times New Roman"/>
          <w:b w:val="0"/>
          <w:bCs w:val="0"/>
          <w:color w:val="000000"/>
          <w:spacing w:val="0"/>
          <w:sz w:val="26"/>
          <w:szCs w:val="26"/>
          <w:lang w:val="en-US" w:eastAsia="ru-RU"/>
        </w:rPr>
        <w:t>IV</w:t>
      </w:r>
      <w:r w:rsidRPr="007E7688">
        <w:rPr>
          <w:rFonts w:eastAsia="SimSun" w:cs="Times New Roman"/>
          <w:b w:val="0"/>
          <w:bCs w:val="0"/>
          <w:color w:val="000000"/>
          <w:spacing w:val="0"/>
          <w:sz w:val="26"/>
          <w:szCs w:val="26"/>
          <w:lang w:eastAsia="ru-RU"/>
        </w:rPr>
        <w:t xml:space="preserve">. </w:t>
      </w:r>
      <w:r w:rsidRPr="007E7688">
        <w:rPr>
          <w:rFonts w:cs="Times New Roman"/>
          <w:b w:val="0"/>
          <w:color w:val="000000"/>
          <w:spacing w:val="0"/>
          <w:sz w:val="26"/>
          <w:szCs w:val="26"/>
        </w:rPr>
        <w:t>Формы контроля за исполнением Административного регламента</w:t>
      </w:r>
      <w:bookmarkEnd w:id="24"/>
    </w:p>
    <w:p w:rsidR="0002140E" w:rsidRPr="007E7688" w:rsidRDefault="0002140E" w:rsidP="007601A1">
      <w:pPr>
        <w:pStyle w:val="2f"/>
        <w:shd w:val="clear" w:color="auto" w:fill="auto"/>
        <w:tabs>
          <w:tab w:val="left" w:pos="0"/>
        </w:tabs>
        <w:spacing w:after="0" w:line="276" w:lineRule="auto"/>
        <w:ind w:firstLine="709"/>
        <w:outlineLvl w:val="9"/>
        <w:rPr>
          <w:rFonts w:cs="Times New Roman"/>
          <w:b w:val="0"/>
          <w:color w:val="000000"/>
          <w:spacing w:val="0"/>
          <w:sz w:val="26"/>
          <w:szCs w:val="26"/>
        </w:rPr>
      </w:pPr>
    </w:p>
    <w:p w:rsidR="0002140E" w:rsidRPr="007E7688" w:rsidRDefault="0002140E" w:rsidP="007601A1">
      <w:pPr>
        <w:pStyle w:val="92"/>
        <w:shd w:val="clear" w:color="auto" w:fill="auto"/>
        <w:tabs>
          <w:tab w:val="left" w:pos="0"/>
          <w:tab w:val="left" w:pos="1134"/>
          <w:tab w:val="left" w:pos="1276"/>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28. Порядок осуществления текущего </w:t>
      </w:r>
      <w:proofErr w:type="gramStart"/>
      <w:r w:rsidRPr="007E7688">
        <w:rPr>
          <w:rFonts w:cs="Times New Roman"/>
          <w:i w:val="0"/>
          <w:color w:val="000000"/>
          <w:spacing w:val="0"/>
          <w:sz w:val="26"/>
          <w:szCs w:val="26"/>
        </w:rPr>
        <w:t>контроля за</w:t>
      </w:r>
      <w:proofErr w:type="gramEnd"/>
      <w:r w:rsidRPr="007E7688">
        <w:rPr>
          <w:rFonts w:cs="Times New Roman"/>
          <w:i w:val="0"/>
          <w:color w:val="000000"/>
          <w:spacing w:val="0"/>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140E" w:rsidRPr="007E7688" w:rsidRDefault="0002140E" w:rsidP="007601A1">
      <w:pPr>
        <w:pStyle w:val="92"/>
        <w:shd w:val="clear" w:color="auto" w:fill="auto"/>
        <w:tabs>
          <w:tab w:val="left" w:pos="0"/>
          <w:tab w:val="left" w:pos="1134"/>
          <w:tab w:val="left" w:pos="1276"/>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0"/>
          <w:tab w:val="left" w:pos="1276"/>
          <w:tab w:val="left" w:pos="141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28.1. Текущий </w:t>
      </w:r>
      <w:proofErr w:type="gramStart"/>
      <w:r w:rsidRPr="007E7688">
        <w:rPr>
          <w:rFonts w:cs="Times New Roman"/>
          <w:color w:val="000000"/>
          <w:spacing w:val="0"/>
          <w:sz w:val="26"/>
          <w:szCs w:val="26"/>
        </w:rPr>
        <w:t>контроль за</w:t>
      </w:r>
      <w:proofErr w:type="gramEnd"/>
      <w:r w:rsidRPr="007E7688">
        <w:rPr>
          <w:rFonts w:cs="Times New Roman"/>
          <w:color w:val="000000"/>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lastRenderedPageBreak/>
        <w:t xml:space="preserve">28.4. Требованиями к порядку и формам текущего </w:t>
      </w:r>
      <w:proofErr w:type="gramStart"/>
      <w:r w:rsidRPr="007E7688">
        <w:rPr>
          <w:rFonts w:cs="Times New Roman"/>
          <w:color w:val="000000"/>
          <w:spacing w:val="0"/>
          <w:sz w:val="26"/>
          <w:szCs w:val="26"/>
        </w:rPr>
        <w:t>контроля за</w:t>
      </w:r>
      <w:proofErr w:type="gramEnd"/>
      <w:r w:rsidRPr="007E7688">
        <w:rPr>
          <w:rFonts w:cs="Times New Roman"/>
          <w:color w:val="000000"/>
          <w:spacing w:val="0"/>
          <w:sz w:val="26"/>
          <w:szCs w:val="26"/>
        </w:rPr>
        <w:t xml:space="preserve"> предоставлением Муниципальной услуги являются независимость, тщательность. </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28.5. </w:t>
      </w:r>
      <w:proofErr w:type="gramStart"/>
      <w:r w:rsidRPr="007E7688">
        <w:rPr>
          <w:rFonts w:cs="Times New Roman"/>
          <w:color w:val="000000"/>
          <w:spacing w:val="0"/>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28.6. Должностные лица, осуществляющие текущий </w:t>
      </w:r>
      <w:proofErr w:type="gramStart"/>
      <w:r w:rsidRPr="007E7688">
        <w:rPr>
          <w:rFonts w:cs="Times New Roman"/>
          <w:color w:val="000000"/>
          <w:spacing w:val="0"/>
          <w:sz w:val="26"/>
          <w:szCs w:val="26"/>
        </w:rPr>
        <w:t>контроль за</w:t>
      </w:r>
      <w:proofErr w:type="gramEnd"/>
      <w:r w:rsidRPr="007E7688">
        <w:rPr>
          <w:rFonts w:cs="Times New Roman"/>
          <w:color w:val="000000"/>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28.7. Тщательность осуществления текущего </w:t>
      </w:r>
      <w:proofErr w:type="gramStart"/>
      <w:r w:rsidRPr="007E7688">
        <w:rPr>
          <w:rFonts w:cs="Times New Roman"/>
          <w:color w:val="000000"/>
          <w:spacing w:val="0"/>
          <w:sz w:val="26"/>
          <w:szCs w:val="26"/>
        </w:rPr>
        <w:t>контроля за</w:t>
      </w:r>
      <w:proofErr w:type="gramEnd"/>
      <w:r w:rsidRPr="007E7688">
        <w:rPr>
          <w:rFonts w:cs="Times New Roman"/>
          <w:color w:val="000000"/>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2140E" w:rsidRPr="007E7688" w:rsidRDefault="0002140E" w:rsidP="007601A1">
      <w:pPr>
        <w:pStyle w:val="2b"/>
        <w:shd w:val="clear" w:color="auto" w:fill="auto"/>
        <w:tabs>
          <w:tab w:val="left" w:pos="0"/>
          <w:tab w:val="left" w:pos="1276"/>
          <w:tab w:val="left" w:pos="1408"/>
        </w:tabs>
        <w:spacing w:after="0" w:line="276" w:lineRule="auto"/>
        <w:ind w:firstLine="709"/>
        <w:jc w:val="both"/>
        <w:rPr>
          <w:rFonts w:cs="Times New Roman"/>
          <w:color w:val="000000"/>
          <w:spacing w:val="0"/>
          <w:sz w:val="26"/>
          <w:szCs w:val="26"/>
        </w:rPr>
      </w:pPr>
    </w:p>
    <w:p w:rsidR="0002140E" w:rsidRPr="007E7688" w:rsidRDefault="0002140E" w:rsidP="007601A1">
      <w:pPr>
        <w:pStyle w:val="92"/>
        <w:shd w:val="clear" w:color="auto" w:fill="auto"/>
        <w:tabs>
          <w:tab w:val="left" w:pos="0"/>
          <w:tab w:val="left" w:pos="1134"/>
        </w:tabs>
        <w:spacing w:after="0" w:line="276" w:lineRule="auto"/>
        <w:ind w:firstLine="709"/>
        <w:rPr>
          <w:rFonts w:cs="Times New Roman"/>
          <w:i w:val="0"/>
          <w:color w:val="000000"/>
          <w:spacing w:val="0"/>
          <w:sz w:val="26"/>
          <w:szCs w:val="26"/>
        </w:rPr>
      </w:pPr>
      <w:r w:rsidRPr="007E7688">
        <w:rPr>
          <w:rFonts w:cs="Times New Roman"/>
          <w:i w:val="0"/>
          <w:color w:val="000000"/>
          <w:spacing w:val="0"/>
          <w:sz w:val="26"/>
          <w:szCs w:val="26"/>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7688">
        <w:rPr>
          <w:rFonts w:cs="Times New Roman"/>
          <w:i w:val="0"/>
          <w:color w:val="000000"/>
          <w:spacing w:val="0"/>
          <w:sz w:val="26"/>
          <w:szCs w:val="26"/>
        </w:rPr>
        <w:t>контроля за</w:t>
      </w:r>
      <w:proofErr w:type="gramEnd"/>
      <w:r w:rsidRPr="007E7688">
        <w:rPr>
          <w:rFonts w:cs="Times New Roman"/>
          <w:i w:val="0"/>
          <w:color w:val="000000"/>
          <w:spacing w:val="0"/>
          <w:sz w:val="26"/>
          <w:szCs w:val="26"/>
        </w:rPr>
        <w:t xml:space="preserve"> полнотой и качеством предоставления Муниципальной услуги</w:t>
      </w:r>
    </w:p>
    <w:p w:rsidR="0002140E" w:rsidRPr="007E7688" w:rsidRDefault="0002140E" w:rsidP="007601A1">
      <w:pPr>
        <w:pStyle w:val="92"/>
        <w:shd w:val="clear" w:color="auto" w:fill="auto"/>
        <w:tabs>
          <w:tab w:val="left" w:pos="0"/>
          <w:tab w:val="left" w:pos="1134"/>
        </w:tabs>
        <w:spacing w:after="0" w:line="276" w:lineRule="auto"/>
        <w:ind w:firstLine="709"/>
        <w:rPr>
          <w:rFonts w:cs="Times New Roman"/>
          <w:i w:val="0"/>
          <w:color w:val="000000"/>
          <w:spacing w:val="0"/>
          <w:sz w:val="26"/>
          <w:szCs w:val="26"/>
        </w:rPr>
      </w:pPr>
    </w:p>
    <w:p w:rsidR="0002140E" w:rsidRPr="007E7688" w:rsidRDefault="0002140E" w:rsidP="007601A1">
      <w:pPr>
        <w:pStyle w:val="2b"/>
        <w:shd w:val="clear" w:color="auto" w:fill="auto"/>
        <w:tabs>
          <w:tab w:val="left" w:pos="0"/>
          <w:tab w:val="left" w:pos="1134"/>
          <w:tab w:val="left" w:pos="12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29.1. </w:t>
      </w:r>
      <w:proofErr w:type="gramStart"/>
      <w:r w:rsidRPr="007E7688">
        <w:rPr>
          <w:rFonts w:cs="Times New Roman"/>
          <w:color w:val="000000"/>
          <w:spacing w:val="0"/>
          <w:sz w:val="26"/>
          <w:szCs w:val="26"/>
        </w:rPr>
        <w:t>Контроль за</w:t>
      </w:r>
      <w:proofErr w:type="gramEnd"/>
      <w:r w:rsidRPr="007E7688">
        <w:rPr>
          <w:rFonts w:cs="Times New Roman"/>
          <w:color w:val="000000"/>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02140E" w:rsidRPr="007E7688" w:rsidRDefault="0002140E" w:rsidP="007601A1">
      <w:pPr>
        <w:pStyle w:val="2b"/>
        <w:shd w:val="clear" w:color="auto" w:fill="auto"/>
        <w:tabs>
          <w:tab w:val="left" w:pos="0"/>
          <w:tab w:val="left" w:pos="1134"/>
          <w:tab w:val="left" w:pos="12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02140E" w:rsidRPr="007E7688" w:rsidRDefault="0002140E" w:rsidP="007601A1">
      <w:pPr>
        <w:pStyle w:val="2b"/>
        <w:shd w:val="clear" w:color="auto" w:fill="auto"/>
        <w:tabs>
          <w:tab w:val="left" w:pos="0"/>
          <w:tab w:val="left" w:pos="1134"/>
          <w:tab w:val="left" w:pos="1276"/>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При плановой проверке полноты и качества предоставления Муниципальной услуги контролю подлежат:</w:t>
      </w:r>
    </w:p>
    <w:p w:rsidR="0002140E" w:rsidRPr="007E7688" w:rsidRDefault="0002140E" w:rsidP="007601A1">
      <w:pPr>
        <w:pStyle w:val="2b"/>
        <w:shd w:val="clear" w:color="auto" w:fill="auto"/>
        <w:tabs>
          <w:tab w:val="left" w:pos="0"/>
          <w:tab w:val="left" w:pos="964"/>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соблюдение сроков предоставления Муниципальной услуги;</w:t>
      </w:r>
    </w:p>
    <w:p w:rsidR="0002140E" w:rsidRPr="007E7688" w:rsidRDefault="0002140E" w:rsidP="007601A1">
      <w:pPr>
        <w:pStyle w:val="2b"/>
        <w:shd w:val="clear" w:color="auto" w:fill="auto"/>
        <w:tabs>
          <w:tab w:val="left" w:pos="0"/>
          <w:tab w:val="left" w:pos="851"/>
          <w:tab w:val="left" w:pos="981"/>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соблюдение положений настоящего Административного регламента;</w:t>
      </w:r>
    </w:p>
    <w:p w:rsidR="0002140E" w:rsidRPr="007E7688" w:rsidRDefault="0002140E" w:rsidP="007601A1">
      <w:pPr>
        <w:pStyle w:val="2b"/>
        <w:shd w:val="clear" w:color="auto" w:fill="auto"/>
        <w:tabs>
          <w:tab w:val="left" w:pos="0"/>
          <w:tab w:val="left" w:pos="987"/>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в) правильность и обоснованность принятого решения об отказе в предоставлении Муниципальной услуги.</w:t>
      </w:r>
    </w:p>
    <w:p w:rsidR="0002140E" w:rsidRPr="007E7688" w:rsidRDefault="0002140E" w:rsidP="007601A1">
      <w:pPr>
        <w:pStyle w:val="2b"/>
        <w:shd w:val="clear" w:color="auto" w:fill="auto"/>
        <w:tabs>
          <w:tab w:val="left" w:pos="0"/>
          <w:tab w:val="left" w:pos="987"/>
          <w:tab w:val="left" w:pos="1134"/>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29.3. Основанием для проведения внеплановых проверок являются:</w:t>
      </w:r>
    </w:p>
    <w:p w:rsidR="0002140E" w:rsidRPr="007E7688" w:rsidRDefault="0002140E" w:rsidP="007601A1">
      <w:pPr>
        <w:pStyle w:val="2b"/>
        <w:shd w:val="clear" w:color="auto" w:fill="auto"/>
        <w:tabs>
          <w:tab w:val="left" w:pos="0"/>
          <w:tab w:val="left" w:pos="105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муниципального района (городского округа) Воронежской области;</w:t>
      </w:r>
    </w:p>
    <w:p w:rsidR="0002140E" w:rsidRPr="007E7688" w:rsidRDefault="0002140E" w:rsidP="007601A1">
      <w:pPr>
        <w:pStyle w:val="2b"/>
        <w:shd w:val="clear" w:color="auto" w:fill="auto"/>
        <w:tabs>
          <w:tab w:val="left" w:pos="0"/>
          <w:tab w:val="left" w:pos="99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2140E" w:rsidRPr="007E7688" w:rsidRDefault="0002140E" w:rsidP="007601A1">
      <w:pPr>
        <w:pStyle w:val="2b"/>
        <w:shd w:val="clear" w:color="auto" w:fill="auto"/>
        <w:tabs>
          <w:tab w:val="left" w:pos="0"/>
          <w:tab w:val="left" w:pos="993"/>
        </w:tabs>
        <w:spacing w:after="0" w:line="276" w:lineRule="auto"/>
        <w:ind w:firstLine="709"/>
        <w:jc w:val="both"/>
        <w:rPr>
          <w:rFonts w:cs="Times New Roman"/>
          <w:color w:val="000000"/>
          <w:spacing w:val="0"/>
          <w:sz w:val="26"/>
          <w:szCs w:val="26"/>
        </w:rPr>
      </w:pPr>
    </w:p>
    <w:p w:rsidR="0002140E" w:rsidRPr="007E7688" w:rsidRDefault="0002140E" w:rsidP="007601A1">
      <w:pPr>
        <w:pStyle w:val="36"/>
        <w:shd w:val="clear" w:color="auto" w:fill="auto"/>
        <w:tabs>
          <w:tab w:val="left" w:pos="0"/>
          <w:tab w:val="left" w:pos="1134"/>
        </w:tabs>
        <w:spacing w:line="276" w:lineRule="auto"/>
        <w:ind w:firstLine="709"/>
        <w:rPr>
          <w:rFonts w:cs="Times New Roman"/>
          <w:b w:val="0"/>
          <w:color w:val="000000"/>
          <w:spacing w:val="0"/>
          <w:sz w:val="26"/>
          <w:szCs w:val="26"/>
        </w:rPr>
      </w:pPr>
      <w:r w:rsidRPr="007E7688">
        <w:rPr>
          <w:rFonts w:cs="Times New Roman"/>
          <w:b w:val="0"/>
          <w:color w:val="000000"/>
          <w:spacing w:val="0"/>
          <w:sz w:val="26"/>
          <w:szCs w:val="26"/>
        </w:rPr>
        <w:lastRenderedPageBreak/>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2140E" w:rsidRPr="007E7688" w:rsidRDefault="0002140E" w:rsidP="007601A1">
      <w:pPr>
        <w:pStyle w:val="36"/>
        <w:shd w:val="clear" w:color="auto" w:fill="auto"/>
        <w:tabs>
          <w:tab w:val="left" w:pos="0"/>
          <w:tab w:val="left" w:pos="1134"/>
        </w:tabs>
        <w:spacing w:line="276" w:lineRule="auto"/>
        <w:ind w:firstLine="709"/>
        <w:rPr>
          <w:rFonts w:cs="Times New Roman"/>
          <w:b w:val="0"/>
          <w:color w:val="000000"/>
          <w:spacing w:val="0"/>
          <w:sz w:val="26"/>
          <w:szCs w:val="26"/>
        </w:rPr>
      </w:pPr>
    </w:p>
    <w:p w:rsidR="0002140E" w:rsidRPr="007E7688" w:rsidRDefault="0002140E" w:rsidP="007601A1">
      <w:pPr>
        <w:pStyle w:val="2b"/>
        <w:shd w:val="clear" w:color="auto" w:fill="auto"/>
        <w:tabs>
          <w:tab w:val="left" w:pos="0"/>
          <w:tab w:val="left" w:pos="1134"/>
          <w:tab w:val="left" w:pos="146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02140E" w:rsidRPr="007E7688" w:rsidRDefault="0002140E" w:rsidP="007601A1">
      <w:pPr>
        <w:pStyle w:val="2b"/>
        <w:shd w:val="clear" w:color="auto" w:fill="auto"/>
        <w:tabs>
          <w:tab w:val="left" w:pos="0"/>
          <w:tab w:val="left" w:pos="1134"/>
          <w:tab w:val="left" w:pos="146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2140E" w:rsidRPr="007E7688" w:rsidRDefault="0002140E" w:rsidP="007601A1">
      <w:pPr>
        <w:pStyle w:val="2b"/>
        <w:shd w:val="clear" w:color="auto" w:fill="auto"/>
        <w:tabs>
          <w:tab w:val="left" w:pos="0"/>
          <w:tab w:val="left" w:pos="1134"/>
          <w:tab w:val="left" w:pos="1463"/>
        </w:tabs>
        <w:spacing w:after="0" w:line="276" w:lineRule="auto"/>
        <w:ind w:firstLine="709"/>
        <w:jc w:val="both"/>
        <w:rPr>
          <w:rFonts w:cs="Times New Roman"/>
          <w:color w:val="000000"/>
          <w:spacing w:val="0"/>
          <w:sz w:val="26"/>
          <w:szCs w:val="26"/>
        </w:rPr>
      </w:pPr>
    </w:p>
    <w:p w:rsidR="0002140E" w:rsidRPr="007E7688" w:rsidRDefault="0002140E" w:rsidP="007601A1">
      <w:pPr>
        <w:pStyle w:val="2b"/>
        <w:shd w:val="clear" w:color="auto" w:fill="auto"/>
        <w:tabs>
          <w:tab w:val="left" w:pos="0"/>
          <w:tab w:val="left" w:pos="1134"/>
          <w:tab w:val="left" w:pos="1463"/>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31. Положения, характеризующие требования к порядку и формам </w:t>
      </w:r>
      <w:proofErr w:type="gramStart"/>
      <w:r w:rsidRPr="007E7688">
        <w:rPr>
          <w:rFonts w:cs="Times New Roman"/>
          <w:color w:val="000000"/>
          <w:spacing w:val="0"/>
          <w:sz w:val="26"/>
          <w:szCs w:val="26"/>
        </w:rPr>
        <w:t>контроля за</w:t>
      </w:r>
      <w:proofErr w:type="gramEnd"/>
      <w:r w:rsidRPr="007E7688">
        <w:rPr>
          <w:rFonts w:cs="Times New Roman"/>
          <w:color w:val="000000"/>
          <w:spacing w:val="0"/>
          <w:sz w:val="26"/>
          <w:szCs w:val="26"/>
        </w:rPr>
        <w:t xml:space="preserve"> предоставлением Муниципальной услуги, в том числе со стороны граждан, их объединений и организаций.</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31.1. Граждане, их объединения и организации для осуществления </w:t>
      </w:r>
      <w:proofErr w:type="gramStart"/>
      <w:r w:rsidRPr="007E7688">
        <w:rPr>
          <w:rFonts w:cs="Times New Roman"/>
          <w:color w:val="000000"/>
          <w:spacing w:val="0"/>
          <w:sz w:val="26"/>
          <w:szCs w:val="26"/>
        </w:rPr>
        <w:t>контроля за</w:t>
      </w:r>
      <w:proofErr w:type="gramEnd"/>
      <w:r w:rsidRPr="007E7688">
        <w:rPr>
          <w:rFonts w:cs="Times New Roman"/>
          <w:color w:val="000000"/>
          <w:spacing w:val="0"/>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31.2. Граждане, их объединения и организации для осуществления </w:t>
      </w:r>
      <w:proofErr w:type="gramStart"/>
      <w:r w:rsidRPr="007E7688">
        <w:rPr>
          <w:rFonts w:cs="Times New Roman"/>
          <w:color w:val="000000"/>
          <w:spacing w:val="0"/>
          <w:sz w:val="26"/>
          <w:szCs w:val="26"/>
        </w:rPr>
        <w:t>контроля за</w:t>
      </w:r>
      <w:proofErr w:type="gramEnd"/>
      <w:r w:rsidRPr="007E7688">
        <w:rPr>
          <w:rFonts w:cs="Times New Roman"/>
          <w:color w:val="000000"/>
          <w:spacing w:val="0"/>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E7688">
        <w:rPr>
          <w:rStyle w:val="0pt"/>
          <w:rFonts w:eastAsiaTheme="minorHAnsi"/>
          <w:spacing w:val="0"/>
          <w:sz w:val="26"/>
          <w:szCs w:val="26"/>
        </w:rPr>
        <w:t xml:space="preserve">порядка предоставления Муниципальной услуги, а также жалобы и заявления на действия </w:t>
      </w:r>
      <w:r w:rsidRPr="007E7688">
        <w:rPr>
          <w:rFonts w:cs="Times New Roman"/>
          <w:color w:val="000000"/>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02140E" w:rsidRPr="007E7688" w:rsidRDefault="0002140E" w:rsidP="007601A1">
      <w:pPr>
        <w:pStyle w:val="2b"/>
        <w:shd w:val="clear" w:color="auto" w:fill="auto"/>
        <w:tabs>
          <w:tab w:val="left" w:pos="567"/>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xml:space="preserve"> 31.3. </w:t>
      </w:r>
      <w:proofErr w:type="gramStart"/>
      <w:r w:rsidRPr="007E7688">
        <w:rPr>
          <w:rFonts w:cs="Times New Roman"/>
          <w:color w:val="000000"/>
          <w:spacing w:val="0"/>
          <w:sz w:val="26"/>
          <w:szCs w:val="26"/>
        </w:rPr>
        <w:t>Контроль за</w:t>
      </w:r>
      <w:proofErr w:type="gramEnd"/>
      <w:r w:rsidRPr="007E7688">
        <w:rPr>
          <w:rFonts w:cs="Times New Roman"/>
          <w:color w:val="000000"/>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2140E" w:rsidRPr="007E7688" w:rsidRDefault="0002140E" w:rsidP="007601A1">
      <w:pPr>
        <w:tabs>
          <w:tab w:val="left" w:pos="6341"/>
        </w:tabs>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w:t>
      </w:r>
    </w:p>
    <w:p w:rsidR="0002140E" w:rsidRPr="007E7688" w:rsidRDefault="0002140E" w:rsidP="007E7688">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Раздел V. </w:t>
      </w:r>
      <w:r w:rsidRPr="007E7688">
        <w:rPr>
          <w:rFonts w:ascii="Times New Roman" w:hAnsi="Times New Roman"/>
          <w:bCs/>
          <w:color w:val="000000"/>
          <w:sz w:val="26"/>
          <w:szCs w:val="26"/>
        </w:rPr>
        <w:t>Досудебный (внесудебный) порядок обжалования решений</w:t>
      </w:r>
      <w:r w:rsidRPr="007E7688">
        <w:rPr>
          <w:rFonts w:ascii="Times New Roman" w:hAnsi="Times New Roman"/>
          <w:color w:val="000000"/>
          <w:sz w:val="26"/>
          <w:szCs w:val="26"/>
        </w:rPr>
        <w:t xml:space="preserve"> </w:t>
      </w:r>
      <w:r w:rsidRPr="007E7688">
        <w:rPr>
          <w:rFonts w:ascii="Times New Roman" w:hAnsi="Times New Roman"/>
          <w:bCs/>
          <w:color w:val="000000"/>
          <w:sz w:val="26"/>
          <w:szCs w:val="26"/>
        </w:rPr>
        <w:t>и действий (бездействия) органа, предоставляющего</w:t>
      </w:r>
      <w:r w:rsidRPr="007E7688">
        <w:rPr>
          <w:rFonts w:ascii="Times New Roman" w:hAnsi="Times New Roman"/>
          <w:color w:val="000000"/>
          <w:sz w:val="26"/>
          <w:szCs w:val="26"/>
        </w:rPr>
        <w:t xml:space="preserve"> </w:t>
      </w:r>
      <w:r w:rsidRPr="007E7688">
        <w:rPr>
          <w:rFonts w:ascii="Times New Roman" w:hAnsi="Times New Roman"/>
          <w:bCs/>
          <w:color w:val="000000"/>
          <w:sz w:val="26"/>
          <w:szCs w:val="26"/>
        </w:rPr>
        <w:t>муниципальную услугу, МФЦ, организаций, указанных в части</w:t>
      </w:r>
      <w:r w:rsidRPr="007E7688">
        <w:rPr>
          <w:rFonts w:ascii="Times New Roman" w:hAnsi="Times New Roman"/>
          <w:color w:val="000000"/>
          <w:sz w:val="26"/>
          <w:szCs w:val="26"/>
        </w:rPr>
        <w:t xml:space="preserve"> </w:t>
      </w:r>
      <w:r w:rsidRPr="007E7688">
        <w:rPr>
          <w:rFonts w:ascii="Times New Roman" w:hAnsi="Times New Roman"/>
          <w:bCs/>
          <w:color w:val="000000"/>
          <w:sz w:val="26"/>
          <w:szCs w:val="26"/>
        </w:rPr>
        <w:t>1.1 статьи 16 федерального закона от 27.07.2010 № 210-ФЗ,</w:t>
      </w:r>
      <w:r w:rsidRPr="007E7688">
        <w:rPr>
          <w:rFonts w:ascii="Times New Roman" w:hAnsi="Times New Roman"/>
          <w:color w:val="000000"/>
          <w:sz w:val="26"/>
          <w:szCs w:val="26"/>
        </w:rPr>
        <w:t xml:space="preserve"> </w:t>
      </w:r>
      <w:r w:rsidRPr="007E7688">
        <w:rPr>
          <w:rFonts w:ascii="Times New Roman" w:hAnsi="Times New Roman"/>
          <w:bCs/>
          <w:color w:val="000000"/>
          <w:sz w:val="26"/>
          <w:szCs w:val="26"/>
        </w:rPr>
        <w:t>а также их должностных лиц, муниципальных служащих,</w:t>
      </w:r>
      <w:r w:rsidRPr="007E7688">
        <w:rPr>
          <w:rFonts w:ascii="Times New Roman" w:hAnsi="Times New Roman"/>
          <w:color w:val="000000"/>
          <w:sz w:val="26"/>
          <w:szCs w:val="26"/>
        </w:rPr>
        <w:t xml:space="preserve"> </w:t>
      </w:r>
      <w:r w:rsidRPr="007E7688">
        <w:rPr>
          <w:rFonts w:ascii="Times New Roman" w:hAnsi="Times New Roman"/>
          <w:bCs/>
          <w:color w:val="000000"/>
          <w:sz w:val="26"/>
          <w:szCs w:val="26"/>
        </w:rPr>
        <w:t>работников</w:t>
      </w:r>
      <w:r w:rsidRPr="007E7688">
        <w:rPr>
          <w:rFonts w:ascii="Times New Roman" w:hAnsi="Times New Roman"/>
          <w:color w:val="000000"/>
          <w:sz w:val="26"/>
          <w:szCs w:val="26"/>
        </w:rPr>
        <w:t xml:space="preserve"> </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33. Заявитель может обратиться с </w:t>
      </w:r>
      <w:proofErr w:type="gramStart"/>
      <w:r w:rsidRPr="007E7688">
        <w:rPr>
          <w:rFonts w:ascii="Times New Roman" w:hAnsi="Times New Roman"/>
          <w:color w:val="000000"/>
          <w:sz w:val="26"/>
          <w:szCs w:val="26"/>
        </w:rPr>
        <w:t>жалобой</w:t>
      </w:r>
      <w:proofErr w:type="gramEnd"/>
      <w:r w:rsidRPr="007E7688">
        <w:rPr>
          <w:rFonts w:ascii="Times New Roman" w:hAnsi="Times New Roman"/>
          <w:color w:val="000000"/>
          <w:sz w:val="26"/>
          <w:szCs w:val="26"/>
        </w:rPr>
        <w:t xml:space="preserve"> в том числе в следующих случаях: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нарушение срока регистрации запроса о предоставлении муниципальной услуги, комплексного запроса;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7688">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7E7688">
        <w:rPr>
          <w:rFonts w:ascii="Times New Roman" w:hAnsi="Times New Roman"/>
          <w:color w:val="000000"/>
          <w:sz w:val="26"/>
          <w:szCs w:val="26"/>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7688">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нарушение срока или порядка выдачи документов по результатам предоставления муниципальной услуги; </w:t>
      </w:r>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7688">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34. Заявители имеют право на получение информации, необходимой для обоснования и рассмотрения жалобы.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35. Оснований для отказа в рассмотрении жалобы не имеется.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36. Основанием для начала процедуры досудебного (внесудебного) обжалования является поступившая жалоба.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37. Жалоба должна содержать: </w:t>
      </w:r>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38. Жалобы на решения и действия (бездействие) должностного лица подаются в Администрацию.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Глава Администрации (заместитель главы Администрации) проводят личный прием заявителей.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2140E" w:rsidRPr="007E7688" w:rsidRDefault="0002140E" w:rsidP="007601A1">
      <w:pPr>
        <w:spacing w:line="276" w:lineRule="auto"/>
        <w:ind w:firstLine="709"/>
        <w:rPr>
          <w:rFonts w:ascii="Times New Roman" w:hAnsi="Times New Roman"/>
          <w:color w:val="000000"/>
          <w:sz w:val="26"/>
          <w:szCs w:val="26"/>
        </w:rPr>
      </w:pPr>
      <w:bookmarkStart w:id="25" w:name="p39"/>
      <w:bookmarkEnd w:id="25"/>
      <w:r w:rsidRPr="007E7688">
        <w:rPr>
          <w:rFonts w:ascii="Times New Roman" w:hAnsi="Times New Roman"/>
          <w:color w:val="000000"/>
          <w:sz w:val="26"/>
          <w:szCs w:val="26"/>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02140E" w:rsidRPr="007E7688" w:rsidRDefault="0002140E" w:rsidP="007601A1">
      <w:pPr>
        <w:spacing w:line="276" w:lineRule="auto"/>
        <w:ind w:firstLine="709"/>
        <w:rPr>
          <w:rFonts w:ascii="Times New Roman" w:hAnsi="Times New Roman"/>
          <w:color w:val="000000"/>
          <w:sz w:val="26"/>
          <w:szCs w:val="26"/>
        </w:rPr>
      </w:pPr>
      <w:proofErr w:type="gramStart"/>
      <w:r w:rsidRPr="007E7688">
        <w:rPr>
          <w:rFonts w:ascii="Times New Roman" w:hAnsi="Times New Roman"/>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2) в удовлетворении жалобы отказывается.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41. </w:t>
      </w:r>
      <w:proofErr w:type="gramStart"/>
      <w:r w:rsidRPr="007E7688">
        <w:rPr>
          <w:rFonts w:ascii="Times New Roman" w:hAnsi="Times New Roman"/>
          <w:color w:val="000000"/>
          <w:sz w:val="26"/>
          <w:szCs w:val="2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E7688">
        <w:rPr>
          <w:rFonts w:ascii="Times New Roman" w:hAnsi="Times New Roman"/>
          <w:color w:val="000000"/>
          <w:sz w:val="26"/>
          <w:szCs w:val="26"/>
        </w:rPr>
        <w:t xml:space="preserve"> со дня ее регистрации. </w:t>
      </w:r>
    </w:p>
    <w:p w:rsidR="0002140E" w:rsidRPr="007E7688" w:rsidRDefault="0002140E" w:rsidP="007601A1">
      <w:pPr>
        <w:spacing w:line="276" w:lineRule="auto"/>
        <w:ind w:firstLine="709"/>
        <w:rPr>
          <w:rFonts w:ascii="Times New Roman" w:hAnsi="Times New Roman"/>
          <w:color w:val="000000"/>
          <w:sz w:val="26"/>
          <w:szCs w:val="26"/>
        </w:rPr>
      </w:pPr>
      <w:bookmarkStart w:id="26" w:name="p43"/>
      <w:bookmarkEnd w:id="26"/>
      <w:r w:rsidRPr="007E7688">
        <w:rPr>
          <w:rFonts w:ascii="Times New Roman" w:hAnsi="Times New Roman"/>
          <w:color w:val="000000"/>
          <w:sz w:val="26"/>
          <w:szCs w:val="26"/>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7688">
        <w:rPr>
          <w:rFonts w:ascii="Times New Roman" w:hAnsi="Times New Roman"/>
          <w:color w:val="000000"/>
          <w:sz w:val="26"/>
          <w:szCs w:val="26"/>
        </w:rPr>
        <w:t>неудобства</w:t>
      </w:r>
      <w:proofErr w:type="gramEnd"/>
      <w:r w:rsidRPr="007E7688">
        <w:rPr>
          <w:rFonts w:ascii="Times New Roman" w:hAnsi="Times New Roman"/>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В случае признания </w:t>
      </w:r>
      <w:proofErr w:type="gramStart"/>
      <w:r w:rsidRPr="007E7688">
        <w:rPr>
          <w:rFonts w:ascii="Times New Roman" w:hAnsi="Times New Roman"/>
          <w:color w:val="000000"/>
          <w:sz w:val="26"/>
          <w:szCs w:val="26"/>
        </w:rPr>
        <w:t>жалобы</w:t>
      </w:r>
      <w:proofErr w:type="gramEnd"/>
      <w:r w:rsidRPr="007E7688">
        <w:rPr>
          <w:rFonts w:ascii="Times New Roman" w:hAnsi="Times New Roman"/>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xml:space="preserve">44. В случае установления в ходе или по результатам </w:t>
      </w:r>
      <w:proofErr w:type="gramStart"/>
      <w:r w:rsidRPr="007E7688">
        <w:rPr>
          <w:rFonts w:ascii="Times New Roman" w:hAnsi="Times New Roman"/>
          <w:color w:val="000000"/>
          <w:sz w:val="26"/>
          <w:szCs w:val="26"/>
        </w:rPr>
        <w:t>рассмотрения жалобы признаков состава административного правонарушения</w:t>
      </w:r>
      <w:proofErr w:type="gramEnd"/>
      <w:r w:rsidRPr="007E7688">
        <w:rPr>
          <w:rFonts w:ascii="Times New Roman" w:hAnsi="Times New Roman"/>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pStyle w:val="2"/>
        <w:spacing w:before="0" w:after="0" w:line="276" w:lineRule="auto"/>
        <w:ind w:firstLine="709"/>
        <w:jc w:val="both"/>
        <w:rPr>
          <w:rFonts w:ascii="Times New Roman" w:hAnsi="Times New Roman"/>
          <w:b w:val="0"/>
          <w:i w:val="0"/>
          <w:color w:val="000000"/>
          <w:sz w:val="26"/>
          <w:szCs w:val="26"/>
        </w:rPr>
      </w:pPr>
      <w:bookmarkStart w:id="27" w:name="_Toc134019825"/>
      <w:r w:rsidRPr="007E7688">
        <w:rPr>
          <w:rFonts w:ascii="Times New Roman" w:hAnsi="Times New Roman"/>
          <w:b w:val="0"/>
          <w:i w:val="0"/>
          <w:color w:val="000000"/>
          <w:sz w:val="26"/>
          <w:szCs w:val="26"/>
        </w:rPr>
        <w:t>Перечень нормативных правовых актов, регулирующих порядок</w:t>
      </w:r>
      <w:bookmarkEnd w:id="27"/>
    </w:p>
    <w:p w:rsidR="0002140E" w:rsidRPr="007E7688" w:rsidRDefault="0002140E" w:rsidP="007601A1">
      <w:pPr>
        <w:pStyle w:val="2"/>
        <w:spacing w:before="0" w:after="0" w:line="276" w:lineRule="auto"/>
        <w:ind w:firstLine="709"/>
        <w:jc w:val="both"/>
        <w:rPr>
          <w:rFonts w:ascii="Times New Roman" w:hAnsi="Times New Roman"/>
          <w:b w:val="0"/>
          <w:i w:val="0"/>
          <w:color w:val="000000"/>
          <w:sz w:val="26"/>
          <w:szCs w:val="26"/>
        </w:rPr>
      </w:pPr>
      <w:bookmarkStart w:id="28" w:name="_Toc134019826"/>
      <w:r w:rsidRPr="007E7688">
        <w:rPr>
          <w:rFonts w:ascii="Times New Roman" w:hAnsi="Times New Roman"/>
          <w:b w:val="0"/>
          <w:i w:val="0"/>
          <w:color w:val="000000"/>
          <w:sz w:val="26"/>
          <w:szCs w:val="26"/>
        </w:rPr>
        <w:t>досудебного (внесудебного) обжалования действий</w:t>
      </w:r>
      <w:bookmarkEnd w:id="28"/>
    </w:p>
    <w:p w:rsidR="0002140E" w:rsidRPr="007E7688" w:rsidRDefault="0002140E" w:rsidP="007601A1">
      <w:pPr>
        <w:pStyle w:val="2"/>
        <w:spacing w:before="0" w:after="0" w:line="276" w:lineRule="auto"/>
        <w:ind w:firstLine="709"/>
        <w:jc w:val="both"/>
        <w:rPr>
          <w:rFonts w:ascii="Times New Roman" w:hAnsi="Times New Roman"/>
          <w:b w:val="0"/>
          <w:i w:val="0"/>
          <w:color w:val="000000"/>
          <w:sz w:val="26"/>
          <w:szCs w:val="26"/>
        </w:rPr>
      </w:pPr>
      <w:bookmarkStart w:id="29" w:name="_Toc134019827"/>
      <w:r w:rsidRPr="007E7688">
        <w:rPr>
          <w:rFonts w:ascii="Times New Roman" w:hAnsi="Times New Roman"/>
          <w:b w:val="0"/>
          <w:i w:val="0"/>
          <w:color w:val="000000"/>
          <w:sz w:val="26"/>
          <w:szCs w:val="26"/>
        </w:rPr>
        <w:t>(бездействия) и (или) решений, принятых (осуществленных)</w:t>
      </w:r>
      <w:bookmarkEnd w:id="29"/>
    </w:p>
    <w:p w:rsidR="0002140E" w:rsidRPr="007E7688" w:rsidRDefault="0002140E" w:rsidP="007601A1">
      <w:pPr>
        <w:pStyle w:val="2"/>
        <w:spacing w:before="0" w:after="0" w:line="276" w:lineRule="auto"/>
        <w:ind w:firstLine="709"/>
        <w:jc w:val="both"/>
        <w:rPr>
          <w:rFonts w:ascii="Times New Roman" w:hAnsi="Times New Roman"/>
          <w:b w:val="0"/>
          <w:i w:val="0"/>
          <w:color w:val="000000"/>
          <w:sz w:val="26"/>
          <w:szCs w:val="26"/>
        </w:rPr>
      </w:pPr>
      <w:bookmarkStart w:id="30" w:name="_Toc134019828"/>
      <w:r w:rsidRPr="007E7688">
        <w:rPr>
          <w:rFonts w:ascii="Times New Roman" w:hAnsi="Times New Roman"/>
          <w:b w:val="0"/>
          <w:i w:val="0"/>
          <w:color w:val="000000"/>
          <w:sz w:val="26"/>
          <w:szCs w:val="26"/>
        </w:rPr>
        <w:t>в ходе предоставления муниципальной услуги</w:t>
      </w:r>
      <w:bookmarkEnd w:id="30"/>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rPr>
        <w:t>- Федеральным законом N 210-ФЗ;</w:t>
      </w:r>
    </w:p>
    <w:p w:rsidR="0002140E" w:rsidRPr="007E7688" w:rsidRDefault="0002140E" w:rsidP="007601A1">
      <w:pPr>
        <w:pStyle w:val="2b"/>
        <w:shd w:val="clear" w:color="auto" w:fill="auto"/>
        <w:tabs>
          <w:tab w:val="left" w:pos="1379"/>
        </w:tabs>
        <w:spacing w:after="0" w:line="276" w:lineRule="auto"/>
        <w:ind w:firstLine="709"/>
        <w:jc w:val="both"/>
        <w:rPr>
          <w:rFonts w:cs="Times New Roman"/>
          <w:color w:val="000000"/>
          <w:spacing w:val="0"/>
          <w:sz w:val="26"/>
          <w:szCs w:val="26"/>
        </w:rPr>
      </w:pPr>
      <w:r w:rsidRPr="007E7688">
        <w:rPr>
          <w:rFonts w:cs="Times New Roman"/>
          <w:color w:val="000000"/>
          <w:spacing w:val="0"/>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7688">
        <w:rPr>
          <w:rFonts w:cs="Times New Roman"/>
          <w:color w:val="000000"/>
          <w:spacing w:val="0"/>
          <w:sz w:val="26"/>
          <w:szCs w:val="26"/>
          <w:lang w:eastAsia="ru-RU"/>
        </w:rPr>
        <w:t>»</w:t>
      </w:r>
      <w:r w:rsidRPr="007E7688">
        <w:rPr>
          <w:rFonts w:cs="Times New Roman"/>
          <w:color w:val="000000"/>
          <w:spacing w:val="0"/>
          <w:sz w:val="26"/>
          <w:szCs w:val="26"/>
        </w:rPr>
        <w:t>.</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br w:type="page"/>
      </w:r>
      <w:r w:rsidRPr="007E7688">
        <w:rPr>
          <w:rFonts w:ascii="Times New Roman" w:hAnsi="Times New Roman"/>
          <w:color w:val="000000"/>
          <w:sz w:val="26"/>
          <w:szCs w:val="26"/>
          <w:lang w:bidi="ru-RU"/>
        </w:rPr>
        <w:lastRenderedPageBreak/>
        <w:t>Приложение № 1</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к настоящему Административному</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регламенту</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Форма решения о выдаче выписки из реестра</w:t>
      </w: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w:t>
      </w:r>
      <w:r w:rsidR="007E7688">
        <w:rPr>
          <w:color w:val="000000"/>
          <w:sz w:val="26"/>
          <w:szCs w:val="26"/>
        </w:rPr>
        <w:t>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органа, уполномоченного на предоставление услуги</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Кому: 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Контактные данные: 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Решение о выдаче выписки из реестра муниципального</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от _____________ 20__ г.  №_____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По результатам рассмотрения заявления </w:t>
      </w:r>
      <w:proofErr w:type="gramStart"/>
      <w:r w:rsidRPr="007E7688">
        <w:rPr>
          <w:color w:val="000000"/>
          <w:sz w:val="26"/>
          <w:szCs w:val="26"/>
        </w:rPr>
        <w:t>от</w:t>
      </w:r>
      <w:proofErr w:type="gramEnd"/>
      <w:r w:rsidRPr="007E7688">
        <w:rPr>
          <w:color w:val="000000"/>
          <w:sz w:val="26"/>
          <w:szCs w:val="26"/>
        </w:rPr>
        <w:t xml:space="preserve"> _____________ № _______ (</w:t>
      </w:r>
      <w:proofErr w:type="gramStart"/>
      <w:r w:rsidRPr="007E7688">
        <w:rPr>
          <w:color w:val="000000"/>
          <w:sz w:val="26"/>
          <w:szCs w:val="26"/>
        </w:rPr>
        <w:t>Заявитель</w:t>
      </w:r>
      <w:proofErr w:type="gramEnd"/>
      <w:r w:rsidRPr="007E7688">
        <w:rPr>
          <w:color w:val="000000"/>
          <w:sz w:val="26"/>
          <w:szCs w:val="26"/>
        </w:rPr>
        <w:t xml:space="preserve"> _____________________) принято решение о предоставлении выписки из реестра муниципального имущества (прилагается).</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Дополнительно информируем: __________________________________ _________________________________________________________________</w:t>
      </w:r>
      <w:proofErr w:type="gramStart"/>
      <w:r w:rsidRPr="007E7688">
        <w:rPr>
          <w:color w:val="000000"/>
          <w:sz w:val="26"/>
          <w:szCs w:val="26"/>
        </w:rPr>
        <w:t xml:space="preserve"> .</w:t>
      </w:r>
      <w:proofErr w:type="gramEnd"/>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rPr>
        <w:t>______________________________________________________________</w:t>
      </w:r>
      <w:r w:rsidRPr="007E7688">
        <w:rPr>
          <w:rFonts w:ascii="Times New Roman" w:hAnsi="Times New Roman"/>
          <w:color w:val="000000"/>
          <w:sz w:val="26"/>
          <w:szCs w:val="26"/>
        </w:rPr>
        <w:br/>
      </w:r>
      <w:r w:rsidRPr="007E7688">
        <w:rPr>
          <w:rFonts w:ascii="Times New Roman" w:hAnsi="Times New Roman"/>
          <w:color w:val="000000"/>
          <w:sz w:val="26"/>
          <w:szCs w:val="26"/>
          <w:lang w:bidi="ru-RU"/>
        </w:rPr>
        <w:t>Должность сотрудника, принявшего решение</w:t>
      </w:r>
    </w:p>
    <w:p w:rsidR="0002140E" w:rsidRPr="007E7688" w:rsidRDefault="0002140E" w:rsidP="007601A1">
      <w:pPr>
        <w:spacing w:line="276" w:lineRule="auto"/>
        <w:ind w:firstLine="709"/>
        <w:rPr>
          <w:rFonts w:ascii="Times New Roman" w:hAnsi="Times New Roman"/>
          <w:color w:val="000000"/>
          <w:sz w:val="26"/>
          <w:szCs w:val="26"/>
          <w:lang w:bidi="ru-RU"/>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bidi="ru-RU"/>
        </w:rPr>
        <w:t>___________________    ________________________________________________________</w:t>
      </w:r>
      <w:r w:rsidRPr="007E7688">
        <w:rPr>
          <w:rFonts w:ascii="Times New Roman" w:hAnsi="Times New Roman"/>
          <w:color w:val="000000"/>
          <w:sz w:val="26"/>
          <w:szCs w:val="26"/>
          <w:lang w:bidi="ru-RU"/>
        </w:rPr>
        <w:br/>
        <w:t>Подпись       Расшифровка подписи И.О.Ф.</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br w:type="page"/>
      </w:r>
      <w:r w:rsidRPr="007E7688">
        <w:rPr>
          <w:rFonts w:ascii="Times New Roman" w:hAnsi="Times New Roman"/>
          <w:color w:val="000000"/>
          <w:sz w:val="26"/>
          <w:szCs w:val="26"/>
          <w:lang w:bidi="ru-RU"/>
        </w:rPr>
        <w:lastRenderedPageBreak/>
        <w:t>Приложение № 2</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к настоящему Административному</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регламенту</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Форма уведомления об отсутствии информации в реестре 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w:t>
      </w:r>
      <w:r w:rsidR="007E7688">
        <w:rPr>
          <w:color w:val="000000"/>
          <w:sz w:val="26"/>
          <w:szCs w:val="26"/>
        </w:rPr>
        <w:t>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органа, уполномоченного на предоставление услуги</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Кому: 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Контактные данные: 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Уведомление об отсутствии информации в реестре 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от _____________ 20__ г.  №_____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По результатам рассмотрения заявления </w:t>
      </w:r>
      <w:proofErr w:type="gramStart"/>
      <w:r w:rsidRPr="007E7688">
        <w:rPr>
          <w:color w:val="000000"/>
          <w:sz w:val="26"/>
          <w:szCs w:val="26"/>
        </w:rPr>
        <w:t>от</w:t>
      </w:r>
      <w:proofErr w:type="gramEnd"/>
      <w:r w:rsidRPr="007E7688">
        <w:rPr>
          <w:color w:val="000000"/>
          <w:sz w:val="26"/>
          <w:szCs w:val="26"/>
        </w:rPr>
        <w:t xml:space="preserve"> _____________ № _______ (</w:t>
      </w:r>
      <w:proofErr w:type="gramStart"/>
      <w:r w:rsidRPr="007E7688">
        <w:rPr>
          <w:color w:val="000000"/>
          <w:sz w:val="26"/>
          <w:szCs w:val="26"/>
        </w:rPr>
        <w:t>Заявитель</w:t>
      </w:r>
      <w:proofErr w:type="gramEnd"/>
      <w:r w:rsidRPr="007E7688">
        <w:rPr>
          <w:color w:val="000000"/>
          <w:sz w:val="26"/>
          <w:szCs w:val="26"/>
        </w:rPr>
        <w:t xml:space="preserve"> _____________________) сообщаем об отсутствии в реестре муниципального имущества запрашиваемых сведений.</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Дополнительно информируем: __________________________________ _________________________________________________________________</w:t>
      </w:r>
      <w:proofErr w:type="gramStart"/>
      <w:r w:rsidRPr="007E7688">
        <w:rPr>
          <w:color w:val="000000"/>
          <w:sz w:val="26"/>
          <w:szCs w:val="26"/>
        </w:rPr>
        <w:t xml:space="preserve"> .</w:t>
      </w:r>
      <w:proofErr w:type="gramEnd"/>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rPr>
        <w:t>______________________________________________________________</w:t>
      </w:r>
      <w:r w:rsidRPr="007E7688">
        <w:rPr>
          <w:rFonts w:ascii="Times New Roman" w:hAnsi="Times New Roman"/>
          <w:color w:val="000000"/>
          <w:sz w:val="26"/>
          <w:szCs w:val="26"/>
        </w:rPr>
        <w:br/>
      </w:r>
      <w:r w:rsidRPr="007E7688">
        <w:rPr>
          <w:rFonts w:ascii="Times New Roman" w:hAnsi="Times New Roman"/>
          <w:color w:val="000000"/>
          <w:sz w:val="26"/>
          <w:szCs w:val="26"/>
          <w:lang w:bidi="ru-RU"/>
        </w:rPr>
        <w:t>Должность сотрудника, принявшего решение</w:t>
      </w:r>
    </w:p>
    <w:p w:rsidR="0002140E" w:rsidRPr="007E7688" w:rsidRDefault="0002140E" w:rsidP="007601A1">
      <w:pPr>
        <w:spacing w:line="276" w:lineRule="auto"/>
        <w:ind w:firstLine="709"/>
        <w:rPr>
          <w:rFonts w:ascii="Times New Roman" w:hAnsi="Times New Roman"/>
          <w:color w:val="000000"/>
          <w:sz w:val="26"/>
          <w:szCs w:val="26"/>
          <w:lang w:bidi="ru-RU"/>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bidi="ru-RU"/>
        </w:rPr>
        <w:t>___________________    ________________________________________________________</w:t>
      </w:r>
      <w:r w:rsidRPr="007E7688">
        <w:rPr>
          <w:rFonts w:ascii="Times New Roman" w:hAnsi="Times New Roman"/>
          <w:color w:val="000000"/>
          <w:sz w:val="26"/>
          <w:szCs w:val="26"/>
          <w:lang w:bidi="ru-RU"/>
        </w:rPr>
        <w:br/>
        <w:t>Подпись       Расшифровка подписи И.О.Ф.</w:t>
      </w:r>
    </w:p>
    <w:p w:rsidR="0002140E" w:rsidRPr="007E7688" w:rsidRDefault="0002140E" w:rsidP="007E7688">
      <w:pPr>
        <w:spacing w:line="276" w:lineRule="auto"/>
        <w:ind w:left="5103" w:firstLine="0"/>
        <w:rPr>
          <w:rFonts w:ascii="Times New Roman" w:hAnsi="Times New Roman"/>
          <w:color w:val="000000"/>
          <w:sz w:val="26"/>
          <w:szCs w:val="26"/>
        </w:rPr>
      </w:pPr>
      <w:r w:rsidRPr="007E7688">
        <w:rPr>
          <w:rFonts w:ascii="Times New Roman" w:hAnsi="Times New Roman"/>
          <w:color w:val="000000"/>
          <w:sz w:val="26"/>
          <w:szCs w:val="26"/>
        </w:rPr>
        <w:br w:type="page"/>
      </w:r>
      <w:r w:rsidRPr="007E7688">
        <w:rPr>
          <w:rFonts w:ascii="Times New Roman" w:hAnsi="Times New Roman"/>
          <w:color w:val="000000"/>
          <w:sz w:val="26"/>
          <w:szCs w:val="26"/>
          <w:lang w:bidi="ru-RU"/>
        </w:rPr>
        <w:lastRenderedPageBreak/>
        <w:t>Приложение № 3</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к настоящему Административному</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регламенту</w:t>
      </w:r>
    </w:p>
    <w:p w:rsidR="0002140E" w:rsidRPr="007E7688" w:rsidRDefault="0002140E" w:rsidP="007E7688">
      <w:pPr>
        <w:pStyle w:val="aff4"/>
        <w:spacing w:line="276" w:lineRule="auto"/>
        <w:ind w:firstLine="709"/>
        <w:jc w:val="center"/>
        <w:rPr>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Форма решения об отказе в выдаче выписки из реестра 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w:t>
      </w:r>
      <w:r w:rsidR="007E7688">
        <w:rPr>
          <w:color w:val="000000"/>
          <w:sz w:val="26"/>
          <w:szCs w:val="26"/>
        </w:rPr>
        <w:t>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органа, уполномоченного на предоставление услуги</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Кому: 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Контактные данные: 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Решение об отказе в выдаче выписки из реестра 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от _____________ 20__ г.  №_____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7E7688">
        <w:rPr>
          <w:color w:val="000000"/>
          <w:sz w:val="26"/>
          <w:szCs w:val="26"/>
        </w:rPr>
        <w:t xml:space="preserve"> .</w:t>
      </w:r>
      <w:proofErr w:type="gramEnd"/>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Дополнительно информируем: __________________________________ _________________________________________________________________</w:t>
      </w:r>
      <w:proofErr w:type="gramStart"/>
      <w:r w:rsidRPr="007E7688">
        <w:rPr>
          <w:color w:val="000000"/>
          <w:sz w:val="26"/>
          <w:szCs w:val="26"/>
        </w:rPr>
        <w:t xml:space="preserve"> .</w:t>
      </w:r>
      <w:proofErr w:type="gramEnd"/>
      <w:r w:rsidRPr="007E7688">
        <w:rPr>
          <w:color w:val="000000"/>
          <w:sz w:val="26"/>
          <w:szCs w:val="26"/>
        </w:rPr>
        <w:t xml:space="preserve">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Вы вправе повторно обратиться с заявлением после устранения указанных нарушений.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Данный отказ может быть обжалован в досудебном порядке путем направления жалобы, а также в судебном порядке.</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rPr>
        <w:t>______________________________________________________________</w:t>
      </w:r>
      <w:r w:rsidRPr="007E7688">
        <w:rPr>
          <w:rFonts w:ascii="Times New Roman" w:hAnsi="Times New Roman"/>
          <w:color w:val="000000"/>
          <w:sz w:val="26"/>
          <w:szCs w:val="26"/>
        </w:rPr>
        <w:br/>
      </w:r>
      <w:r w:rsidRPr="007E7688">
        <w:rPr>
          <w:rFonts w:ascii="Times New Roman" w:hAnsi="Times New Roman"/>
          <w:color w:val="000000"/>
          <w:sz w:val="26"/>
          <w:szCs w:val="26"/>
          <w:lang w:bidi="ru-RU"/>
        </w:rPr>
        <w:t>Должность сотрудника, принявшего решение</w:t>
      </w:r>
    </w:p>
    <w:p w:rsidR="0002140E" w:rsidRPr="007E7688" w:rsidRDefault="0002140E" w:rsidP="007601A1">
      <w:pPr>
        <w:spacing w:line="276" w:lineRule="auto"/>
        <w:ind w:firstLine="709"/>
        <w:rPr>
          <w:rFonts w:ascii="Times New Roman" w:hAnsi="Times New Roman"/>
          <w:color w:val="000000"/>
          <w:sz w:val="26"/>
          <w:szCs w:val="26"/>
          <w:lang w:bidi="ru-RU"/>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bidi="ru-RU"/>
        </w:rPr>
        <w:t>___________________    ________________________________________________________</w:t>
      </w:r>
      <w:r w:rsidRPr="007E7688">
        <w:rPr>
          <w:rFonts w:ascii="Times New Roman" w:hAnsi="Times New Roman"/>
          <w:color w:val="000000"/>
          <w:sz w:val="26"/>
          <w:szCs w:val="26"/>
          <w:lang w:bidi="ru-RU"/>
        </w:rPr>
        <w:br/>
        <w:t>Подпись       Расшифровка подписи И.О.Ф.</w:t>
      </w:r>
    </w:p>
    <w:p w:rsidR="0002140E" w:rsidRPr="007E7688" w:rsidRDefault="0002140E" w:rsidP="007E7688">
      <w:pPr>
        <w:spacing w:line="276" w:lineRule="auto"/>
        <w:ind w:left="5103" w:firstLine="0"/>
        <w:jc w:val="left"/>
        <w:rPr>
          <w:rFonts w:ascii="Times New Roman" w:hAnsi="Times New Roman"/>
          <w:color w:val="000000"/>
          <w:sz w:val="26"/>
          <w:szCs w:val="26"/>
        </w:rPr>
      </w:pPr>
      <w:r w:rsidRPr="007E7688">
        <w:rPr>
          <w:rFonts w:ascii="Times New Roman" w:hAnsi="Times New Roman"/>
          <w:color w:val="000000"/>
          <w:sz w:val="26"/>
          <w:szCs w:val="26"/>
        </w:rPr>
        <w:br w:type="page"/>
      </w:r>
      <w:r w:rsidRPr="007E7688">
        <w:rPr>
          <w:rFonts w:ascii="Times New Roman" w:hAnsi="Times New Roman"/>
          <w:color w:val="000000"/>
          <w:sz w:val="26"/>
          <w:szCs w:val="26"/>
          <w:lang w:bidi="ru-RU"/>
        </w:rPr>
        <w:lastRenderedPageBreak/>
        <w:t xml:space="preserve">Приложение № 4 </w:t>
      </w:r>
      <w:r w:rsidRPr="007E7688">
        <w:rPr>
          <w:rFonts w:ascii="Times New Roman" w:hAnsi="Times New Roman"/>
          <w:color w:val="000000"/>
          <w:sz w:val="26"/>
          <w:szCs w:val="26"/>
          <w:lang w:bidi="ru-RU"/>
        </w:rPr>
        <w:br/>
        <w:t>к настоящему Административному</w:t>
      </w:r>
      <w:r w:rsidRPr="007E7688">
        <w:rPr>
          <w:rFonts w:ascii="Times New Roman" w:hAnsi="Times New Roman"/>
          <w:color w:val="000000"/>
          <w:sz w:val="26"/>
          <w:szCs w:val="26"/>
          <w:lang w:bidi="ru-RU"/>
        </w:rPr>
        <w:br/>
        <w:t>регламенту</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ФОРМА</w:t>
      </w:r>
    </w:p>
    <w:p w:rsidR="0002140E" w:rsidRPr="007E7688" w:rsidRDefault="0002140E" w:rsidP="007E7688">
      <w:pPr>
        <w:pStyle w:val="aff4"/>
        <w:spacing w:line="276" w:lineRule="auto"/>
        <w:ind w:firstLine="709"/>
        <w:jc w:val="center"/>
        <w:rPr>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вид объекта: _________</w:t>
      </w:r>
      <w:r w:rsidR="007E7688">
        <w:rPr>
          <w:color w:val="000000"/>
          <w:sz w:val="26"/>
          <w:szCs w:val="26"/>
        </w:rPr>
        <w:t>_______________________________</w:t>
      </w:r>
      <w:r w:rsidRPr="007E7688">
        <w:rPr>
          <w:color w:val="000000"/>
          <w:sz w:val="26"/>
          <w:szCs w:val="26"/>
        </w:rPr>
        <w:t xml:space="preserve">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объекта: ______</w:t>
      </w:r>
      <w:r w:rsidR="007E7688">
        <w:rPr>
          <w:color w:val="000000"/>
          <w:sz w:val="26"/>
          <w:szCs w:val="26"/>
        </w:rPr>
        <w:t>___________________________</w:t>
      </w:r>
      <w:r w:rsidRPr="007E7688">
        <w:rPr>
          <w:color w:val="000000"/>
          <w:sz w:val="26"/>
          <w:szCs w:val="26"/>
        </w:rPr>
        <w:t xml:space="preserve">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реестровый номер объекта: _______</w:t>
      </w:r>
      <w:r w:rsidR="007E7688">
        <w:rPr>
          <w:color w:val="000000"/>
          <w:sz w:val="26"/>
          <w:szCs w:val="26"/>
        </w:rPr>
        <w:t>_______________________________</w:t>
      </w:r>
      <w:r w:rsidRPr="007E7688">
        <w:rPr>
          <w:color w:val="000000"/>
          <w:sz w:val="26"/>
          <w:szCs w:val="26"/>
        </w:rPr>
        <w:t>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(местоположение) объекта:</w:t>
      </w:r>
      <w:r w:rsidR="007E7688">
        <w:rPr>
          <w:color w:val="000000"/>
          <w:sz w:val="26"/>
          <w:szCs w:val="26"/>
        </w:rPr>
        <w:t xml:space="preserve"> _____________________________</w:t>
      </w:r>
      <w:r w:rsidRPr="007E7688">
        <w:rPr>
          <w:color w:val="000000"/>
          <w:sz w:val="26"/>
          <w:szCs w:val="26"/>
        </w:rPr>
        <w:t xml:space="preserve">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кадастровый (условный) номер о</w:t>
      </w:r>
      <w:r w:rsidR="007E7688">
        <w:rPr>
          <w:color w:val="000000"/>
          <w:sz w:val="26"/>
          <w:szCs w:val="26"/>
        </w:rPr>
        <w:t>бъекта: _______________________</w:t>
      </w:r>
      <w:r w:rsidRPr="007E7688">
        <w:rPr>
          <w:color w:val="000000"/>
          <w:sz w:val="26"/>
          <w:szCs w:val="26"/>
        </w:rPr>
        <w:t xml:space="preserve">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вид разрешенного использован</w:t>
      </w:r>
      <w:r w:rsidR="007E7688">
        <w:rPr>
          <w:color w:val="000000"/>
          <w:sz w:val="26"/>
          <w:szCs w:val="26"/>
        </w:rPr>
        <w:t>ия: __________________________</w:t>
      </w:r>
      <w:r w:rsidRPr="007E7688">
        <w:rPr>
          <w:color w:val="000000"/>
          <w:sz w:val="26"/>
          <w:szCs w:val="26"/>
        </w:rPr>
        <w:t xml:space="preserve">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эмитента:___</w:t>
      </w:r>
      <w:r w:rsidR="007E7688">
        <w:rPr>
          <w:color w:val="000000"/>
          <w:sz w:val="26"/>
          <w:szCs w:val="26"/>
        </w:rPr>
        <w:t>_______________________________</w:t>
      </w:r>
      <w:r w:rsidRPr="007E7688">
        <w:rPr>
          <w:color w:val="000000"/>
          <w:sz w:val="26"/>
          <w:szCs w:val="26"/>
        </w:rPr>
        <w:t xml:space="preserve">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ИНН:_____________________________</w:t>
      </w:r>
      <w:r w:rsidR="007E7688">
        <w:rPr>
          <w:color w:val="000000"/>
          <w:sz w:val="26"/>
          <w:szCs w:val="26"/>
        </w:rPr>
        <w:t>_______________________________</w:t>
      </w:r>
      <w:r w:rsidRPr="007E7688">
        <w:rPr>
          <w:color w:val="000000"/>
          <w:sz w:val="26"/>
          <w:szCs w:val="26"/>
        </w:rPr>
        <w:t xml:space="preserve"> </w:t>
      </w:r>
    </w:p>
    <w:p w:rsidR="0002140E" w:rsidRPr="007E7688" w:rsidRDefault="0002140E" w:rsidP="007601A1">
      <w:pPr>
        <w:pStyle w:val="aff4"/>
        <w:spacing w:line="276" w:lineRule="auto"/>
        <w:ind w:firstLine="709"/>
        <w:jc w:val="both"/>
        <w:rPr>
          <w:color w:val="000000"/>
          <w:sz w:val="26"/>
          <w:szCs w:val="26"/>
        </w:rPr>
      </w:pPr>
      <w:proofErr w:type="gramStart"/>
      <w:r w:rsidRPr="007E7688">
        <w:rPr>
          <w:color w:val="000000"/>
          <w:sz w:val="26"/>
          <w:szCs w:val="26"/>
        </w:rPr>
        <w:t>наименование юридического лица (в отношении которого запрашивается информация: ______________________________________________________</w:t>
      </w:r>
      <w:proofErr w:type="gramEnd"/>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юридического лица, в котором есть уставной капитал: ______ __________________</w:t>
      </w:r>
      <w:r w:rsidR="007E7688">
        <w:rPr>
          <w:color w:val="000000"/>
          <w:sz w:val="26"/>
          <w:szCs w:val="26"/>
        </w:rPr>
        <w:t>__________________________</w:t>
      </w:r>
      <w:r w:rsidRPr="007E7688">
        <w:rPr>
          <w:color w:val="000000"/>
          <w:sz w:val="26"/>
          <w:szCs w:val="26"/>
        </w:rPr>
        <w:t xml:space="preserve">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марка, модель: _____________________________________________________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государственный регистрационный номер: 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идентификационный номер: __</w:t>
      </w:r>
      <w:r w:rsidR="007E7688">
        <w:rPr>
          <w:color w:val="000000"/>
          <w:sz w:val="26"/>
          <w:szCs w:val="26"/>
        </w:rPr>
        <w:t>__________________________</w:t>
      </w:r>
      <w:r w:rsidRPr="007E7688">
        <w:rPr>
          <w:color w:val="000000"/>
          <w:sz w:val="26"/>
          <w:szCs w:val="26"/>
        </w:rPr>
        <w:t xml:space="preserve">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иные характеристики объекта, помогающие его идентифицировать (в свободной форме): _________________________________________________ ______________________________________________________________________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Сведения о заявителе, являющемся физическим лицом:</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фамилия, имя и отчество (последнее – при наличии): _____________________ __________________________________________________________________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документа, удостоверяющ</w:t>
      </w:r>
      <w:r w:rsidR="007E7688">
        <w:rPr>
          <w:color w:val="000000"/>
          <w:sz w:val="26"/>
          <w:szCs w:val="26"/>
        </w:rPr>
        <w:t>его личность: _________________</w:t>
      </w:r>
      <w:r w:rsidRPr="007E7688">
        <w:rPr>
          <w:color w:val="000000"/>
          <w:sz w:val="26"/>
          <w:szCs w:val="26"/>
        </w:rPr>
        <w:t>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серия и номер документа, удостоверяющего личность: 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дата выдачи документа, удостоверяющего личность: 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lastRenderedPageBreak/>
        <w:t>кем выдан документ, удостове</w:t>
      </w:r>
      <w:r w:rsidR="007E7688">
        <w:rPr>
          <w:color w:val="000000"/>
          <w:sz w:val="26"/>
          <w:szCs w:val="26"/>
        </w:rPr>
        <w:t>ряющий личность: ______________________ ______________</w:t>
      </w:r>
      <w:r w:rsidRPr="007E7688">
        <w:rPr>
          <w:color w:val="000000"/>
          <w:sz w:val="26"/>
          <w:szCs w:val="26"/>
        </w:rPr>
        <w:t>__________________________________________________</w:t>
      </w:r>
    </w:p>
    <w:p w:rsidR="0002140E" w:rsidRPr="007E7688" w:rsidRDefault="007E7688" w:rsidP="007601A1">
      <w:pPr>
        <w:pStyle w:val="aff4"/>
        <w:spacing w:line="276" w:lineRule="auto"/>
        <w:ind w:firstLine="709"/>
        <w:jc w:val="both"/>
        <w:rPr>
          <w:color w:val="000000"/>
          <w:sz w:val="26"/>
          <w:szCs w:val="26"/>
        </w:rPr>
      </w:pPr>
      <w:r>
        <w:rPr>
          <w:color w:val="000000"/>
          <w:sz w:val="26"/>
          <w:szCs w:val="26"/>
        </w:rPr>
        <w:t>номер телефона: _____________</w:t>
      </w:r>
      <w:r w:rsidR="0002140E"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э</w:t>
      </w:r>
      <w:r w:rsidR="007E7688">
        <w:rPr>
          <w:color w:val="000000"/>
          <w:sz w:val="26"/>
          <w:szCs w:val="26"/>
        </w:rPr>
        <w:t>лектронной почты: ____________</w:t>
      </w:r>
      <w:r w:rsidRPr="007E7688">
        <w:rPr>
          <w:color w:val="000000"/>
          <w:sz w:val="26"/>
          <w:szCs w:val="26"/>
        </w:rPr>
        <w:t>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Сведения о заявителе, являющемся индивидуальным предпринимателем**:</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фамилия, имя и отчество (последнее – при наличии) индивидуального предпринимателя: _______________________________________________</w:t>
      </w:r>
      <w:r w:rsidR="007E7688">
        <w:rPr>
          <w:color w:val="000000"/>
          <w:sz w:val="26"/>
          <w:szCs w:val="26"/>
        </w:rPr>
        <w:t>____</w:t>
      </w:r>
      <w:r w:rsidRPr="007E7688">
        <w:rPr>
          <w:color w:val="000000"/>
          <w:sz w:val="26"/>
          <w:szCs w:val="26"/>
        </w:rPr>
        <w:t>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ОГРН: _________________________________________________________ </w:t>
      </w:r>
    </w:p>
    <w:p w:rsidR="0002140E" w:rsidRPr="007E7688" w:rsidRDefault="007E7688" w:rsidP="007601A1">
      <w:pPr>
        <w:pStyle w:val="aff4"/>
        <w:spacing w:line="276" w:lineRule="auto"/>
        <w:ind w:firstLine="709"/>
        <w:jc w:val="both"/>
        <w:rPr>
          <w:color w:val="000000"/>
          <w:sz w:val="26"/>
          <w:szCs w:val="26"/>
        </w:rPr>
      </w:pPr>
      <w:r>
        <w:rPr>
          <w:color w:val="000000"/>
          <w:sz w:val="26"/>
          <w:szCs w:val="26"/>
        </w:rPr>
        <w:t>ИНН: _________</w:t>
      </w:r>
      <w:r w:rsidR="0002140E" w:rsidRPr="007E7688">
        <w:rPr>
          <w:color w:val="000000"/>
          <w:sz w:val="26"/>
          <w:szCs w:val="26"/>
        </w:rPr>
        <w:t>___________________________________________________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документа, удос</w:t>
      </w:r>
      <w:r w:rsidR="007E7688">
        <w:rPr>
          <w:color w:val="000000"/>
          <w:sz w:val="26"/>
          <w:szCs w:val="26"/>
        </w:rPr>
        <w:t>товеряющего личность: _________</w:t>
      </w:r>
      <w:r w:rsidRPr="007E7688">
        <w:rPr>
          <w:color w:val="000000"/>
          <w:sz w:val="26"/>
          <w:szCs w:val="26"/>
        </w:rPr>
        <w:t>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серия и номер документа, удост</w:t>
      </w:r>
      <w:r w:rsidR="007E7688">
        <w:rPr>
          <w:color w:val="000000"/>
          <w:sz w:val="26"/>
          <w:szCs w:val="26"/>
        </w:rPr>
        <w:t>оверяющего личность: __________</w:t>
      </w:r>
      <w:r w:rsidRPr="007E7688">
        <w:rPr>
          <w:color w:val="000000"/>
          <w:sz w:val="26"/>
          <w:szCs w:val="26"/>
        </w:rPr>
        <w:t>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дата выдачи документа, удост</w:t>
      </w:r>
      <w:r w:rsidR="007E7688">
        <w:rPr>
          <w:color w:val="000000"/>
          <w:sz w:val="26"/>
          <w:szCs w:val="26"/>
        </w:rPr>
        <w:t>оверяющего личность: _________</w:t>
      </w:r>
      <w:r w:rsidRPr="007E7688">
        <w:rPr>
          <w:color w:val="000000"/>
          <w:sz w:val="26"/>
          <w:szCs w:val="26"/>
        </w:rPr>
        <w:t>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кем выдан документ, удосто</w:t>
      </w:r>
      <w:r w:rsidR="007E7688">
        <w:rPr>
          <w:color w:val="000000"/>
          <w:sz w:val="26"/>
          <w:szCs w:val="26"/>
        </w:rPr>
        <w:t>веряющий личность: ______________________ _________________________________________________</w:t>
      </w:r>
      <w:r w:rsidRPr="007E7688">
        <w:rPr>
          <w:color w:val="000000"/>
          <w:sz w:val="26"/>
          <w:szCs w:val="26"/>
        </w:rPr>
        <w:t>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номер телефона</w:t>
      </w:r>
      <w:r w:rsidR="007E7688">
        <w:rPr>
          <w:color w:val="000000"/>
          <w:sz w:val="26"/>
          <w:szCs w:val="26"/>
        </w:rPr>
        <w:t>: ____________________________</w:t>
      </w:r>
      <w:r w:rsidRPr="007E7688">
        <w:rPr>
          <w:color w:val="000000"/>
          <w:sz w:val="26"/>
          <w:szCs w:val="26"/>
        </w:rPr>
        <w:t>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электронной почты:</w:t>
      </w:r>
      <w:r w:rsidR="007E7688">
        <w:rPr>
          <w:color w:val="000000"/>
          <w:sz w:val="26"/>
          <w:szCs w:val="26"/>
        </w:rPr>
        <w:t xml:space="preserve"> ______________________________</w:t>
      </w:r>
      <w:r w:rsidRPr="007E7688">
        <w:rPr>
          <w:color w:val="000000"/>
          <w:sz w:val="26"/>
          <w:szCs w:val="26"/>
        </w:rPr>
        <w:t>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Сведения о заявителе, являющемся юридическим лицом**:</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полное наименование юридического лица с указанием его организационно-правовой формы: ___________________________________________________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ОГ</w:t>
      </w:r>
      <w:r w:rsidR="007E7688">
        <w:rPr>
          <w:color w:val="000000"/>
          <w:sz w:val="26"/>
          <w:szCs w:val="26"/>
        </w:rPr>
        <w:t>РН: ___________________________</w:t>
      </w:r>
      <w:r w:rsidRPr="007E7688">
        <w:rPr>
          <w:color w:val="000000"/>
          <w:sz w:val="26"/>
          <w:szCs w:val="26"/>
        </w:rPr>
        <w:t xml:space="preserve">________________________________ </w:t>
      </w:r>
    </w:p>
    <w:p w:rsidR="0002140E" w:rsidRPr="007E7688" w:rsidRDefault="007E7688" w:rsidP="007601A1">
      <w:pPr>
        <w:pStyle w:val="aff4"/>
        <w:spacing w:line="276" w:lineRule="auto"/>
        <w:ind w:firstLine="709"/>
        <w:jc w:val="both"/>
        <w:rPr>
          <w:color w:val="000000"/>
          <w:sz w:val="26"/>
          <w:szCs w:val="26"/>
        </w:rPr>
      </w:pPr>
      <w:r>
        <w:rPr>
          <w:color w:val="000000"/>
          <w:sz w:val="26"/>
          <w:szCs w:val="26"/>
        </w:rPr>
        <w:t>ИНН: _______________________</w:t>
      </w:r>
      <w:r w:rsidR="0002140E"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номер телефона: __________________</w:t>
      </w:r>
      <w:r w:rsidR="007E7688">
        <w:rPr>
          <w:color w:val="000000"/>
          <w:sz w:val="26"/>
          <w:szCs w:val="26"/>
        </w:rPr>
        <w:t>_</w:t>
      </w:r>
      <w:r w:rsidRPr="007E7688">
        <w:rPr>
          <w:color w:val="000000"/>
          <w:sz w:val="26"/>
          <w:szCs w:val="26"/>
        </w:rPr>
        <w:t>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электронной п</w:t>
      </w:r>
      <w:r w:rsidR="007E7688">
        <w:rPr>
          <w:color w:val="000000"/>
          <w:sz w:val="26"/>
          <w:szCs w:val="26"/>
        </w:rPr>
        <w:t>очты: _________________________</w:t>
      </w:r>
      <w:r w:rsidRPr="007E7688">
        <w:rPr>
          <w:color w:val="000000"/>
          <w:sz w:val="26"/>
          <w:szCs w:val="26"/>
        </w:rPr>
        <w:t>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Сведения о заявителе, являющемся представителем (уполномоченным лицом) юридического лица:</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фамилия, имя и отчество (последнее – при наличии): __________</w:t>
      </w:r>
      <w:r w:rsidR="007E7688">
        <w:rPr>
          <w:color w:val="000000"/>
          <w:sz w:val="26"/>
          <w:szCs w:val="26"/>
        </w:rPr>
        <w:t>_</w:t>
      </w:r>
      <w:r w:rsidRPr="007E7688">
        <w:rPr>
          <w:color w:val="000000"/>
          <w:sz w:val="26"/>
          <w:szCs w:val="26"/>
        </w:rPr>
        <w:t>________ _________________________________________________________</w:t>
      </w:r>
      <w:r w:rsidR="007E7688">
        <w:rPr>
          <w:color w:val="000000"/>
          <w:sz w:val="26"/>
          <w:szCs w:val="26"/>
        </w:rPr>
        <w:t>____</w:t>
      </w:r>
      <w:r w:rsidRPr="007E7688">
        <w:rPr>
          <w:color w:val="000000"/>
          <w:sz w:val="26"/>
          <w:szCs w:val="26"/>
        </w:rPr>
        <w:t xml:space="preserve">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документа, удостове</w:t>
      </w:r>
      <w:r w:rsidR="007E7688">
        <w:rPr>
          <w:color w:val="000000"/>
          <w:sz w:val="26"/>
          <w:szCs w:val="26"/>
        </w:rPr>
        <w:t>ряющего личность: _____________</w:t>
      </w:r>
      <w:r w:rsidRPr="007E7688">
        <w:rPr>
          <w:color w:val="000000"/>
          <w:sz w:val="26"/>
          <w:szCs w:val="26"/>
        </w:rPr>
        <w:t>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серия и номер документа, удос</w:t>
      </w:r>
      <w:r w:rsidR="007E7688">
        <w:rPr>
          <w:color w:val="000000"/>
          <w:sz w:val="26"/>
          <w:szCs w:val="26"/>
        </w:rPr>
        <w:t>товеряющего личность: _________</w:t>
      </w:r>
      <w:r w:rsidRPr="007E7688">
        <w:rPr>
          <w:color w:val="000000"/>
          <w:sz w:val="26"/>
          <w:szCs w:val="26"/>
        </w:rPr>
        <w:t>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дата выдачи документа, удостоверяющ</w:t>
      </w:r>
      <w:r w:rsidR="007E7688">
        <w:rPr>
          <w:color w:val="000000"/>
          <w:sz w:val="26"/>
          <w:szCs w:val="26"/>
        </w:rPr>
        <w:t>его личность: ___________</w:t>
      </w:r>
      <w:r w:rsidRPr="007E7688">
        <w:rPr>
          <w:color w:val="000000"/>
          <w:sz w:val="26"/>
          <w:szCs w:val="26"/>
        </w:rPr>
        <w:t>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кем выдан документ, удосто</w:t>
      </w:r>
      <w:r w:rsidR="007E7688">
        <w:rPr>
          <w:color w:val="000000"/>
          <w:sz w:val="26"/>
          <w:szCs w:val="26"/>
        </w:rPr>
        <w:t>веряющий личность: ______________________ ________________</w:t>
      </w:r>
      <w:r w:rsidRPr="007E7688">
        <w:rPr>
          <w:color w:val="000000"/>
          <w:sz w:val="26"/>
          <w:szCs w:val="26"/>
        </w:rPr>
        <w:t>______________________________________________________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номер т</w:t>
      </w:r>
      <w:r w:rsidR="007E7688">
        <w:rPr>
          <w:color w:val="000000"/>
          <w:sz w:val="26"/>
          <w:szCs w:val="26"/>
        </w:rPr>
        <w:t>елефона: _____________________</w:t>
      </w:r>
      <w:r w:rsidRPr="007E7688">
        <w:rPr>
          <w:color w:val="000000"/>
          <w:sz w:val="26"/>
          <w:szCs w:val="26"/>
        </w:rPr>
        <w:t>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электронн</w:t>
      </w:r>
      <w:r w:rsidR="007E7688">
        <w:rPr>
          <w:color w:val="000000"/>
          <w:sz w:val="26"/>
          <w:szCs w:val="26"/>
        </w:rPr>
        <w:t>ой почты: ____________________</w:t>
      </w:r>
      <w:r w:rsidRPr="007E7688">
        <w:rPr>
          <w:color w:val="000000"/>
          <w:sz w:val="26"/>
          <w:szCs w:val="26"/>
        </w:rPr>
        <w:t>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должность уполномоченного лица </w:t>
      </w:r>
      <w:r w:rsidR="007E7688">
        <w:rPr>
          <w:color w:val="000000"/>
          <w:sz w:val="26"/>
          <w:szCs w:val="26"/>
        </w:rPr>
        <w:t>юридического лица: ___________</w:t>
      </w:r>
      <w:r w:rsidRPr="007E7688">
        <w:rPr>
          <w:color w:val="000000"/>
          <w:sz w:val="26"/>
          <w:szCs w:val="26"/>
        </w:rPr>
        <w:t>______ ___________________________________________________________</w:t>
      </w:r>
      <w:r w:rsidR="007E7688">
        <w:rPr>
          <w:color w:val="000000"/>
          <w:sz w:val="26"/>
          <w:szCs w:val="26"/>
        </w:rPr>
        <w:t>____</w:t>
      </w:r>
      <w:r w:rsidRPr="007E7688">
        <w:rPr>
          <w:color w:val="000000"/>
          <w:sz w:val="26"/>
          <w:szCs w:val="26"/>
        </w:rPr>
        <w:t xml:space="preserve">_______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Сведения о заявителе, являющемся представителем физического лица/индивидуального предпринимателя: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lastRenderedPageBreak/>
        <w:t>фамилия, имя и отчество (последн</w:t>
      </w:r>
      <w:r w:rsidR="007E7688">
        <w:rPr>
          <w:color w:val="000000"/>
          <w:sz w:val="26"/>
          <w:szCs w:val="26"/>
        </w:rPr>
        <w:t>ее – при наличии): ___________</w:t>
      </w:r>
      <w:r w:rsidRPr="007E7688">
        <w:rPr>
          <w:color w:val="000000"/>
          <w:sz w:val="26"/>
          <w:szCs w:val="26"/>
        </w:rPr>
        <w:t xml:space="preserve">________ __________________________________________________________________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документа, удостове</w:t>
      </w:r>
      <w:r w:rsidR="007E7688">
        <w:rPr>
          <w:color w:val="000000"/>
          <w:sz w:val="26"/>
          <w:szCs w:val="26"/>
        </w:rPr>
        <w:t>ряющего личность: _____________</w:t>
      </w:r>
      <w:r w:rsidRPr="007E7688">
        <w:rPr>
          <w:color w:val="000000"/>
          <w:sz w:val="26"/>
          <w:szCs w:val="26"/>
        </w:rPr>
        <w:t>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серия и номер документа, удостов</w:t>
      </w:r>
      <w:r w:rsidR="007E7688">
        <w:rPr>
          <w:color w:val="000000"/>
          <w:sz w:val="26"/>
          <w:szCs w:val="26"/>
        </w:rPr>
        <w:t>еряющего личность: ____________</w:t>
      </w:r>
      <w:r w:rsidRPr="007E7688">
        <w:rPr>
          <w:color w:val="000000"/>
          <w:sz w:val="26"/>
          <w:szCs w:val="26"/>
        </w:rPr>
        <w:t>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дата выдачи документа, удосто</w:t>
      </w:r>
      <w:r w:rsidR="007E7688">
        <w:rPr>
          <w:color w:val="000000"/>
          <w:sz w:val="26"/>
          <w:szCs w:val="26"/>
        </w:rPr>
        <w:t>веряющего личность: __________</w:t>
      </w:r>
      <w:r w:rsidRPr="007E7688">
        <w:rPr>
          <w:color w:val="000000"/>
          <w:sz w:val="26"/>
          <w:szCs w:val="26"/>
        </w:rPr>
        <w:t>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кем выдан документ, удост</w:t>
      </w:r>
      <w:r w:rsidR="007E7688">
        <w:rPr>
          <w:color w:val="000000"/>
          <w:sz w:val="26"/>
          <w:szCs w:val="26"/>
        </w:rPr>
        <w:t>оверяющий личность: ______________________ _________________</w:t>
      </w:r>
      <w:r w:rsidRPr="007E7688">
        <w:rPr>
          <w:color w:val="000000"/>
          <w:sz w:val="26"/>
          <w:szCs w:val="26"/>
        </w:rPr>
        <w:t>____________________________________________________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ном</w:t>
      </w:r>
      <w:r w:rsidR="007E7688">
        <w:rPr>
          <w:color w:val="000000"/>
          <w:sz w:val="26"/>
          <w:szCs w:val="26"/>
        </w:rPr>
        <w:t>ер телефона: _________________</w:t>
      </w:r>
      <w:r w:rsidRPr="007E7688">
        <w:rPr>
          <w:color w:val="000000"/>
          <w:sz w:val="26"/>
          <w:szCs w:val="26"/>
        </w:rPr>
        <w:t>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адрес электрон</w:t>
      </w:r>
      <w:r w:rsidR="007E7688">
        <w:rPr>
          <w:color w:val="000000"/>
          <w:sz w:val="26"/>
          <w:szCs w:val="26"/>
        </w:rPr>
        <w:t>ной почты: ___________________</w:t>
      </w:r>
      <w:r w:rsidRPr="007E7688">
        <w:rPr>
          <w:color w:val="000000"/>
          <w:sz w:val="26"/>
          <w:szCs w:val="26"/>
        </w:rPr>
        <w:t>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Способ получения результата услуги: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на адрес электронной почты: </w:t>
      </w:r>
      <w:r w:rsidRPr="007E7688">
        <w:rPr>
          <w:rFonts w:eastAsia="MS Gothic" w:hAnsi="MS Gothic"/>
          <w:color w:val="000000"/>
          <w:sz w:val="26"/>
          <w:szCs w:val="26"/>
        </w:rPr>
        <w:t>☐</w:t>
      </w:r>
      <w:r w:rsidRPr="007E7688">
        <w:rPr>
          <w:color w:val="000000"/>
          <w:sz w:val="26"/>
          <w:szCs w:val="26"/>
        </w:rPr>
        <w:t xml:space="preserve"> да, </w:t>
      </w:r>
      <w:r w:rsidRPr="007E7688">
        <w:rPr>
          <w:rFonts w:eastAsia="MS Gothic" w:hAnsi="MS Gothic"/>
          <w:color w:val="000000"/>
          <w:sz w:val="26"/>
          <w:szCs w:val="26"/>
        </w:rPr>
        <w:t>☐</w:t>
      </w:r>
      <w:r w:rsidRPr="007E7688">
        <w:rPr>
          <w:color w:val="000000"/>
          <w:sz w:val="26"/>
          <w:szCs w:val="26"/>
        </w:rPr>
        <w:t xml:space="preserve"> нет;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в МФЦ (в случае подачи заявления через МФЦ): </w:t>
      </w:r>
      <w:r w:rsidRPr="007E7688">
        <w:rPr>
          <w:rFonts w:eastAsia="MS Gothic" w:hAnsi="MS Gothic"/>
          <w:color w:val="000000"/>
          <w:sz w:val="26"/>
          <w:szCs w:val="26"/>
        </w:rPr>
        <w:t>☐</w:t>
      </w:r>
      <w:r w:rsidRPr="007E7688">
        <w:rPr>
          <w:color w:val="000000"/>
          <w:sz w:val="26"/>
          <w:szCs w:val="26"/>
        </w:rPr>
        <w:t xml:space="preserve"> да, </w:t>
      </w:r>
      <w:r w:rsidRPr="007E7688">
        <w:rPr>
          <w:rFonts w:eastAsia="MS Gothic" w:hAnsi="MS Gothic"/>
          <w:color w:val="000000"/>
          <w:sz w:val="26"/>
          <w:szCs w:val="26"/>
        </w:rPr>
        <w:t>☐</w:t>
      </w:r>
      <w:r w:rsidRPr="007E7688">
        <w:rPr>
          <w:color w:val="000000"/>
          <w:sz w:val="26"/>
          <w:szCs w:val="26"/>
        </w:rPr>
        <w:t xml:space="preserve"> нет;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в Администрации***: </w:t>
      </w:r>
      <w:r w:rsidRPr="007E7688">
        <w:rPr>
          <w:rFonts w:eastAsia="MS Gothic" w:hAnsi="MS Gothic"/>
          <w:color w:val="000000"/>
          <w:sz w:val="26"/>
          <w:szCs w:val="26"/>
        </w:rPr>
        <w:t>☐</w:t>
      </w:r>
      <w:r w:rsidRPr="007E7688">
        <w:rPr>
          <w:color w:val="000000"/>
          <w:sz w:val="26"/>
          <w:szCs w:val="26"/>
        </w:rPr>
        <w:t xml:space="preserve"> да, </w:t>
      </w:r>
      <w:r w:rsidRPr="007E7688">
        <w:rPr>
          <w:rFonts w:eastAsia="MS Gothic" w:hAnsi="MS Gothic"/>
          <w:color w:val="000000"/>
          <w:sz w:val="26"/>
          <w:szCs w:val="26"/>
        </w:rPr>
        <w:t>☐</w:t>
      </w:r>
      <w:r w:rsidRPr="007E7688">
        <w:rPr>
          <w:color w:val="000000"/>
          <w:sz w:val="26"/>
          <w:szCs w:val="26"/>
        </w:rPr>
        <w:t xml:space="preserve"> нет;</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с использованием личного кабинета на Едином портале (в случае подачи заявления через личный кабинет на Едином портале): </w:t>
      </w:r>
      <w:r w:rsidRPr="007E7688">
        <w:rPr>
          <w:rFonts w:eastAsia="MS Gothic" w:hAnsi="MS Gothic"/>
          <w:color w:val="000000"/>
          <w:sz w:val="26"/>
          <w:szCs w:val="26"/>
        </w:rPr>
        <w:t>☐</w:t>
      </w:r>
      <w:r w:rsidRPr="007E7688">
        <w:rPr>
          <w:color w:val="000000"/>
          <w:sz w:val="26"/>
          <w:szCs w:val="26"/>
        </w:rPr>
        <w:t xml:space="preserve"> да, </w:t>
      </w:r>
      <w:r w:rsidRPr="007E7688">
        <w:rPr>
          <w:rFonts w:eastAsia="MS Gothic" w:hAnsi="MS Gothic"/>
          <w:color w:val="000000"/>
          <w:sz w:val="26"/>
          <w:szCs w:val="26"/>
        </w:rPr>
        <w:t>☐</w:t>
      </w:r>
      <w:r w:rsidRPr="007E7688">
        <w:rPr>
          <w:color w:val="000000"/>
          <w:sz w:val="26"/>
          <w:szCs w:val="26"/>
        </w:rPr>
        <w:t xml:space="preserve"> нет;</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посредством почтового отправления: </w:t>
      </w:r>
      <w:r w:rsidRPr="007E7688">
        <w:rPr>
          <w:rFonts w:eastAsia="MS Gothic" w:hAnsi="MS Gothic"/>
          <w:color w:val="000000"/>
          <w:sz w:val="26"/>
          <w:szCs w:val="26"/>
        </w:rPr>
        <w:t>☐</w:t>
      </w:r>
      <w:r w:rsidRPr="007E7688">
        <w:rPr>
          <w:color w:val="000000"/>
          <w:sz w:val="26"/>
          <w:szCs w:val="26"/>
        </w:rPr>
        <w:t xml:space="preserve"> да, </w:t>
      </w:r>
      <w:r w:rsidRPr="007E7688">
        <w:rPr>
          <w:rFonts w:eastAsia="MS Gothic" w:hAnsi="MS Gothic"/>
          <w:color w:val="000000"/>
          <w:sz w:val="26"/>
          <w:szCs w:val="26"/>
        </w:rPr>
        <w:t>☐</w:t>
      </w:r>
      <w:r w:rsidRPr="007E7688">
        <w:rPr>
          <w:color w:val="000000"/>
          <w:sz w:val="26"/>
          <w:szCs w:val="26"/>
        </w:rPr>
        <w:t xml:space="preserve"> нет.</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ФИО, подпись заявителя (представителя)</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w:t>
      </w:r>
      <w:proofErr w:type="spellStart"/>
      <w:r w:rsidRPr="007E7688">
        <w:rPr>
          <w:color w:val="000000"/>
          <w:sz w:val="26"/>
          <w:szCs w:val="26"/>
        </w:rPr>
        <w:t>_________________</w:t>
      </w:r>
      <w:proofErr w:type="gramStart"/>
      <w:r w:rsidRPr="007E7688">
        <w:rPr>
          <w:color w:val="000000"/>
          <w:sz w:val="26"/>
          <w:szCs w:val="26"/>
        </w:rPr>
        <w:t>г</w:t>
      </w:r>
      <w:proofErr w:type="spellEnd"/>
      <w:proofErr w:type="gramEnd"/>
      <w:r w:rsidRPr="007E7688">
        <w:rPr>
          <w:color w:val="000000"/>
          <w:sz w:val="26"/>
          <w:szCs w:val="26"/>
        </w:rPr>
        <w:t xml:space="preserve">.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 *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 **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 </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rPr>
        <w:br w:type="page"/>
      </w:r>
      <w:r w:rsidRPr="007E7688">
        <w:rPr>
          <w:color w:val="000000"/>
          <w:sz w:val="26"/>
          <w:szCs w:val="26"/>
          <w:lang w:bidi="ru-RU"/>
        </w:rPr>
        <w:lastRenderedPageBreak/>
        <w:t>Приложение № 5</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к настоящему Административному</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регламенту</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Форма решения об отказе в приеме и регистрации документов</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Наименование органа, уполномоченного на предоставление услуги</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Кому: ________________________________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Контактные данные: ___________________</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Решение об отказе в приеме и регистрации документов, необходимых для предоставления муниципальной услуги</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от _____________ 20__ г.  №_____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По результатам рассмотрения заявления </w:t>
      </w:r>
      <w:proofErr w:type="gramStart"/>
      <w:r w:rsidRPr="007E7688">
        <w:rPr>
          <w:color w:val="000000"/>
          <w:sz w:val="26"/>
          <w:szCs w:val="26"/>
        </w:rPr>
        <w:t>от</w:t>
      </w:r>
      <w:proofErr w:type="gramEnd"/>
      <w:r w:rsidRPr="007E7688">
        <w:rPr>
          <w:color w:val="000000"/>
          <w:sz w:val="26"/>
          <w:szCs w:val="26"/>
        </w:rPr>
        <w:t xml:space="preserve"> _____________ № _______ (</w:t>
      </w:r>
      <w:proofErr w:type="gramStart"/>
      <w:r w:rsidRPr="007E7688">
        <w:rPr>
          <w:color w:val="000000"/>
          <w:sz w:val="26"/>
          <w:szCs w:val="26"/>
        </w:rPr>
        <w:t>Заявитель</w:t>
      </w:r>
      <w:proofErr w:type="gramEnd"/>
      <w:r w:rsidRPr="007E7688">
        <w:rPr>
          <w:color w:val="000000"/>
          <w:sz w:val="26"/>
          <w:szCs w:val="26"/>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___________________________________________________________________________________________________________________________________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Дополнительно информируем: __________________________________ _________________________________________________________________</w:t>
      </w:r>
      <w:proofErr w:type="gramStart"/>
      <w:r w:rsidRPr="007E7688">
        <w:rPr>
          <w:color w:val="000000"/>
          <w:sz w:val="26"/>
          <w:szCs w:val="26"/>
        </w:rPr>
        <w:t xml:space="preserve"> .</w:t>
      </w:r>
      <w:proofErr w:type="gramEnd"/>
      <w:r w:rsidRPr="007E7688">
        <w:rPr>
          <w:color w:val="000000"/>
          <w:sz w:val="26"/>
          <w:szCs w:val="26"/>
        </w:rPr>
        <w:t xml:space="preserve"> </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 xml:space="preserve">Вы вправе повторно обратиться с заявлением после устранения указанных нарушений. </w:t>
      </w:r>
    </w:p>
    <w:p w:rsidR="0002140E" w:rsidRPr="007E7688" w:rsidRDefault="0002140E" w:rsidP="007601A1">
      <w:pPr>
        <w:pStyle w:val="aff4"/>
        <w:spacing w:line="276" w:lineRule="auto"/>
        <w:ind w:firstLine="709"/>
        <w:jc w:val="both"/>
        <w:rPr>
          <w:color w:val="000000"/>
          <w:sz w:val="26"/>
          <w:szCs w:val="26"/>
        </w:rPr>
      </w:pPr>
      <w:r w:rsidRPr="007E7688">
        <w:rPr>
          <w:color w:val="000000"/>
          <w:sz w:val="26"/>
          <w:szCs w:val="26"/>
        </w:rPr>
        <w:t>Данный отказ может быть обжалован в досудебном порядке путем направления жалобы, а также в судебном порядке.</w:t>
      </w:r>
    </w:p>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rPr>
        <w:t>______________________________________________________________</w:t>
      </w:r>
      <w:r w:rsidRPr="007E7688">
        <w:rPr>
          <w:rFonts w:ascii="Times New Roman" w:hAnsi="Times New Roman"/>
          <w:color w:val="000000"/>
          <w:sz w:val="26"/>
          <w:szCs w:val="26"/>
        </w:rPr>
        <w:br/>
      </w:r>
      <w:r w:rsidRPr="007E7688">
        <w:rPr>
          <w:rFonts w:ascii="Times New Roman" w:hAnsi="Times New Roman"/>
          <w:color w:val="000000"/>
          <w:sz w:val="26"/>
          <w:szCs w:val="26"/>
          <w:lang w:bidi="ru-RU"/>
        </w:rPr>
        <w:t>Должность сотрудника, принявшего решение</w:t>
      </w:r>
    </w:p>
    <w:p w:rsidR="0002140E" w:rsidRPr="007E7688" w:rsidRDefault="0002140E" w:rsidP="007601A1">
      <w:pPr>
        <w:spacing w:line="276" w:lineRule="auto"/>
        <w:ind w:firstLine="709"/>
        <w:rPr>
          <w:rFonts w:ascii="Times New Roman" w:hAnsi="Times New Roman"/>
          <w:color w:val="000000"/>
          <w:sz w:val="26"/>
          <w:szCs w:val="26"/>
          <w:lang w:bidi="ru-RU"/>
        </w:rPr>
      </w:pPr>
    </w:p>
    <w:p w:rsidR="0002140E" w:rsidRPr="007E7688" w:rsidRDefault="0002140E" w:rsidP="007601A1">
      <w:pPr>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bidi="ru-RU"/>
        </w:rPr>
        <w:t>___________________    __________________________</w:t>
      </w:r>
      <w:r w:rsidR="007E7688">
        <w:rPr>
          <w:rFonts w:ascii="Times New Roman" w:hAnsi="Times New Roman"/>
          <w:color w:val="000000"/>
          <w:sz w:val="26"/>
          <w:szCs w:val="26"/>
          <w:lang w:bidi="ru-RU"/>
        </w:rPr>
        <w:t>______________________________</w:t>
      </w:r>
      <w:r w:rsidR="007E7688">
        <w:rPr>
          <w:rFonts w:ascii="Times New Roman" w:hAnsi="Times New Roman"/>
          <w:color w:val="000000"/>
          <w:sz w:val="26"/>
          <w:szCs w:val="26"/>
          <w:lang w:bidi="ru-RU"/>
        </w:rPr>
        <w:br/>
        <w:t>Подпись</w:t>
      </w:r>
      <w:r w:rsidR="007E7688">
        <w:rPr>
          <w:rFonts w:ascii="Times New Roman" w:hAnsi="Times New Roman"/>
          <w:color w:val="000000"/>
          <w:sz w:val="26"/>
          <w:szCs w:val="26"/>
          <w:lang w:bidi="ru-RU"/>
        </w:rPr>
        <w:tab/>
      </w:r>
      <w:r w:rsidR="007E7688">
        <w:rPr>
          <w:rFonts w:ascii="Times New Roman" w:hAnsi="Times New Roman"/>
          <w:color w:val="000000"/>
          <w:sz w:val="26"/>
          <w:szCs w:val="26"/>
          <w:lang w:bidi="ru-RU"/>
        </w:rPr>
        <w:tab/>
      </w:r>
      <w:r w:rsidR="007E7688">
        <w:rPr>
          <w:rFonts w:ascii="Times New Roman" w:hAnsi="Times New Roman"/>
          <w:color w:val="000000"/>
          <w:sz w:val="26"/>
          <w:szCs w:val="26"/>
          <w:lang w:bidi="ru-RU"/>
        </w:rPr>
        <w:tab/>
      </w:r>
      <w:r w:rsidRPr="007E7688">
        <w:rPr>
          <w:rFonts w:ascii="Times New Roman" w:hAnsi="Times New Roman"/>
          <w:color w:val="000000"/>
          <w:sz w:val="26"/>
          <w:szCs w:val="26"/>
          <w:lang w:bidi="ru-RU"/>
        </w:rPr>
        <w:t>Расшифровка подписи И.О.Ф.</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rPr>
        <w:br w:type="page"/>
      </w:r>
      <w:r w:rsidRPr="007E7688">
        <w:rPr>
          <w:color w:val="000000"/>
          <w:sz w:val="26"/>
          <w:szCs w:val="26"/>
          <w:lang w:bidi="ru-RU"/>
        </w:rPr>
        <w:lastRenderedPageBreak/>
        <w:t>Приложение № 6</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к настоящему Административному</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регламенту</w:t>
      </w:r>
    </w:p>
    <w:p w:rsidR="0002140E" w:rsidRPr="007E7688" w:rsidRDefault="0002140E" w:rsidP="007601A1">
      <w:pPr>
        <w:spacing w:line="276" w:lineRule="auto"/>
        <w:ind w:firstLine="709"/>
        <w:rPr>
          <w:rFonts w:ascii="Times New Roman" w:hAnsi="Times New Roman"/>
          <w:color w:val="000000"/>
          <w:sz w:val="26"/>
          <w:szCs w:val="26"/>
        </w:rPr>
      </w:pPr>
    </w:p>
    <w:p w:rsidR="007E7688" w:rsidRDefault="0002140E" w:rsidP="007E7688">
      <w:pPr>
        <w:pStyle w:val="aff4"/>
        <w:spacing w:line="276" w:lineRule="auto"/>
        <w:ind w:firstLine="709"/>
        <w:jc w:val="center"/>
        <w:rPr>
          <w:color w:val="000000"/>
          <w:sz w:val="26"/>
          <w:szCs w:val="26"/>
        </w:rPr>
      </w:pPr>
      <w:r w:rsidRPr="007E7688">
        <w:rPr>
          <w:color w:val="000000"/>
          <w:sz w:val="26"/>
          <w:szCs w:val="26"/>
        </w:rPr>
        <w:t xml:space="preserve">Описание административных процедур (АП) </w:t>
      </w:r>
    </w:p>
    <w:p w:rsidR="0002140E" w:rsidRPr="007E7688" w:rsidRDefault="0002140E" w:rsidP="007E7688">
      <w:pPr>
        <w:pStyle w:val="aff4"/>
        <w:spacing w:line="276" w:lineRule="auto"/>
        <w:ind w:firstLine="709"/>
        <w:jc w:val="center"/>
        <w:rPr>
          <w:color w:val="000000"/>
          <w:sz w:val="26"/>
          <w:szCs w:val="26"/>
        </w:rPr>
      </w:pPr>
      <w:r w:rsidRPr="007E7688">
        <w:rPr>
          <w:color w:val="000000"/>
          <w:sz w:val="26"/>
          <w:szCs w:val="26"/>
        </w:rPr>
        <w:t>и административных действий (АД)</w:t>
      </w:r>
    </w:p>
    <w:p w:rsidR="0002140E" w:rsidRPr="007E7688" w:rsidRDefault="0002140E" w:rsidP="007601A1">
      <w:pPr>
        <w:pStyle w:val="aff4"/>
        <w:spacing w:line="276" w:lineRule="auto"/>
        <w:ind w:firstLine="709"/>
        <w:jc w:val="both"/>
        <w:rPr>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931"/>
        <w:gridCol w:w="2229"/>
        <w:gridCol w:w="2318"/>
        <w:gridCol w:w="2286"/>
      </w:tblGrid>
      <w:tr w:rsidR="0002140E" w:rsidRPr="007E7688" w:rsidTr="007E7688">
        <w:tc>
          <w:tcPr>
            <w:tcW w:w="353" w:type="pct"/>
          </w:tcPr>
          <w:p w:rsidR="0002140E" w:rsidRPr="007E7688" w:rsidRDefault="0002140E" w:rsidP="007E7688">
            <w:pPr>
              <w:pStyle w:val="aff4"/>
              <w:widowControl w:val="0"/>
              <w:contextualSpacing/>
              <w:rPr>
                <w:bCs/>
                <w:color w:val="000000"/>
                <w:lang w:bidi="ru-RU"/>
              </w:rPr>
            </w:pPr>
            <w:r w:rsidRPr="007E7688">
              <w:rPr>
                <w:bCs/>
                <w:color w:val="000000"/>
                <w:lang w:bidi="ru-RU"/>
              </w:rPr>
              <w:t xml:space="preserve">№ </w:t>
            </w:r>
            <w:proofErr w:type="spellStart"/>
            <w:proofErr w:type="gramStart"/>
            <w:r w:rsidRPr="007E7688">
              <w:rPr>
                <w:bCs/>
                <w:color w:val="000000"/>
                <w:lang w:bidi="ru-RU"/>
              </w:rPr>
              <w:t>п</w:t>
            </w:r>
            <w:proofErr w:type="spellEnd"/>
            <w:proofErr w:type="gramEnd"/>
            <w:r w:rsidRPr="007E7688">
              <w:rPr>
                <w:bCs/>
                <w:color w:val="000000"/>
                <w:lang w:bidi="ru-RU"/>
              </w:rPr>
              <w:t>/</w:t>
            </w:r>
            <w:proofErr w:type="spellStart"/>
            <w:r w:rsidRPr="007E7688">
              <w:rPr>
                <w:bCs/>
                <w:color w:val="000000"/>
                <w:lang w:bidi="ru-RU"/>
              </w:rPr>
              <w:t>п</w:t>
            </w:r>
            <w:proofErr w:type="spellEnd"/>
          </w:p>
        </w:tc>
        <w:tc>
          <w:tcPr>
            <w:tcW w:w="1024" w:type="pct"/>
          </w:tcPr>
          <w:p w:rsidR="0002140E" w:rsidRPr="007E7688" w:rsidRDefault="0002140E" w:rsidP="007E7688">
            <w:pPr>
              <w:pStyle w:val="aff4"/>
              <w:widowControl w:val="0"/>
              <w:contextualSpacing/>
              <w:rPr>
                <w:bCs/>
                <w:color w:val="000000"/>
                <w:lang w:bidi="ru-RU"/>
              </w:rPr>
            </w:pPr>
            <w:r w:rsidRPr="007E7688">
              <w:rPr>
                <w:bCs/>
                <w:color w:val="000000"/>
                <w:lang w:bidi="ru-RU"/>
              </w:rPr>
              <w:t xml:space="preserve">Место выполнения действия/ </w:t>
            </w:r>
            <w:proofErr w:type="gramStart"/>
            <w:r w:rsidRPr="007E7688">
              <w:rPr>
                <w:bCs/>
                <w:color w:val="000000"/>
                <w:lang w:bidi="ru-RU"/>
              </w:rPr>
              <w:t>используемая</w:t>
            </w:r>
            <w:proofErr w:type="gramEnd"/>
            <w:r w:rsidRPr="007E7688">
              <w:rPr>
                <w:bCs/>
                <w:color w:val="000000"/>
                <w:lang w:bidi="ru-RU"/>
              </w:rPr>
              <w:t xml:space="preserve"> ИС*</w:t>
            </w:r>
          </w:p>
        </w:tc>
        <w:tc>
          <w:tcPr>
            <w:tcW w:w="1182" w:type="pct"/>
          </w:tcPr>
          <w:p w:rsidR="0002140E" w:rsidRPr="007E7688" w:rsidRDefault="0002140E" w:rsidP="007E7688">
            <w:pPr>
              <w:pStyle w:val="aff4"/>
              <w:widowControl w:val="0"/>
              <w:contextualSpacing/>
              <w:rPr>
                <w:color w:val="000000"/>
              </w:rPr>
            </w:pPr>
            <w:r w:rsidRPr="007E7688">
              <w:rPr>
                <w:bCs/>
                <w:color w:val="000000"/>
                <w:lang w:bidi="ru-RU"/>
              </w:rPr>
              <w:t>Процедуры*</w:t>
            </w:r>
          </w:p>
        </w:tc>
        <w:tc>
          <w:tcPr>
            <w:tcW w:w="1229" w:type="pct"/>
          </w:tcPr>
          <w:p w:rsidR="0002140E" w:rsidRPr="007E7688" w:rsidRDefault="0002140E" w:rsidP="007E7688">
            <w:pPr>
              <w:pStyle w:val="aff4"/>
              <w:widowControl w:val="0"/>
              <w:contextualSpacing/>
              <w:rPr>
                <w:color w:val="000000"/>
              </w:rPr>
            </w:pPr>
            <w:r w:rsidRPr="007E7688">
              <w:rPr>
                <w:bCs/>
                <w:color w:val="000000"/>
                <w:lang w:bidi="ru-RU"/>
              </w:rPr>
              <w:t>Действия</w:t>
            </w:r>
          </w:p>
        </w:tc>
        <w:tc>
          <w:tcPr>
            <w:tcW w:w="1212" w:type="pct"/>
          </w:tcPr>
          <w:p w:rsidR="0002140E" w:rsidRPr="007E7688" w:rsidRDefault="0002140E" w:rsidP="007E7688">
            <w:pPr>
              <w:pStyle w:val="aff4"/>
              <w:widowControl w:val="0"/>
              <w:contextualSpacing/>
              <w:rPr>
                <w:color w:val="000000"/>
              </w:rPr>
            </w:pPr>
            <w:r w:rsidRPr="007E7688">
              <w:rPr>
                <w:bCs/>
                <w:color w:val="000000"/>
                <w:lang w:bidi="ru-RU"/>
              </w:rPr>
              <w:t>Максимальный срок</w:t>
            </w:r>
          </w:p>
        </w:tc>
      </w:tr>
      <w:tr w:rsidR="0002140E" w:rsidRPr="007E7688" w:rsidTr="007E7688">
        <w:trPr>
          <w:trHeight w:val="1394"/>
        </w:trPr>
        <w:tc>
          <w:tcPr>
            <w:tcW w:w="353" w:type="pct"/>
          </w:tcPr>
          <w:p w:rsidR="0002140E" w:rsidRPr="007E7688" w:rsidRDefault="0002140E" w:rsidP="007E7688">
            <w:pPr>
              <w:pStyle w:val="aff4"/>
              <w:widowControl w:val="0"/>
              <w:contextualSpacing/>
              <w:rPr>
                <w:color w:val="000000"/>
                <w:lang w:bidi="ru-RU"/>
              </w:rPr>
            </w:pPr>
            <w:r w:rsidRPr="007E7688">
              <w:rPr>
                <w:color w:val="000000"/>
                <w:lang w:bidi="ru-RU"/>
              </w:rPr>
              <w:t>1</w:t>
            </w:r>
          </w:p>
        </w:tc>
        <w:tc>
          <w:tcPr>
            <w:tcW w:w="1024" w:type="pct"/>
          </w:tcPr>
          <w:p w:rsidR="0002140E" w:rsidRPr="007E7688" w:rsidRDefault="0002140E" w:rsidP="007E7688">
            <w:pPr>
              <w:pStyle w:val="aff4"/>
              <w:widowControl w:val="0"/>
              <w:contextualSpacing/>
              <w:rPr>
                <w:color w:val="000000"/>
                <w:lang w:bidi="ru-RU"/>
              </w:rPr>
            </w:pPr>
            <w:proofErr w:type="spellStart"/>
            <w:r w:rsidRPr="007E7688">
              <w:rPr>
                <w:color w:val="000000"/>
                <w:lang w:bidi="ru-RU"/>
              </w:rPr>
              <w:t>Пилотный</w:t>
            </w:r>
            <w:proofErr w:type="spellEnd"/>
            <w:r w:rsidRPr="007E7688">
              <w:rPr>
                <w:color w:val="000000"/>
                <w:lang w:bidi="ru-RU"/>
              </w:rPr>
              <w:t xml:space="preserve"> субъект/ПГС*</w:t>
            </w: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tc>
        <w:tc>
          <w:tcPr>
            <w:tcW w:w="1182" w:type="pct"/>
            <w:vMerge w:val="restart"/>
          </w:tcPr>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lang w:bidi="ru-RU"/>
              </w:rPr>
            </w:pPr>
          </w:p>
          <w:p w:rsidR="0002140E" w:rsidRPr="007E7688" w:rsidRDefault="0002140E" w:rsidP="007E7688">
            <w:pPr>
              <w:pStyle w:val="aff4"/>
              <w:widowControl w:val="0"/>
              <w:contextualSpacing/>
              <w:rPr>
                <w:color w:val="000000"/>
              </w:rPr>
            </w:pPr>
            <w:r w:rsidRPr="007E7688">
              <w:rPr>
                <w:color w:val="000000"/>
                <w:lang w:bidi="ru-RU"/>
              </w:rPr>
              <w:t>АП</w:t>
            </w:r>
            <w:proofErr w:type="gramStart"/>
            <w:r w:rsidRPr="007E7688">
              <w:rPr>
                <w:color w:val="000000"/>
                <w:lang w:bidi="ru-RU"/>
              </w:rPr>
              <w:t>1</w:t>
            </w:r>
            <w:proofErr w:type="gramEnd"/>
            <w:r w:rsidRPr="007E7688">
              <w:rPr>
                <w:color w:val="000000"/>
                <w:lang w:bidi="ru-RU"/>
              </w:rPr>
              <w:t>. Проверка документов и регистрация заявления</w:t>
            </w: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1</w:t>
            </w:r>
            <w:proofErr w:type="gramEnd"/>
            <w:r w:rsidRPr="007E7688">
              <w:rPr>
                <w:rFonts w:cs="Times New Roman"/>
                <w:color w:val="000000"/>
                <w:sz w:val="24"/>
                <w:szCs w:val="24"/>
                <w:lang w:bidi="ru-RU"/>
              </w:rPr>
              <w:t>.</w:t>
            </w:r>
          </w:p>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1. Контроль комплектности предоставленных документов</w:t>
            </w:r>
          </w:p>
        </w:tc>
        <w:tc>
          <w:tcPr>
            <w:tcW w:w="1212" w:type="pct"/>
            <w:vMerge w:val="restart"/>
          </w:tcPr>
          <w:p w:rsidR="0002140E" w:rsidRPr="007E7688" w:rsidRDefault="0002140E" w:rsidP="007E7688">
            <w:pPr>
              <w:pStyle w:val="aff4"/>
              <w:widowControl w:val="0"/>
              <w:contextualSpacing/>
              <w:rPr>
                <w:color w:val="000000"/>
              </w:rPr>
            </w:pPr>
            <w:r w:rsidRPr="007E7688">
              <w:rPr>
                <w:color w:val="000000"/>
                <w:lang w:bidi="ru-RU"/>
              </w:rPr>
              <w:t>До 1 рабочего дня (не включается в срок предоставления услуги)</w:t>
            </w:r>
          </w:p>
        </w:tc>
      </w:tr>
      <w:tr w:rsidR="0002140E" w:rsidRPr="007E7688" w:rsidTr="007E7688">
        <w:trPr>
          <w:trHeight w:val="939"/>
        </w:trPr>
        <w:tc>
          <w:tcPr>
            <w:tcW w:w="353" w:type="pct"/>
          </w:tcPr>
          <w:p w:rsidR="0002140E" w:rsidRPr="007E7688" w:rsidRDefault="0002140E" w:rsidP="007E7688">
            <w:pPr>
              <w:pStyle w:val="aff4"/>
              <w:widowControl w:val="0"/>
              <w:contextualSpacing/>
              <w:rPr>
                <w:color w:val="000000"/>
                <w:lang w:bidi="ru-RU"/>
              </w:rPr>
            </w:pPr>
            <w:r w:rsidRPr="007E7688">
              <w:rPr>
                <w:color w:val="000000"/>
                <w:lang w:bidi="ru-RU"/>
              </w:rPr>
              <w:t>2</w:t>
            </w:r>
          </w:p>
        </w:tc>
        <w:tc>
          <w:tcPr>
            <w:tcW w:w="1024" w:type="pct"/>
          </w:tcPr>
          <w:p w:rsidR="0002140E" w:rsidRPr="007E7688" w:rsidRDefault="0002140E" w:rsidP="007E7688">
            <w:pPr>
              <w:pStyle w:val="aff4"/>
              <w:widowControl w:val="0"/>
              <w:contextualSpacing/>
              <w:rPr>
                <w:color w:val="000000"/>
                <w:lang w:bidi="ru-RU"/>
              </w:rPr>
            </w:pPr>
            <w:proofErr w:type="spellStart"/>
            <w:r w:rsidRPr="007E7688">
              <w:rPr>
                <w:color w:val="000000"/>
                <w:lang w:bidi="ru-RU"/>
              </w:rPr>
              <w:t>Пилотный</w:t>
            </w:r>
            <w:proofErr w:type="spellEnd"/>
            <w:r w:rsidRPr="007E7688">
              <w:rPr>
                <w:color w:val="000000"/>
                <w:lang w:bidi="ru-RU"/>
              </w:rPr>
              <w:t xml:space="preserve"> субъект/ПГС</w:t>
            </w:r>
          </w:p>
          <w:p w:rsidR="0002140E" w:rsidRPr="007E7688" w:rsidRDefault="0002140E" w:rsidP="007E7688">
            <w:pPr>
              <w:pStyle w:val="aff4"/>
              <w:widowControl w:val="0"/>
              <w:contextualSpacing/>
              <w:rPr>
                <w:color w:val="000000"/>
                <w:lang w:bidi="ru-RU"/>
              </w:rPr>
            </w:pPr>
          </w:p>
        </w:tc>
        <w:tc>
          <w:tcPr>
            <w:tcW w:w="1182" w:type="pct"/>
            <w:vMerge/>
          </w:tcPr>
          <w:p w:rsidR="0002140E" w:rsidRPr="007E7688" w:rsidRDefault="0002140E" w:rsidP="007E7688">
            <w:pPr>
              <w:pStyle w:val="aff4"/>
              <w:widowControl w:val="0"/>
              <w:contextualSpacing/>
              <w:rPr>
                <w:color w:val="000000"/>
                <w:lang w:bidi="ru-RU"/>
              </w:rPr>
            </w:pP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1</w:t>
            </w:r>
            <w:proofErr w:type="gramEnd"/>
            <w:r w:rsidRPr="007E7688">
              <w:rPr>
                <w:rFonts w:cs="Times New Roman"/>
                <w:color w:val="000000"/>
                <w:sz w:val="24"/>
                <w:szCs w:val="24"/>
                <w:lang w:bidi="ru-RU"/>
              </w:rPr>
              <w:t>.</w:t>
            </w:r>
          </w:p>
          <w:p w:rsidR="0002140E" w:rsidRPr="007E7688" w:rsidRDefault="0002140E" w:rsidP="007E7688">
            <w:pPr>
              <w:pStyle w:val="aff4"/>
              <w:widowControl w:val="0"/>
              <w:contextualSpacing/>
              <w:rPr>
                <w:color w:val="000000"/>
                <w:lang w:bidi="ru-RU"/>
              </w:rPr>
            </w:pPr>
            <w:r w:rsidRPr="007E7688">
              <w:rPr>
                <w:color w:val="000000"/>
                <w:lang w:bidi="ru-RU"/>
              </w:rPr>
              <w:t>2. Подтверждение полномочий представителя заявителя</w:t>
            </w:r>
          </w:p>
        </w:tc>
        <w:tc>
          <w:tcPr>
            <w:tcW w:w="1212" w:type="pct"/>
            <w:vMerge/>
          </w:tcPr>
          <w:p w:rsidR="0002140E" w:rsidRPr="007E7688" w:rsidRDefault="0002140E" w:rsidP="007E7688">
            <w:pPr>
              <w:pStyle w:val="aff4"/>
              <w:widowControl w:val="0"/>
              <w:contextualSpacing/>
              <w:rPr>
                <w:color w:val="000000"/>
                <w:lang w:bidi="ru-RU"/>
              </w:rPr>
            </w:pPr>
          </w:p>
        </w:tc>
      </w:tr>
      <w:tr w:rsidR="0002140E" w:rsidRPr="007E7688" w:rsidTr="007E7688">
        <w:trPr>
          <w:trHeight w:val="939"/>
        </w:trPr>
        <w:tc>
          <w:tcPr>
            <w:tcW w:w="353" w:type="pct"/>
          </w:tcPr>
          <w:p w:rsidR="0002140E" w:rsidRPr="007E7688" w:rsidRDefault="0002140E" w:rsidP="007E7688">
            <w:pPr>
              <w:pStyle w:val="aff4"/>
              <w:widowControl w:val="0"/>
              <w:contextualSpacing/>
              <w:rPr>
                <w:color w:val="000000"/>
                <w:lang w:bidi="ru-RU"/>
              </w:rPr>
            </w:pPr>
            <w:r w:rsidRPr="007E7688">
              <w:rPr>
                <w:color w:val="000000"/>
                <w:lang w:bidi="ru-RU"/>
              </w:rPr>
              <w:t>3</w:t>
            </w:r>
          </w:p>
        </w:tc>
        <w:tc>
          <w:tcPr>
            <w:tcW w:w="1024" w:type="pct"/>
          </w:tcPr>
          <w:p w:rsidR="0002140E" w:rsidRPr="007E7688" w:rsidRDefault="0002140E" w:rsidP="007E7688">
            <w:pPr>
              <w:pStyle w:val="aff4"/>
              <w:widowControl w:val="0"/>
              <w:contextualSpacing/>
              <w:rPr>
                <w:color w:val="000000"/>
                <w:lang w:bidi="ru-RU"/>
              </w:rPr>
            </w:pPr>
            <w:proofErr w:type="spellStart"/>
            <w:r w:rsidRPr="007E7688">
              <w:rPr>
                <w:color w:val="000000"/>
                <w:lang w:bidi="ru-RU"/>
              </w:rPr>
              <w:t>Пилотный</w:t>
            </w:r>
            <w:proofErr w:type="spellEnd"/>
            <w:r w:rsidRPr="007E7688">
              <w:rPr>
                <w:color w:val="000000"/>
                <w:lang w:bidi="ru-RU"/>
              </w:rPr>
              <w:t xml:space="preserve"> субъект/ПГС</w:t>
            </w:r>
          </w:p>
        </w:tc>
        <w:tc>
          <w:tcPr>
            <w:tcW w:w="1182" w:type="pct"/>
            <w:vMerge/>
          </w:tcPr>
          <w:p w:rsidR="0002140E" w:rsidRPr="007E7688" w:rsidRDefault="0002140E" w:rsidP="007E7688">
            <w:pPr>
              <w:pStyle w:val="aff4"/>
              <w:widowControl w:val="0"/>
              <w:contextualSpacing/>
              <w:rPr>
                <w:color w:val="000000"/>
                <w:lang w:bidi="ru-RU"/>
              </w:rPr>
            </w:pP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1</w:t>
            </w:r>
            <w:proofErr w:type="gramEnd"/>
            <w:r w:rsidRPr="007E7688">
              <w:rPr>
                <w:rFonts w:cs="Times New Roman"/>
                <w:color w:val="000000"/>
                <w:sz w:val="24"/>
                <w:szCs w:val="24"/>
                <w:lang w:bidi="ru-RU"/>
              </w:rPr>
              <w:t>.</w:t>
            </w:r>
          </w:p>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3. Регистрация заявления</w:t>
            </w:r>
          </w:p>
        </w:tc>
        <w:tc>
          <w:tcPr>
            <w:tcW w:w="1212" w:type="pct"/>
            <w:vMerge/>
          </w:tcPr>
          <w:p w:rsidR="0002140E" w:rsidRPr="007E7688" w:rsidRDefault="0002140E" w:rsidP="007E7688">
            <w:pPr>
              <w:pStyle w:val="aff4"/>
              <w:widowControl w:val="0"/>
              <w:contextualSpacing/>
              <w:rPr>
                <w:color w:val="000000"/>
                <w:lang w:bidi="ru-RU"/>
              </w:rPr>
            </w:pPr>
          </w:p>
        </w:tc>
      </w:tr>
      <w:tr w:rsidR="0002140E" w:rsidRPr="007E7688" w:rsidTr="007E7688">
        <w:trPr>
          <w:trHeight w:val="2214"/>
        </w:trPr>
        <w:tc>
          <w:tcPr>
            <w:tcW w:w="353"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4</w:t>
            </w:r>
          </w:p>
        </w:tc>
        <w:tc>
          <w:tcPr>
            <w:tcW w:w="1024" w:type="pct"/>
          </w:tcPr>
          <w:p w:rsidR="0002140E" w:rsidRPr="007E7688" w:rsidRDefault="0002140E" w:rsidP="007E7688">
            <w:pPr>
              <w:pStyle w:val="afffff1"/>
              <w:ind w:firstLine="0"/>
              <w:contextualSpacing/>
              <w:jc w:val="left"/>
              <w:rPr>
                <w:rFonts w:cs="Times New Roman"/>
                <w:color w:val="000000"/>
                <w:sz w:val="24"/>
                <w:szCs w:val="24"/>
                <w:lang w:bidi="ru-RU"/>
              </w:rPr>
            </w:pPr>
            <w:proofErr w:type="spellStart"/>
            <w:r w:rsidRPr="007E7688">
              <w:rPr>
                <w:rFonts w:cs="Times New Roman"/>
                <w:color w:val="000000"/>
                <w:sz w:val="24"/>
                <w:szCs w:val="24"/>
                <w:lang w:bidi="ru-RU"/>
              </w:rPr>
              <w:t>Пилотный</w:t>
            </w:r>
            <w:proofErr w:type="spellEnd"/>
            <w:r w:rsidRPr="007E7688">
              <w:rPr>
                <w:rFonts w:cs="Times New Roman"/>
                <w:color w:val="000000"/>
                <w:sz w:val="24"/>
                <w:szCs w:val="24"/>
                <w:lang w:bidi="ru-RU"/>
              </w:rPr>
              <w:t xml:space="preserve"> субъект/ПГС</w:t>
            </w:r>
          </w:p>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fff1"/>
              <w:ind w:firstLine="0"/>
              <w:contextualSpacing/>
              <w:jc w:val="left"/>
              <w:rPr>
                <w:rFonts w:cs="Times New Roman"/>
                <w:color w:val="000000"/>
                <w:sz w:val="24"/>
                <w:szCs w:val="24"/>
                <w:lang w:bidi="ru-RU"/>
              </w:rPr>
            </w:pPr>
          </w:p>
        </w:tc>
        <w:tc>
          <w:tcPr>
            <w:tcW w:w="1182" w:type="pct"/>
            <w:vMerge w:val="restart"/>
          </w:tcPr>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АП</w:t>
            </w:r>
            <w:proofErr w:type="gramStart"/>
            <w:r w:rsidRPr="007E7688">
              <w:rPr>
                <w:rFonts w:cs="Times New Roman"/>
                <w:color w:val="000000"/>
                <w:sz w:val="24"/>
                <w:szCs w:val="24"/>
                <w:lang w:bidi="ru-RU"/>
              </w:rPr>
              <w:t>2</w:t>
            </w:r>
            <w:proofErr w:type="gramEnd"/>
            <w:r w:rsidRPr="007E7688">
              <w:rPr>
                <w:rFonts w:cs="Times New Roman"/>
                <w:color w:val="000000"/>
                <w:sz w:val="24"/>
                <w:szCs w:val="24"/>
                <w:lang w:bidi="ru-RU"/>
              </w:rPr>
              <w:t>. Получение сведений посредством СМЭВ</w:t>
            </w:r>
          </w:p>
          <w:p w:rsidR="0002140E" w:rsidRPr="007E7688" w:rsidRDefault="0002140E" w:rsidP="007E7688">
            <w:pPr>
              <w:pStyle w:val="afffff1"/>
              <w:ind w:firstLine="0"/>
              <w:contextualSpacing/>
              <w:jc w:val="left"/>
              <w:rPr>
                <w:rFonts w:cs="Times New Roman"/>
                <w:color w:val="000000"/>
                <w:sz w:val="24"/>
                <w:szCs w:val="24"/>
              </w:rPr>
            </w:pPr>
            <w:r w:rsidRPr="007E7688">
              <w:rPr>
                <w:rFonts w:cs="Times New Roman"/>
                <w:color w:val="000000"/>
                <w:sz w:val="24"/>
                <w:szCs w:val="24"/>
                <w:lang w:bidi="ru-RU"/>
              </w:rPr>
              <w:t>АП3. Рассмотрение документов и сведений</w:t>
            </w:r>
          </w:p>
          <w:p w:rsidR="0002140E" w:rsidRPr="007E7688" w:rsidRDefault="0002140E" w:rsidP="007E7688">
            <w:pPr>
              <w:pStyle w:val="afffff1"/>
              <w:ind w:firstLine="0"/>
              <w:contextualSpacing/>
              <w:jc w:val="left"/>
              <w:rPr>
                <w:rFonts w:cs="Times New Roman"/>
                <w:color w:val="000000"/>
                <w:sz w:val="24"/>
                <w:szCs w:val="24"/>
                <w:lang w:bidi="ru-RU"/>
              </w:rPr>
            </w:pPr>
          </w:p>
          <w:p w:rsidR="0002140E" w:rsidRPr="007E7688" w:rsidRDefault="0002140E" w:rsidP="007E7688">
            <w:pPr>
              <w:pStyle w:val="aff4"/>
              <w:widowControl w:val="0"/>
              <w:contextualSpacing/>
              <w:rPr>
                <w:color w:val="000000"/>
              </w:rPr>
            </w:pPr>
            <w:r w:rsidRPr="007E7688">
              <w:rPr>
                <w:color w:val="000000"/>
                <w:lang w:bidi="ru-RU"/>
              </w:rPr>
              <w:t>АП</w:t>
            </w:r>
            <w:proofErr w:type="gramStart"/>
            <w:r w:rsidRPr="007E7688">
              <w:rPr>
                <w:color w:val="000000"/>
                <w:lang w:bidi="ru-RU"/>
              </w:rPr>
              <w:t>4</w:t>
            </w:r>
            <w:proofErr w:type="gramEnd"/>
            <w:r w:rsidRPr="007E7688">
              <w:rPr>
                <w:color w:val="000000"/>
                <w:lang w:bidi="ru-RU"/>
              </w:rPr>
              <w:t>. Принятие решения о предоставлении услуги</w:t>
            </w: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1</w:t>
            </w:r>
            <w:proofErr w:type="gramEnd"/>
            <w:r w:rsidRPr="007E7688">
              <w:rPr>
                <w:rFonts w:cs="Times New Roman"/>
                <w:color w:val="000000"/>
                <w:sz w:val="24"/>
                <w:szCs w:val="24"/>
                <w:lang w:bidi="ru-RU"/>
              </w:rPr>
              <w:t>.</w:t>
            </w:r>
          </w:p>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4. Принятие решения об отказе в приеме документов АД</w:t>
            </w:r>
            <w:proofErr w:type="gramStart"/>
            <w:r w:rsidRPr="007E7688">
              <w:rPr>
                <w:rFonts w:cs="Times New Roman"/>
                <w:color w:val="000000"/>
                <w:sz w:val="24"/>
                <w:szCs w:val="24"/>
                <w:lang w:bidi="ru-RU"/>
              </w:rPr>
              <w:t>2</w:t>
            </w:r>
            <w:proofErr w:type="gramEnd"/>
            <w:r w:rsidRPr="007E7688">
              <w:rPr>
                <w:rFonts w:cs="Times New Roman"/>
                <w:color w:val="000000"/>
                <w:sz w:val="24"/>
                <w:szCs w:val="24"/>
                <w:lang w:bidi="ru-RU"/>
              </w:rPr>
              <w:t>.</w:t>
            </w:r>
          </w:p>
          <w:p w:rsidR="0002140E" w:rsidRPr="007E7688" w:rsidRDefault="0002140E" w:rsidP="007E7688">
            <w:pPr>
              <w:pStyle w:val="aff4"/>
              <w:widowControl w:val="0"/>
              <w:contextualSpacing/>
              <w:rPr>
                <w:color w:val="000000"/>
                <w:lang w:bidi="ru-RU"/>
              </w:rPr>
            </w:pPr>
            <w:r w:rsidRPr="007E7688">
              <w:rPr>
                <w:color w:val="000000"/>
                <w:lang w:bidi="ru-RU"/>
              </w:rPr>
              <w:t>1. Принятие решения о предоставлении услуги</w:t>
            </w:r>
          </w:p>
        </w:tc>
        <w:tc>
          <w:tcPr>
            <w:tcW w:w="1212" w:type="pct"/>
            <w:vMerge w:val="restart"/>
          </w:tcPr>
          <w:p w:rsidR="0002140E" w:rsidRPr="007E7688" w:rsidRDefault="0002140E" w:rsidP="007E7688">
            <w:pPr>
              <w:pStyle w:val="aff4"/>
              <w:widowControl w:val="0"/>
              <w:contextualSpacing/>
              <w:rPr>
                <w:color w:val="000000"/>
              </w:rPr>
            </w:pPr>
            <w:r w:rsidRPr="007E7688">
              <w:rPr>
                <w:color w:val="000000"/>
                <w:lang w:bidi="ru-RU"/>
              </w:rPr>
              <w:t>До 5 рабочих дней</w:t>
            </w:r>
          </w:p>
        </w:tc>
      </w:tr>
      <w:tr w:rsidR="0002140E" w:rsidRPr="007E7688" w:rsidTr="007E7688">
        <w:trPr>
          <w:trHeight w:val="1289"/>
        </w:trPr>
        <w:tc>
          <w:tcPr>
            <w:tcW w:w="353"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5</w:t>
            </w:r>
          </w:p>
        </w:tc>
        <w:tc>
          <w:tcPr>
            <w:tcW w:w="1024" w:type="pct"/>
          </w:tcPr>
          <w:p w:rsidR="0002140E" w:rsidRPr="007E7688" w:rsidRDefault="0002140E" w:rsidP="007E7688">
            <w:pPr>
              <w:pStyle w:val="afffff1"/>
              <w:ind w:firstLine="0"/>
              <w:contextualSpacing/>
              <w:jc w:val="left"/>
              <w:rPr>
                <w:rFonts w:cs="Times New Roman"/>
                <w:color w:val="000000"/>
                <w:sz w:val="24"/>
                <w:szCs w:val="24"/>
                <w:lang w:bidi="ru-RU"/>
              </w:rPr>
            </w:pPr>
            <w:proofErr w:type="spellStart"/>
            <w:r w:rsidRPr="007E7688">
              <w:rPr>
                <w:rFonts w:cs="Times New Roman"/>
                <w:color w:val="000000"/>
                <w:sz w:val="24"/>
                <w:szCs w:val="24"/>
                <w:lang w:bidi="ru-RU"/>
              </w:rPr>
              <w:t>Пилотный</w:t>
            </w:r>
            <w:proofErr w:type="spellEnd"/>
            <w:r w:rsidRPr="007E7688">
              <w:rPr>
                <w:rFonts w:cs="Times New Roman"/>
                <w:color w:val="000000"/>
                <w:sz w:val="24"/>
                <w:szCs w:val="24"/>
                <w:lang w:bidi="ru-RU"/>
              </w:rPr>
              <w:t xml:space="preserve"> субъект/ПГС</w:t>
            </w:r>
          </w:p>
          <w:p w:rsidR="0002140E" w:rsidRPr="007E7688" w:rsidRDefault="0002140E" w:rsidP="007E7688">
            <w:pPr>
              <w:pStyle w:val="afffff1"/>
              <w:ind w:firstLine="0"/>
              <w:contextualSpacing/>
              <w:jc w:val="left"/>
              <w:rPr>
                <w:rFonts w:cs="Times New Roman"/>
                <w:color w:val="000000"/>
                <w:sz w:val="24"/>
                <w:szCs w:val="24"/>
                <w:lang w:bidi="ru-RU"/>
              </w:rPr>
            </w:pPr>
          </w:p>
        </w:tc>
        <w:tc>
          <w:tcPr>
            <w:tcW w:w="1182" w:type="pct"/>
            <w:vMerge/>
          </w:tcPr>
          <w:p w:rsidR="0002140E" w:rsidRPr="007E7688" w:rsidRDefault="0002140E" w:rsidP="007E7688">
            <w:pPr>
              <w:pStyle w:val="afffff1"/>
              <w:ind w:firstLine="0"/>
              <w:contextualSpacing/>
              <w:jc w:val="left"/>
              <w:rPr>
                <w:rFonts w:cs="Times New Roman"/>
                <w:color w:val="000000"/>
                <w:sz w:val="24"/>
                <w:szCs w:val="24"/>
                <w:lang w:bidi="ru-RU"/>
              </w:rPr>
            </w:pP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2</w:t>
            </w:r>
            <w:proofErr w:type="gramEnd"/>
            <w:r w:rsidRPr="007E7688">
              <w:rPr>
                <w:rFonts w:cs="Times New Roman"/>
                <w:color w:val="000000"/>
                <w:sz w:val="24"/>
                <w:szCs w:val="24"/>
                <w:lang w:bidi="ru-RU"/>
              </w:rPr>
              <w:t>.</w:t>
            </w:r>
          </w:p>
          <w:p w:rsidR="0002140E" w:rsidRPr="007E7688" w:rsidRDefault="0002140E" w:rsidP="007E7688">
            <w:pPr>
              <w:pStyle w:val="aff4"/>
              <w:widowControl w:val="0"/>
              <w:contextualSpacing/>
              <w:rPr>
                <w:color w:val="000000"/>
                <w:lang w:bidi="ru-RU"/>
              </w:rPr>
            </w:pPr>
            <w:r w:rsidRPr="007E7688">
              <w:rPr>
                <w:color w:val="000000"/>
                <w:lang w:bidi="ru-RU"/>
              </w:rPr>
              <w:t>2. Формирование решения о предоставлении услуги</w:t>
            </w:r>
          </w:p>
        </w:tc>
        <w:tc>
          <w:tcPr>
            <w:tcW w:w="1212" w:type="pct"/>
            <w:vMerge/>
          </w:tcPr>
          <w:p w:rsidR="0002140E" w:rsidRPr="007E7688" w:rsidRDefault="0002140E" w:rsidP="007E7688">
            <w:pPr>
              <w:pStyle w:val="aff4"/>
              <w:widowControl w:val="0"/>
              <w:contextualSpacing/>
              <w:rPr>
                <w:color w:val="000000"/>
                <w:lang w:bidi="ru-RU"/>
              </w:rPr>
            </w:pPr>
          </w:p>
        </w:tc>
      </w:tr>
      <w:tr w:rsidR="0002140E" w:rsidRPr="007E7688" w:rsidTr="007E7688">
        <w:trPr>
          <w:trHeight w:val="1289"/>
        </w:trPr>
        <w:tc>
          <w:tcPr>
            <w:tcW w:w="353"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6</w:t>
            </w:r>
          </w:p>
        </w:tc>
        <w:tc>
          <w:tcPr>
            <w:tcW w:w="1024" w:type="pct"/>
          </w:tcPr>
          <w:p w:rsidR="0002140E" w:rsidRPr="007E7688" w:rsidRDefault="0002140E" w:rsidP="007E7688">
            <w:pPr>
              <w:pStyle w:val="afffff1"/>
              <w:ind w:firstLine="0"/>
              <w:contextualSpacing/>
              <w:jc w:val="left"/>
              <w:rPr>
                <w:rFonts w:cs="Times New Roman"/>
                <w:color w:val="000000"/>
                <w:sz w:val="24"/>
                <w:szCs w:val="24"/>
                <w:lang w:bidi="ru-RU"/>
              </w:rPr>
            </w:pPr>
            <w:proofErr w:type="spellStart"/>
            <w:r w:rsidRPr="007E7688">
              <w:rPr>
                <w:rFonts w:cs="Times New Roman"/>
                <w:color w:val="000000"/>
                <w:sz w:val="24"/>
                <w:szCs w:val="24"/>
                <w:lang w:bidi="ru-RU"/>
              </w:rPr>
              <w:t>Пилотный</w:t>
            </w:r>
            <w:proofErr w:type="spellEnd"/>
            <w:r w:rsidRPr="007E7688">
              <w:rPr>
                <w:rFonts w:cs="Times New Roman"/>
                <w:color w:val="000000"/>
                <w:sz w:val="24"/>
                <w:szCs w:val="24"/>
                <w:lang w:bidi="ru-RU"/>
              </w:rPr>
              <w:t xml:space="preserve"> субъект/ПГС</w:t>
            </w:r>
          </w:p>
          <w:p w:rsidR="0002140E" w:rsidRPr="007E7688" w:rsidRDefault="0002140E" w:rsidP="007E7688">
            <w:pPr>
              <w:pStyle w:val="afffff1"/>
              <w:ind w:firstLine="0"/>
              <w:contextualSpacing/>
              <w:jc w:val="left"/>
              <w:rPr>
                <w:rFonts w:cs="Times New Roman"/>
                <w:color w:val="000000"/>
                <w:sz w:val="24"/>
                <w:szCs w:val="24"/>
                <w:lang w:bidi="ru-RU"/>
              </w:rPr>
            </w:pPr>
          </w:p>
        </w:tc>
        <w:tc>
          <w:tcPr>
            <w:tcW w:w="1182" w:type="pct"/>
            <w:vMerge/>
          </w:tcPr>
          <w:p w:rsidR="0002140E" w:rsidRPr="007E7688" w:rsidRDefault="0002140E" w:rsidP="007E7688">
            <w:pPr>
              <w:pStyle w:val="afffff1"/>
              <w:ind w:firstLine="0"/>
              <w:contextualSpacing/>
              <w:jc w:val="left"/>
              <w:rPr>
                <w:rFonts w:cs="Times New Roman"/>
                <w:color w:val="000000"/>
                <w:sz w:val="24"/>
                <w:szCs w:val="24"/>
                <w:lang w:bidi="ru-RU"/>
              </w:rPr>
            </w:pPr>
          </w:p>
        </w:tc>
        <w:tc>
          <w:tcPr>
            <w:tcW w:w="1229" w:type="pct"/>
          </w:tcPr>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АД</w:t>
            </w:r>
            <w:proofErr w:type="gramStart"/>
            <w:r w:rsidRPr="007E7688">
              <w:rPr>
                <w:rFonts w:cs="Times New Roman"/>
                <w:color w:val="000000"/>
                <w:sz w:val="24"/>
                <w:szCs w:val="24"/>
                <w:lang w:bidi="ru-RU"/>
              </w:rPr>
              <w:t>2</w:t>
            </w:r>
            <w:proofErr w:type="gramEnd"/>
            <w:r w:rsidRPr="007E7688">
              <w:rPr>
                <w:rFonts w:cs="Times New Roman"/>
                <w:color w:val="000000"/>
                <w:sz w:val="24"/>
                <w:szCs w:val="24"/>
                <w:lang w:bidi="ru-RU"/>
              </w:rPr>
              <w:t>.</w:t>
            </w:r>
          </w:p>
          <w:p w:rsidR="0002140E" w:rsidRPr="007E7688" w:rsidRDefault="0002140E" w:rsidP="007E7688">
            <w:pPr>
              <w:pStyle w:val="afffff1"/>
              <w:ind w:firstLine="0"/>
              <w:contextualSpacing/>
              <w:jc w:val="left"/>
              <w:rPr>
                <w:rFonts w:cs="Times New Roman"/>
                <w:color w:val="000000"/>
                <w:sz w:val="24"/>
                <w:szCs w:val="24"/>
                <w:lang w:bidi="ru-RU"/>
              </w:rPr>
            </w:pPr>
            <w:r w:rsidRPr="007E7688">
              <w:rPr>
                <w:rFonts w:cs="Times New Roman"/>
                <w:color w:val="000000"/>
                <w:sz w:val="24"/>
                <w:szCs w:val="24"/>
                <w:lang w:bidi="ru-RU"/>
              </w:rPr>
              <w:t>3. Принятие решения об отказе в предоставлении услуги</w:t>
            </w:r>
          </w:p>
        </w:tc>
        <w:tc>
          <w:tcPr>
            <w:tcW w:w="1212" w:type="pct"/>
            <w:vMerge/>
          </w:tcPr>
          <w:p w:rsidR="0002140E" w:rsidRPr="007E7688" w:rsidRDefault="0002140E" w:rsidP="007E7688">
            <w:pPr>
              <w:pStyle w:val="aff4"/>
              <w:widowControl w:val="0"/>
              <w:contextualSpacing/>
              <w:rPr>
                <w:color w:val="000000"/>
                <w:lang w:bidi="ru-RU"/>
              </w:rPr>
            </w:pPr>
          </w:p>
        </w:tc>
      </w:tr>
    </w:tbl>
    <w:p w:rsidR="0002140E" w:rsidRPr="007E7688" w:rsidRDefault="0002140E" w:rsidP="007601A1">
      <w:pPr>
        <w:pStyle w:val="aff4"/>
        <w:spacing w:line="276" w:lineRule="auto"/>
        <w:ind w:firstLine="709"/>
        <w:jc w:val="both"/>
        <w:rPr>
          <w:color w:val="000000"/>
          <w:sz w:val="26"/>
          <w:szCs w:val="26"/>
        </w:rPr>
      </w:pPr>
    </w:p>
    <w:p w:rsidR="0002140E" w:rsidRPr="007E7688" w:rsidRDefault="0002140E" w:rsidP="007601A1">
      <w:pPr>
        <w:pStyle w:val="afffff"/>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lang w:bidi="ru-RU"/>
        </w:rPr>
        <w:t>* ИС - информационная система.</w:t>
      </w:r>
    </w:p>
    <w:p w:rsidR="0002140E" w:rsidRPr="007E7688" w:rsidRDefault="0002140E" w:rsidP="007601A1">
      <w:pPr>
        <w:pStyle w:val="afffff"/>
        <w:spacing w:line="276" w:lineRule="auto"/>
        <w:ind w:firstLine="709"/>
        <w:rPr>
          <w:rFonts w:ascii="Times New Roman" w:hAnsi="Times New Roman"/>
          <w:color w:val="000000"/>
          <w:sz w:val="26"/>
          <w:szCs w:val="26"/>
          <w:lang w:bidi="ru-RU"/>
        </w:rPr>
      </w:pPr>
      <w:r w:rsidRPr="007E7688">
        <w:rPr>
          <w:rFonts w:ascii="Times New Roman" w:hAnsi="Times New Roman"/>
          <w:color w:val="000000"/>
          <w:sz w:val="26"/>
          <w:szCs w:val="26"/>
          <w:lang w:bidi="ru-RU"/>
        </w:rPr>
        <w:t>* Процедуры - полный перечень административных процедур и действий содержится в соответствующем справочнике.</w:t>
      </w:r>
    </w:p>
    <w:p w:rsidR="0002140E" w:rsidRPr="007E7688" w:rsidRDefault="0002140E" w:rsidP="007601A1">
      <w:pPr>
        <w:pStyle w:val="afffff"/>
        <w:spacing w:line="276" w:lineRule="auto"/>
        <w:ind w:firstLine="709"/>
        <w:rPr>
          <w:rFonts w:ascii="Times New Roman" w:hAnsi="Times New Roman"/>
          <w:color w:val="000000"/>
          <w:sz w:val="26"/>
          <w:szCs w:val="26"/>
        </w:rPr>
      </w:pPr>
      <w:r w:rsidRPr="007E7688">
        <w:rPr>
          <w:rFonts w:ascii="Times New Roman" w:hAnsi="Times New Roman"/>
          <w:color w:val="000000"/>
          <w:sz w:val="26"/>
          <w:szCs w:val="26"/>
          <w:lang w:bidi="ru-RU"/>
        </w:rPr>
        <w:lastRenderedPageBreak/>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br w:type="page"/>
      </w:r>
      <w:r w:rsidRPr="007E7688">
        <w:rPr>
          <w:color w:val="000000"/>
          <w:sz w:val="26"/>
          <w:szCs w:val="26"/>
          <w:lang w:bidi="ru-RU"/>
        </w:rPr>
        <w:lastRenderedPageBreak/>
        <w:t>Приложение № 7</w:t>
      </w:r>
    </w:p>
    <w:p w:rsidR="0002140E" w:rsidRPr="007E7688" w:rsidRDefault="0002140E" w:rsidP="007E7688">
      <w:pPr>
        <w:pStyle w:val="aff4"/>
        <w:spacing w:line="276" w:lineRule="auto"/>
        <w:ind w:left="5103"/>
        <w:jc w:val="both"/>
        <w:rPr>
          <w:color w:val="000000"/>
          <w:sz w:val="26"/>
          <w:szCs w:val="26"/>
          <w:lang w:bidi="ru-RU"/>
        </w:rPr>
      </w:pPr>
      <w:r w:rsidRPr="007E7688">
        <w:rPr>
          <w:color w:val="000000"/>
          <w:sz w:val="26"/>
          <w:szCs w:val="26"/>
          <w:lang w:bidi="ru-RU"/>
        </w:rPr>
        <w:t xml:space="preserve"> к настоящему Административному </w:t>
      </w:r>
    </w:p>
    <w:p w:rsidR="0002140E" w:rsidRPr="007E7688" w:rsidRDefault="0002140E" w:rsidP="007E7688">
      <w:pPr>
        <w:pStyle w:val="aff4"/>
        <w:spacing w:line="276" w:lineRule="auto"/>
        <w:ind w:left="5103"/>
        <w:jc w:val="both"/>
        <w:rPr>
          <w:color w:val="000000"/>
          <w:sz w:val="26"/>
          <w:szCs w:val="26"/>
        </w:rPr>
      </w:pPr>
      <w:r w:rsidRPr="007E7688">
        <w:rPr>
          <w:color w:val="000000"/>
          <w:sz w:val="26"/>
          <w:szCs w:val="26"/>
          <w:lang w:bidi="ru-RU"/>
        </w:rPr>
        <w:t xml:space="preserve"> регламенту</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F562D1">
      <w:pPr>
        <w:spacing w:line="276" w:lineRule="auto"/>
        <w:ind w:firstLine="709"/>
        <w:jc w:val="center"/>
        <w:rPr>
          <w:rFonts w:ascii="Times New Roman" w:hAnsi="Times New Roman"/>
          <w:color w:val="000000"/>
          <w:sz w:val="26"/>
          <w:szCs w:val="26"/>
        </w:rPr>
      </w:pPr>
      <w:r w:rsidRPr="007E7688">
        <w:rPr>
          <w:rFonts w:ascii="Times New Roman" w:hAnsi="Times New Roman"/>
          <w:color w:val="000000"/>
          <w:sz w:val="26"/>
          <w:szCs w:val="26"/>
        </w:rPr>
        <w:t>Перечень</w:t>
      </w:r>
    </w:p>
    <w:p w:rsidR="0002140E" w:rsidRPr="007E7688" w:rsidRDefault="0002140E" w:rsidP="00F562D1">
      <w:pPr>
        <w:spacing w:line="276" w:lineRule="auto"/>
        <w:ind w:firstLine="709"/>
        <w:jc w:val="center"/>
        <w:rPr>
          <w:rFonts w:ascii="Times New Roman" w:hAnsi="Times New Roman"/>
          <w:color w:val="000000"/>
          <w:sz w:val="26"/>
          <w:szCs w:val="26"/>
        </w:rPr>
      </w:pPr>
      <w:r w:rsidRPr="007E7688">
        <w:rPr>
          <w:rFonts w:ascii="Times New Roman" w:hAnsi="Times New Roman"/>
          <w:color w:val="000000"/>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pStyle w:val="aff1"/>
        <w:numPr>
          <w:ilvl w:val="0"/>
          <w:numId w:val="11"/>
        </w:numPr>
        <w:spacing w:after="0"/>
        <w:ind w:left="0" w:firstLine="709"/>
        <w:contextualSpacing/>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Перечень признаков Заявителей</w:t>
      </w:r>
    </w:p>
    <w:p w:rsidR="0002140E" w:rsidRPr="007E7688" w:rsidRDefault="0002140E" w:rsidP="007601A1">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3276"/>
        <w:gridCol w:w="4732"/>
      </w:tblGrid>
      <w:tr w:rsidR="0002140E" w:rsidRPr="00F562D1" w:rsidTr="00200EF4">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w:t>
            </w:r>
          </w:p>
        </w:tc>
        <w:tc>
          <w:tcPr>
            <w:tcW w:w="1737"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Признак Заявителя</w:t>
            </w:r>
          </w:p>
        </w:tc>
        <w:tc>
          <w:tcPr>
            <w:tcW w:w="2509"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Значения признаков Заявителя</w:t>
            </w:r>
          </w:p>
        </w:tc>
      </w:tr>
      <w:tr w:rsidR="0002140E" w:rsidRPr="00F562D1" w:rsidTr="00200EF4">
        <w:tc>
          <w:tcPr>
            <w:tcW w:w="5000" w:type="pct"/>
            <w:gridSpan w:val="3"/>
            <w:shd w:val="clear" w:color="auto" w:fill="auto"/>
          </w:tcPr>
          <w:p w:rsidR="0002140E" w:rsidRPr="00F562D1" w:rsidRDefault="0002140E" w:rsidP="00F562D1">
            <w:pPr>
              <w:pStyle w:val="aff1"/>
              <w:tabs>
                <w:tab w:val="left" w:pos="0"/>
              </w:tabs>
              <w:autoSpaceDE w:val="0"/>
              <w:autoSpaceDN w:val="0"/>
              <w:adjustRightInd w:val="0"/>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Вариант 1. Принятие решения о предоставлении выписки из реестра муниципального имущества.</w:t>
            </w:r>
          </w:p>
        </w:tc>
      </w:tr>
      <w:tr w:rsidR="0002140E" w:rsidRPr="00F562D1" w:rsidTr="00200EF4">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w:t>
            </w:r>
          </w:p>
        </w:tc>
        <w:tc>
          <w:tcPr>
            <w:tcW w:w="1737"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Категория Заявителя</w:t>
            </w:r>
          </w:p>
        </w:tc>
        <w:tc>
          <w:tcPr>
            <w:tcW w:w="2509"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1.Физическое лицо</w:t>
            </w:r>
          </w:p>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 Индивидуальный предприниматель</w:t>
            </w:r>
          </w:p>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3. Юридическое лицо</w:t>
            </w:r>
          </w:p>
        </w:tc>
      </w:tr>
      <w:tr w:rsidR="0002140E" w:rsidRPr="00F562D1" w:rsidTr="00200EF4">
        <w:trPr>
          <w:trHeight w:val="2106"/>
        </w:trPr>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w:t>
            </w:r>
          </w:p>
        </w:tc>
        <w:tc>
          <w:tcPr>
            <w:tcW w:w="1737"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Заявитель обратился лично/посредством представителя</w:t>
            </w:r>
          </w:p>
        </w:tc>
        <w:tc>
          <w:tcPr>
            <w:tcW w:w="2509" w:type="pct"/>
            <w:shd w:val="clear" w:color="auto" w:fill="auto"/>
          </w:tcPr>
          <w:p w:rsidR="0002140E" w:rsidRPr="00F562D1" w:rsidRDefault="0002140E" w:rsidP="00F562D1">
            <w:pPr>
              <w:pStyle w:val="aff1"/>
              <w:numPr>
                <w:ilvl w:val="0"/>
                <w:numId w:val="13"/>
              </w:numPr>
              <w:spacing w:after="0" w:line="240" w:lineRule="auto"/>
              <w:ind w:left="0" w:firstLine="0"/>
              <w:contextualSpacing/>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За предоставлением Муниципальной услуги обратился лично Заявитель</w:t>
            </w:r>
          </w:p>
          <w:p w:rsidR="0002140E" w:rsidRPr="00F562D1" w:rsidRDefault="0002140E" w:rsidP="00F562D1">
            <w:pPr>
              <w:ind w:firstLine="0"/>
              <w:rPr>
                <w:rFonts w:ascii="Times New Roman" w:hAnsi="Times New Roman"/>
                <w:color w:val="000000"/>
              </w:rPr>
            </w:pPr>
            <w:r w:rsidRPr="00F562D1">
              <w:rPr>
                <w:rFonts w:ascii="Times New Roman" w:hAnsi="Times New Roman"/>
                <w:color w:val="000000"/>
              </w:rPr>
              <w:t>2. За предоставлением Муниципальной услуги обратился представитель Заявителя</w:t>
            </w:r>
          </w:p>
        </w:tc>
      </w:tr>
      <w:tr w:rsidR="0002140E" w:rsidRPr="00F562D1" w:rsidTr="00200EF4">
        <w:tc>
          <w:tcPr>
            <w:tcW w:w="5000" w:type="pct"/>
            <w:gridSpan w:val="3"/>
            <w:shd w:val="clear" w:color="auto" w:fill="auto"/>
          </w:tcPr>
          <w:p w:rsidR="0002140E" w:rsidRPr="00F562D1" w:rsidRDefault="0002140E" w:rsidP="00F562D1">
            <w:pPr>
              <w:pStyle w:val="aff1"/>
              <w:tabs>
                <w:tab w:val="left" w:pos="0"/>
                <w:tab w:val="left" w:pos="1701"/>
              </w:tabs>
              <w:autoSpaceDE w:val="0"/>
              <w:autoSpaceDN w:val="0"/>
              <w:adjustRightInd w:val="0"/>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02140E" w:rsidRPr="00F562D1" w:rsidTr="00200EF4">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w:t>
            </w:r>
          </w:p>
        </w:tc>
        <w:tc>
          <w:tcPr>
            <w:tcW w:w="1737"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Категория Заявителя</w:t>
            </w:r>
          </w:p>
        </w:tc>
        <w:tc>
          <w:tcPr>
            <w:tcW w:w="2509"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1.Физическое лицо</w:t>
            </w:r>
          </w:p>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 Индивидуальный предприниматель</w:t>
            </w:r>
          </w:p>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3. Юридическое лицо</w:t>
            </w:r>
          </w:p>
        </w:tc>
      </w:tr>
      <w:tr w:rsidR="0002140E" w:rsidRPr="00F562D1" w:rsidTr="00200EF4">
        <w:trPr>
          <w:trHeight w:val="2063"/>
        </w:trPr>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w:t>
            </w:r>
          </w:p>
        </w:tc>
        <w:tc>
          <w:tcPr>
            <w:tcW w:w="1737"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Заявитель обратился лично/посредством представителя</w:t>
            </w:r>
          </w:p>
        </w:tc>
        <w:tc>
          <w:tcPr>
            <w:tcW w:w="2509" w:type="pct"/>
            <w:shd w:val="clear" w:color="auto" w:fill="auto"/>
          </w:tcPr>
          <w:p w:rsidR="0002140E" w:rsidRPr="00F562D1" w:rsidRDefault="0002140E" w:rsidP="00F562D1">
            <w:pPr>
              <w:pStyle w:val="aff1"/>
              <w:numPr>
                <w:ilvl w:val="0"/>
                <w:numId w:val="12"/>
              </w:numPr>
              <w:spacing w:after="0" w:line="240" w:lineRule="auto"/>
              <w:ind w:left="0" w:firstLine="0"/>
              <w:contextualSpacing/>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За предоставлением Муниципальной услуги обратился лично Заявитель</w:t>
            </w:r>
          </w:p>
          <w:p w:rsidR="0002140E" w:rsidRPr="00F562D1" w:rsidRDefault="0002140E" w:rsidP="00F562D1">
            <w:pPr>
              <w:pStyle w:val="aff1"/>
              <w:numPr>
                <w:ilvl w:val="0"/>
                <w:numId w:val="12"/>
              </w:numPr>
              <w:spacing w:after="0" w:line="240" w:lineRule="auto"/>
              <w:ind w:left="0" w:firstLine="0"/>
              <w:contextualSpacing/>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За предоставлением Муниципальной услуги обратился представитель Заявителя</w:t>
            </w:r>
          </w:p>
        </w:tc>
      </w:tr>
    </w:tbl>
    <w:p w:rsidR="0002140E" w:rsidRPr="007E7688" w:rsidRDefault="0002140E" w:rsidP="007601A1">
      <w:pPr>
        <w:spacing w:line="276" w:lineRule="auto"/>
        <w:ind w:firstLine="709"/>
        <w:rPr>
          <w:rFonts w:ascii="Times New Roman" w:hAnsi="Times New Roman"/>
          <w:color w:val="000000"/>
          <w:sz w:val="26"/>
          <w:szCs w:val="26"/>
        </w:rPr>
      </w:pPr>
    </w:p>
    <w:p w:rsidR="0002140E" w:rsidRPr="007E7688" w:rsidRDefault="0002140E" w:rsidP="007601A1">
      <w:pPr>
        <w:pStyle w:val="aff1"/>
        <w:spacing w:after="0"/>
        <w:ind w:left="0" w:firstLine="709"/>
        <w:jc w:val="both"/>
        <w:rPr>
          <w:rFonts w:ascii="Times New Roman" w:hAnsi="Times New Roman" w:cs="Times New Roman"/>
          <w:color w:val="000000"/>
          <w:sz w:val="26"/>
          <w:szCs w:val="26"/>
        </w:rPr>
      </w:pPr>
      <w:r w:rsidRPr="007E7688">
        <w:rPr>
          <w:rFonts w:ascii="Times New Roman" w:hAnsi="Times New Roman" w:cs="Times New Roman"/>
          <w:color w:val="000000"/>
          <w:sz w:val="26"/>
          <w:szCs w:val="26"/>
        </w:rPr>
        <w:t>2. Комбинации значений признаков, каждая из которых соответствует одному варианту предоставления Муниципальной услуги</w:t>
      </w:r>
    </w:p>
    <w:p w:rsidR="0002140E" w:rsidRPr="007E7688" w:rsidRDefault="0002140E" w:rsidP="007601A1">
      <w:pPr>
        <w:pStyle w:val="aff1"/>
        <w:spacing w:after="0"/>
        <w:ind w:left="0" w:firstLine="709"/>
        <w:jc w:val="both"/>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8008"/>
      </w:tblGrid>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 xml:space="preserve">№ </w:t>
            </w:r>
          </w:p>
        </w:tc>
        <w:tc>
          <w:tcPr>
            <w:tcW w:w="4246"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 xml:space="preserve">Комбинация значений признаков </w:t>
            </w:r>
          </w:p>
        </w:tc>
      </w:tr>
      <w:tr w:rsidR="0002140E" w:rsidRPr="00F562D1" w:rsidTr="00F562D1">
        <w:tc>
          <w:tcPr>
            <w:tcW w:w="5000" w:type="pct"/>
            <w:gridSpan w:val="2"/>
            <w:shd w:val="clear" w:color="auto" w:fill="auto"/>
          </w:tcPr>
          <w:p w:rsidR="0002140E" w:rsidRPr="00F562D1" w:rsidRDefault="0002140E" w:rsidP="00F562D1">
            <w:pPr>
              <w:pStyle w:val="aff1"/>
              <w:tabs>
                <w:tab w:val="left" w:pos="0"/>
              </w:tabs>
              <w:autoSpaceDE w:val="0"/>
              <w:autoSpaceDN w:val="0"/>
              <w:adjustRightInd w:val="0"/>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Вариант 1. Принятие решения о предоставлении выписки из реестра муниципального имущества.</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w:t>
            </w:r>
          </w:p>
        </w:tc>
        <w:tc>
          <w:tcPr>
            <w:tcW w:w="4246"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Физическое лицо, лично</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Представитель физического лица</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3</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Индивидуальный предприниматель, лично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4</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Представитель индивидуального предпринимателя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5</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Юридическое лицо, руководитель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lastRenderedPageBreak/>
              <w:t>6</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Представитель юридического лица</w:t>
            </w:r>
          </w:p>
        </w:tc>
      </w:tr>
      <w:tr w:rsidR="0002140E" w:rsidRPr="00F562D1" w:rsidTr="00F562D1">
        <w:tc>
          <w:tcPr>
            <w:tcW w:w="5000" w:type="pct"/>
            <w:gridSpan w:val="2"/>
            <w:shd w:val="clear" w:color="auto" w:fill="auto"/>
          </w:tcPr>
          <w:p w:rsidR="0002140E" w:rsidRPr="00F562D1" w:rsidRDefault="0002140E" w:rsidP="00F562D1">
            <w:pPr>
              <w:pStyle w:val="aff1"/>
              <w:tabs>
                <w:tab w:val="left" w:pos="0"/>
                <w:tab w:val="left" w:pos="1701"/>
              </w:tabs>
              <w:autoSpaceDE w:val="0"/>
              <w:autoSpaceDN w:val="0"/>
              <w:adjustRightInd w:val="0"/>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1</w:t>
            </w:r>
          </w:p>
        </w:tc>
        <w:tc>
          <w:tcPr>
            <w:tcW w:w="4246"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Физическое лицо, лично</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2</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Представитель физического лица</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3</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Индивидуальный предприниматель, лично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4</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Представитель индивидуального предпринимателя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5</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 xml:space="preserve">Юридическое лицо, руководитель </w:t>
            </w:r>
          </w:p>
        </w:tc>
      </w:tr>
      <w:tr w:rsidR="0002140E" w:rsidRPr="00F562D1" w:rsidTr="00F562D1">
        <w:tc>
          <w:tcPr>
            <w:tcW w:w="754" w:type="pct"/>
            <w:shd w:val="clear" w:color="auto" w:fill="auto"/>
          </w:tcPr>
          <w:p w:rsidR="0002140E" w:rsidRPr="00F562D1" w:rsidRDefault="0002140E" w:rsidP="00F562D1">
            <w:pPr>
              <w:ind w:firstLine="0"/>
              <w:rPr>
                <w:rFonts w:ascii="Times New Roman" w:eastAsia="Calibri" w:hAnsi="Times New Roman"/>
                <w:color w:val="000000"/>
              </w:rPr>
            </w:pPr>
            <w:r w:rsidRPr="00F562D1">
              <w:rPr>
                <w:rFonts w:ascii="Times New Roman" w:eastAsia="Calibri" w:hAnsi="Times New Roman"/>
                <w:color w:val="000000"/>
              </w:rPr>
              <w:t>6</w:t>
            </w:r>
          </w:p>
        </w:tc>
        <w:tc>
          <w:tcPr>
            <w:tcW w:w="4246" w:type="pct"/>
            <w:shd w:val="clear" w:color="auto" w:fill="auto"/>
          </w:tcPr>
          <w:p w:rsidR="0002140E" w:rsidRPr="00F562D1" w:rsidRDefault="0002140E" w:rsidP="00F562D1">
            <w:pPr>
              <w:pStyle w:val="aff1"/>
              <w:spacing w:after="0" w:line="240" w:lineRule="auto"/>
              <w:ind w:left="0"/>
              <w:jc w:val="both"/>
              <w:rPr>
                <w:rFonts w:ascii="Times New Roman" w:hAnsi="Times New Roman" w:cs="Times New Roman"/>
                <w:color w:val="000000"/>
                <w:sz w:val="24"/>
                <w:szCs w:val="24"/>
              </w:rPr>
            </w:pPr>
            <w:r w:rsidRPr="00F562D1">
              <w:rPr>
                <w:rFonts w:ascii="Times New Roman" w:hAnsi="Times New Roman" w:cs="Times New Roman"/>
                <w:color w:val="000000"/>
                <w:sz w:val="24"/>
                <w:szCs w:val="24"/>
              </w:rPr>
              <w:t>Представитель юридического лица</w:t>
            </w:r>
          </w:p>
        </w:tc>
      </w:tr>
    </w:tbl>
    <w:p w:rsidR="00A911B9" w:rsidRPr="007E7688" w:rsidRDefault="00A911B9" w:rsidP="007601A1">
      <w:pPr>
        <w:spacing w:line="276" w:lineRule="auto"/>
        <w:ind w:firstLine="709"/>
        <w:rPr>
          <w:rFonts w:ascii="Times New Roman" w:hAnsi="Times New Roman"/>
          <w:sz w:val="26"/>
          <w:szCs w:val="26"/>
        </w:rPr>
      </w:pPr>
    </w:p>
    <w:p w:rsidR="003037D2" w:rsidRPr="007E7688" w:rsidRDefault="00A911B9" w:rsidP="007601A1">
      <w:pPr>
        <w:spacing w:line="276" w:lineRule="auto"/>
        <w:ind w:firstLine="709"/>
        <w:rPr>
          <w:rFonts w:ascii="Times New Roman" w:hAnsi="Times New Roman"/>
          <w:sz w:val="26"/>
          <w:szCs w:val="26"/>
        </w:rPr>
      </w:pPr>
      <w:r w:rsidRPr="007E7688">
        <w:rPr>
          <w:rFonts w:ascii="Times New Roman" w:hAnsi="Times New Roman"/>
          <w:sz w:val="26"/>
          <w:szCs w:val="26"/>
        </w:rPr>
        <w:br w:type="page"/>
      </w:r>
      <w:r w:rsidR="00907F58" w:rsidRPr="007E7688">
        <w:rPr>
          <w:rFonts w:ascii="Times New Roman" w:hAnsi="Times New Roman"/>
          <w:caps/>
          <w:color w:val="000000" w:themeColor="text1"/>
          <w:sz w:val="26"/>
          <w:szCs w:val="2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70528;visibility:hidden" filled="t" stroked="t">
            <v:stroke joinstyle="round"/>
            <v:path o:extrusionok="t" gradientshapeok="f" o:connecttype="segments"/>
            <o:lock v:ext="edit" aspectratio="f" selection="t"/>
          </v:shape>
        </w:pict>
      </w:r>
    </w:p>
    <w:p w:rsidR="003037D2" w:rsidRPr="007E7688" w:rsidRDefault="003037D2" w:rsidP="007601A1">
      <w:pPr>
        <w:spacing w:line="276" w:lineRule="auto"/>
        <w:ind w:firstLine="709"/>
        <w:rPr>
          <w:rFonts w:ascii="Times New Roman" w:hAnsi="Times New Roman"/>
          <w:color w:val="000000" w:themeColor="text1"/>
          <w:sz w:val="26"/>
          <w:szCs w:val="26"/>
        </w:rPr>
      </w:pPr>
    </w:p>
    <w:p w:rsidR="003037D2" w:rsidRPr="007E7688" w:rsidRDefault="003037D2" w:rsidP="007601A1">
      <w:pPr>
        <w:pStyle w:val="Heading2"/>
        <w:spacing w:line="276" w:lineRule="auto"/>
        <w:ind w:firstLine="709"/>
        <w:jc w:val="both"/>
        <w:outlineLvl w:val="9"/>
        <w:rPr>
          <w:rFonts w:ascii="Times New Roman" w:hAnsi="Times New Roman" w:cs="Times New Roman"/>
          <w:bCs/>
          <w:caps/>
          <w:color w:val="000000" w:themeColor="text1"/>
          <w:sz w:val="26"/>
          <w:szCs w:val="26"/>
        </w:rPr>
      </w:pPr>
      <w:r w:rsidRPr="007E7688">
        <w:rPr>
          <w:rFonts w:ascii="Times New Roman" w:hAnsi="Times New Roman" w:cs="Times New Roman"/>
          <w:caps/>
          <w:noProof/>
          <w:color w:val="000000" w:themeColor="text1"/>
          <w:sz w:val="26"/>
          <w:szCs w:val="26"/>
          <w:lang w:eastAsia="ru-RU"/>
        </w:rPr>
        <w:drawing>
          <wp:anchor distT="0" distB="0" distL="114300" distR="114300" simplePos="0" relativeHeight="251674624" behindDoc="0" locked="0" layoutInCell="1" allowOverlap="1">
            <wp:simplePos x="0" y="0"/>
            <wp:positionH relativeFrom="column">
              <wp:posOffset>2922270</wp:posOffset>
            </wp:positionH>
            <wp:positionV relativeFrom="paragraph">
              <wp:posOffset>-158115</wp:posOffset>
            </wp:positionV>
            <wp:extent cx="367030" cy="454025"/>
            <wp:effectExtent l="19050" t="0" r="0" b="0"/>
            <wp:wrapNone/>
            <wp:docPr id="6"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367030" cy="454025"/>
                    </a:xfrm>
                    <a:prstGeom prst="rect">
                      <a:avLst/>
                    </a:prstGeom>
                    <a:noFill/>
                  </pic:spPr>
                </pic:pic>
              </a:graphicData>
            </a:graphic>
          </wp:anchor>
        </w:drawing>
      </w:r>
      <w:r w:rsidR="00907F58" w:rsidRPr="007E7688">
        <w:rPr>
          <w:rFonts w:ascii="Times New Roman" w:hAnsi="Times New Roman" w:cs="Times New Roman"/>
          <w:caps/>
          <w:color w:val="000000" w:themeColor="text1"/>
          <w:sz w:val="26"/>
          <w:szCs w:val="26"/>
        </w:rPr>
        <w:pict>
          <v:shape id="_x0000_s1027" type="#_x0000_t75" style="position:absolute;left:0;text-align:left;margin-left:0;margin-top:0;width:50pt;height:50pt;z-index:251673600;visibility:hidden;mso-position-horizontal-relative:text;mso-position-vertical-relative:text" filled="t" stroked="t">
            <v:stroke joinstyle="round"/>
            <v:path o:extrusionok="t" gradientshapeok="f" o:connecttype="segments"/>
            <o:lock v:ext="edit" aspectratio="f" selection="t"/>
          </v:shape>
        </w:pict>
      </w:r>
    </w:p>
    <w:p w:rsidR="003037D2" w:rsidRPr="007E7688" w:rsidRDefault="003037D2" w:rsidP="007601A1">
      <w:pPr>
        <w:pStyle w:val="Heading2"/>
        <w:spacing w:line="276" w:lineRule="auto"/>
        <w:ind w:firstLine="709"/>
        <w:jc w:val="both"/>
        <w:outlineLvl w:val="9"/>
        <w:rPr>
          <w:rFonts w:ascii="Times New Roman" w:hAnsi="Times New Roman" w:cs="Times New Roman"/>
          <w:bCs/>
          <w:caps/>
          <w:color w:val="000000" w:themeColor="text1"/>
          <w:sz w:val="26"/>
          <w:szCs w:val="26"/>
        </w:rPr>
      </w:pPr>
    </w:p>
    <w:p w:rsidR="003037D2" w:rsidRPr="00F562D1" w:rsidRDefault="003037D2" w:rsidP="00F562D1">
      <w:pPr>
        <w:pStyle w:val="Heading2"/>
        <w:spacing w:line="276" w:lineRule="auto"/>
        <w:ind w:firstLine="0"/>
        <w:outlineLvl w:val="9"/>
        <w:rPr>
          <w:rFonts w:ascii="Times New Roman" w:hAnsi="Times New Roman" w:cs="Times New Roman"/>
          <w:b/>
          <w:bCs/>
          <w:caps/>
          <w:color w:val="000000" w:themeColor="text1"/>
          <w:sz w:val="26"/>
          <w:szCs w:val="26"/>
        </w:rPr>
      </w:pPr>
      <w:r w:rsidRPr="00F562D1">
        <w:rPr>
          <w:rFonts w:ascii="Times New Roman" w:hAnsi="Times New Roman" w:cs="Times New Roman"/>
          <w:b/>
          <w:bCs/>
          <w:caps/>
          <w:color w:val="000000" w:themeColor="text1"/>
          <w:sz w:val="26"/>
          <w:szCs w:val="26"/>
        </w:rPr>
        <w:t>АДМИНИСТРАЦИЯ ЭРТИЛЬСКОГО МУНИЦИПАЛЬНОГО РАЙОНА</w:t>
      </w:r>
    </w:p>
    <w:p w:rsidR="003037D2" w:rsidRPr="00F562D1" w:rsidRDefault="003037D2" w:rsidP="00F562D1">
      <w:pPr>
        <w:pStyle w:val="Heading2"/>
        <w:spacing w:line="276" w:lineRule="auto"/>
        <w:ind w:firstLine="709"/>
        <w:outlineLvl w:val="9"/>
        <w:rPr>
          <w:rFonts w:ascii="Times New Roman" w:hAnsi="Times New Roman" w:cs="Times New Roman"/>
          <w:b/>
          <w:bCs/>
          <w:caps/>
          <w:color w:val="000000" w:themeColor="text1"/>
          <w:sz w:val="26"/>
          <w:szCs w:val="26"/>
        </w:rPr>
      </w:pPr>
      <w:r w:rsidRPr="00F562D1">
        <w:rPr>
          <w:rFonts w:ascii="Times New Roman" w:hAnsi="Times New Roman" w:cs="Times New Roman"/>
          <w:b/>
          <w:bCs/>
          <w:caps/>
          <w:color w:val="000000" w:themeColor="text1"/>
          <w:sz w:val="26"/>
          <w:szCs w:val="26"/>
        </w:rPr>
        <w:t>Воронежской области</w:t>
      </w:r>
    </w:p>
    <w:p w:rsidR="003037D2" w:rsidRPr="00F562D1" w:rsidRDefault="003037D2" w:rsidP="00F562D1">
      <w:pPr>
        <w:spacing w:line="276" w:lineRule="auto"/>
        <w:ind w:firstLine="709"/>
        <w:jc w:val="center"/>
        <w:rPr>
          <w:rFonts w:ascii="Times New Roman" w:hAnsi="Times New Roman"/>
          <w:b/>
          <w:bCs/>
          <w:color w:val="000000" w:themeColor="text1"/>
          <w:sz w:val="26"/>
          <w:szCs w:val="26"/>
        </w:rPr>
      </w:pPr>
    </w:p>
    <w:p w:rsidR="003037D2" w:rsidRPr="00F562D1" w:rsidRDefault="003037D2" w:rsidP="00F562D1">
      <w:pPr>
        <w:pStyle w:val="Heading1"/>
        <w:spacing w:line="276" w:lineRule="auto"/>
        <w:ind w:right="0" w:firstLine="709"/>
        <w:outlineLvl w:val="9"/>
        <w:rPr>
          <w:rFonts w:ascii="Times New Roman" w:hAnsi="Times New Roman" w:cs="Times New Roman"/>
          <w:b/>
          <w:color w:val="000000" w:themeColor="text1"/>
          <w:sz w:val="26"/>
          <w:szCs w:val="26"/>
        </w:rPr>
      </w:pPr>
      <w:proofErr w:type="gramStart"/>
      <w:r w:rsidRPr="00F562D1">
        <w:rPr>
          <w:rFonts w:ascii="Times New Roman" w:hAnsi="Times New Roman" w:cs="Times New Roman"/>
          <w:b/>
          <w:color w:val="000000" w:themeColor="text1"/>
          <w:sz w:val="26"/>
          <w:szCs w:val="26"/>
        </w:rPr>
        <w:t>П</w:t>
      </w:r>
      <w:proofErr w:type="gramEnd"/>
      <w:r w:rsidRPr="00F562D1">
        <w:rPr>
          <w:rFonts w:ascii="Times New Roman" w:hAnsi="Times New Roman" w:cs="Times New Roman"/>
          <w:b/>
          <w:color w:val="000000" w:themeColor="text1"/>
          <w:sz w:val="26"/>
          <w:szCs w:val="26"/>
        </w:rPr>
        <w:t xml:space="preserve"> О С Т А Н О В Л Е Н И Е</w:t>
      </w:r>
    </w:p>
    <w:p w:rsidR="003037D2" w:rsidRPr="007E7688" w:rsidRDefault="003037D2" w:rsidP="007601A1">
      <w:pPr>
        <w:spacing w:line="276" w:lineRule="auto"/>
        <w:ind w:firstLine="709"/>
        <w:rPr>
          <w:rFonts w:ascii="Times New Roman" w:hAnsi="Times New Roman"/>
          <w:color w:val="000000" w:themeColor="text1"/>
          <w:sz w:val="26"/>
          <w:szCs w:val="26"/>
        </w:rPr>
      </w:pP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от 14.10.2024 г. № 1163</w:t>
      </w: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г. Эртиль</w:t>
      </w:r>
    </w:p>
    <w:p w:rsidR="003037D2" w:rsidRPr="007E7688" w:rsidRDefault="003037D2" w:rsidP="007601A1">
      <w:pPr>
        <w:spacing w:line="276" w:lineRule="auto"/>
        <w:ind w:firstLine="709"/>
        <w:rPr>
          <w:rFonts w:ascii="Times New Roman" w:hAnsi="Times New Roman"/>
          <w:color w:val="000000" w:themeColor="text1"/>
          <w:sz w:val="26"/>
          <w:szCs w:val="26"/>
        </w:rPr>
      </w:pPr>
    </w:p>
    <w:p w:rsidR="003037D2" w:rsidRPr="007E7688" w:rsidRDefault="003037D2" w:rsidP="00F562D1">
      <w:pPr>
        <w:pStyle w:val="Title"/>
        <w:spacing w:before="0" w:after="0"/>
        <w:ind w:right="5245" w:firstLine="0"/>
        <w:jc w:val="both"/>
        <w:outlineLvl w:val="9"/>
        <w:rPr>
          <w:rFonts w:ascii="Times New Roman" w:hAnsi="Times New Roman" w:cs="Times New Roman"/>
          <w:b w:val="0"/>
          <w:sz w:val="26"/>
          <w:szCs w:val="26"/>
        </w:rPr>
      </w:pPr>
      <w:r w:rsidRPr="007E7688">
        <w:rPr>
          <w:rFonts w:ascii="Times New Roman" w:hAnsi="Times New Roman" w:cs="Times New Roman"/>
          <w:b w:val="0"/>
          <w:sz w:val="26"/>
          <w:szCs w:val="26"/>
        </w:rPr>
        <w:t>О внесении изменений администрации Эртильского муниципального района Воронежской области № 267 от 05.04.2024</w:t>
      </w:r>
      <w:r w:rsidR="00F562D1">
        <w:rPr>
          <w:rFonts w:ascii="Times New Roman" w:hAnsi="Times New Roman" w:cs="Times New Roman"/>
          <w:b w:val="0"/>
          <w:sz w:val="26"/>
          <w:szCs w:val="26"/>
        </w:rPr>
        <w:t xml:space="preserve"> </w:t>
      </w:r>
      <w:r w:rsidRPr="007E7688">
        <w:rPr>
          <w:rFonts w:ascii="Times New Roman" w:hAnsi="Times New Roman" w:cs="Times New Roman"/>
          <w:b w:val="0"/>
          <w:sz w:val="26"/>
          <w:szCs w:val="26"/>
        </w:rPr>
        <w:t>г.</w:t>
      </w:r>
      <w:r w:rsidR="00F562D1">
        <w:rPr>
          <w:rFonts w:ascii="Times New Roman" w:hAnsi="Times New Roman" w:cs="Times New Roman"/>
          <w:b w:val="0"/>
          <w:sz w:val="26"/>
          <w:szCs w:val="26"/>
        </w:rPr>
        <w:t xml:space="preserve"> </w:t>
      </w:r>
      <w:r w:rsidRPr="007E7688">
        <w:rPr>
          <w:rFonts w:ascii="Times New Roman" w:hAnsi="Times New Roman" w:cs="Times New Roman"/>
          <w:b w:val="0"/>
          <w:sz w:val="26"/>
          <w:szCs w:val="26"/>
        </w:rPr>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037D2" w:rsidRPr="007E7688" w:rsidRDefault="003037D2" w:rsidP="007601A1">
      <w:pPr>
        <w:spacing w:line="276" w:lineRule="auto"/>
        <w:ind w:firstLine="709"/>
        <w:rPr>
          <w:rFonts w:ascii="Times New Roman" w:hAnsi="Times New Roman"/>
          <w:color w:val="000000" w:themeColor="text1"/>
          <w:sz w:val="26"/>
          <w:szCs w:val="26"/>
        </w:rPr>
      </w:pPr>
    </w:p>
    <w:p w:rsidR="003037D2" w:rsidRPr="007E7688" w:rsidRDefault="003037D2" w:rsidP="007601A1">
      <w:pPr>
        <w:spacing w:line="276" w:lineRule="auto"/>
        <w:ind w:firstLine="709"/>
        <w:rPr>
          <w:rFonts w:ascii="Times New Roman" w:hAnsi="Times New Roman"/>
          <w:color w:val="000000" w:themeColor="text1"/>
          <w:sz w:val="26"/>
          <w:szCs w:val="26"/>
        </w:rPr>
      </w:pPr>
      <w:proofErr w:type="gramStart"/>
      <w:r w:rsidRPr="007E7688">
        <w:rPr>
          <w:rFonts w:ascii="Times New Roman" w:hAnsi="Times New Roman"/>
          <w:color w:val="000000" w:themeColor="text1"/>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7688">
        <w:rPr>
          <w:rStyle w:val="FontStyle18"/>
          <w:b w:val="0"/>
          <w:color w:val="000000" w:themeColor="text1"/>
        </w:rPr>
        <w:t>,</w:t>
      </w:r>
      <w:r w:rsidRPr="007E7688">
        <w:rPr>
          <w:rFonts w:ascii="Times New Roman" w:hAnsi="Times New Roman"/>
          <w:color w:val="000000" w:themeColor="text1"/>
          <w:sz w:val="26"/>
          <w:szCs w:val="26"/>
        </w:rPr>
        <w:t xml:space="preserve"> </w:t>
      </w:r>
      <w:r w:rsidRPr="007E7688">
        <w:rPr>
          <w:rFonts w:ascii="Times New Roman" w:eastAsia="Calibri" w:hAnsi="Times New Roman"/>
          <w:color w:val="000000" w:themeColor="text1"/>
          <w:sz w:val="26"/>
          <w:szCs w:val="2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7E7688">
        <w:rPr>
          <w:rFonts w:ascii="Times New Roman" w:hAnsi="Times New Roman"/>
          <w:color w:val="000000" w:themeColor="text1"/>
          <w:sz w:val="26"/>
          <w:szCs w:val="26"/>
        </w:rPr>
        <w:t>, от 08.06.2020 № 168-ФЗ «О едином федеральном информационном регистре, содержащем сведения о населении Российской</w:t>
      </w:r>
      <w:proofErr w:type="gramEnd"/>
      <w:r w:rsidRPr="007E7688">
        <w:rPr>
          <w:rFonts w:ascii="Times New Roman" w:hAnsi="Times New Roman"/>
          <w:color w:val="000000" w:themeColor="text1"/>
          <w:sz w:val="26"/>
          <w:szCs w:val="26"/>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Эртильского муниципального района Воронежской области администрация Эртильского муниципального района (городского округа) Воронежской области </w:t>
      </w:r>
      <w:proofErr w:type="spellStart"/>
      <w:proofErr w:type="gramStart"/>
      <w:r w:rsidRPr="007E7688">
        <w:rPr>
          <w:rFonts w:ascii="Times New Roman" w:hAnsi="Times New Roman"/>
          <w:color w:val="000000" w:themeColor="text1"/>
          <w:sz w:val="26"/>
          <w:szCs w:val="26"/>
        </w:rPr>
        <w:t>п</w:t>
      </w:r>
      <w:proofErr w:type="spellEnd"/>
      <w:proofErr w:type="gramEnd"/>
      <w:r w:rsidRPr="007E7688">
        <w:rPr>
          <w:rFonts w:ascii="Times New Roman" w:hAnsi="Times New Roman"/>
          <w:color w:val="000000" w:themeColor="text1"/>
          <w:sz w:val="26"/>
          <w:szCs w:val="26"/>
        </w:rPr>
        <w:t xml:space="preserve"> о с т а </w:t>
      </w:r>
      <w:proofErr w:type="spellStart"/>
      <w:r w:rsidRPr="007E7688">
        <w:rPr>
          <w:rFonts w:ascii="Times New Roman" w:hAnsi="Times New Roman"/>
          <w:color w:val="000000" w:themeColor="text1"/>
          <w:sz w:val="26"/>
          <w:szCs w:val="26"/>
        </w:rPr>
        <w:t>н</w:t>
      </w:r>
      <w:proofErr w:type="spellEnd"/>
      <w:r w:rsidRPr="007E7688">
        <w:rPr>
          <w:rFonts w:ascii="Times New Roman" w:hAnsi="Times New Roman"/>
          <w:color w:val="000000" w:themeColor="text1"/>
          <w:sz w:val="26"/>
          <w:szCs w:val="26"/>
        </w:rPr>
        <w:t xml:space="preserve"> о в л я е т:</w:t>
      </w:r>
    </w:p>
    <w:p w:rsidR="003037D2" w:rsidRPr="007E7688" w:rsidRDefault="003037D2" w:rsidP="007601A1">
      <w:pPr>
        <w:spacing w:line="276" w:lineRule="auto"/>
        <w:ind w:firstLine="709"/>
        <w:rPr>
          <w:rFonts w:ascii="Times New Roman" w:hAnsi="Times New Roman"/>
          <w:color w:val="000000" w:themeColor="text1"/>
          <w:sz w:val="26"/>
          <w:szCs w:val="26"/>
        </w:rPr>
      </w:pPr>
    </w:p>
    <w:p w:rsidR="003037D2" w:rsidRPr="007E7688" w:rsidRDefault="003037D2" w:rsidP="007601A1">
      <w:pPr>
        <w:pStyle w:val="Title"/>
        <w:spacing w:before="0" w:after="0" w:line="276" w:lineRule="auto"/>
        <w:ind w:firstLine="709"/>
        <w:jc w:val="both"/>
        <w:outlineLvl w:val="9"/>
        <w:rPr>
          <w:rFonts w:ascii="Times New Roman" w:hAnsi="Times New Roman" w:cs="Times New Roman"/>
          <w:b w:val="0"/>
          <w:color w:val="000000" w:themeColor="text1"/>
          <w:sz w:val="26"/>
          <w:szCs w:val="26"/>
        </w:rPr>
      </w:pPr>
      <w:r w:rsidRPr="007E7688">
        <w:rPr>
          <w:rFonts w:ascii="Times New Roman" w:hAnsi="Times New Roman" w:cs="Times New Roman"/>
          <w:b w:val="0"/>
          <w:color w:val="000000" w:themeColor="text1"/>
          <w:sz w:val="26"/>
          <w:szCs w:val="26"/>
        </w:rPr>
        <w:t xml:space="preserve">1. Внести в административный регламент по предоставлению администрацией Эртильского муниципального района Воронежской области муниципальной услуги «Предоставление земельного участка, находящегося в </w:t>
      </w:r>
      <w:r w:rsidRPr="007E7688">
        <w:rPr>
          <w:rFonts w:ascii="Times New Roman" w:hAnsi="Times New Roman" w:cs="Times New Roman"/>
          <w:b w:val="0"/>
          <w:color w:val="000000" w:themeColor="text1"/>
          <w:sz w:val="26"/>
          <w:szCs w:val="26"/>
        </w:rPr>
        <w:lastRenderedPageBreak/>
        <w:t>муниципальной собственности или государственная собственность на который не разграничена, на торгах», утвержденный постановлением администрации Эртильского муниципального района Воронежской области от «05» апреля 2024 г. №267, следующие изменения:</w:t>
      </w:r>
    </w:p>
    <w:p w:rsidR="003037D2" w:rsidRPr="007E7688" w:rsidRDefault="003037D2" w:rsidP="007601A1">
      <w:pPr>
        <w:pStyle w:val="aff4"/>
        <w:widowControl w:val="0"/>
        <w:tabs>
          <w:tab w:val="left" w:pos="0"/>
          <w:tab w:val="left" w:pos="993"/>
        </w:tabs>
        <w:spacing w:line="276" w:lineRule="auto"/>
        <w:ind w:firstLine="709"/>
        <w:jc w:val="both"/>
        <w:rPr>
          <w:color w:val="000000" w:themeColor="text1"/>
          <w:sz w:val="26"/>
          <w:szCs w:val="26"/>
        </w:rPr>
      </w:pPr>
      <w:r w:rsidRPr="007E7688">
        <w:rPr>
          <w:color w:val="000000" w:themeColor="text1"/>
          <w:sz w:val="26"/>
          <w:szCs w:val="26"/>
        </w:rPr>
        <w:t>1.1. подпункт 6 дополнить новым подпунктом 6.6 следующего содержания:</w:t>
      </w: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eastAsia="Calibri" w:hAnsi="Times New Roman"/>
          <w:color w:val="000000" w:themeColor="text1"/>
          <w:sz w:val="26"/>
          <w:szCs w:val="26"/>
          <w:lang w:eastAsia="en-US"/>
        </w:rPr>
        <w:t>«</w:t>
      </w:r>
      <w:r w:rsidRPr="007E7688">
        <w:rPr>
          <w:rFonts w:ascii="Times New Roman" w:hAnsi="Times New Roman"/>
          <w:color w:val="000000" w:themeColor="text1"/>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7E7688">
        <w:rPr>
          <w:rFonts w:ascii="Times New Roman" w:hAnsi="Times New Roman"/>
          <w:color w:val="000000" w:themeColor="text1"/>
          <w:sz w:val="26"/>
          <w:szCs w:val="26"/>
          <w:lang w:val="en-US"/>
        </w:rPr>
        <w:t>III</w:t>
      </w:r>
      <w:r w:rsidRPr="007E7688">
        <w:rPr>
          <w:rFonts w:ascii="Times New Roman" w:hAnsi="Times New Roman"/>
          <w:color w:val="000000" w:themeColor="text1"/>
          <w:sz w:val="26"/>
          <w:szCs w:val="26"/>
        </w:rPr>
        <w:t xml:space="preserve"> настоящего Административного регламента</w:t>
      </w:r>
      <w:proofErr w:type="gramStart"/>
      <w:r w:rsidRPr="007E7688">
        <w:rPr>
          <w:rFonts w:ascii="Times New Roman" w:hAnsi="Times New Roman"/>
          <w:color w:val="000000" w:themeColor="text1"/>
          <w:sz w:val="26"/>
          <w:szCs w:val="26"/>
        </w:rPr>
        <w:t>.».</w:t>
      </w:r>
      <w:proofErr w:type="gramEnd"/>
    </w:p>
    <w:p w:rsidR="003037D2" w:rsidRPr="007E7688" w:rsidRDefault="003037D2" w:rsidP="007601A1">
      <w:pPr>
        <w:spacing w:line="276" w:lineRule="auto"/>
        <w:ind w:firstLine="709"/>
        <w:rPr>
          <w:rFonts w:ascii="Times New Roman" w:eastAsia="Calibri" w:hAnsi="Times New Roman"/>
          <w:color w:val="000000" w:themeColor="text1"/>
          <w:sz w:val="26"/>
          <w:szCs w:val="26"/>
          <w:lang w:eastAsia="en-US"/>
        </w:rPr>
      </w:pPr>
      <w:r w:rsidRPr="007E7688">
        <w:rPr>
          <w:rFonts w:ascii="Times New Roman" w:eastAsia="Calibri" w:hAnsi="Times New Roman"/>
          <w:color w:val="000000" w:themeColor="text1"/>
          <w:sz w:val="26"/>
          <w:szCs w:val="26"/>
          <w:lang w:eastAsia="en-US"/>
        </w:rPr>
        <w:t>1.2. подпункт 21.2.1 подпункта 20.1.3 дополнить новым абзацем следующего содержания:</w:t>
      </w:r>
    </w:p>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eastAsia="Calibri" w:hAnsi="Times New Roman"/>
          <w:color w:val="000000" w:themeColor="text1"/>
          <w:sz w:val="26"/>
          <w:szCs w:val="26"/>
          <w:lang w:eastAsia="en-US"/>
        </w:rPr>
        <w:t>«</w:t>
      </w:r>
      <w:r w:rsidRPr="007E7688">
        <w:rPr>
          <w:rFonts w:ascii="Times New Roman" w:hAnsi="Times New Roman"/>
          <w:color w:val="000000" w:themeColor="text1"/>
          <w:sz w:val="26"/>
          <w:szCs w:val="26"/>
        </w:rPr>
        <w:t xml:space="preserve">Сведения из Федерального регистра сведений о </w:t>
      </w:r>
      <w:proofErr w:type="gramStart"/>
      <w:r w:rsidRPr="007E7688">
        <w:rPr>
          <w:rFonts w:ascii="Times New Roman" w:hAnsi="Times New Roman"/>
          <w:color w:val="000000" w:themeColor="text1"/>
          <w:sz w:val="26"/>
          <w:szCs w:val="26"/>
        </w:rPr>
        <w:t>населении</w:t>
      </w:r>
      <w:proofErr w:type="gramEnd"/>
      <w:r w:rsidRPr="007E7688">
        <w:rPr>
          <w:rFonts w:ascii="Times New Roman" w:hAnsi="Times New Roman"/>
          <w:color w:val="000000" w:themeColor="text1"/>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p>
    <w:p w:rsidR="003037D2"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Федерации и представляются в порядке, установленном статьей 11 ук</w:t>
      </w:r>
      <w:r w:rsidR="00F562D1">
        <w:rPr>
          <w:rFonts w:ascii="Times New Roman" w:hAnsi="Times New Roman"/>
          <w:color w:val="000000" w:themeColor="text1"/>
          <w:sz w:val="26"/>
          <w:szCs w:val="26"/>
        </w:rPr>
        <w:t>азанного Федерального закона</w:t>
      </w:r>
      <w:proofErr w:type="gramStart"/>
      <w:r w:rsidR="00F562D1">
        <w:rPr>
          <w:rFonts w:ascii="Times New Roman" w:hAnsi="Times New Roman"/>
          <w:color w:val="000000" w:themeColor="text1"/>
          <w:sz w:val="26"/>
          <w:szCs w:val="26"/>
        </w:rPr>
        <w:t>.».</w:t>
      </w:r>
      <w:proofErr w:type="gramEnd"/>
    </w:p>
    <w:p w:rsidR="00F562D1" w:rsidRPr="007E7688" w:rsidRDefault="00F562D1" w:rsidP="007601A1">
      <w:pPr>
        <w:spacing w:line="276" w:lineRule="auto"/>
        <w:ind w:firstLine="709"/>
        <w:rPr>
          <w:rFonts w:ascii="Times New Roman" w:hAnsi="Times New Roman"/>
          <w:color w:val="000000" w:themeColor="text1"/>
          <w:sz w:val="26"/>
          <w:szCs w:val="26"/>
        </w:rPr>
      </w:pPr>
    </w:p>
    <w:p w:rsidR="003037D2" w:rsidRPr="007E7688" w:rsidRDefault="003037D2" w:rsidP="007601A1">
      <w:pPr>
        <w:pStyle w:val="aff1"/>
        <w:numPr>
          <w:ilvl w:val="0"/>
          <w:numId w:val="15"/>
        </w:numPr>
        <w:tabs>
          <w:tab w:val="left" w:pos="900"/>
        </w:tabs>
        <w:spacing w:after="0"/>
        <w:ind w:firstLine="709"/>
        <w:contextualSpacing/>
        <w:jc w:val="both"/>
        <w:rPr>
          <w:rFonts w:ascii="Times New Roman" w:hAnsi="Times New Roman" w:cs="Times New Roman"/>
          <w:color w:val="000000" w:themeColor="text1"/>
          <w:sz w:val="26"/>
          <w:szCs w:val="26"/>
        </w:rPr>
      </w:pPr>
      <w:proofErr w:type="gramStart"/>
      <w:r w:rsidRPr="007E7688">
        <w:rPr>
          <w:rFonts w:ascii="Times New Roman" w:hAnsi="Times New Roman" w:cs="Times New Roman"/>
          <w:bCs/>
          <w:color w:val="000000" w:themeColor="text1"/>
          <w:sz w:val="26"/>
          <w:szCs w:val="26"/>
        </w:rPr>
        <w:lastRenderedPageBreak/>
        <w:t>Контроль за</w:t>
      </w:r>
      <w:proofErr w:type="gramEnd"/>
      <w:r w:rsidRPr="007E7688">
        <w:rPr>
          <w:rFonts w:ascii="Times New Roman" w:hAnsi="Times New Roman" w:cs="Times New Roman"/>
          <w:bCs/>
          <w:color w:val="000000" w:themeColor="text1"/>
          <w:sz w:val="26"/>
          <w:szCs w:val="26"/>
        </w:rPr>
        <w:t xml:space="preserve"> исполнением настоящего постановления возложить на заместителя главы администрации Ю.Н. Костенко.</w:t>
      </w:r>
    </w:p>
    <w:p w:rsidR="003037D2" w:rsidRPr="007E7688" w:rsidRDefault="003037D2" w:rsidP="007601A1">
      <w:pPr>
        <w:spacing w:line="276" w:lineRule="auto"/>
        <w:ind w:firstLine="709"/>
        <w:rPr>
          <w:rFonts w:ascii="Times New Roman" w:hAnsi="Times New Roman"/>
          <w:color w:val="000000" w:themeColor="text1"/>
          <w:sz w:val="26"/>
          <w:szCs w:val="26"/>
        </w:rPr>
      </w:pPr>
    </w:p>
    <w:tbl>
      <w:tblPr>
        <w:tblW w:w="9780" w:type="dxa"/>
        <w:tblLook w:val="04A0"/>
      </w:tblPr>
      <w:tblGrid>
        <w:gridCol w:w="3259"/>
        <w:gridCol w:w="3251"/>
        <w:gridCol w:w="3270"/>
      </w:tblGrid>
      <w:tr w:rsidR="003037D2" w:rsidRPr="007E7688" w:rsidTr="00200EF4">
        <w:tc>
          <w:tcPr>
            <w:tcW w:w="3259" w:type="dxa"/>
            <w:shd w:val="clear" w:color="auto" w:fill="auto"/>
          </w:tcPr>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Глава района</w:t>
            </w:r>
          </w:p>
        </w:tc>
        <w:tc>
          <w:tcPr>
            <w:tcW w:w="3251" w:type="dxa"/>
            <w:shd w:val="clear" w:color="auto" w:fill="auto"/>
          </w:tcPr>
          <w:p w:rsidR="003037D2" w:rsidRPr="007E7688" w:rsidRDefault="003037D2" w:rsidP="007601A1">
            <w:pPr>
              <w:spacing w:line="276" w:lineRule="auto"/>
              <w:ind w:firstLine="709"/>
              <w:rPr>
                <w:rFonts w:ascii="Times New Roman" w:hAnsi="Times New Roman"/>
                <w:color w:val="000000" w:themeColor="text1"/>
                <w:sz w:val="26"/>
                <w:szCs w:val="26"/>
              </w:rPr>
            </w:pPr>
          </w:p>
        </w:tc>
        <w:tc>
          <w:tcPr>
            <w:tcW w:w="3270" w:type="dxa"/>
            <w:shd w:val="clear" w:color="auto" w:fill="auto"/>
          </w:tcPr>
          <w:p w:rsidR="003037D2" w:rsidRPr="007E7688" w:rsidRDefault="003037D2" w:rsidP="007601A1">
            <w:pPr>
              <w:spacing w:line="276" w:lineRule="auto"/>
              <w:ind w:firstLine="709"/>
              <w:rPr>
                <w:rFonts w:ascii="Times New Roman" w:hAnsi="Times New Roman"/>
                <w:color w:val="000000" w:themeColor="text1"/>
                <w:sz w:val="26"/>
                <w:szCs w:val="26"/>
              </w:rPr>
            </w:pPr>
            <w:r w:rsidRPr="007E7688">
              <w:rPr>
                <w:rFonts w:ascii="Times New Roman" w:hAnsi="Times New Roman"/>
                <w:color w:val="000000" w:themeColor="text1"/>
                <w:sz w:val="26"/>
                <w:szCs w:val="26"/>
              </w:rPr>
              <w:t>И.В. Лесников</w:t>
            </w:r>
          </w:p>
        </w:tc>
      </w:tr>
    </w:tbl>
    <w:p w:rsidR="00494BDF" w:rsidRPr="007E7688" w:rsidRDefault="00494BDF" w:rsidP="00F562D1">
      <w:pPr>
        <w:tabs>
          <w:tab w:val="left" w:pos="900"/>
        </w:tabs>
        <w:spacing w:line="276" w:lineRule="auto"/>
        <w:ind w:firstLine="709"/>
        <w:contextualSpacing/>
        <w:rPr>
          <w:rFonts w:ascii="Times New Roman" w:hAnsi="Times New Roman"/>
          <w:sz w:val="26"/>
          <w:szCs w:val="26"/>
        </w:rPr>
      </w:pPr>
    </w:p>
    <w:sectPr w:rsidR="00494BDF" w:rsidRPr="007E7688" w:rsidSect="007E7688">
      <w:headerReference w:type="default" r:id="rId19"/>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D1" w:rsidRDefault="00F562D1" w:rsidP="00C211E2">
      <w:r>
        <w:separator/>
      </w:r>
    </w:p>
  </w:endnote>
  <w:endnote w:type="continuationSeparator" w:id="0">
    <w:p w:rsidR="00F562D1" w:rsidRDefault="00F562D1"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5"/>
      <w:jc w:val="center"/>
    </w:pPr>
    <w:fldSimple w:instr="PAGE   \* MERGEFORMAT">
      <w:r w:rsidR="00A144E7">
        <w:rPr>
          <w:noProof/>
        </w:rPr>
        <w:t>2</w:t>
      </w:r>
    </w:fldSimple>
  </w:p>
  <w:p w:rsidR="00F562D1" w:rsidRDefault="00F562D1" w:rsidP="00675DAE">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5"/>
      <w:tabs>
        <w:tab w:val="clear" w:pos="4677"/>
        <w:tab w:val="clear" w:pos="9355"/>
      </w:tabs>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A144E7">
      <w:rPr>
        <w:caps/>
        <w:noProof/>
        <w:color w:val="5B9BD5"/>
      </w:rPr>
      <w:t>1</w:t>
    </w:r>
    <w:r>
      <w:rPr>
        <w:caps/>
        <w:color w:val="5B9BD5"/>
      </w:rPr>
      <w:fldChar w:fldCharType="end"/>
    </w:r>
  </w:p>
  <w:p w:rsidR="00F562D1" w:rsidRDefault="00F562D1" w:rsidP="00675DAE">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5"/>
      <w:jc w:val="center"/>
    </w:pPr>
    <w:fldSimple w:instr="PAGE   \* MERGEFORMAT">
      <w:r w:rsidR="00A144E7">
        <w:rPr>
          <w:noProof/>
        </w:rPr>
        <w:t>3</w:t>
      </w:r>
    </w:fldSimple>
  </w:p>
  <w:p w:rsidR="00F562D1" w:rsidRDefault="00F562D1" w:rsidP="00200EF4">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5"/>
      <w:tabs>
        <w:tab w:val="clear" w:pos="4677"/>
        <w:tab w:val="clear" w:pos="9355"/>
      </w:tabs>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A144E7">
      <w:rPr>
        <w:caps/>
        <w:noProof/>
        <w:color w:val="5B9BD5"/>
      </w:rPr>
      <w:t>1</w:t>
    </w:r>
    <w:r>
      <w:rPr>
        <w:caps/>
        <w:color w:val="5B9BD5"/>
      </w:rPr>
      <w:fldChar w:fldCharType="end"/>
    </w:r>
  </w:p>
  <w:p w:rsidR="00F562D1" w:rsidRDefault="00F562D1" w:rsidP="00200EF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D1" w:rsidRDefault="00F562D1" w:rsidP="00C211E2">
      <w:r>
        <w:separator/>
      </w:r>
    </w:p>
  </w:footnote>
  <w:footnote w:type="continuationSeparator" w:id="0">
    <w:p w:rsidR="00F562D1" w:rsidRDefault="00F562D1" w:rsidP="00C211E2">
      <w:r>
        <w:continuationSeparator/>
      </w:r>
    </w:p>
  </w:footnote>
  <w:footnote w:id="1">
    <w:p w:rsidR="00F562D1" w:rsidRDefault="00F562D1" w:rsidP="00675DAE">
      <w:pPr>
        <w:pStyle w:val="afff3"/>
      </w:pPr>
      <w:r>
        <w:rPr>
          <w:rStyle w:val="afff9"/>
        </w:rPr>
        <w:footnoteRef/>
      </w:r>
      <w:r>
        <w:t xml:space="preserve"> </w:t>
      </w:r>
      <w:r w:rsidRPr="004B7ABD">
        <w:t>В ФОТ АУП не включается оплата часов за учебную нагрузку.</w:t>
      </w:r>
    </w:p>
  </w:footnote>
  <w:footnote w:id="2">
    <w:p w:rsidR="00F562D1" w:rsidRDefault="00F562D1" w:rsidP="00675DAE">
      <w:pPr>
        <w:pStyle w:val="afff3"/>
      </w:pPr>
      <w:r w:rsidRPr="00BE5C13">
        <w:rPr>
          <w:rStyle w:val="afff9"/>
        </w:rPr>
        <w:footnoteRef/>
      </w:r>
      <w:r>
        <w:t xml:space="preserve"> Значение доли ФОТ руководителя принимается самостоятельно учредителем образовательной организации.</w:t>
      </w:r>
    </w:p>
  </w:footnote>
  <w:footnote w:id="3">
    <w:p w:rsidR="00F562D1" w:rsidRDefault="00F562D1" w:rsidP="00675DAE">
      <w:pPr>
        <w:pStyle w:val="afff3"/>
      </w:pPr>
      <w:r>
        <w:rPr>
          <w:rStyle w:val="afff9"/>
        </w:rPr>
        <w:footnoteRef/>
      </w:r>
      <w:r>
        <w:t xml:space="preserve"> При </w:t>
      </w:r>
      <w:proofErr w:type="gramStart"/>
      <w:r>
        <w:t>надомном</w:t>
      </w:r>
      <w:proofErr w:type="gramEnd"/>
      <w:r>
        <w:t xml:space="preserve"> обучение не учитывается</w:t>
      </w:r>
    </w:p>
  </w:footnote>
  <w:footnote w:id="4">
    <w:p w:rsidR="00F562D1" w:rsidRDefault="00F562D1" w:rsidP="00675DAE">
      <w:pPr>
        <w:pStyle w:val="afff3"/>
      </w:pPr>
      <w:r>
        <w:rPr>
          <w:rStyle w:val="afff9"/>
        </w:rPr>
        <w:footnoteRef/>
      </w:r>
      <w:r>
        <w:t xml:space="preserve"> Устанавливается для учителя-дефектолога и педагога-психолога.</w:t>
      </w:r>
    </w:p>
  </w:footnote>
  <w:footnote w:id="5">
    <w:p w:rsidR="00F562D1" w:rsidRDefault="00F562D1" w:rsidP="00675DAE">
      <w:pPr>
        <w:pStyle w:val="afff3"/>
      </w:pPr>
      <w:r>
        <w:rPr>
          <w:rStyle w:val="afff9"/>
        </w:rPr>
        <w:footnoteRef/>
      </w:r>
      <w:r>
        <w:t xml:space="preserve"> Выплаты осуществляются только педагогам, реализующим программы по профилю базового образования.</w:t>
      </w:r>
    </w:p>
  </w:footnote>
  <w:footnote w:id="6">
    <w:p w:rsidR="00F562D1" w:rsidRDefault="00F562D1" w:rsidP="00675DAE">
      <w:pPr>
        <w:pStyle w:val="afff3"/>
      </w:pPr>
      <w:r>
        <w:rPr>
          <w:rStyle w:val="afff9"/>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7">
    <w:p w:rsidR="00F562D1" w:rsidRDefault="00F562D1" w:rsidP="00675DAE">
      <w:pPr>
        <w:pStyle w:val="afff3"/>
      </w:pPr>
      <w:r>
        <w:rPr>
          <w:rStyle w:val="afff9"/>
        </w:rPr>
        <w:footnoteRef/>
      </w:r>
      <w:r>
        <w:t xml:space="preserve"> Применятся только при наличии профильного образования и (или) переподготовки</w:t>
      </w:r>
    </w:p>
  </w:footnote>
  <w:footnote w:id="8">
    <w:p w:rsidR="00F562D1" w:rsidRDefault="00F562D1" w:rsidP="00675DAE">
      <w:pPr>
        <w:pStyle w:val="afff3"/>
      </w:pPr>
      <w:r>
        <w:rPr>
          <w:rStyle w:val="afff9"/>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9">
    <w:p w:rsidR="00F562D1" w:rsidRDefault="00F562D1" w:rsidP="00675DAE">
      <w:pPr>
        <w:pStyle w:val="afff3"/>
      </w:pPr>
      <w:r>
        <w:rPr>
          <w:rStyle w:val="afff9"/>
        </w:rPr>
        <w:footnoteRef/>
      </w:r>
      <w:r>
        <w:t xml:space="preserve"> Выплачивается только при наличии педагогической нагрузки</w:t>
      </w:r>
    </w:p>
  </w:footnote>
  <w:footnote w:id="10">
    <w:p w:rsidR="00F562D1" w:rsidRDefault="00F562D1" w:rsidP="00675DAE">
      <w:pPr>
        <w:pStyle w:val="afff3"/>
      </w:pPr>
      <w:r>
        <w:rPr>
          <w:rStyle w:val="afffc"/>
        </w:rPr>
        <w:footnoteRef/>
      </w:r>
      <w:r>
        <w:t xml:space="preserve">    За 1 час участия в следственных действиях. </w:t>
      </w:r>
    </w:p>
  </w:footnote>
  <w:footnote w:id="11">
    <w:p w:rsidR="00F562D1" w:rsidRDefault="00F562D1" w:rsidP="00675DAE">
      <w:pPr>
        <w:pStyle w:val="afff3"/>
      </w:pPr>
      <w:r>
        <w:rPr>
          <w:rStyle w:val="afff9"/>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2">
    <w:p w:rsidR="00F562D1" w:rsidRDefault="00F562D1" w:rsidP="00675DAE">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3">
    <w:p w:rsidR="00F562D1" w:rsidRDefault="00F562D1" w:rsidP="00675DAE">
      <w:pPr>
        <w:pStyle w:val="afff3"/>
      </w:pPr>
      <w:r>
        <w:rPr>
          <w:rStyle w:val="afff9"/>
        </w:rPr>
        <w:footnoteRef/>
      </w:r>
      <w:r>
        <w:t xml:space="preserve"> В соответствии с техническим заданием регионального оператора.</w:t>
      </w:r>
    </w:p>
  </w:footnote>
  <w:footnote w:id="14">
    <w:p w:rsidR="00F562D1" w:rsidRDefault="00F562D1" w:rsidP="00675DAE">
      <w:pPr>
        <w:pStyle w:val="afff3"/>
      </w:pPr>
      <w:r>
        <w:rPr>
          <w:rStyle w:val="afff9"/>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15">
    <w:p w:rsidR="00F562D1" w:rsidRDefault="00F562D1" w:rsidP="00675DAE">
      <w:pPr>
        <w:pStyle w:val="afff3"/>
      </w:pPr>
      <w:r>
        <w:rPr>
          <w:rStyle w:val="afffc"/>
        </w:rPr>
        <w:footnoteRef/>
      </w:r>
      <w:r>
        <w:tab/>
        <w:t xml:space="preserve"> Применяется только в отношении педагогических работников.</w:t>
      </w:r>
    </w:p>
  </w:footnote>
  <w:footnote w:id="16">
    <w:p w:rsidR="00F562D1" w:rsidRDefault="00F562D1" w:rsidP="00675DAE">
      <w:pPr>
        <w:pStyle w:val="afff3"/>
      </w:pPr>
      <w:r>
        <w:rPr>
          <w:rStyle w:val="afff9"/>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7">
    <w:p w:rsidR="00F562D1" w:rsidRDefault="00F562D1" w:rsidP="00675DAE">
      <w:pPr>
        <w:pStyle w:val="afff3"/>
      </w:pPr>
      <w:r>
        <w:rPr>
          <w:rStyle w:val="afff9"/>
        </w:rPr>
        <w:footnoteRef/>
      </w:r>
      <w:r>
        <w:t xml:space="preserve"> Применятся для структурных подразделений, реализующих программы дошкольного образования.</w:t>
      </w:r>
    </w:p>
  </w:footnote>
  <w:footnote w:id="18">
    <w:p w:rsidR="00F562D1" w:rsidRPr="00075BD8" w:rsidRDefault="00F562D1" w:rsidP="00675DAE">
      <w:pPr>
        <w:pStyle w:val="afff3"/>
      </w:pPr>
      <w:r>
        <w:rPr>
          <w:rStyle w:val="afff9"/>
        </w:rPr>
        <w:footnoteRef/>
      </w:r>
      <w:r>
        <w:t xml:space="preserve"> </w:t>
      </w:r>
      <w:r w:rsidRPr="00075BD8">
        <w:t>для общеобразовательных организаций, являющихся «опорными общеобразовательными организациями»</w:t>
      </w:r>
    </w:p>
  </w:footnote>
  <w:footnote w:id="19">
    <w:p w:rsidR="00F562D1" w:rsidRDefault="00F562D1" w:rsidP="00675DAE">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0">
    <w:p w:rsidR="00F562D1" w:rsidRDefault="00F562D1" w:rsidP="00675DAE">
      <w:pPr>
        <w:pStyle w:val="afff3"/>
      </w:pPr>
      <w:r>
        <w:rPr>
          <w:rStyle w:val="afff9"/>
        </w:rPr>
        <w:footnoteRef/>
      </w:r>
      <w:r>
        <w:t xml:space="preserve"> За исключением общеобразовательных организаций 30 и менее обучающихся.</w:t>
      </w:r>
    </w:p>
  </w:footnote>
  <w:footnote w:id="21">
    <w:p w:rsidR="00F562D1" w:rsidRDefault="00F562D1" w:rsidP="00675DAE">
      <w:pPr>
        <w:pStyle w:val="afff3"/>
      </w:pPr>
      <w:r>
        <w:rPr>
          <w:rStyle w:val="afff9"/>
        </w:rPr>
        <w:footnoteRef/>
      </w:r>
      <w:r>
        <w:t xml:space="preserve"> На полгода</w:t>
      </w:r>
    </w:p>
  </w:footnote>
  <w:footnote w:id="22">
    <w:p w:rsidR="00F562D1" w:rsidRDefault="00F562D1" w:rsidP="00675DAE">
      <w:pPr>
        <w:pStyle w:val="afff3"/>
      </w:pPr>
      <w:r>
        <w:rPr>
          <w:rStyle w:val="afff9"/>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F562D1" w:rsidRDefault="00F562D1" w:rsidP="00675DAE">
      <w:pPr>
        <w:pStyle w:val="afff3"/>
      </w:pPr>
    </w:p>
    <w:p w:rsidR="00F562D1" w:rsidRDefault="00F562D1" w:rsidP="00675DAE">
      <w:pPr>
        <w:pStyle w:val="afff3"/>
      </w:pPr>
    </w:p>
    <w:p w:rsidR="00F562D1" w:rsidRDefault="00F562D1" w:rsidP="00675DAE">
      <w:pPr>
        <w:pStyle w:val="afff3"/>
      </w:pPr>
    </w:p>
  </w:footnote>
  <w:footnote w:id="23">
    <w:p w:rsidR="00F562D1" w:rsidRDefault="00F562D1" w:rsidP="00FE0512">
      <w:pPr>
        <w:pStyle w:val="afff3"/>
      </w:pPr>
      <w:r>
        <w:rPr>
          <w:rStyle w:val="afff9"/>
        </w:rPr>
        <w:footnoteRef/>
      </w:r>
      <w:r>
        <w:t xml:space="preserve"> </w:t>
      </w:r>
      <w:r w:rsidRPr="004B7ABD">
        <w:t>В ФОТ АУП не включается оплата часов за учебную нагрузку.</w:t>
      </w:r>
    </w:p>
  </w:footnote>
  <w:footnote w:id="24">
    <w:p w:rsidR="00F562D1" w:rsidRDefault="00F562D1" w:rsidP="00FE0512">
      <w:pPr>
        <w:pStyle w:val="afff3"/>
      </w:pPr>
      <w:r w:rsidRPr="00BE5C13">
        <w:rPr>
          <w:rStyle w:val="afff9"/>
        </w:rPr>
        <w:footnoteRef/>
      </w:r>
      <w:r>
        <w:t xml:space="preserve"> Значение доли ФОТ руководителя принимается самостоятельно учредителем образовательной организации.</w:t>
      </w:r>
    </w:p>
  </w:footnote>
  <w:footnote w:id="25">
    <w:p w:rsidR="00F562D1" w:rsidRDefault="00F562D1" w:rsidP="00FE0512">
      <w:pPr>
        <w:pStyle w:val="afff3"/>
      </w:pPr>
      <w:r>
        <w:rPr>
          <w:rStyle w:val="afff9"/>
        </w:rPr>
        <w:footnoteRef/>
      </w:r>
      <w:r>
        <w:t xml:space="preserve"> При </w:t>
      </w:r>
      <w:proofErr w:type="gramStart"/>
      <w:r>
        <w:t>надомном</w:t>
      </w:r>
      <w:proofErr w:type="gramEnd"/>
      <w:r>
        <w:t xml:space="preserve"> обучение не учитывается</w:t>
      </w:r>
    </w:p>
  </w:footnote>
  <w:footnote w:id="26">
    <w:p w:rsidR="00F562D1" w:rsidRDefault="00F562D1" w:rsidP="00FE0512">
      <w:pPr>
        <w:pStyle w:val="afff3"/>
      </w:pPr>
      <w:r>
        <w:rPr>
          <w:rStyle w:val="afff9"/>
        </w:rPr>
        <w:footnoteRef/>
      </w:r>
      <w:r>
        <w:t xml:space="preserve"> Устанавливается для учителя-дефектолога и педагога-психолога.</w:t>
      </w:r>
    </w:p>
  </w:footnote>
  <w:footnote w:id="27">
    <w:p w:rsidR="00F562D1" w:rsidRDefault="00F562D1" w:rsidP="00FE0512">
      <w:pPr>
        <w:pStyle w:val="afff3"/>
      </w:pPr>
      <w:r>
        <w:rPr>
          <w:rStyle w:val="afff9"/>
        </w:rPr>
        <w:footnoteRef/>
      </w:r>
      <w:r>
        <w:t xml:space="preserve"> Выплаты осуществляются только педагогам, реализующим программы по профилю базового образования.</w:t>
      </w:r>
    </w:p>
  </w:footnote>
  <w:footnote w:id="28">
    <w:p w:rsidR="00F562D1" w:rsidRDefault="00F562D1" w:rsidP="00FE0512">
      <w:pPr>
        <w:pStyle w:val="afff3"/>
      </w:pPr>
      <w:r>
        <w:rPr>
          <w:rStyle w:val="afff9"/>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29">
    <w:p w:rsidR="00F562D1" w:rsidRDefault="00F562D1" w:rsidP="00FE0512">
      <w:pPr>
        <w:pStyle w:val="afff3"/>
      </w:pPr>
      <w:r>
        <w:rPr>
          <w:rStyle w:val="afff9"/>
        </w:rPr>
        <w:footnoteRef/>
      </w:r>
      <w:r>
        <w:t xml:space="preserve"> Применятся только при наличии профильного образования и (или) переподготовки</w:t>
      </w:r>
    </w:p>
  </w:footnote>
  <w:footnote w:id="30">
    <w:p w:rsidR="00F562D1" w:rsidRDefault="00F562D1" w:rsidP="00FE0512">
      <w:pPr>
        <w:pStyle w:val="afff3"/>
      </w:pPr>
      <w:r>
        <w:rPr>
          <w:rStyle w:val="afff9"/>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31">
    <w:p w:rsidR="00F562D1" w:rsidRDefault="00F562D1" w:rsidP="00FE0512">
      <w:pPr>
        <w:pStyle w:val="afff3"/>
      </w:pPr>
      <w:r>
        <w:rPr>
          <w:rStyle w:val="afff9"/>
        </w:rPr>
        <w:footnoteRef/>
      </w:r>
      <w:r>
        <w:t xml:space="preserve"> Выплачивается только при наличии педагогической нагрузки</w:t>
      </w:r>
    </w:p>
  </w:footnote>
  <w:footnote w:id="32">
    <w:p w:rsidR="00F562D1" w:rsidRDefault="00F562D1" w:rsidP="00FE0512">
      <w:pPr>
        <w:pStyle w:val="afff3"/>
      </w:pPr>
      <w:r>
        <w:rPr>
          <w:rStyle w:val="afffc"/>
        </w:rPr>
        <w:footnoteRef/>
      </w:r>
      <w:r>
        <w:t xml:space="preserve">    За 1 час участия в следственных действиях. </w:t>
      </w:r>
    </w:p>
  </w:footnote>
  <w:footnote w:id="33">
    <w:p w:rsidR="00F562D1" w:rsidRDefault="00F562D1" w:rsidP="00FE0512">
      <w:pPr>
        <w:pStyle w:val="afff3"/>
      </w:pPr>
      <w:r>
        <w:rPr>
          <w:rStyle w:val="afff9"/>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34">
    <w:p w:rsidR="00F562D1" w:rsidRDefault="00F562D1" w:rsidP="00FE0512">
      <w:pPr>
        <w:pStyle w:val="afff3"/>
      </w:pPr>
      <w:r>
        <w:rPr>
          <w:rStyle w:val="afff9"/>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35">
    <w:p w:rsidR="00F562D1" w:rsidRDefault="00F562D1" w:rsidP="00FE0512">
      <w:pPr>
        <w:pStyle w:val="afff3"/>
      </w:pPr>
      <w:r>
        <w:rPr>
          <w:rStyle w:val="afff9"/>
        </w:rPr>
        <w:footnoteRef/>
      </w:r>
      <w:r>
        <w:t xml:space="preserve"> В соответствии с техническим заданием регионального оператора.</w:t>
      </w:r>
    </w:p>
  </w:footnote>
  <w:footnote w:id="36">
    <w:p w:rsidR="00F562D1" w:rsidRDefault="00F562D1" w:rsidP="00FE0512">
      <w:pPr>
        <w:pStyle w:val="afff3"/>
      </w:pPr>
      <w:r>
        <w:rPr>
          <w:rStyle w:val="afff9"/>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37">
    <w:p w:rsidR="00F562D1" w:rsidRDefault="00F562D1" w:rsidP="00FE0512">
      <w:pPr>
        <w:pStyle w:val="afff3"/>
      </w:pPr>
      <w:r>
        <w:rPr>
          <w:rStyle w:val="afffc"/>
        </w:rPr>
        <w:footnoteRef/>
      </w:r>
      <w:r>
        <w:tab/>
        <w:t xml:space="preserve"> Применяется только в отношении педагогических работников.</w:t>
      </w:r>
    </w:p>
  </w:footnote>
  <w:footnote w:id="38">
    <w:p w:rsidR="00F562D1" w:rsidRDefault="00F562D1" w:rsidP="00FE0512">
      <w:pPr>
        <w:pStyle w:val="afff3"/>
      </w:pPr>
      <w:r>
        <w:rPr>
          <w:rStyle w:val="afff9"/>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9">
    <w:p w:rsidR="00F562D1" w:rsidRDefault="00F562D1" w:rsidP="00FE0512">
      <w:pPr>
        <w:pStyle w:val="afff3"/>
      </w:pPr>
      <w:r>
        <w:rPr>
          <w:rStyle w:val="afff9"/>
        </w:rPr>
        <w:footnoteRef/>
      </w:r>
      <w:r>
        <w:t xml:space="preserve"> Применятся для структурных подразделений, реализующих программы дошкольного образования.</w:t>
      </w:r>
    </w:p>
  </w:footnote>
  <w:footnote w:id="40">
    <w:p w:rsidR="00F562D1" w:rsidRPr="00075BD8" w:rsidRDefault="00F562D1" w:rsidP="00FE0512">
      <w:pPr>
        <w:pStyle w:val="afff3"/>
      </w:pPr>
      <w:r>
        <w:rPr>
          <w:rStyle w:val="afff9"/>
        </w:rPr>
        <w:footnoteRef/>
      </w:r>
      <w:r>
        <w:t xml:space="preserve"> </w:t>
      </w:r>
      <w:r w:rsidRPr="00075BD8">
        <w:t>для общеобразовательных организаций, являющихся «опорными общеобразовательными организациями»</w:t>
      </w:r>
    </w:p>
  </w:footnote>
  <w:footnote w:id="41">
    <w:p w:rsidR="00F562D1" w:rsidRDefault="00F562D1" w:rsidP="00FE0512">
      <w:pPr>
        <w:pStyle w:val="afff3"/>
      </w:pPr>
      <w:r>
        <w:rPr>
          <w:rStyle w:val="afff9"/>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42">
    <w:p w:rsidR="00F562D1" w:rsidRDefault="00F562D1" w:rsidP="00FE0512">
      <w:pPr>
        <w:pStyle w:val="afff3"/>
      </w:pPr>
      <w:r>
        <w:rPr>
          <w:rStyle w:val="afff9"/>
        </w:rPr>
        <w:footnoteRef/>
      </w:r>
      <w:r>
        <w:t xml:space="preserve"> За исключением общеобразовательных организаций 30 и менее обучающихся.</w:t>
      </w:r>
    </w:p>
  </w:footnote>
  <w:footnote w:id="43">
    <w:p w:rsidR="00F562D1" w:rsidRDefault="00F562D1" w:rsidP="00FE0512">
      <w:pPr>
        <w:pStyle w:val="afff3"/>
      </w:pPr>
      <w:r>
        <w:rPr>
          <w:rStyle w:val="afff9"/>
        </w:rPr>
        <w:footnoteRef/>
      </w:r>
      <w:r>
        <w:t xml:space="preserve"> На полгода</w:t>
      </w:r>
    </w:p>
  </w:footnote>
  <w:footnote w:id="44">
    <w:p w:rsidR="00F562D1" w:rsidRDefault="00F562D1" w:rsidP="00FE0512">
      <w:pPr>
        <w:pStyle w:val="afff3"/>
      </w:pPr>
      <w:r>
        <w:rPr>
          <w:rStyle w:val="afff9"/>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F562D1" w:rsidRDefault="00F562D1" w:rsidP="00FE0512">
      <w:pPr>
        <w:pStyle w:val="afff3"/>
      </w:pPr>
    </w:p>
    <w:p w:rsidR="00F562D1" w:rsidRDefault="00F562D1" w:rsidP="00FE0512">
      <w:pPr>
        <w:pStyle w:val="afff3"/>
      </w:pPr>
    </w:p>
    <w:p w:rsidR="00F562D1" w:rsidRDefault="00F562D1" w:rsidP="00FE0512">
      <w:pPr>
        <w:pStyle w:val="aff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3"/>
      <w:jc w:val="center"/>
    </w:pPr>
  </w:p>
  <w:p w:rsidR="00F562D1" w:rsidRDefault="00F562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3"/>
      <w:jc w:val="center"/>
    </w:pPr>
  </w:p>
  <w:p w:rsidR="00F562D1" w:rsidRDefault="00F562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D1" w:rsidRDefault="00F562D1">
    <w:pPr>
      <w:pStyle w:val="a3"/>
      <w:jc w:val="center"/>
    </w:pPr>
    <w:fldSimple w:instr=" PAGE   \* MERGEFORMAT ">
      <w:r w:rsidR="00A144E7">
        <w:rPr>
          <w:noProof/>
        </w:rPr>
        <w:t>105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lvlText w:val="%1."/>
      <w:lvlJc w:val="left"/>
      <w:pPr>
        <w:tabs>
          <w:tab w:val="num" w:pos="360"/>
        </w:tabs>
        <w:ind w:left="360" w:hanging="360"/>
      </w:pPr>
    </w:lvl>
  </w:abstractNum>
  <w:abstractNum w:abstractNumId="1">
    <w:nsid w:val="FFFFFF89"/>
    <w:multiLevelType w:val="singleLevel"/>
    <w:tmpl w:val="8774094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84A20B9"/>
    <w:multiLevelType w:val="hybridMultilevel"/>
    <w:tmpl w:val="2122632E"/>
    <w:lvl w:ilvl="0" w:tplc="6B425932">
      <w:start w:val="2"/>
      <w:numFmt w:val="decimal"/>
      <w:lvlText w:val="%1."/>
      <w:lvlJc w:val="left"/>
      <w:pPr>
        <w:ind w:left="0" w:hanging="360"/>
      </w:pPr>
      <w:rPr>
        <w:rFonts w:hint="default"/>
        <w:color w:val="auto"/>
      </w:rPr>
    </w:lvl>
    <w:lvl w:ilvl="1" w:tplc="3B8844C6">
      <w:start w:val="1"/>
      <w:numFmt w:val="lowerLetter"/>
      <w:lvlText w:val="%2."/>
      <w:lvlJc w:val="left"/>
      <w:pPr>
        <w:ind w:left="720" w:hanging="360"/>
      </w:pPr>
    </w:lvl>
    <w:lvl w:ilvl="2" w:tplc="E54AFC58">
      <w:start w:val="1"/>
      <w:numFmt w:val="lowerRoman"/>
      <w:lvlText w:val="%3."/>
      <w:lvlJc w:val="right"/>
      <w:pPr>
        <w:ind w:left="1440" w:hanging="180"/>
      </w:pPr>
    </w:lvl>
    <w:lvl w:ilvl="3" w:tplc="4C0AA56C">
      <w:start w:val="1"/>
      <w:numFmt w:val="decimal"/>
      <w:lvlText w:val="%4."/>
      <w:lvlJc w:val="left"/>
      <w:pPr>
        <w:ind w:left="2160" w:hanging="360"/>
      </w:pPr>
    </w:lvl>
    <w:lvl w:ilvl="4" w:tplc="C3260FB4">
      <w:start w:val="1"/>
      <w:numFmt w:val="lowerLetter"/>
      <w:lvlText w:val="%5."/>
      <w:lvlJc w:val="left"/>
      <w:pPr>
        <w:ind w:left="2880" w:hanging="360"/>
      </w:pPr>
    </w:lvl>
    <w:lvl w:ilvl="5" w:tplc="C96CB68C">
      <w:start w:val="1"/>
      <w:numFmt w:val="lowerRoman"/>
      <w:lvlText w:val="%6."/>
      <w:lvlJc w:val="right"/>
      <w:pPr>
        <w:ind w:left="3600" w:hanging="180"/>
      </w:pPr>
    </w:lvl>
    <w:lvl w:ilvl="6" w:tplc="B97EB6E4">
      <w:start w:val="1"/>
      <w:numFmt w:val="decimal"/>
      <w:lvlText w:val="%7."/>
      <w:lvlJc w:val="left"/>
      <w:pPr>
        <w:ind w:left="4320" w:hanging="360"/>
      </w:pPr>
    </w:lvl>
    <w:lvl w:ilvl="7" w:tplc="ECB0BC76">
      <w:start w:val="1"/>
      <w:numFmt w:val="lowerLetter"/>
      <w:lvlText w:val="%8."/>
      <w:lvlJc w:val="left"/>
      <w:pPr>
        <w:ind w:left="5040" w:hanging="360"/>
      </w:pPr>
    </w:lvl>
    <w:lvl w:ilvl="8" w:tplc="976CB740">
      <w:start w:val="1"/>
      <w:numFmt w:val="lowerRoman"/>
      <w:lvlText w:val="%9."/>
      <w:lvlJc w:val="right"/>
      <w:pPr>
        <w:ind w:left="5760" w:hanging="180"/>
      </w:pPr>
    </w:lvl>
  </w:abstractNum>
  <w:abstractNum w:abstractNumId="5">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0">
    <w:nsid w:val="3A4A745A"/>
    <w:multiLevelType w:val="hybridMultilevel"/>
    <w:tmpl w:val="E9D882B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8A3790"/>
    <w:multiLevelType w:val="hybridMultilevel"/>
    <w:tmpl w:val="6268966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D30D70"/>
    <w:multiLevelType w:val="hybridMultilevel"/>
    <w:tmpl w:val="5448AEF6"/>
    <w:lvl w:ilvl="0" w:tplc="8D882064">
      <w:start w:val="2"/>
      <w:numFmt w:val="decimal"/>
      <w:lvlText w:val="%1."/>
      <w:lvlJc w:val="left"/>
      <w:pPr>
        <w:ind w:left="0" w:hanging="360"/>
      </w:pPr>
      <w:rPr>
        <w:rFonts w:hint="default"/>
        <w:color w:val="auto"/>
      </w:rPr>
    </w:lvl>
    <w:lvl w:ilvl="1" w:tplc="114E5832">
      <w:start w:val="1"/>
      <w:numFmt w:val="lowerLetter"/>
      <w:lvlText w:val="%2."/>
      <w:lvlJc w:val="left"/>
      <w:pPr>
        <w:ind w:left="720" w:hanging="360"/>
      </w:pPr>
    </w:lvl>
    <w:lvl w:ilvl="2" w:tplc="EFD43650">
      <w:start w:val="1"/>
      <w:numFmt w:val="lowerRoman"/>
      <w:lvlText w:val="%3."/>
      <w:lvlJc w:val="right"/>
      <w:pPr>
        <w:ind w:left="1440" w:hanging="180"/>
      </w:pPr>
    </w:lvl>
    <w:lvl w:ilvl="3" w:tplc="E34C6588">
      <w:start w:val="1"/>
      <w:numFmt w:val="decimal"/>
      <w:lvlText w:val="%4."/>
      <w:lvlJc w:val="left"/>
      <w:pPr>
        <w:ind w:left="2160" w:hanging="360"/>
      </w:pPr>
    </w:lvl>
    <w:lvl w:ilvl="4" w:tplc="7BE0BF7C">
      <w:start w:val="1"/>
      <w:numFmt w:val="lowerLetter"/>
      <w:lvlText w:val="%5."/>
      <w:lvlJc w:val="left"/>
      <w:pPr>
        <w:ind w:left="2880" w:hanging="360"/>
      </w:pPr>
    </w:lvl>
    <w:lvl w:ilvl="5" w:tplc="7ECCB45C">
      <w:start w:val="1"/>
      <w:numFmt w:val="lowerRoman"/>
      <w:lvlText w:val="%6."/>
      <w:lvlJc w:val="right"/>
      <w:pPr>
        <w:ind w:left="3600" w:hanging="180"/>
      </w:pPr>
    </w:lvl>
    <w:lvl w:ilvl="6" w:tplc="DACECEAC">
      <w:start w:val="1"/>
      <w:numFmt w:val="decimal"/>
      <w:lvlText w:val="%7."/>
      <w:lvlJc w:val="left"/>
      <w:pPr>
        <w:ind w:left="4320" w:hanging="360"/>
      </w:pPr>
    </w:lvl>
    <w:lvl w:ilvl="7" w:tplc="24205F7C">
      <w:start w:val="1"/>
      <w:numFmt w:val="lowerLetter"/>
      <w:lvlText w:val="%8."/>
      <w:lvlJc w:val="left"/>
      <w:pPr>
        <w:ind w:left="5040" w:hanging="360"/>
      </w:pPr>
    </w:lvl>
    <w:lvl w:ilvl="8" w:tplc="AD4E30A0">
      <w:start w:val="1"/>
      <w:numFmt w:val="lowerRoman"/>
      <w:lvlText w:val="%9."/>
      <w:lvlJc w:val="right"/>
      <w:pPr>
        <w:ind w:left="576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0"/>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3"/>
  </w:num>
  <w:num w:numId="10">
    <w:abstractNumId w:val="6"/>
  </w:num>
  <w:num w:numId="11">
    <w:abstractNumId w:val="8"/>
  </w:num>
  <w:num w:numId="12">
    <w:abstractNumId w:val="7"/>
  </w:num>
  <w:num w:numId="13">
    <w:abstractNumId w:val="13"/>
  </w:num>
  <w:num w:numId="14">
    <w:abstractNumId w:val="4"/>
  </w:num>
  <w:num w:numId="1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C211E2"/>
    <w:rsid w:val="0002140E"/>
    <w:rsid w:val="00024852"/>
    <w:rsid w:val="00030934"/>
    <w:rsid w:val="00036CA1"/>
    <w:rsid w:val="0006017E"/>
    <w:rsid w:val="0007115A"/>
    <w:rsid w:val="000733E9"/>
    <w:rsid w:val="000807F2"/>
    <w:rsid w:val="00084E01"/>
    <w:rsid w:val="00095337"/>
    <w:rsid w:val="000A1035"/>
    <w:rsid w:val="000A5846"/>
    <w:rsid w:val="000B1B91"/>
    <w:rsid w:val="000B1DB1"/>
    <w:rsid w:val="000C05CA"/>
    <w:rsid w:val="000D01D4"/>
    <w:rsid w:val="000D4027"/>
    <w:rsid w:val="000E1236"/>
    <w:rsid w:val="000F1565"/>
    <w:rsid w:val="000F39C4"/>
    <w:rsid w:val="000F4B87"/>
    <w:rsid w:val="00105DD3"/>
    <w:rsid w:val="001110B1"/>
    <w:rsid w:val="00125AA1"/>
    <w:rsid w:val="001443FC"/>
    <w:rsid w:val="001976BB"/>
    <w:rsid w:val="001A47EF"/>
    <w:rsid w:val="001C4066"/>
    <w:rsid w:val="001D03B0"/>
    <w:rsid w:val="001F5B38"/>
    <w:rsid w:val="00200EF4"/>
    <w:rsid w:val="002013E9"/>
    <w:rsid w:val="00223192"/>
    <w:rsid w:val="00232F42"/>
    <w:rsid w:val="002555F4"/>
    <w:rsid w:val="002609DF"/>
    <w:rsid w:val="00271986"/>
    <w:rsid w:val="00272E65"/>
    <w:rsid w:val="00274CBD"/>
    <w:rsid w:val="00280A12"/>
    <w:rsid w:val="00287161"/>
    <w:rsid w:val="00290BC4"/>
    <w:rsid w:val="002930C5"/>
    <w:rsid w:val="002A19EE"/>
    <w:rsid w:val="002B5E1D"/>
    <w:rsid w:val="002C5491"/>
    <w:rsid w:val="002D342D"/>
    <w:rsid w:val="002E1865"/>
    <w:rsid w:val="002F601B"/>
    <w:rsid w:val="003037D2"/>
    <w:rsid w:val="00303B9E"/>
    <w:rsid w:val="003133FC"/>
    <w:rsid w:val="00320741"/>
    <w:rsid w:val="00330F87"/>
    <w:rsid w:val="00384BC6"/>
    <w:rsid w:val="003B2174"/>
    <w:rsid w:val="003D11B6"/>
    <w:rsid w:val="003D33BD"/>
    <w:rsid w:val="003E03AE"/>
    <w:rsid w:val="003E676F"/>
    <w:rsid w:val="003F4CE4"/>
    <w:rsid w:val="00401B0B"/>
    <w:rsid w:val="004052F8"/>
    <w:rsid w:val="00407E17"/>
    <w:rsid w:val="00417788"/>
    <w:rsid w:val="004228F6"/>
    <w:rsid w:val="00435961"/>
    <w:rsid w:val="00453FA9"/>
    <w:rsid w:val="004809F6"/>
    <w:rsid w:val="00481355"/>
    <w:rsid w:val="00494BDF"/>
    <w:rsid w:val="004A2BFC"/>
    <w:rsid w:val="004C2272"/>
    <w:rsid w:val="005110A9"/>
    <w:rsid w:val="00535A6E"/>
    <w:rsid w:val="005377C3"/>
    <w:rsid w:val="00545E15"/>
    <w:rsid w:val="0054714B"/>
    <w:rsid w:val="00571225"/>
    <w:rsid w:val="00577A28"/>
    <w:rsid w:val="00597F2A"/>
    <w:rsid w:val="005E1E50"/>
    <w:rsid w:val="00603E38"/>
    <w:rsid w:val="0064028D"/>
    <w:rsid w:val="006715CA"/>
    <w:rsid w:val="0067358D"/>
    <w:rsid w:val="00675DAE"/>
    <w:rsid w:val="00685304"/>
    <w:rsid w:val="006929CD"/>
    <w:rsid w:val="006A739D"/>
    <w:rsid w:val="006B7B68"/>
    <w:rsid w:val="006C06EC"/>
    <w:rsid w:val="006C61D0"/>
    <w:rsid w:val="006D1AEC"/>
    <w:rsid w:val="006E23F6"/>
    <w:rsid w:val="006F3B29"/>
    <w:rsid w:val="007165B1"/>
    <w:rsid w:val="00723F50"/>
    <w:rsid w:val="00752A8F"/>
    <w:rsid w:val="007601A1"/>
    <w:rsid w:val="00761259"/>
    <w:rsid w:val="00771260"/>
    <w:rsid w:val="0077369C"/>
    <w:rsid w:val="00784EBA"/>
    <w:rsid w:val="0078712E"/>
    <w:rsid w:val="007A7795"/>
    <w:rsid w:val="007C2FC4"/>
    <w:rsid w:val="007C3BE9"/>
    <w:rsid w:val="007C54EF"/>
    <w:rsid w:val="007E7688"/>
    <w:rsid w:val="007F3154"/>
    <w:rsid w:val="00813E70"/>
    <w:rsid w:val="008178AE"/>
    <w:rsid w:val="008232C0"/>
    <w:rsid w:val="0082635C"/>
    <w:rsid w:val="00840F32"/>
    <w:rsid w:val="0086350F"/>
    <w:rsid w:val="00872A7C"/>
    <w:rsid w:val="008817B8"/>
    <w:rsid w:val="008A0EE4"/>
    <w:rsid w:val="008A44BC"/>
    <w:rsid w:val="008A6A82"/>
    <w:rsid w:val="008C687E"/>
    <w:rsid w:val="008E0F01"/>
    <w:rsid w:val="008E51B1"/>
    <w:rsid w:val="00906114"/>
    <w:rsid w:val="00907F58"/>
    <w:rsid w:val="009159EC"/>
    <w:rsid w:val="00986C53"/>
    <w:rsid w:val="009A0860"/>
    <w:rsid w:val="009D08D5"/>
    <w:rsid w:val="009E0DEE"/>
    <w:rsid w:val="009E3147"/>
    <w:rsid w:val="00A144E7"/>
    <w:rsid w:val="00A24BEF"/>
    <w:rsid w:val="00A7308B"/>
    <w:rsid w:val="00A76894"/>
    <w:rsid w:val="00A86D53"/>
    <w:rsid w:val="00A87680"/>
    <w:rsid w:val="00A911B9"/>
    <w:rsid w:val="00A9224D"/>
    <w:rsid w:val="00A93095"/>
    <w:rsid w:val="00AB0337"/>
    <w:rsid w:val="00AB772D"/>
    <w:rsid w:val="00AD2CC8"/>
    <w:rsid w:val="00AE594B"/>
    <w:rsid w:val="00B0054C"/>
    <w:rsid w:val="00B06772"/>
    <w:rsid w:val="00B24D03"/>
    <w:rsid w:val="00B3089C"/>
    <w:rsid w:val="00BB621B"/>
    <w:rsid w:val="00BE13A1"/>
    <w:rsid w:val="00C021F7"/>
    <w:rsid w:val="00C028CA"/>
    <w:rsid w:val="00C10BD5"/>
    <w:rsid w:val="00C13329"/>
    <w:rsid w:val="00C211E2"/>
    <w:rsid w:val="00C4344A"/>
    <w:rsid w:val="00C76805"/>
    <w:rsid w:val="00CA22C6"/>
    <w:rsid w:val="00CA2736"/>
    <w:rsid w:val="00CB4D3E"/>
    <w:rsid w:val="00CD7C7A"/>
    <w:rsid w:val="00CF38B0"/>
    <w:rsid w:val="00D06499"/>
    <w:rsid w:val="00D22970"/>
    <w:rsid w:val="00D2330D"/>
    <w:rsid w:val="00D3457A"/>
    <w:rsid w:val="00D45E0A"/>
    <w:rsid w:val="00D4674E"/>
    <w:rsid w:val="00D53F8D"/>
    <w:rsid w:val="00D74C21"/>
    <w:rsid w:val="00D8156B"/>
    <w:rsid w:val="00D86CAE"/>
    <w:rsid w:val="00D930E7"/>
    <w:rsid w:val="00DC1FF8"/>
    <w:rsid w:val="00DD609D"/>
    <w:rsid w:val="00E07DFA"/>
    <w:rsid w:val="00E44F53"/>
    <w:rsid w:val="00E53CAC"/>
    <w:rsid w:val="00E56952"/>
    <w:rsid w:val="00E755D2"/>
    <w:rsid w:val="00EE1A40"/>
    <w:rsid w:val="00EF1432"/>
    <w:rsid w:val="00F17BA6"/>
    <w:rsid w:val="00F268D2"/>
    <w:rsid w:val="00F452E9"/>
    <w:rsid w:val="00F53A78"/>
    <w:rsid w:val="00F53B69"/>
    <w:rsid w:val="00F562D1"/>
    <w:rsid w:val="00F711F2"/>
    <w:rsid w:val="00FA6E49"/>
    <w:rsid w:val="00FB3116"/>
    <w:rsid w:val="00FC214F"/>
    <w:rsid w:val="00FD44EB"/>
    <w:rsid w:val="00FD7560"/>
    <w:rsid w:val="00FE0512"/>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56952"/>
    <w:pPr>
      <w:keepNext/>
      <w:ind w:firstLine="0"/>
      <w:jc w:val="center"/>
      <w:outlineLvl w:val="0"/>
    </w:pPr>
    <w:rPr>
      <w:rFonts w:ascii="Times New Roman" w:hAnsi="Times New Roman"/>
      <w:b/>
      <w:bCs/>
    </w:rPr>
  </w:style>
  <w:style w:type="paragraph" w:styleId="2">
    <w:name w:val="heading 2"/>
    <w:aliases w:val="!Разделы документа"/>
    <w:basedOn w:val="a"/>
    <w:next w:val="a"/>
    <w:link w:val="20"/>
    <w:qFormat/>
    <w:rsid w:val="00E56952"/>
    <w:pPr>
      <w:keepNext/>
      <w:spacing w:before="240" w:after="60"/>
      <w:ind w:firstLine="0"/>
      <w:jc w:val="left"/>
      <w:outlineLvl w:val="1"/>
    </w:pPr>
    <w:rPr>
      <w:b/>
      <w:bCs/>
      <w:i/>
      <w:iCs/>
      <w:sz w:val="28"/>
      <w:szCs w:val="28"/>
    </w:rPr>
  </w:style>
  <w:style w:type="paragraph" w:styleId="3">
    <w:name w:val="heading 3"/>
    <w:aliases w:val="!Главы документа"/>
    <w:basedOn w:val="a"/>
    <w:next w:val="a"/>
    <w:link w:val="30"/>
    <w:qFormat/>
    <w:rsid w:val="004052F8"/>
    <w:pPr>
      <w:keepNext/>
      <w:ind w:firstLine="0"/>
      <w:jc w:val="center"/>
      <w:outlineLvl w:val="2"/>
    </w:pPr>
    <w:rPr>
      <w:rFonts w:ascii="Times New Roman" w:hAnsi="Times New Roman"/>
      <w:i/>
      <w:szCs w:val="20"/>
    </w:rPr>
  </w:style>
  <w:style w:type="paragraph" w:styleId="4">
    <w:name w:val="heading 4"/>
    <w:aliases w:val="!Параграфы/Статьи документа"/>
    <w:basedOn w:val="a"/>
    <w:next w:val="a"/>
    <w:link w:val="40"/>
    <w:qFormat/>
    <w:rsid w:val="004052F8"/>
    <w:pPr>
      <w:keepNext/>
      <w:ind w:firstLine="0"/>
      <w:jc w:val="left"/>
      <w:outlineLvl w:val="3"/>
    </w:pPr>
    <w:rPr>
      <w:rFonts w:ascii="Times New Roman" w:hAnsi="Times New Roman"/>
      <w:i/>
      <w:sz w:val="20"/>
      <w:szCs w:val="20"/>
    </w:rPr>
  </w:style>
  <w:style w:type="paragraph" w:styleId="5">
    <w:name w:val="heading 5"/>
    <w:basedOn w:val="a"/>
    <w:next w:val="a"/>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
    <w:next w:val="a"/>
    <w:link w:val="60"/>
    <w:qFormat/>
    <w:rsid w:val="004052F8"/>
    <w:pPr>
      <w:keepNext/>
      <w:ind w:firstLine="720"/>
      <w:jc w:val="center"/>
      <w:outlineLvl w:val="5"/>
    </w:pPr>
    <w:rPr>
      <w:rFonts w:ascii="Times New Roman" w:hAnsi="Times New Roman"/>
      <w:i/>
      <w:sz w:val="28"/>
      <w:szCs w:val="20"/>
    </w:rPr>
  </w:style>
  <w:style w:type="paragraph" w:styleId="7">
    <w:name w:val="heading 7"/>
    <w:basedOn w:val="a"/>
    <w:next w:val="a"/>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
    <w:next w:val="a"/>
    <w:link w:val="80"/>
    <w:qFormat/>
    <w:rsid w:val="004052F8"/>
    <w:pPr>
      <w:keepNext/>
      <w:ind w:firstLine="0"/>
      <w:jc w:val="left"/>
      <w:outlineLvl w:val="7"/>
    </w:pPr>
    <w:rPr>
      <w:rFonts w:ascii="Times New Roman" w:hAnsi="Times New Roman"/>
      <w:sz w:val="28"/>
      <w:szCs w:val="20"/>
    </w:rPr>
  </w:style>
  <w:style w:type="paragraph" w:styleId="9">
    <w:name w:val="heading 9"/>
    <w:basedOn w:val="a"/>
    <w:next w:val="a"/>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6952"/>
    <w:rPr>
      <w:rFonts w:eastAsia="Times New Roman" w:cs="Times New Roman"/>
      <w:b/>
      <w:bCs/>
      <w:sz w:val="24"/>
      <w:szCs w:val="24"/>
      <w:lang w:eastAsia="ru-RU"/>
    </w:rPr>
  </w:style>
  <w:style w:type="character" w:customStyle="1" w:styleId="20">
    <w:name w:val="Заголовок 2 Знак"/>
    <w:aliases w:val="!Разделы документа Знак"/>
    <w:basedOn w:val="a0"/>
    <w:link w:val="2"/>
    <w:rsid w:val="00E56952"/>
    <w:rPr>
      <w:rFonts w:ascii="Arial" w:eastAsia="Times New Roman" w:hAnsi="Arial" w:cs="Times New Roman"/>
      <w:b/>
      <w:bCs/>
      <w:i/>
      <w:iCs/>
      <w:szCs w:val="28"/>
      <w:lang w:eastAsia="ru-RU"/>
    </w:rPr>
  </w:style>
  <w:style w:type="character" w:customStyle="1" w:styleId="30">
    <w:name w:val="Заголовок 3 Знак"/>
    <w:aliases w:val="!Главы документа Знак"/>
    <w:basedOn w:val="a0"/>
    <w:link w:val="3"/>
    <w:rsid w:val="004052F8"/>
    <w:rPr>
      <w:rFonts w:eastAsia="Times New Roman" w:cs="Times New Roman"/>
      <w:i/>
      <w:sz w:val="24"/>
      <w:szCs w:val="20"/>
      <w:lang w:eastAsia="ru-RU"/>
    </w:rPr>
  </w:style>
  <w:style w:type="character" w:customStyle="1" w:styleId="40">
    <w:name w:val="Заголовок 4 Знак"/>
    <w:aliases w:val="!Параграфы/Статьи документа Знак"/>
    <w:basedOn w:val="a0"/>
    <w:link w:val="4"/>
    <w:rsid w:val="004052F8"/>
    <w:rPr>
      <w:rFonts w:eastAsia="Times New Roman" w:cs="Times New Roman"/>
      <w:i/>
      <w:sz w:val="20"/>
      <w:szCs w:val="20"/>
      <w:lang w:eastAsia="ru-RU"/>
    </w:rPr>
  </w:style>
  <w:style w:type="character" w:customStyle="1" w:styleId="50">
    <w:name w:val="Заголовок 5 Знак"/>
    <w:basedOn w:val="a0"/>
    <w:link w:val="5"/>
    <w:rsid w:val="004052F8"/>
    <w:rPr>
      <w:rFonts w:eastAsia="Times New Roman" w:cs="Times New Roman"/>
      <w:snapToGrid w:val="0"/>
      <w:szCs w:val="20"/>
      <w:lang w:eastAsia="ru-RU"/>
    </w:rPr>
  </w:style>
  <w:style w:type="character" w:customStyle="1" w:styleId="60">
    <w:name w:val="Заголовок 6 Знак"/>
    <w:basedOn w:val="a0"/>
    <w:link w:val="6"/>
    <w:rsid w:val="004052F8"/>
    <w:rPr>
      <w:rFonts w:eastAsia="Times New Roman" w:cs="Times New Roman"/>
      <w:i/>
      <w:szCs w:val="20"/>
      <w:lang w:eastAsia="ru-RU"/>
    </w:rPr>
  </w:style>
  <w:style w:type="character" w:customStyle="1" w:styleId="70">
    <w:name w:val="Заголовок 7 Знак"/>
    <w:basedOn w:val="a0"/>
    <w:link w:val="7"/>
    <w:uiPriority w:val="99"/>
    <w:rsid w:val="004052F8"/>
    <w:rPr>
      <w:rFonts w:eastAsia="Times New Roman" w:cs="Times New Roman"/>
      <w:b/>
      <w:szCs w:val="20"/>
      <w:lang w:eastAsia="ru-RU"/>
    </w:rPr>
  </w:style>
  <w:style w:type="character" w:customStyle="1" w:styleId="80">
    <w:name w:val="Заголовок 8 Знак"/>
    <w:basedOn w:val="a0"/>
    <w:link w:val="8"/>
    <w:rsid w:val="004052F8"/>
    <w:rPr>
      <w:rFonts w:eastAsia="Times New Roman" w:cs="Times New Roman"/>
      <w:szCs w:val="20"/>
      <w:lang w:eastAsia="ru-RU"/>
    </w:rPr>
  </w:style>
  <w:style w:type="character" w:customStyle="1" w:styleId="90">
    <w:name w:val="Заголовок 9 Знак"/>
    <w:basedOn w:val="a0"/>
    <w:link w:val="9"/>
    <w:rsid w:val="004052F8"/>
    <w:rPr>
      <w:rFonts w:eastAsia="Times New Roman" w:cs="Times New Roman"/>
      <w:snapToGrid w:val="0"/>
      <w:szCs w:val="20"/>
      <w:lang w:eastAsia="ru-RU"/>
    </w:rPr>
  </w:style>
  <w:style w:type="paragraph" w:styleId="a3">
    <w:name w:val="header"/>
    <w:aliases w:val="Header Char,Titul,Heder"/>
    <w:basedOn w:val="a"/>
    <w:link w:val="a4"/>
    <w:uiPriority w:val="99"/>
    <w:unhideWhenUsed/>
    <w:rsid w:val="00C211E2"/>
    <w:pPr>
      <w:tabs>
        <w:tab w:val="center" w:pos="4677"/>
        <w:tab w:val="right" w:pos="9355"/>
      </w:tabs>
    </w:pPr>
  </w:style>
  <w:style w:type="character" w:customStyle="1" w:styleId="a4">
    <w:name w:val="Верхний колонтитул Знак"/>
    <w:aliases w:val="Header Char Знак,Titul Знак,Heder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character" w:styleId="a7">
    <w:name w:val="Hyperlink"/>
    <w:unhideWhenUsed/>
    <w:rsid w:val="00E56952"/>
    <w:rPr>
      <w:color w:val="0000FF"/>
      <w:u w:val="single"/>
    </w:rPr>
  </w:style>
  <w:style w:type="paragraph" w:customStyle="1" w:styleId="11">
    <w:name w:val="Статья11"/>
    <w:basedOn w:val="a"/>
    <w:next w:val="a"/>
    <w:rsid w:val="00E56952"/>
    <w:pPr>
      <w:keepNext/>
      <w:suppressAutoHyphens/>
      <w:spacing w:before="120" w:after="120"/>
      <w:ind w:left="2013" w:hanging="1304"/>
      <w:jc w:val="left"/>
    </w:pPr>
    <w:rPr>
      <w:rFonts w:ascii="Times New Roman" w:hAnsi="Times New Roman"/>
      <w:b/>
      <w:bCs/>
      <w:sz w:val="28"/>
      <w:szCs w:val="20"/>
    </w:rPr>
  </w:style>
  <w:style w:type="character" w:customStyle="1" w:styleId="a8">
    <w:name w:val="Текст выноски Знак"/>
    <w:basedOn w:val="a0"/>
    <w:link w:val="a9"/>
    <w:uiPriority w:val="99"/>
    <w:rsid w:val="00E56952"/>
    <w:rPr>
      <w:rFonts w:ascii="Tahoma" w:eastAsia="Times New Roman" w:hAnsi="Tahoma" w:cs="Times New Roman"/>
      <w:sz w:val="16"/>
      <w:szCs w:val="16"/>
      <w:lang w:eastAsia="ru-RU"/>
    </w:rPr>
  </w:style>
  <w:style w:type="paragraph" w:styleId="a9">
    <w:name w:val="Balloon Text"/>
    <w:basedOn w:val="a"/>
    <w:link w:val="a8"/>
    <w:uiPriority w:val="99"/>
    <w:rsid w:val="00E56952"/>
    <w:pPr>
      <w:ind w:firstLine="0"/>
      <w:jc w:val="left"/>
    </w:pPr>
    <w:rPr>
      <w:rFonts w:ascii="Tahoma" w:hAnsi="Tahoma"/>
      <w:sz w:val="16"/>
      <w:szCs w:val="16"/>
    </w:rPr>
  </w:style>
  <w:style w:type="paragraph" w:customStyle="1" w:styleId="aa">
    <w:name w:val="Знак"/>
    <w:basedOn w:val="a"/>
    <w:uiPriority w:val="99"/>
    <w:rsid w:val="00E56952"/>
    <w:pPr>
      <w:spacing w:after="160" w:line="240" w:lineRule="exact"/>
      <w:ind w:firstLine="0"/>
      <w:jc w:val="left"/>
    </w:pPr>
    <w:rPr>
      <w:rFonts w:ascii="Verdana" w:hAnsi="Verdana"/>
      <w:lang w:val="en-US" w:eastAsia="en-US"/>
    </w:rPr>
  </w:style>
  <w:style w:type="paragraph" w:styleId="ab">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c"/>
    <w:uiPriority w:val="99"/>
    <w:rsid w:val="00E56952"/>
    <w:pPr>
      <w:ind w:left="5103" w:firstLine="0"/>
      <w:jc w:val="right"/>
    </w:pPr>
    <w:rPr>
      <w:rFonts w:ascii="Times New Roman" w:hAnsi="Times New Roman"/>
      <w:sz w:val="28"/>
      <w:szCs w:val="20"/>
    </w:rPr>
  </w:style>
  <w:style w:type="character" w:customStyle="1" w:styleId="ac">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b"/>
    <w:uiPriority w:val="99"/>
    <w:rsid w:val="00E56952"/>
    <w:rPr>
      <w:rFonts w:eastAsia="Times New Roman" w:cs="Times New Roman"/>
      <w:szCs w:val="20"/>
      <w:lang w:eastAsia="ru-RU"/>
    </w:rPr>
  </w:style>
  <w:style w:type="character" w:styleId="ad">
    <w:name w:val="page number"/>
    <w:basedOn w:val="a0"/>
    <w:uiPriority w:val="99"/>
    <w:rsid w:val="00E56952"/>
  </w:style>
  <w:style w:type="paragraph" w:customStyle="1" w:styleId="ConsPlusTitle">
    <w:name w:val="ConsPlusTitle"/>
    <w:uiPriority w:val="99"/>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e">
    <w:name w:val="Гипертекстовая ссылка"/>
    <w:uiPriority w:val="99"/>
    <w:rsid w:val="00E56952"/>
    <w:rPr>
      <w:color w:val="106BBE"/>
    </w:rPr>
  </w:style>
  <w:style w:type="paragraph" w:styleId="af">
    <w:name w:val="Body Text"/>
    <w:aliases w:val="Основной текст1,Основной текст Знак Знак,bt"/>
    <w:basedOn w:val="a"/>
    <w:link w:val="af0"/>
    <w:uiPriority w:val="99"/>
    <w:rsid w:val="00E56952"/>
    <w:pPr>
      <w:spacing w:after="120"/>
      <w:ind w:firstLine="0"/>
      <w:jc w:val="left"/>
    </w:pPr>
    <w:rPr>
      <w:rFonts w:ascii="Times New Roman" w:hAnsi="Times New Roman"/>
    </w:rPr>
  </w:style>
  <w:style w:type="character" w:customStyle="1" w:styleId="af0">
    <w:name w:val="Основной текст Знак"/>
    <w:aliases w:val="Основной текст1 Знак,Основной текст Знак Знак Знак,bt Знак"/>
    <w:basedOn w:val="a0"/>
    <w:link w:val="af"/>
    <w:uiPriority w:val="99"/>
    <w:rsid w:val="00E56952"/>
    <w:rPr>
      <w:rFonts w:eastAsia="Times New Roman" w:cs="Times New Roman"/>
      <w:sz w:val="24"/>
      <w:szCs w:val="24"/>
      <w:lang w:eastAsia="ru-RU"/>
    </w:rPr>
  </w:style>
  <w:style w:type="paragraph" w:customStyle="1" w:styleId="ConsPlusNormal">
    <w:name w:val="ConsPlusNormal"/>
    <w:link w:val="ConsPlusNormal0"/>
    <w:uiPriority w:val="99"/>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0"/>
    <w:link w:val="ConsPlusNormal"/>
    <w:rsid w:val="00A76894"/>
    <w:rPr>
      <w:rFonts w:ascii="Calibri" w:eastAsia="Times New Roman" w:hAnsi="Calibri" w:cs="Calibri"/>
      <w:sz w:val="22"/>
      <w:szCs w:val="20"/>
      <w:lang w:eastAsia="ru-RU"/>
    </w:rPr>
  </w:style>
  <w:style w:type="character" w:customStyle="1" w:styleId="af1">
    <w:name w:val="Схема документа Знак"/>
    <w:basedOn w:val="a0"/>
    <w:link w:val="af2"/>
    <w:rsid w:val="00E56952"/>
    <w:rPr>
      <w:rFonts w:ascii="Tahoma" w:eastAsia="Calibri" w:hAnsi="Tahoma" w:cs="Tahoma"/>
      <w:sz w:val="16"/>
      <w:szCs w:val="16"/>
    </w:rPr>
  </w:style>
  <w:style w:type="paragraph" w:styleId="af2">
    <w:name w:val="Document Map"/>
    <w:basedOn w:val="a"/>
    <w:link w:val="af1"/>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56952"/>
    <w:rPr>
      <w:rFonts w:ascii="Tahoma" w:eastAsia="Times New Roman" w:hAnsi="Tahoma" w:cs="Tahoma"/>
      <w:sz w:val="16"/>
      <w:szCs w:val="16"/>
      <w:lang w:eastAsia="ru-RU"/>
    </w:rPr>
  </w:style>
  <w:style w:type="character" w:customStyle="1" w:styleId="af3">
    <w:name w:val="Цветовое выделение"/>
    <w:uiPriority w:val="99"/>
    <w:rsid w:val="00E56952"/>
    <w:rPr>
      <w:b/>
      <w:color w:val="26282F"/>
    </w:rPr>
  </w:style>
  <w:style w:type="paragraph" w:customStyle="1" w:styleId="af4">
    <w:name w:val="Текст (справка)"/>
    <w:basedOn w:val="a"/>
    <w:next w:val="a"/>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5">
    <w:name w:val="Комментарий"/>
    <w:basedOn w:val="af4"/>
    <w:next w:val="a"/>
    <w:uiPriority w:val="99"/>
    <w:rsid w:val="00E56952"/>
    <w:pPr>
      <w:spacing w:before="75"/>
      <w:ind w:right="0"/>
      <w:jc w:val="both"/>
    </w:pPr>
    <w:rPr>
      <w:color w:val="353842"/>
    </w:rPr>
  </w:style>
  <w:style w:type="paragraph" w:customStyle="1" w:styleId="af6">
    <w:name w:val="Информация о версии"/>
    <w:basedOn w:val="af5"/>
    <w:next w:val="a"/>
    <w:uiPriority w:val="99"/>
    <w:rsid w:val="00E56952"/>
    <w:rPr>
      <w:i/>
      <w:iCs/>
    </w:rPr>
  </w:style>
  <w:style w:type="paragraph" w:customStyle="1" w:styleId="af7">
    <w:name w:val="Текст информации об изменениях"/>
    <w:basedOn w:val="a"/>
    <w:next w:val="a"/>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8">
    <w:name w:val="Информация об изменениях"/>
    <w:basedOn w:val="af7"/>
    <w:next w:val="a"/>
    <w:uiPriority w:val="99"/>
    <w:rsid w:val="00E56952"/>
    <w:pPr>
      <w:spacing w:before="180"/>
      <w:ind w:left="360" w:right="360" w:firstLine="0"/>
    </w:pPr>
  </w:style>
  <w:style w:type="paragraph" w:customStyle="1" w:styleId="af9">
    <w:name w:val="Нормальный (таблица)"/>
    <w:basedOn w:val="a"/>
    <w:next w:val="a"/>
    <w:rsid w:val="00E56952"/>
    <w:pPr>
      <w:widowControl w:val="0"/>
      <w:autoSpaceDE w:val="0"/>
      <w:autoSpaceDN w:val="0"/>
      <w:adjustRightInd w:val="0"/>
      <w:ind w:firstLine="0"/>
    </w:pPr>
    <w:rPr>
      <w:rFonts w:ascii="Times New Roman CYR" w:hAnsi="Times New Roman CYR" w:cs="Times New Roman CYR"/>
    </w:rPr>
  </w:style>
  <w:style w:type="paragraph" w:customStyle="1" w:styleId="afa">
    <w:name w:val="Подзаголовок для информации об изменениях"/>
    <w:basedOn w:val="af7"/>
    <w:next w:val="a"/>
    <w:uiPriority w:val="99"/>
    <w:rsid w:val="00E56952"/>
    <w:rPr>
      <w:b/>
      <w:bCs/>
    </w:rPr>
  </w:style>
  <w:style w:type="paragraph" w:customStyle="1" w:styleId="afb">
    <w:name w:val="Прижатый влево"/>
    <w:basedOn w:val="a"/>
    <w:next w:val="a"/>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c">
    <w:name w:val="Цветовое выделение для Текст"/>
    <w:uiPriority w:val="99"/>
    <w:rsid w:val="00E56952"/>
    <w:rPr>
      <w:rFonts w:ascii="Times New Roman CYR" w:hAnsi="Times New Roman CYR"/>
    </w:rPr>
  </w:style>
  <w:style w:type="character" w:styleId="afd">
    <w:name w:val="FollowedHyperlink"/>
    <w:uiPriority w:val="99"/>
    <w:unhideWhenUsed/>
    <w:rsid w:val="00E56952"/>
    <w:rPr>
      <w:color w:val="800080"/>
      <w:u w:val="single"/>
    </w:rPr>
  </w:style>
  <w:style w:type="paragraph" w:customStyle="1" w:styleId="xl66">
    <w:name w:val="xl66"/>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
    <w:rsid w:val="00E56952"/>
    <w:pPr>
      <w:spacing w:before="100" w:beforeAutospacing="1" w:after="100" w:afterAutospacing="1"/>
      <w:ind w:firstLine="0"/>
      <w:jc w:val="left"/>
    </w:pPr>
    <w:rPr>
      <w:rFonts w:ascii="Times New Roman" w:hAnsi="Times New Roman"/>
    </w:rPr>
  </w:style>
  <w:style w:type="table" w:styleId="afe">
    <w:name w:val="Table Grid"/>
    <w:aliases w:val="ЭЭГ - Сетка таблицы"/>
    <w:basedOn w:val="a1"/>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0"/>
    <w:uiPriority w:val="99"/>
    <w:rsid w:val="004052F8"/>
    <w:pPr>
      <w:spacing w:before="100" w:beforeAutospacing="1" w:after="100" w:afterAutospacing="1"/>
      <w:ind w:firstLine="0"/>
      <w:jc w:val="left"/>
    </w:pPr>
    <w:rPr>
      <w:rFonts w:ascii="Times New Roman" w:hAnsi="Times New Roman"/>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
    <w:locked/>
    <w:rsid w:val="004052F8"/>
    <w:rPr>
      <w:rFonts w:eastAsia="Times New Roman" w:cs="Times New Roman"/>
      <w:sz w:val="24"/>
      <w:szCs w:val="24"/>
    </w:rPr>
  </w:style>
  <w:style w:type="paragraph" w:styleId="aff1">
    <w:name w:val="List Paragraph"/>
    <w:aliases w:val="ТЗ список,Абзац списка нумерованный"/>
    <w:basedOn w:val="a"/>
    <w:link w:val="aff2"/>
    <w:uiPriority w:val="34"/>
    <w:qFormat/>
    <w:rsid w:val="004052F8"/>
    <w:pPr>
      <w:spacing w:after="200" w:line="276" w:lineRule="auto"/>
      <w:ind w:left="720" w:firstLine="0"/>
      <w:jc w:val="left"/>
    </w:pPr>
    <w:rPr>
      <w:rFonts w:ascii="Calibri" w:hAnsi="Calibri" w:cs="Calibri"/>
      <w:sz w:val="22"/>
      <w:szCs w:val="22"/>
      <w:lang w:eastAsia="en-US"/>
    </w:rPr>
  </w:style>
  <w:style w:type="character" w:customStyle="1" w:styleId="aff2">
    <w:name w:val="Абзац списка Знак"/>
    <w:aliases w:val="ТЗ список Знак,Абзац списка нумерованный Знак"/>
    <w:link w:val="aff1"/>
    <w:uiPriority w:val="34"/>
    <w:qFormat/>
    <w:locked/>
    <w:rsid w:val="00723F50"/>
    <w:rPr>
      <w:rFonts w:ascii="Calibri" w:eastAsia="Times New Roman" w:hAnsi="Calibri" w:cs="Calibri"/>
      <w:sz w:val="22"/>
    </w:rPr>
  </w:style>
  <w:style w:type="paragraph" w:customStyle="1" w:styleId="xl29">
    <w:name w:val="xl29"/>
    <w:basedOn w:val="a"/>
    <w:rsid w:val="004052F8"/>
    <w:pPr>
      <w:spacing w:before="100" w:beforeAutospacing="1" w:after="100" w:afterAutospacing="1"/>
      <w:ind w:firstLine="0"/>
      <w:jc w:val="left"/>
    </w:pPr>
    <w:rPr>
      <w:rFonts w:ascii="Arial CYR" w:hAnsi="Arial CYR" w:cs="Arial CYR"/>
    </w:rPr>
  </w:style>
  <w:style w:type="paragraph" w:customStyle="1" w:styleId="Default">
    <w:name w:val="Default"/>
    <w:uiPriority w:val="99"/>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3">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0"/>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
    <w:uiPriority w:val="99"/>
    <w:rsid w:val="004052F8"/>
    <w:pPr>
      <w:suppressAutoHyphens/>
      <w:ind w:firstLine="0"/>
    </w:pPr>
    <w:rPr>
      <w:rFonts w:ascii="Times New Roman" w:hAnsi="Times New Roman"/>
      <w:sz w:val="26"/>
      <w:szCs w:val="20"/>
      <w:lang w:eastAsia="ar-SA"/>
    </w:rPr>
  </w:style>
  <w:style w:type="character" w:customStyle="1" w:styleId="22">
    <w:name w:val="Знак Знак2"/>
    <w:basedOn w:val="a0"/>
    <w:rsid w:val="004052F8"/>
    <w:rPr>
      <w:b/>
      <w:bCs/>
      <w:kern w:val="36"/>
      <w:sz w:val="48"/>
      <w:szCs w:val="48"/>
      <w:lang w:val="ru-RU" w:eastAsia="ru-RU" w:bidi="ar-SA"/>
    </w:rPr>
  </w:style>
  <w:style w:type="paragraph" w:styleId="aff4">
    <w:name w:val="No Spacing"/>
    <w:link w:val="aff5"/>
    <w:qFormat/>
    <w:rsid w:val="004052F8"/>
    <w:pPr>
      <w:spacing w:line="240" w:lineRule="auto"/>
    </w:pPr>
    <w:rPr>
      <w:rFonts w:eastAsia="Times New Roman" w:cs="Times New Roman"/>
      <w:sz w:val="24"/>
      <w:szCs w:val="24"/>
      <w:lang w:eastAsia="ru-RU"/>
    </w:rPr>
  </w:style>
  <w:style w:type="character" w:customStyle="1" w:styleId="aff5">
    <w:name w:val="Без интервала Знак"/>
    <w:link w:val="aff4"/>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0"/>
    <w:link w:val="32"/>
    <w:rsid w:val="004052F8"/>
    <w:rPr>
      <w:rFonts w:eastAsia="Times New Roman" w:cs="Times New Roman"/>
      <w:szCs w:val="20"/>
      <w:lang w:eastAsia="ru-RU"/>
    </w:rPr>
  </w:style>
  <w:style w:type="paragraph" w:styleId="32">
    <w:name w:val="Body Text 3"/>
    <w:basedOn w:val="a"/>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0"/>
    <w:link w:val="34"/>
    <w:rsid w:val="004052F8"/>
    <w:rPr>
      <w:rFonts w:eastAsia="Times New Roman" w:cs="Times New Roman"/>
      <w:szCs w:val="20"/>
      <w:lang w:eastAsia="ru-RU"/>
    </w:rPr>
  </w:style>
  <w:style w:type="paragraph" w:styleId="34">
    <w:name w:val="Body Text Indent 3"/>
    <w:basedOn w:val="a"/>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0"/>
    <w:link w:val="24"/>
    <w:rsid w:val="004052F8"/>
    <w:rPr>
      <w:rFonts w:eastAsia="Times New Roman" w:cs="Times New Roman"/>
      <w:snapToGrid w:val="0"/>
      <w:kern w:val="28"/>
      <w:szCs w:val="20"/>
      <w:lang w:eastAsia="ru-RU"/>
    </w:rPr>
  </w:style>
  <w:style w:type="paragraph" w:styleId="24">
    <w:name w:val="Body Text Indent 2"/>
    <w:basedOn w:val="a"/>
    <w:link w:val="23"/>
    <w:rsid w:val="004052F8"/>
    <w:rPr>
      <w:rFonts w:ascii="Times New Roman" w:hAnsi="Times New Roman"/>
      <w:snapToGrid w:val="0"/>
      <w:kern w:val="28"/>
      <w:sz w:val="28"/>
      <w:szCs w:val="20"/>
    </w:rPr>
  </w:style>
  <w:style w:type="paragraph" w:customStyle="1" w:styleId="ConsPlusNonformat">
    <w:name w:val="ConsPlusNonformat"/>
    <w:uiPriority w:val="99"/>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b"/>
    <w:link w:val="26"/>
    <w:rsid w:val="004052F8"/>
    <w:pPr>
      <w:ind w:left="0" w:firstLine="851"/>
      <w:jc w:val="both"/>
    </w:pPr>
  </w:style>
  <w:style w:type="character" w:customStyle="1" w:styleId="26">
    <w:name w:val="Красная строка 2 Знак"/>
    <w:basedOn w:val="ac"/>
    <w:link w:val="25"/>
    <w:rsid w:val="004052F8"/>
    <w:rPr>
      <w:rFonts w:eastAsia="Times New Roman" w:cs="Times New Roman"/>
      <w:szCs w:val="20"/>
      <w:lang w:eastAsia="ru-RU"/>
    </w:rPr>
  </w:style>
  <w:style w:type="paragraph" w:customStyle="1" w:styleId="NormalANX">
    <w:name w:val="NormalANX"/>
    <w:basedOn w:val="a"/>
    <w:rsid w:val="004052F8"/>
    <w:pPr>
      <w:spacing w:before="240" w:after="240" w:line="360" w:lineRule="auto"/>
      <w:ind w:firstLine="720"/>
    </w:pPr>
    <w:rPr>
      <w:rFonts w:ascii="Times New Roman" w:hAnsi="Times New Roman"/>
      <w:sz w:val="28"/>
      <w:szCs w:val="20"/>
    </w:rPr>
  </w:style>
  <w:style w:type="character" w:customStyle="1" w:styleId="aff6">
    <w:name w:val="Текст примечания Знак"/>
    <w:aliases w:val="!Равноширинный текст документа Знак"/>
    <w:basedOn w:val="a0"/>
    <w:link w:val="aff7"/>
    <w:rsid w:val="004052F8"/>
    <w:rPr>
      <w:rFonts w:eastAsia="Times New Roman" w:cs="Times New Roman"/>
      <w:sz w:val="20"/>
      <w:szCs w:val="20"/>
      <w:lang w:eastAsia="ru-RU"/>
    </w:rPr>
  </w:style>
  <w:style w:type="paragraph" w:styleId="aff7">
    <w:name w:val="annotation text"/>
    <w:aliases w:val="!Равноширинный текст документа"/>
    <w:basedOn w:val="a"/>
    <w:link w:val="aff6"/>
    <w:rsid w:val="004052F8"/>
    <w:pPr>
      <w:ind w:firstLine="0"/>
      <w:jc w:val="left"/>
    </w:pPr>
    <w:rPr>
      <w:rFonts w:ascii="Times New Roman" w:hAnsi="Times New Roman"/>
      <w:sz w:val="20"/>
      <w:szCs w:val="20"/>
    </w:rPr>
  </w:style>
  <w:style w:type="character" w:customStyle="1" w:styleId="aff8">
    <w:name w:val="Красная строка Знак"/>
    <w:basedOn w:val="af0"/>
    <w:link w:val="aff9"/>
    <w:rsid w:val="004052F8"/>
    <w:rPr>
      <w:rFonts w:eastAsia="Times New Roman" w:cs="Times New Roman"/>
      <w:sz w:val="24"/>
      <w:szCs w:val="20"/>
      <w:lang w:eastAsia="ru-RU"/>
    </w:rPr>
  </w:style>
  <w:style w:type="paragraph" w:styleId="aff9">
    <w:name w:val="Body Text First Indent"/>
    <w:basedOn w:val="af"/>
    <w:next w:val="25"/>
    <w:link w:val="aff8"/>
    <w:rsid w:val="004052F8"/>
    <w:pPr>
      <w:ind w:firstLine="851"/>
      <w:jc w:val="both"/>
    </w:pPr>
    <w:rPr>
      <w:sz w:val="28"/>
      <w:szCs w:val="20"/>
    </w:rPr>
  </w:style>
  <w:style w:type="character" w:customStyle="1" w:styleId="affa">
    <w:name w:val="Текст Знак"/>
    <w:basedOn w:val="a0"/>
    <w:link w:val="affb"/>
    <w:uiPriority w:val="99"/>
    <w:rsid w:val="004052F8"/>
    <w:rPr>
      <w:rFonts w:ascii="Courier New" w:eastAsia="Times New Roman" w:hAnsi="Courier New" w:cs="Times New Roman"/>
      <w:sz w:val="20"/>
      <w:szCs w:val="20"/>
      <w:lang w:eastAsia="ru-RU"/>
    </w:rPr>
  </w:style>
  <w:style w:type="paragraph" w:styleId="affb">
    <w:name w:val="Plain Text"/>
    <w:basedOn w:val="a"/>
    <w:link w:val="affa"/>
    <w:rsid w:val="004052F8"/>
    <w:pPr>
      <w:ind w:firstLine="0"/>
      <w:jc w:val="left"/>
    </w:pPr>
    <w:rPr>
      <w:rFonts w:ascii="Courier New" w:hAnsi="Courier New"/>
      <w:sz w:val="20"/>
      <w:szCs w:val="20"/>
    </w:rPr>
  </w:style>
  <w:style w:type="character" w:customStyle="1" w:styleId="27">
    <w:name w:val="Основной текст 2 Знак"/>
    <w:basedOn w:val="a0"/>
    <w:link w:val="28"/>
    <w:uiPriority w:val="99"/>
    <w:rsid w:val="004052F8"/>
    <w:rPr>
      <w:rFonts w:eastAsia="Times New Roman" w:cs="Times New Roman"/>
      <w:szCs w:val="20"/>
      <w:lang w:eastAsia="ru-RU"/>
    </w:rPr>
  </w:style>
  <w:style w:type="paragraph" w:styleId="28">
    <w:name w:val="Body Text 2"/>
    <w:basedOn w:val="a"/>
    <w:link w:val="27"/>
    <w:rsid w:val="004052F8"/>
    <w:pPr>
      <w:ind w:firstLine="0"/>
    </w:pPr>
    <w:rPr>
      <w:rFonts w:ascii="Times New Roman" w:hAnsi="Times New Roman"/>
      <w:sz w:val="28"/>
      <w:szCs w:val="20"/>
    </w:rPr>
  </w:style>
  <w:style w:type="paragraph" w:styleId="affc">
    <w:name w:val="Title"/>
    <w:basedOn w:val="a"/>
    <w:link w:val="affd"/>
    <w:qFormat/>
    <w:rsid w:val="004052F8"/>
    <w:pPr>
      <w:ind w:firstLine="0"/>
      <w:jc w:val="center"/>
    </w:pPr>
    <w:rPr>
      <w:rFonts w:ascii="Times New Roman" w:hAnsi="Times New Roman"/>
      <w:i/>
      <w:sz w:val="28"/>
      <w:szCs w:val="20"/>
    </w:rPr>
  </w:style>
  <w:style w:type="character" w:customStyle="1" w:styleId="affd">
    <w:name w:val="Название Знак"/>
    <w:basedOn w:val="a0"/>
    <w:link w:val="affc"/>
    <w:rsid w:val="004052F8"/>
    <w:rPr>
      <w:rFonts w:eastAsia="Times New Roman" w:cs="Times New Roman"/>
      <w:i/>
      <w:szCs w:val="20"/>
      <w:lang w:eastAsia="ru-RU"/>
    </w:rPr>
  </w:style>
  <w:style w:type="paragraph" w:styleId="affe">
    <w:name w:val="List Number"/>
    <w:rsid w:val="004052F8"/>
    <w:pPr>
      <w:tabs>
        <w:tab w:val="num" w:pos="360"/>
      </w:tabs>
      <w:spacing w:line="288" w:lineRule="auto"/>
      <w:ind w:left="357" w:hanging="357"/>
      <w:jc w:val="both"/>
    </w:pPr>
    <w:rPr>
      <w:rFonts w:eastAsia="Times New Roman" w:cs="Times New Roman"/>
      <w:noProof/>
      <w:sz w:val="27"/>
      <w:szCs w:val="20"/>
      <w:lang w:eastAsia="ru-RU"/>
    </w:rPr>
  </w:style>
  <w:style w:type="paragraph" w:styleId="afff">
    <w:name w:val="List Bullet"/>
    <w:autoRedefine/>
    <w:rsid w:val="004052F8"/>
    <w:pPr>
      <w:tabs>
        <w:tab w:val="num" w:pos="360"/>
      </w:tabs>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uiPriority w:val="99"/>
    <w:rsid w:val="004052F8"/>
    <w:pPr>
      <w:spacing w:line="240" w:lineRule="auto"/>
    </w:pPr>
    <w:rPr>
      <w:rFonts w:ascii="SchoolBook" w:eastAsia="Times New Roman" w:hAnsi="SchoolBook" w:cs="Times New Roman"/>
      <w:szCs w:val="20"/>
      <w:lang w:eastAsia="ru-RU"/>
    </w:rPr>
  </w:style>
  <w:style w:type="paragraph" w:styleId="afff1">
    <w:name w:val="Subtitle"/>
    <w:basedOn w:val="a"/>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0"/>
    <w:link w:val="afff1"/>
    <w:rsid w:val="004052F8"/>
    <w:rPr>
      <w:rFonts w:eastAsia="Times New Roman" w:cs="Times New Roman"/>
      <w:b/>
      <w:bCs/>
      <w:szCs w:val="24"/>
      <w:lang w:eastAsia="ru-RU"/>
    </w:rPr>
  </w:style>
  <w:style w:type="paragraph" w:customStyle="1" w:styleId="ConsPlusCell">
    <w:name w:val="ConsPlusCell"/>
    <w:uiPriority w:val="99"/>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
    <w:link w:val="afff4"/>
    <w:uiPriority w:val="99"/>
    <w:rsid w:val="004052F8"/>
    <w:pPr>
      <w:ind w:firstLine="0"/>
      <w:jc w:val="left"/>
    </w:pPr>
    <w:rPr>
      <w:rFonts w:ascii="Times New Roman" w:hAnsi="Times New Roman"/>
      <w:sz w:val="20"/>
      <w:szCs w:val="20"/>
    </w:rPr>
  </w:style>
  <w:style w:type="character" w:customStyle="1" w:styleId="afff4">
    <w:name w:val="Текст сноски Знак"/>
    <w:basedOn w:val="a0"/>
    <w:link w:val="afff3"/>
    <w:uiPriority w:val="99"/>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
    <w:next w:val="a"/>
    <w:qFormat/>
    <w:rsid w:val="004052F8"/>
    <w:pPr>
      <w:spacing w:before="120" w:after="120"/>
      <w:ind w:firstLine="0"/>
      <w:jc w:val="left"/>
    </w:pPr>
    <w:rPr>
      <w:rFonts w:ascii="Times New Roman" w:hAnsi="Times New Roman"/>
      <w:b/>
      <w:sz w:val="20"/>
      <w:szCs w:val="20"/>
    </w:rPr>
  </w:style>
  <w:style w:type="paragraph" w:customStyle="1" w:styleId="ConsNormal">
    <w:name w:val="ConsNormal"/>
    <w:uiPriority w:val="99"/>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0"/>
    <w:qFormat/>
    <w:rsid w:val="004052F8"/>
    <w:rPr>
      <w:b/>
      <w:bCs/>
      <w:i w:val="0"/>
      <w:iCs w:val="0"/>
    </w:rPr>
  </w:style>
  <w:style w:type="paragraph" w:customStyle="1" w:styleId="afff7">
    <w:name w:val="Содержимое таблицы"/>
    <w:basedOn w:val="a"/>
    <w:uiPriority w:val="99"/>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
    <w:rsid w:val="00D06499"/>
    <w:pPr>
      <w:spacing w:before="240" w:after="60"/>
      <w:jc w:val="center"/>
      <w:outlineLvl w:val="0"/>
    </w:pPr>
    <w:rPr>
      <w:rFonts w:cs="Arial"/>
      <w:b/>
      <w:bCs/>
      <w:kern w:val="28"/>
      <w:sz w:val="32"/>
      <w:szCs w:val="32"/>
    </w:rPr>
  </w:style>
  <w:style w:type="paragraph" w:customStyle="1" w:styleId="standard">
    <w:name w:val="standard"/>
    <w:basedOn w:val="a"/>
    <w:rsid w:val="00E755D2"/>
    <w:pPr>
      <w:spacing w:before="100" w:beforeAutospacing="1" w:after="100" w:afterAutospacing="1"/>
    </w:pPr>
  </w:style>
  <w:style w:type="paragraph" w:customStyle="1" w:styleId="13">
    <w:name w:val="1Орган_ПР"/>
    <w:basedOn w:val="a"/>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uiPriority w:val="99"/>
    <w:rsid w:val="00D86CAE"/>
    <w:rPr>
      <w:vertAlign w:val="superscript"/>
    </w:rPr>
  </w:style>
  <w:style w:type="paragraph" w:customStyle="1" w:styleId="s16">
    <w:name w:val="s_16"/>
    <w:basedOn w:val="a"/>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1"/>
    <w:next w:val="afe"/>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1F5B38"/>
    <w:pPr>
      <w:widowControl w:val="0"/>
      <w:autoSpaceDE w:val="0"/>
      <w:autoSpaceDN w:val="0"/>
      <w:adjustRightInd w:val="0"/>
      <w:spacing w:line="485" w:lineRule="exact"/>
      <w:ind w:firstLine="542"/>
    </w:pPr>
  </w:style>
  <w:style w:type="paragraph" w:customStyle="1" w:styleId="afffb">
    <w:name w:val="Знак Знак"/>
    <w:basedOn w:val="a"/>
    <w:rsid w:val="00675DAE"/>
    <w:pPr>
      <w:spacing w:after="160" w:line="240" w:lineRule="exact"/>
    </w:pPr>
    <w:rPr>
      <w:rFonts w:ascii="Verdana" w:hAnsi="Verdana" w:cs="Verdana"/>
      <w:sz w:val="20"/>
      <w:szCs w:val="20"/>
      <w:lang w:val="en-US" w:eastAsia="en-US"/>
    </w:rPr>
  </w:style>
  <w:style w:type="character" w:customStyle="1" w:styleId="afffc">
    <w:name w:val="Символ сноски"/>
    <w:uiPriority w:val="99"/>
    <w:rsid w:val="00675DAE"/>
    <w:rPr>
      <w:vertAlign w:val="superscript"/>
    </w:rPr>
  </w:style>
  <w:style w:type="character" w:customStyle="1" w:styleId="16">
    <w:name w:val="Текст сноски Знак1"/>
    <w:uiPriority w:val="99"/>
    <w:rsid w:val="00675DAE"/>
    <w:rPr>
      <w:rFonts w:ascii="Times New Roman" w:eastAsia="Times New Roman" w:hAnsi="Times New Roman" w:cs="Times New Roman"/>
      <w:sz w:val="20"/>
      <w:szCs w:val="20"/>
      <w:lang w:eastAsia="ar-SA"/>
    </w:rPr>
  </w:style>
  <w:style w:type="character" w:customStyle="1" w:styleId="110">
    <w:name w:val="Заголовок 1 Знак1"/>
    <w:uiPriority w:val="9"/>
    <w:rsid w:val="00675DAE"/>
    <w:rPr>
      <w:rFonts w:ascii="Cambria" w:hAnsi="Cambria" w:cs="Cambria"/>
      <w:b/>
      <w:bCs/>
      <w:kern w:val="1"/>
      <w:lang w:eastAsia="ar-SA"/>
    </w:rPr>
  </w:style>
  <w:style w:type="paragraph" w:customStyle="1" w:styleId="p50">
    <w:name w:val="p50"/>
    <w:basedOn w:val="a"/>
    <w:uiPriority w:val="99"/>
    <w:rsid w:val="00675DAE"/>
    <w:pPr>
      <w:spacing w:before="100" w:beforeAutospacing="1" w:after="100" w:afterAutospacing="1"/>
    </w:pPr>
  </w:style>
  <w:style w:type="character" w:customStyle="1" w:styleId="s13">
    <w:name w:val="s13"/>
    <w:uiPriority w:val="99"/>
    <w:rsid w:val="00675DAE"/>
  </w:style>
  <w:style w:type="paragraph" w:customStyle="1" w:styleId="p16">
    <w:name w:val="p16"/>
    <w:basedOn w:val="a"/>
    <w:uiPriority w:val="99"/>
    <w:rsid w:val="00675DAE"/>
    <w:pPr>
      <w:spacing w:before="100" w:beforeAutospacing="1" w:after="100" w:afterAutospacing="1"/>
    </w:pPr>
  </w:style>
  <w:style w:type="character" w:customStyle="1" w:styleId="2c">
    <w:name w:val="Текст сноски Знак2"/>
    <w:basedOn w:val="a0"/>
    <w:uiPriority w:val="99"/>
    <w:locked/>
    <w:rsid w:val="00675DAE"/>
    <w:rPr>
      <w:lang w:eastAsia="ar-SA" w:bidi="ar-SA"/>
    </w:rPr>
  </w:style>
  <w:style w:type="character" w:styleId="afffd">
    <w:name w:val="Placeholder Text"/>
    <w:basedOn w:val="a0"/>
    <w:uiPriority w:val="99"/>
    <w:rsid w:val="00675DAE"/>
    <w:rPr>
      <w:color w:val="808080"/>
    </w:rPr>
  </w:style>
  <w:style w:type="paragraph" w:customStyle="1" w:styleId="formattexttopleveltext">
    <w:name w:val="formattext topleveltext"/>
    <w:basedOn w:val="a"/>
    <w:uiPriority w:val="99"/>
    <w:rsid w:val="00675DAE"/>
    <w:pPr>
      <w:spacing w:before="100" w:beforeAutospacing="1" w:after="100" w:afterAutospacing="1"/>
    </w:pPr>
    <w:rPr>
      <w:rFonts w:ascii="Cambria" w:hAnsi="Cambria" w:cs="Cambria"/>
    </w:rPr>
  </w:style>
  <w:style w:type="paragraph" w:customStyle="1" w:styleId="afffe">
    <w:name w:val="Знак Знак Знак Знак"/>
    <w:basedOn w:val="a"/>
    <w:uiPriority w:val="99"/>
    <w:rsid w:val="00675DAE"/>
    <w:pPr>
      <w:spacing w:after="160" w:line="240" w:lineRule="exact"/>
    </w:pPr>
    <w:rPr>
      <w:rFonts w:ascii="Verdana" w:hAnsi="Verdana" w:cs="Verdana"/>
      <w:sz w:val="20"/>
      <w:szCs w:val="20"/>
      <w:lang w:val="en-US" w:eastAsia="en-US"/>
    </w:rPr>
  </w:style>
  <w:style w:type="character" w:customStyle="1" w:styleId="WW8Num4z1">
    <w:name w:val="WW8Num4z1"/>
    <w:uiPriority w:val="99"/>
    <w:rsid w:val="00675DAE"/>
    <w:rPr>
      <w:rFonts w:ascii="Courier New" w:hAnsi="Courier New" w:cs="Courier New"/>
    </w:rPr>
  </w:style>
  <w:style w:type="character" w:customStyle="1" w:styleId="71">
    <w:name w:val="Заголовок 7 Знак1"/>
    <w:basedOn w:val="a0"/>
    <w:uiPriority w:val="9"/>
    <w:rsid w:val="00675DAE"/>
    <w:rPr>
      <w:rFonts w:ascii="Calibri" w:eastAsia="SimSun" w:hAnsi="Calibri" w:cs="SimSun"/>
      <w:sz w:val="24"/>
      <w:szCs w:val="24"/>
      <w:lang w:eastAsia="ar-SA"/>
    </w:rPr>
  </w:style>
  <w:style w:type="character" w:customStyle="1" w:styleId="WW8Num1z0">
    <w:name w:val="WW8Num1z0"/>
    <w:uiPriority w:val="99"/>
    <w:rsid w:val="00675DAE"/>
    <w:rPr>
      <w:rFonts w:ascii="Symbol" w:hAnsi="Symbol" w:cs="Symbol"/>
    </w:rPr>
  </w:style>
  <w:style w:type="character" w:customStyle="1" w:styleId="WW8Num1z1">
    <w:name w:val="WW8Num1z1"/>
    <w:uiPriority w:val="99"/>
    <w:rsid w:val="00675DAE"/>
    <w:rPr>
      <w:rFonts w:ascii="Courier New" w:hAnsi="Courier New" w:cs="Courier New"/>
    </w:rPr>
  </w:style>
  <w:style w:type="character" w:customStyle="1" w:styleId="WW8Num1z2">
    <w:name w:val="WW8Num1z2"/>
    <w:uiPriority w:val="99"/>
    <w:rsid w:val="00675DAE"/>
    <w:rPr>
      <w:rFonts w:ascii="Wingdings" w:hAnsi="Wingdings" w:cs="Wingdings"/>
    </w:rPr>
  </w:style>
  <w:style w:type="character" w:customStyle="1" w:styleId="WW8Num1z3">
    <w:name w:val="WW8Num1z3"/>
    <w:uiPriority w:val="99"/>
    <w:rsid w:val="00675DAE"/>
  </w:style>
  <w:style w:type="character" w:customStyle="1" w:styleId="WW8Num1z4">
    <w:name w:val="WW8Num1z4"/>
    <w:uiPriority w:val="99"/>
    <w:rsid w:val="00675DAE"/>
  </w:style>
  <w:style w:type="character" w:customStyle="1" w:styleId="WW8Num1z5">
    <w:name w:val="WW8Num1z5"/>
    <w:uiPriority w:val="99"/>
    <w:rsid w:val="00675DAE"/>
  </w:style>
  <w:style w:type="character" w:customStyle="1" w:styleId="WW8Num1z6">
    <w:name w:val="WW8Num1z6"/>
    <w:uiPriority w:val="99"/>
    <w:rsid w:val="00675DAE"/>
  </w:style>
  <w:style w:type="character" w:customStyle="1" w:styleId="WW8Num1z7">
    <w:name w:val="WW8Num1z7"/>
    <w:uiPriority w:val="99"/>
    <w:rsid w:val="00675DAE"/>
  </w:style>
  <w:style w:type="character" w:customStyle="1" w:styleId="WW8Num1z8">
    <w:name w:val="WW8Num1z8"/>
    <w:uiPriority w:val="99"/>
    <w:rsid w:val="00675DAE"/>
  </w:style>
  <w:style w:type="character" w:customStyle="1" w:styleId="WW8Num2z0">
    <w:name w:val="WW8Num2z0"/>
    <w:uiPriority w:val="99"/>
    <w:rsid w:val="00675DAE"/>
    <w:rPr>
      <w:rFonts w:ascii="Symbol" w:hAnsi="Symbol" w:cs="Symbol"/>
    </w:rPr>
  </w:style>
  <w:style w:type="character" w:customStyle="1" w:styleId="WW8Num2z1">
    <w:name w:val="WW8Num2z1"/>
    <w:uiPriority w:val="99"/>
    <w:rsid w:val="00675DAE"/>
    <w:rPr>
      <w:rFonts w:ascii="Courier New" w:hAnsi="Courier New" w:cs="Courier New"/>
    </w:rPr>
  </w:style>
  <w:style w:type="character" w:customStyle="1" w:styleId="WW8Num2z2">
    <w:name w:val="WW8Num2z2"/>
    <w:uiPriority w:val="99"/>
    <w:rsid w:val="00675DAE"/>
    <w:rPr>
      <w:rFonts w:ascii="Wingdings" w:hAnsi="Wingdings" w:cs="Wingdings"/>
    </w:rPr>
  </w:style>
  <w:style w:type="character" w:customStyle="1" w:styleId="WW8Num3z0">
    <w:name w:val="WW8Num3z0"/>
    <w:uiPriority w:val="99"/>
    <w:rsid w:val="00675DAE"/>
    <w:rPr>
      <w:rFonts w:ascii="Symbol" w:hAnsi="Symbol" w:cs="Symbol"/>
    </w:rPr>
  </w:style>
  <w:style w:type="character" w:customStyle="1" w:styleId="WW8Num3z1">
    <w:name w:val="WW8Num3z1"/>
    <w:uiPriority w:val="99"/>
    <w:rsid w:val="00675DAE"/>
    <w:rPr>
      <w:rFonts w:ascii="Courier New" w:hAnsi="Courier New" w:cs="Courier New"/>
    </w:rPr>
  </w:style>
  <w:style w:type="character" w:customStyle="1" w:styleId="WW8Num3z2">
    <w:name w:val="WW8Num3z2"/>
    <w:uiPriority w:val="99"/>
    <w:rsid w:val="00675DAE"/>
    <w:rPr>
      <w:rFonts w:ascii="Wingdings" w:hAnsi="Wingdings" w:cs="Wingdings"/>
    </w:rPr>
  </w:style>
  <w:style w:type="character" w:customStyle="1" w:styleId="WW8Num4z0">
    <w:name w:val="WW8Num4z0"/>
    <w:uiPriority w:val="99"/>
    <w:rsid w:val="00675DAE"/>
    <w:rPr>
      <w:rFonts w:ascii="Symbol" w:hAnsi="Symbol" w:cs="Symbol"/>
    </w:rPr>
  </w:style>
  <w:style w:type="character" w:customStyle="1" w:styleId="WW8Num4z2">
    <w:name w:val="WW8Num4z2"/>
    <w:uiPriority w:val="99"/>
    <w:rsid w:val="00675DAE"/>
    <w:rPr>
      <w:rFonts w:ascii="Wingdings" w:hAnsi="Wingdings" w:cs="Wingdings"/>
    </w:rPr>
  </w:style>
  <w:style w:type="character" w:customStyle="1" w:styleId="WW8Num5z0">
    <w:name w:val="WW8Num5z0"/>
    <w:uiPriority w:val="99"/>
    <w:rsid w:val="00675DAE"/>
  </w:style>
  <w:style w:type="character" w:customStyle="1" w:styleId="WW8Num6z0">
    <w:name w:val="WW8Num6z0"/>
    <w:uiPriority w:val="99"/>
    <w:rsid w:val="00675DAE"/>
    <w:rPr>
      <w:rFonts w:ascii="Symbol" w:hAnsi="Symbol" w:cs="Symbol"/>
    </w:rPr>
  </w:style>
  <w:style w:type="character" w:customStyle="1" w:styleId="WW8Num6z1">
    <w:name w:val="WW8Num6z1"/>
    <w:uiPriority w:val="99"/>
    <w:rsid w:val="00675DAE"/>
  </w:style>
  <w:style w:type="character" w:customStyle="1" w:styleId="WW8Num6z2">
    <w:name w:val="WW8Num6z2"/>
    <w:uiPriority w:val="99"/>
    <w:rsid w:val="00675DAE"/>
  </w:style>
  <w:style w:type="character" w:customStyle="1" w:styleId="WW8Num6z3">
    <w:name w:val="WW8Num6z3"/>
    <w:uiPriority w:val="99"/>
    <w:rsid w:val="00675DAE"/>
  </w:style>
  <w:style w:type="character" w:customStyle="1" w:styleId="WW8Num6z4">
    <w:name w:val="WW8Num6z4"/>
    <w:uiPriority w:val="99"/>
    <w:rsid w:val="00675DAE"/>
  </w:style>
  <w:style w:type="character" w:customStyle="1" w:styleId="WW8Num6z5">
    <w:name w:val="WW8Num6z5"/>
    <w:uiPriority w:val="99"/>
    <w:rsid w:val="00675DAE"/>
  </w:style>
  <w:style w:type="character" w:customStyle="1" w:styleId="WW8Num6z6">
    <w:name w:val="WW8Num6z6"/>
    <w:uiPriority w:val="99"/>
    <w:rsid w:val="00675DAE"/>
  </w:style>
  <w:style w:type="character" w:customStyle="1" w:styleId="WW8Num6z7">
    <w:name w:val="WW8Num6z7"/>
    <w:uiPriority w:val="99"/>
    <w:rsid w:val="00675DAE"/>
  </w:style>
  <w:style w:type="character" w:customStyle="1" w:styleId="WW8Num6z8">
    <w:name w:val="WW8Num6z8"/>
    <w:uiPriority w:val="99"/>
    <w:rsid w:val="00675DAE"/>
  </w:style>
  <w:style w:type="character" w:customStyle="1" w:styleId="WW8Num7z0">
    <w:name w:val="WW8Num7z0"/>
    <w:uiPriority w:val="99"/>
    <w:rsid w:val="00675DAE"/>
  </w:style>
  <w:style w:type="character" w:customStyle="1" w:styleId="WW8Num7z1">
    <w:name w:val="WW8Num7z1"/>
    <w:uiPriority w:val="99"/>
    <w:rsid w:val="00675DAE"/>
  </w:style>
  <w:style w:type="character" w:customStyle="1" w:styleId="WW8Num7z2">
    <w:name w:val="WW8Num7z2"/>
    <w:uiPriority w:val="99"/>
    <w:rsid w:val="00675DAE"/>
  </w:style>
  <w:style w:type="character" w:customStyle="1" w:styleId="WW8Num7z3">
    <w:name w:val="WW8Num7z3"/>
    <w:uiPriority w:val="99"/>
    <w:rsid w:val="00675DAE"/>
  </w:style>
  <w:style w:type="character" w:customStyle="1" w:styleId="WW8Num7z4">
    <w:name w:val="WW8Num7z4"/>
    <w:uiPriority w:val="99"/>
    <w:rsid w:val="00675DAE"/>
  </w:style>
  <w:style w:type="character" w:customStyle="1" w:styleId="WW8Num7z5">
    <w:name w:val="WW8Num7z5"/>
    <w:uiPriority w:val="99"/>
    <w:rsid w:val="00675DAE"/>
  </w:style>
  <w:style w:type="character" w:customStyle="1" w:styleId="WW8Num7z6">
    <w:name w:val="WW8Num7z6"/>
    <w:uiPriority w:val="99"/>
    <w:rsid w:val="00675DAE"/>
  </w:style>
  <w:style w:type="character" w:customStyle="1" w:styleId="WW8Num7z7">
    <w:name w:val="WW8Num7z7"/>
    <w:uiPriority w:val="99"/>
    <w:rsid w:val="00675DAE"/>
  </w:style>
  <w:style w:type="character" w:customStyle="1" w:styleId="WW8Num7z8">
    <w:name w:val="WW8Num7z8"/>
    <w:uiPriority w:val="99"/>
    <w:rsid w:val="00675DAE"/>
  </w:style>
  <w:style w:type="character" w:customStyle="1" w:styleId="WW8Num8z0">
    <w:name w:val="WW8Num8z0"/>
    <w:uiPriority w:val="99"/>
    <w:rsid w:val="00675DAE"/>
    <w:rPr>
      <w:sz w:val="24"/>
      <w:szCs w:val="24"/>
    </w:rPr>
  </w:style>
  <w:style w:type="character" w:customStyle="1" w:styleId="WW8Num9z0">
    <w:name w:val="WW8Num9z0"/>
    <w:uiPriority w:val="99"/>
    <w:rsid w:val="00675DAE"/>
    <w:rPr>
      <w:rFonts w:ascii="Symbol" w:hAnsi="Symbol" w:cs="Symbol"/>
    </w:rPr>
  </w:style>
  <w:style w:type="character" w:customStyle="1" w:styleId="WW8Num9z1">
    <w:name w:val="WW8Num9z1"/>
    <w:uiPriority w:val="99"/>
    <w:rsid w:val="00675DAE"/>
    <w:rPr>
      <w:rFonts w:ascii="Courier New" w:hAnsi="Courier New" w:cs="Courier New"/>
    </w:rPr>
  </w:style>
  <w:style w:type="character" w:customStyle="1" w:styleId="WW8Num9z2">
    <w:name w:val="WW8Num9z2"/>
    <w:uiPriority w:val="99"/>
    <w:rsid w:val="00675DAE"/>
    <w:rPr>
      <w:rFonts w:ascii="Wingdings" w:hAnsi="Wingdings" w:cs="Wingdings"/>
    </w:rPr>
  </w:style>
  <w:style w:type="character" w:customStyle="1" w:styleId="WW8Num10z0">
    <w:name w:val="WW8Num10z0"/>
    <w:uiPriority w:val="99"/>
    <w:rsid w:val="00675DAE"/>
    <w:rPr>
      <w:rFonts w:ascii="Symbol" w:hAnsi="Symbol" w:cs="Symbol"/>
    </w:rPr>
  </w:style>
  <w:style w:type="character" w:customStyle="1" w:styleId="WW8Num10z1">
    <w:name w:val="WW8Num10z1"/>
    <w:uiPriority w:val="99"/>
    <w:rsid w:val="00675DAE"/>
    <w:rPr>
      <w:rFonts w:ascii="Courier New" w:hAnsi="Courier New" w:cs="Courier New"/>
    </w:rPr>
  </w:style>
  <w:style w:type="character" w:customStyle="1" w:styleId="WW8Num10z2">
    <w:name w:val="WW8Num10z2"/>
    <w:uiPriority w:val="99"/>
    <w:rsid w:val="00675DAE"/>
    <w:rPr>
      <w:rFonts w:ascii="Wingdings" w:hAnsi="Wingdings" w:cs="Wingdings"/>
    </w:rPr>
  </w:style>
  <w:style w:type="character" w:customStyle="1" w:styleId="WW8Num11z0">
    <w:name w:val="WW8Num11z0"/>
    <w:uiPriority w:val="99"/>
    <w:rsid w:val="00675DAE"/>
    <w:rPr>
      <w:rFonts w:ascii="Symbol" w:hAnsi="Symbol" w:cs="Symbol"/>
    </w:rPr>
  </w:style>
  <w:style w:type="character" w:customStyle="1" w:styleId="WW8Num11z1">
    <w:name w:val="WW8Num11z1"/>
    <w:uiPriority w:val="99"/>
    <w:rsid w:val="00675DAE"/>
    <w:rPr>
      <w:rFonts w:ascii="Courier New" w:hAnsi="Courier New" w:cs="Courier New"/>
    </w:rPr>
  </w:style>
  <w:style w:type="character" w:customStyle="1" w:styleId="WW8Num11z2">
    <w:name w:val="WW8Num11z2"/>
    <w:uiPriority w:val="99"/>
    <w:rsid w:val="00675DAE"/>
    <w:rPr>
      <w:rFonts w:ascii="Wingdings" w:hAnsi="Wingdings" w:cs="Wingdings"/>
    </w:rPr>
  </w:style>
  <w:style w:type="character" w:customStyle="1" w:styleId="WW8Num12z0">
    <w:name w:val="WW8Num12z0"/>
    <w:uiPriority w:val="99"/>
    <w:rsid w:val="00675DAE"/>
  </w:style>
  <w:style w:type="character" w:customStyle="1" w:styleId="WW8Num12z1">
    <w:name w:val="WW8Num12z1"/>
    <w:uiPriority w:val="99"/>
    <w:rsid w:val="00675DAE"/>
  </w:style>
  <w:style w:type="character" w:customStyle="1" w:styleId="WW8Num12z2">
    <w:name w:val="WW8Num12z2"/>
    <w:uiPriority w:val="99"/>
    <w:rsid w:val="00675DAE"/>
  </w:style>
  <w:style w:type="character" w:customStyle="1" w:styleId="WW8Num12z3">
    <w:name w:val="WW8Num12z3"/>
    <w:uiPriority w:val="99"/>
    <w:rsid w:val="00675DAE"/>
  </w:style>
  <w:style w:type="character" w:customStyle="1" w:styleId="WW8Num12z4">
    <w:name w:val="WW8Num12z4"/>
    <w:uiPriority w:val="99"/>
    <w:rsid w:val="00675DAE"/>
  </w:style>
  <w:style w:type="character" w:customStyle="1" w:styleId="WW8Num12z5">
    <w:name w:val="WW8Num12z5"/>
    <w:uiPriority w:val="99"/>
    <w:rsid w:val="00675DAE"/>
  </w:style>
  <w:style w:type="character" w:customStyle="1" w:styleId="WW8Num12z6">
    <w:name w:val="WW8Num12z6"/>
    <w:uiPriority w:val="99"/>
    <w:rsid w:val="00675DAE"/>
  </w:style>
  <w:style w:type="character" w:customStyle="1" w:styleId="WW8Num12z7">
    <w:name w:val="WW8Num12z7"/>
    <w:uiPriority w:val="99"/>
    <w:rsid w:val="00675DAE"/>
  </w:style>
  <w:style w:type="character" w:customStyle="1" w:styleId="WW8Num12z8">
    <w:name w:val="WW8Num12z8"/>
    <w:uiPriority w:val="99"/>
    <w:rsid w:val="00675DAE"/>
  </w:style>
  <w:style w:type="character" w:customStyle="1" w:styleId="WW8Num13z0">
    <w:name w:val="WW8Num13z0"/>
    <w:uiPriority w:val="99"/>
    <w:rsid w:val="00675DAE"/>
    <w:rPr>
      <w:rFonts w:ascii="Symbol" w:hAnsi="Symbol" w:cs="Symbol"/>
    </w:rPr>
  </w:style>
  <w:style w:type="character" w:customStyle="1" w:styleId="WW8Num13z1">
    <w:name w:val="WW8Num13z1"/>
    <w:uiPriority w:val="99"/>
    <w:rsid w:val="00675DAE"/>
    <w:rPr>
      <w:rFonts w:ascii="Courier New" w:hAnsi="Courier New" w:cs="Courier New"/>
    </w:rPr>
  </w:style>
  <w:style w:type="character" w:customStyle="1" w:styleId="WW8Num13z2">
    <w:name w:val="WW8Num13z2"/>
    <w:uiPriority w:val="99"/>
    <w:rsid w:val="00675DAE"/>
    <w:rPr>
      <w:rFonts w:ascii="Wingdings" w:hAnsi="Wingdings" w:cs="Wingdings"/>
    </w:rPr>
  </w:style>
  <w:style w:type="character" w:customStyle="1" w:styleId="WW8Num14z0">
    <w:name w:val="WW8Num14z0"/>
    <w:uiPriority w:val="99"/>
    <w:rsid w:val="00675DAE"/>
    <w:rPr>
      <w:rFonts w:ascii="Symbol" w:hAnsi="Symbol" w:cs="Symbol"/>
    </w:rPr>
  </w:style>
  <w:style w:type="character" w:customStyle="1" w:styleId="WW8Num14z1">
    <w:name w:val="WW8Num14z1"/>
    <w:uiPriority w:val="99"/>
    <w:rsid w:val="00675DAE"/>
    <w:rPr>
      <w:rFonts w:ascii="Courier New" w:hAnsi="Courier New" w:cs="Courier New"/>
    </w:rPr>
  </w:style>
  <w:style w:type="character" w:customStyle="1" w:styleId="WW8Num14z2">
    <w:name w:val="WW8Num14z2"/>
    <w:uiPriority w:val="99"/>
    <w:rsid w:val="00675DAE"/>
    <w:rPr>
      <w:rFonts w:ascii="Wingdings" w:hAnsi="Wingdings" w:cs="Wingdings"/>
    </w:rPr>
  </w:style>
  <w:style w:type="character" w:customStyle="1" w:styleId="WW8Num15z0">
    <w:name w:val="WW8Num15z0"/>
    <w:uiPriority w:val="99"/>
    <w:rsid w:val="00675DAE"/>
    <w:rPr>
      <w:rFonts w:ascii="Symbol" w:hAnsi="Symbol" w:cs="Symbol"/>
    </w:rPr>
  </w:style>
  <w:style w:type="character" w:customStyle="1" w:styleId="WW8Num15z1">
    <w:name w:val="WW8Num15z1"/>
    <w:uiPriority w:val="99"/>
    <w:rsid w:val="00675DAE"/>
  </w:style>
  <w:style w:type="character" w:customStyle="1" w:styleId="WW8Num15z2">
    <w:name w:val="WW8Num15z2"/>
    <w:uiPriority w:val="99"/>
    <w:rsid w:val="00675DAE"/>
  </w:style>
  <w:style w:type="character" w:customStyle="1" w:styleId="WW8Num15z3">
    <w:name w:val="WW8Num15z3"/>
    <w:uiPriority w:val="99"/>
    <w:rsid w:val="00675DAE"/>
  </w:style>
  <w:style w:type="character" w:customStyle="1" w:styleId="WW8Num15z4">
    <w:name w:val="WW8Num15z4"/>
    <w:uiPriority w:val="99"/>
    <w:rsid w:val="00675DAE"/>
  </w:style>
  <w:style w:type="character" w:customStyle="1" w:styleId="WW8Num15z5">
    <w:name w:val="WW8Num15z5"/>
    <w:uiPriority w:val="99"/>
    <w:rsid w:val="00675DAE"/>
  </w:style>
  <w:style w:type="character" w:customStyle="1" w:styleId="WW8Num15z6">
    <w:name w:val="WW8Num15z6"/>
    <w:uiPriority w:val="99"/>
    <w:rsid w:val="00675DAE"/>
  </w:style>
  <w:style w:type="character" w:customStyle="1" w:styleId="WW8Num15z7">
    <w:name w:val="WW8Num15z7"/>
    <w:uiPriority w:val="99"/>
    <w:rsid w:val="00675DAE"/>
  </w:style>
  <w:style w:type="character" w:customStyle="1" w:styleId="WW8Num15z8">
    <w:name w:val="WW8Num15z8"/>
    <w:uiPriority w:val="99"/>
    <w:rsid w:val="00675DAE"/>
  </w:style>
  <w:style w:type="character" w:customStyle="1" w:styleId="WW8Num16z0">
    <w:name w:val="WW8Num16z0"/>
    <w:uiPriority w:val="99"/>
    <w:rsid w:val="00675DAE"/>
    <w:rPr>
      <w:rFonts w:ascii="Symbol" w:hAnsi="Symbol" w:cs="Symbol"/>
    </w:rPr>
  </w:style>
  <w:style w:type="character" w:customStyle="1" w:styleId="WW8Num16z1">
    <w:name w:val="WW8Num16z1"/>
    <w:uiPriority w:val="99"/>
    <w:rsid w:val="00675DAE"/>
    <w:rPr>
      <w:rFonts w:ascii="Courier New" w:hAnsi="Courier New" w:cs="Courier New"/>
    </w:rPr>
  </w:style>
  <w:style w:type="character" w:customStyle="1" w:styleId="WW8Num16z2">
    <w:name w:val="WW8Num16z2"/>
    <w:uiPriority w:val="99"/>
    <w:rsid w:val="00675DAE"/>
    <w:rPr>
      <w:rFonts w:ascii="Wingdings" w:hAnsi="Wingdings" w:cs="Wingdings"/>
    </w:rPr>
  </w:style>
  <w:style w:type="character" w:customStyle="1" w:styleId="WW8Num17z0">
    <w:name w:val="WW8Num17z0"/>
    <w:uiPriority w:val="99"/>
    <w:rsid w:val="00675DAE"/>
    <w:rPr>
      <w:rFonts w:ascii="Symbol" w:hAnsi="Symbol" w:cs="Symbol"/>
    </w:rPr>
  </w:style>
  <w:style w:type="character" w:customStyle="1" w:styleId="WW8Num17z1">
    <w:name w:val="WW8Num17z1"/>
    <w:uiPriority w:val="99"/>
    <w:rsid w:val="00675DAE"/>
  </w:style>
  <w:style w:type="character" w:customStyle="1" w:styleId="WW8Num17z2">
    <w:name w:val="WW8Num17z2"/>
    <w:uiPriority w:val="99"/>
    <w:rsid w:val="00675DAE"/>
  </w:style>
  <w:style w:type="character" w:customStyle="1" w:styleId="WW8Num17z3">
    <w:name w:val="WW8Num17z3"/>
    <w:uiPriority w:val="99"/>
    <w:rsid w:val="00675DAE"/>
  </w:style>
  <w:style w:type="character" w:customStyle="1" w:styleId="WW8Num17z4">
    <w:name w:val="WW8Num17z4"/>
    <w:uiPriority w:val="99"/>
    <w:rsid w:val="00675DAE"/>
  </w:style>
  <w:style w:type="character" w:customStyle="1" w:styleId="WW8Num17z5">
    <w:name w:val="WW8Num17z5"/>
    <w:uiPriority w:val="99"/>
    <w:rsid w:val="00675DAE"/>
  </w:style>
  <w:style w:type="character" w:customStyle="1" w:styleId="WW8Num17z6">
    <w:name w:val="WW8Num17z6"/>
    <w:uiPriority w:val="99"/>
    <w:rsid w:val="00675DAE"/>
  </w:style>
  <w:style w:type="character" w:customStyle="1" w:styleId="WW8Num17z7">
    <w:name w:val="WW8Num17z7"/>
    <w:uiPriority w:val="99"/>
    <w:rsid w:val="00675DAE"/>
  </w:style>
  <w:style w:type="character" w:customStyle="1" w:styleId="WW8Num17z8">
    <w:name w:val="WW8Num17z8"/>
    <w:uiPriority w:val="99"/>
    <w:rsid w:val="00675DAE"/>
  </w:style>
  <w:style w:type="character" w:customStyle="1" w:styleId="WW8Num18z0">
    <w:name w:val="WW8Num18z0"/>
    <w:uiPriority w:val="99"/>
    <w:rsid w:val="00675DAE"/>
    <w:rPr>
      <w:rFonts w:ascii="Symbol" w:hAnsi="Symbol" w:cs="Symbol"/>
    </w:rPr>
  </w:style>
  <w:style w:type="character" w:customStyle="1" w:styleId="WW8Num18z2">
    <w:name w:val="WW8Num18z2"/>
    <w:uiPriority w:val="99"/>
    <w:rsid w:val="00675DAE"/>
    <w:rPr>
      <w:rFonts w:ascii="Wingdings" w:hAnsi="Wingdings" w:cs="Wingdings"/>
    </w:rPr>
  </w:style>
  <w:style w:type="character" w:customStyle="1" w:styleId="WW8Num18z4">
    <w:name w:val="WW8Num18z4"/>
    <w:uiPriority w:val="99"/>
    <w:rsid w:val="00675DAE"/>
    <w:rPr>
      <w:rFonts w:ascii="Courier New" w:hAnsi="Courier New" w:cs="Courier New"/>
    </w:rPr>
  </w:style>
  <w:style w:type="character" w:customStyle="1" w:styleId="WW8Num19z0">
    <w:name w:val="WW8Num19z0"/>
    <w:uiPriority w:val="99"/>
    <w:rsid w:val="00675DAE"/>
    <w:rPr>
      <w:rFonts w:ascii="Symbol" w:hAnsi="Symbol" w:cs="Symbol"/>
    </w:rPr>
  </w:style>
  <w:style w:type="character" w:customStyle="1" w:styleId="WW8Num19z1">
    <w:name w:val="WW8Num19z1"/>
    <w:uiPriority w:val="99"/>
    <w:rsid w:val="00675DAE"/>
    <w:rPr>
      <w:rFonts w:ascii="Courier New" w:hAnsi="Courier New" w:cs="Courier New"/>
    </w:rPr>
  </w:style>
  <w:style w:type="character" w:customStyle="1" w:styleId="WW8Num19z2">
    <w:name w:val="WW8Num19z2"/>
    <w:uiPriority w:val="99"/>
    <w:rsid w:val="00675DAE"/>
    <w:rPr>
      <w:rFonts w:ascii="Wingdings" w:hAnsi="Wingdings" w:cs="Wingdings"/>
    </w:rPr>
  </w:style>
  <w:style w:type="character" w:customStyle="1" w:styleId="WW8Num20z0">
    <w:name w:val="WW8Num20z0"/>
    <w:uiPriority w:val="99"/>
    <w:rsid w:val="00675DAE"/>
    <w:rPr>
      <w:rFonts w:ascii="Symbol" w:hAnsi="Symbol" w:cs="Symbol"/>
    </w:rPr>
  </w:style>
  <w:style w:type="character" w:customStyle="1" w:styleId="WW8Num20z1">
    <w:name w:val="WW8Num20z1"/>
    <w:uiPriority w:val="99"/>
    <w:rsid w:val="00675DAE"/>
  </w:style>
  <w:style w:type="character" w:customStyle="1" w:styleId="WW8Num20z2">
    <w:name w:val="WW8Num20z2"/>
    <w:uiPriority w:val="99"/>
    <w:rsid w:val="00675DAE"/>
  </w:style>
  <w:style w:type="character" w:customStyle="1" w:styleId="WW8Num20z3">
    <w:name w:val="WW8Num20z3"/>
    <w:uiPriority w:val="99"/>
    <w:rsid w:val="00675DAE"/>
  </w:style>
  <w:style w:type="character" w:customStyle="1" w:styleId="WW8Num20z4">
    <w:name w:val="WW8Num20z4"/>
    <w:uiPriority w:val="99"/>
    <w:rsid w:val="00675DAE"/>
  </w:style>
  <w:style w:type="character" w:customStyle="1" w:styleId="WW8Num20z5">
    <w:name w:val="WW8Num20z5"/>
    <w:uiPriority w:val="99"/>
    <w:rsid w:val="00675DAE"/>
  </w:style>
  <w:style w:type="character" w:customStyle="1" w:styleId="WW8Num20z6">
    <w:name w:val="WW8Num20z6"/>
    <w:uiPriority w:val="99"/>
    <w:rsid w:val="00675DAE"/>
  </w:style>
  <w:style w:type="character" w:customStyle="1" w:styleId="WW8Num20z7">
    <w:name w:val="WW8Num20z7"/>
    <w:uiPriority w:val="99"/>
    <w:rsid w:val="00675DAE"/>
  </w:style>
  <w:style w:type="character" w:customStyle="1" w:styleId="WW8Num20z8">
    <w:name w:val="WW8Num20z8"/>
    <w:uiPriority w:val="99"/>
    <w:rsid w:val="00675DAE"/>
  </w:style>
  <w:style w:type="character" w:customStyle="1" w:styleId="WW8Num21z0">
    <w:name w:val="WW8Num21z0"/>
    <w:uiPriority w:val="99"/>
    <w:rsid w:val="00675DAE"/>
    <w:rPr>
      <w:rFonts w:ascii="Symbol" w:hAnsi="Symbol" w:cs="Symbol"/>
    </w:rPr>
  </w:style>
  <w:style w:type="character" w:customStyle="1" w:styleId="WW8Num21z1">
    <w:name w:val="WW8Num21z1"/>
    <w:uiPriority w:val="99"/>
    <w:rsid w:val="00675DAE"/>
  </w:style>
  <w:style w:type="character" w:customStyle="1" w:styleId="WW8Num21z2">
    <w:name w:val="WW8Num21z2"/>
    <w:uiPriority w:val="99"/>
    <w:rsid w:val="00675DAE"/>
  </w:style>
  <w:style w:type="character" w:customStyle="1" w:styleId="WW8Num21z3">
    <w:name w:val="WW8Num21z3"/>
    <w:uiPriority w:val="99"/>
    <w:rsid w:val="00675DAE"/>
  </w:style>
  <w:style w:type="character" w:customStyle="1" w:styleId="WW8Num21z4">
    <w:name w:val="WW8Num21z4"/>
    <w:uiPriority w:val="99"/>
    <w:rsid w:val="00675DAE"/>
  </w:style>
  <w:style w:type="character" w:customStyle="1" w:styleId="WW8Num21z5">
    <w:name w:val="WW8Num21z5"/>
    <w:uiPriority w:val="99"/>
    <w:rsid w:val="00675DAE"/>
  </w:style>
  <w:style w:type="character" w:customStyle="1" w:styleId="WW8Num21z6">
    <w:name w:val="WW8Num21z6"/>
    <w:uiPriority w:val="99"/>
    <w:rsid w:val="00675DAE"/>
  </w:style>
  <w:style w:type="character" w:customStyle="1" w:styleId="WW8Num21z7">
    <w:name w:val="WW8Num21z7"/>
    <w:uiPriority w:val="99"/>
    <w:rsid w:val="00675DAE"/>
  </w:style>
  <w:style w:type="character" w:customStyle="1" w:styleId="WW8Num21z8">
    <w:name w:val="WW8Num21z8"/>
    <w:uiPriority w:val="99"/>
    <w:rsid w:val="00675DAE"/>
  </w:style>
  <w:style w:type="character" w:customStyle="1" w:styleId="WW8Num22z0">
    <w:name w:val="WW8Num22z0"/>
    <w:uiPriority w:val="99"/>
    <w:rsid w:val="00675DAE"/>
    <w:rPr>
      <w:rFonts w:ascii="Symbol" w:hAnsi="Symbol" w:cs="Symbol"/>
    </w:rPr>
  </w:style>
  <w:style w:type="character" w:customStyle="1" w:styleId="WW8Num22z1">
    <w:name w:val="WW8Num22z1"/>
    <w:uiPriority w:val="99"/>
    <w:rsid w:val="00675DAE"/>
  </w:style>
  <w:style w:type="character" w:customStyle="1" w:styleId="WW8Num22z2">
    <w:name w:val="WW8Num22z2"/>
    <w:uiPriority w:val="99"/>
    <w:rsid w:val="00675DAE"/>
  </w:style>
  <w:style w:type="character" w:customStyle="1" w:styleId="WW8Num22z3">
    <w:name w:val="WW8Num22z3"/>
    <w:uiPriority w:val="99"/>
    <w:rsid w:val="00675DAE"/>
  </w:style>
  <w:style w:type="character" w:customStyle="1" w:styleId="WW8Num22z4">
    <w:name w:val="WW8Num22z4"/>
    <w:uiPriority w:val="99"/>
    <w:rsid w:val="00675DAE"/>
  </w:style>
  <w:style w:type="character" w:customStyle="1" w:styleId="WW8Num22z5">
    <w:name w:val="WW8Num22z5"/>
    <w:uiPriority w:val="99"/>
    <w:rsid w:val="00675DAE"/>
  </w:style>
  <w:style w:type="character" w:customStyle="1" w:styleId="WW8Num22z6">
    <w:name w:val="WW8Num22z6"/>
    <w:uiPriority w:val="99"/>
    <w:rsid w:val="00675DAE"/>
  </w:style>
  <w:style w:type="character" w:customStyle="1" w:styleId="WW8Num22z7">
    <w:name w:val="WW8Num22z7"/>
    <w:uiPriority w:val="99"/>
    <w:rsid w:val="00675DAE"/>
  </w:style>
  <w:style w:type="character" w:customStyle="1" w:styleId="WW8Num22z8">
    <w:name w:val="WW8Num22z8"/>
    <w:uiPriority w:val="99"/>
    <w:rsid w:val="00675DAE"/>
  </w:style>
  <w:style w:type="character" w:customStyle="1" w:styleId="WW8Num23z0">
    <w:name w:val="WW8Num23z0"/>
    <w:uiPriority w:val="99"/>
    <w:rsid w:val="00675DAE"/>
    <w:rPr>
      <w:rFonts w:ascii="Symbol" w:hAnsi="Symbol" w:cs="Symbol"/>
    </w:rPr>
  </w:style>
  <w:style w:type="character" w:customStyle="1" w:styleId="WW8Num23z1">
    <w:name w:val="WW8Num23z1"/>
    <w:uiPriority w:val="99"/>
    <w:rsid w:val="00675DAE"/>
    <w:rPr>
      <w:rFonts w:ascii="Courier New" w:hAnsi="Courier New" w:cs="Courier New"/>
    </w:rPr>
  </w:style>
  <w:style w:type="character" w:customStyle="1" w:styleId="WW8Num23z2">
    <w:name w:val="WW8Num23z2"/>
    <w:uiPriority w:val="99"/>
    <w:rsid w:val="00675DAE"/>
    <w:rPr>
      <w:rFonts w:ascii="Wingdings" w:hAnsi="Wingdings" w:cs="Wingdings"/>
    </w:rPr>
  </w:style>
  <w:style w:type="character" w:customStyle="1" w:styleId="WW8Num24z0">
    <w:name w:val="WW8Num24z0"/>
    <w:uiPriority w:val="99"/>
    <w:rsid w:val="00675DAE"/>
    <w:rPr>
      <w:rFonts w:ascii="Symbol" w:hAnsi="Symbol" w:cs="Symbol"/>
    </w:rPr>
  </w:style>
  <w:style w:type="character" w:customStyle="1" w:styleId="WW8Num24z1">
    <w:name w:val="WW8Num24z1"/>
    <w:uiPriority w:val="99"/>
    <w:rsid w:val="00675DAE"/>
    <w:rPr>
      <w:rFonts w:ascii="Courier New" w:hAnsi="Courier New" w:cs="Courier New"/>
    </w:rPr>
  </w:style>
  <w:style w:type="character" w:customStyle="1" w:styleId="WW8Num24z2">
    <w:name w:val="WW8Num24z2"/>
    <w:uiPriority w:val="99"/>
    <w:rsid w:val="00675DAE"/>
    <w:rPr>
      <w:rFonts w:ascii="Wingdings" w:hAnsi="Wingdings" w:cs="Wingdings"/>
    </w:rPr>
  </w:style>
  <w:style w:type="character" w:customStyle="1" w:styleId="WW8Num25z0">
    <w:name w:val="WW8Num25z0"/>
    <w:uiPriority w:val="99"/>
    <w:rsid w:val="00675DAE"/>
    <w:rPr>
      <w:rFonts w:ascii="Symbol" w:hAnsi="Symbol" w:cs="Symbol"/>
    </w:rPr>
  </w:style>
  <w:style w:type="character" w:customStyle="1" w:styleId="WW8Num25z1">
    <w:name w:val="WW8Num25z1"/>
    <w:uiPriority w:val="99"/>
    <w:rsid w:val="00675DAE"/>
  </w:style>
  <w:style w:type="character" w:customStyle="1" w:styleId="WW8Num25z2">
    <w:name w:val="WW8Num25z2"/>
    <w:uiPriority w:val="99"/>
    <w:rsid w:val="00675DAE"/>
  </w:style>
  <w:style w:type="character" w:customStyle="1" w:styleId="WW8Num25z3">
    <w:name w:val="WW8Num25z3"/>
    <w:uiPriority w:val="99"/>
    <w:rsid w:val="00675DAE"/>
  </w:style>
  <w:style w:type="character" w:customStyle="1" w:styleId="WW8Num25z4">
    <w:name w:val="WW8Num25z4"/>
    <w:uiPriority w:val="99"/>
    <w:rsid w:val="00675DAE"/>
  </w:style>
  <w:style w:type="character" w:customStyle="1" w:styleId="WW8Num25z5">
    <w:name w:val="WW8Num25z5"/>
    <w:uiPriority w:val="99"/>
    <w:rsid w:val="00675DAE"/>
  </w:style>
  <w:style w:type="character" w:customStyle="1" w:styleId="WW8Num25z6">
    <w:name w:val="WW8Num25z6"/>
    <w:uiPriority w:val="99"/>
    <w:rsid w:val="00675DAE"/>
  </w:style>
  <w:style w:type="character" w:customStyle="1" w:styleId="WW8Num25z7">
    <w:name w:val="WW8Num25z7"/>
    <w:uiPriority w:val="99"/>
    <w:rsid w:val="00675DAE"/>
  </w:style>
  <w:style w:type="character" w:customStyle="1" w:styleId="WW8Num25z8">
    <w:name w:val="WW8Num25z8"/>
    <w:uiPriority w:val="99"/>
    <w:rsid w:val="00675DAE"/>
  </w:style>
  <w:style w:type="character" w:customStyle="1" w:styleId="WW8Num26z0">
    <w:name w:val="WW8Num26z0"/>
    <w:uiPriority w:val="99"/>
    <w:rsid w:val="00675DAE"/>
    <w:rPr>
      <w:rFonts w:ascii="Symbol" w:hAnsi="Symbol" w:cs="Symbol"/>
    </w:rPr>
  </w:style>
  <w:style w:type="character" w:customStyle="1" w:styleId="WW8Num26z1">
    <w:name w:val="WW8Num26z1"/>
    <w:uiPriority w:val="99"/>
    <w:rsid w:val="00675DAE"/>
    <w:rPr>
      <w:rFonts w:ascii="Courier New" w:hAnsi="Courier New" w:cs="Courier New"/>
    </w:rPr>
  </w:style>
  <w:style w:type="character" w:customStyle="1" w:styleId="WW8Num26z2">
    <w:name w:val="WW8Num26z2"/>
    <w:uiPriority w:val="99"/>
    <w:rsid w:val="00675DAE"/>
    <w:rPr>
      <w:rFonts w:ascii="Wingdings" w:hAnsi="Wingdings" w:cs="Wingdings"/>
    </w:rPr>
  </w:style>
  <w:style w:type="character" w:customStyle="1" w:styleId="WW8Num27z0">
    <w:name w:val="WW8Num27z0"/>
    <w:uiPriority w:val="99"/>
    <w:rsid w:val="00675DAE"/>
    <w:rPr>
      <w:rFonts w:ascii="Symbol" w:hAnsi="Symbol" w:cs="Symbol"/>
    </w:rPr>
  </w:style>
  <w:style w:type="character" w:customStyle="1" w:styleId="WW8Num27z1">
    <w:name w:val="WW8Num27z1"/>
    <w:uiPriority w:val="99"/>
    <w:rsid w:val="00675DAE"/>
  </w:style>
  <w:style w:type="character" w:customStyle="1" w:styleId="WW8Num27z2">
    <w:name w:val="WW8Num27z2"/>
    <w:uiPriority w:val="99"/>
    <w:rsid w:val="00675DAE"/>
  </w:style>
  <w:style w:type="character" w:customStyle="1" w:styleId="WW8Num27z3">
    <w:name w:val="WW8Num27z3"/>
    <w:uiPriority w:val="99"/>
    <w:rsid w:val="00675DAE"/>
  </w:style>
  <w:style w:type="character" w:customStyle="1" w:styleId="WW8Num27z4">
    <w:name w:val="WW8Num27z4"/>
    <w:uiPriority w:val="99"/>
    <w:rsid w:val="00675DAE"/>
  </w:style>
  <w:style w:type="character" w:customStyle="1" w:styleId="WW8Num27z5">
    <w:name w:val="WW8Num27z5"/>
    <w:uiPriority w:val="99"/>
    <w:rsid w:val="00675DAE"/>
  </w:style>
  <w:style w:type="character" w:customStyle="1" w:styleId="WW8Num27z6">
    <w:name w:val="WW8Num27z6"/>
    <w:uiPriority w:val="99"/>
    <w:rsid w:val="00675DAE"/>
  </w:style>
  <w:style w:type="character" w:customStyle="1" w:styleId="WW8Num27z7">
    <w:name w:val="WW8Num27z7"/>
    <w:uiPriority w:val="99"/>
    <w:rsid w:val="00675DAE"/>
  </w:style>
  <w:style w:type="character" w:customStyle="1" w:styleId="WW8Num27z8">
    <w:name w:val="WW8Num27z8"/>
    <w:uiPriority w:val="99"/>
    <w:rsid w:val="00675DAE"/>
  </w:style>
  <w:style w:type="character" w:customStyle="1" w:styleId="WW8Num28z0">
    <w:name w:val="WW8Num28z0"/>
    <w:uiPriority w:val="99"/>
    <w:rsid w:val="00675DAE"/>
    <w:rPr>
      <w:rFonts w:ascii="Symbol" w:hAnsi="Symbol" w:cs="Symbol"/>
    </w:rPr>
  </w:style>
  <w:style w:type="character" w:customStyle="1" w:styleId="WW8Num28z1">
    <w:name w:val="WW8Num28z1"/>
    <w:uiPriority w:val="99"/>
    <w:rsid w:val="00675DAE"/>
    <w:rPr>
      <w:rFonts w:ascii="Courier New" w:hAnsi="Courier New" w:cs="Courier New"/>
    </w:rPr>
  </w:style>
  <w:style w:type="character" w:customStyle="1" w:styleId="WW8Num28z2">
    <w:name w:val="WW8Num28z2"/>
    <w:uiPriority w:val="99"/>
    <w:rsid w:val="00675DAE"/>
    <w:rPr>
      <w:rFonts w:ascii="Wingdings" w:hAnsi="Wingdings" w:cs="Wingdings"/>
    </w:rPr>
  </w:style>
  <w:style w:type="character" w:customStyle="1" w:styleId="WW8Num29z0">
    <w:name w:val="WW8Num29z0"/>
    <w:uiPriority w:val="99"/>
    <w:rsid w:val="00675DAE"/>
    <w:rPr>
      <w:rFonts w:ascii="Symbol" w:hAnsi="Symbol" w:cs="Symbol"/>
    </w:rPr>
  </w:style>
  <w:style w:type="character" w:customStyle="1" w:styleId="WW8Num29z1">
    <w:name w:val="WW8Num29z1"/>
    <w:uiPriority w:val="99"/>
    <w:rsid w:val="00675DAE"/>
    <w:rPr>
      <w:rFonts w:ascii="Courier New" w:hAnsi="Courier New" w:cs="Courier New"/>
    </w:rPr>
  </w:style>
  <w:style w:type="character" w:customStyle="1" w:styleId="WW8Num29z2">
    <w:name w:val="WW8Num29z2"/>
    <w:uiPriority w:val="99"/>
    <w:rsid w:val="00675DAE"/>
    <w:rPr>
      <w:rFonts w:ascii="Wingdings" w:hAnsi="Wingdings" w:cs="Wingdings"/>
    </w:rPr>
  </w:style>
  <w:style w:type="character" w:customStyle="1" w:styleId="WW8Num30z0">
    <w:name w:val="WW8Num30z0"/>
    <w:uiPriority w:val="99"/>
    <w:rsid w:val="00675DAE"/>
    <w:rPr>
      <w:rFonts w:ascii="Symbol" w:hAnsi="Symbol" w:cs="Symbol"/>
    </w:rPr>
  </w:style>
  <w:style w:type="character" w:customStyle="1" w:styleId="WW8Num30z1">
    <w:name w:val="WW8Num30z1"/>
    <w:uiPriority w:val="99"/>
    <w:rsid w:val="00675DAE"/>
    <w:rPr>
      <w:rFonts w:ascii="Courier New" w:hAnsi="Courier New" w:cs="Courier New"/>
    </w:rPr>
  </w:style>
  <w:style w:type="character" w:customStyle="1" w:styleId="WW8Num30z2">
    <w:name w:val="WW8Num30z2"/>
    <w:uiPriority w:val="99"/>
    <w:rsid w:val="00675DAE"/>
    <w:rPr>
      <w:rFonts w:ascii="Wingdings" w:hAnsi="Wingdings" w:cs="Wingdings"/>
    </w:rPr>
  </w:style>
  <w:style w:type="character" w:customStyle="1" w:styleId="WW8Num31z0">
    <w:name w:val="WW8Num31z0"/>
    <w:uiPriority w:val="99"/>
    <w:rsid w:val="00675DAE"/>
    <w:rPr>
      <w:rFonts w:ascii="Symbol" w:hAnsi="Symbol" w:cs="Symbol"/>
    </w:rPr>
  </w:style>
  <w:style w:type="character" w:customStyle="1" w:styleId="WW8Num31z1">
    <w:name w:val="WW8Num31z1"/>
    <w:uiPriority w:val="99"/>
    <w:rsid w:val="00675DAE"/>
  </w:style>
  <w:style w:type="character" w:customStyle="1" w:styleId="WW8Num31z2">
    <w:name w:val="WW8Num31z2"/>
    <w:uiPriority w:val="99"/>
    <w:rsid w:val="00675DAE"/>
  </w:style>
  <w:style w:type="character" w:customStyle="1" w:styleId="WW8Num31z3">
    <w:name w:val="WW8Num31z3"/>
    <w:uiPriority w:val="99"/>
    <w:rsid w:val="00675DAE"/>
  </w:style>
  <w:style w:type="character" w:customStyle="1" w:styleId="WW8Num31z4">
    <w:name w:val="WW8Num31z4"/>
    <w:uiPriority w:val="99"/>
    <w:rsid w:val="00675DAE"/>
  </w:style>
  <w:style w:type="character" w:customStyle="1" w:styleId="WW8Num31z5">
    <w:name w:val="WW8Num31z5"/>
    <w:uiPriority w:val="99"/>
    <w:rsid w:val="00675DAE"/>
  </w:style>
  <w:style w:type="character" w:customStyle="1" w:styleId="WW8Num31z6">
    <w:name w:val="WW8Num31z6"/>
    <w:uiPriority w:val="99"/>
    <w:rsid w:val="00675DAE"/>
  </w:style>
  <w:style w:type="character" w:customStyle="1" w:styleId="WW8Num31z7">
    <w:name w:val="WW8Num31z7"/>
    <w:uiPriority w:val="99"/>
    <w:rsid w:val="00675DAE"/>
  </w:style>
  <w:style w:type="character" w:customStyle="1" w:styleId="WW8Num31z8">
    <w:name w:val="WW8Num31z8"/>
    <w:uiPriority w:val="99"/>
    <w:rsid w:val="00675DAE"/>
  </w:style>
  <w:style w:type="character" w:customStyle="1" w:styleId="WW8Num32z0">
    <w:name w:val="WW8Num32z0"/>
    <w:uiPriority w:val="99"/>
    <w:rsid w:val="00675DAE"/>
    <w:rPr>
      <w:rFonts w:ascii="Symbol" w:hAnsi="Symbol" w:cs="Symbol"/>
    </w:rPr>
  </w:style>
  <w:style w:type="character" w:customStyle="1" w:styleId="WW8Num32z1">
    <w:name w:val="WW8Num32z1"/>
    <w:uiPriority w:val="99"/>
    <w:rsid w:val="00675DAE"/>
    <w:rPr>
      <w:rFonts w:ascii="Courier New" w:hAnsi="Courier New" w:cs="Courier New"/>
    </w:rPr>
  </w:style>
  <w:style w:type="character" w:customStyle="1" w:styleId="WW8Num32z2">
    <w:name w:val="WW8Num32z2"/>
    <w:uiPriority w:val="99"/>
    <w:rsid w:val="00675DAE"/>
    <w:rPr>
      <w:rFonts w:ascii="Wingdings" w:hAnsi="Wingdings" w:cs="Wingdings"/>
    </w:rPr>
  </w:style>
  <w:style w:type="character" w:customStyle="1" w:styleId="WW8Num33z0">
    <w:name w:val="WW8Num33z0"/>
    <w:uiPriority w:val="99"/>
    <w:rsid w:val="00675DAE"/>
    <w:rPr>
      <w:rFonts w:ascii="Symbol" w:hAnsi="Symbol" w:cs="Symbol"/>
    </w:rPr>
  </w:style>
  <w:style w:type="character" w:customStyle="1" w:styleId="WW8Num33z1">
    <w:name w:val="WW8Num33z1"/>
    <w:uiPriority w:val="99"/>
    <w:rsid w:val="00675DAE"/>
    <w:rPr>
      <w:rFonts w:ascii="Courier New" w:hAnsi="Courier New" w:cs="Courier New"/>
    </w:rPr>
  </w:style>
  <w:style w:type="character" w:customStyle="1" w:styleId="WW8Num33z2">
    <w:name w:val="WW8Num33z2"/>
    <w:uiPriority w:val="99"/>
    <w:rsid w:val="00675DAE"/>
    <w:rPr>
      <w:rFonts w:ascii="Wingdings" w:hAnsi="Wingdings" w:cs="Wingdings"/>
    </w:rPr>
  </w:style>
  <w:style w:type="character" w:customStyle="1" w:styleId="WW8Num34z0">
    <w:name w:val="WW8Num34z0"/>
    <w:uiPriority w:val="99"/>
    <w:rsid w:val="00675DAE"/>
  </w:style>
  <w:style w:type="character" w:customStyle="1" w:styleId="WW8Num34z1">
    <w:name w:val="WW8Num34z1"/>
    <w:uiPriority w:val="99"/>
    <w:rsid w:val="00675DAE"/>
  </w:style>
  <w:style w:type="character" w:customStyle="1" w:styleId="WW8Num34z2">
    <w:name w:val="WW8Num34z2"/>
    <w:uiPriority w:val="99"/>
    <w:rsid w:val="00675DAE"/>
  </w:style>
  <w:style w:type="character" w:customStyle="1" w:styleId="WW8Num34z3">
    <w:name w:val="WW8Num34z3"/>
    <w:uiPriority w:val="99"/>
    <w:rsid w:val="00675DAE"/>
  </w:style>
  <w:style w:type="character" w:customStyle="1" w:styleId="WW8Num34z4">
    <w:name w:val="WW8Num34z4"/>
    <w:uiPriority w:val="99"/>
    <w:rsid w:val="00675DAE"/>
  </w:style>
  <w:style w:type="character" w:customStyle="1" w:styleId="WW8Num34z5">
    <w:name w:val="WW8Num34z5"/>
    <w:uiPriority w:val="99"/>
    <w:rsid w:val="00675DAE"/>
  </w:style>
  <w:style w:type="character" w:customStyle="1" w:styleId="WW8Num34z6">
    <w:name w:val="WW8Num34z6"/>
    <w:uiPriority w:val="99"/>
    <w:rsid w:val="00675DAE"/>
  </w:style>
  <w:style w:type="character" w:customStyle="1" w:styleId="WW8Num34z7">
    <w:name w:val="WW8Num34z7"/>
    <w:uiPriority w:val="99"/>
    <w:rsid w:val="00675DAE"/>
  </w:style>
  <w:style w:type="character" w:customStyle="1" w:styleId="WW8Num34z8">
    <w:name w:val="WW8Num34z8"/>
    <w:uiPriority w:val="99"/>
    <w:rsid w:val="00675DAE"/>
  </w:style>
  <w:style w:type="character" w:customStyle="1" w:styleId="WW8Num35z0">
    <w:name w:val="WW8Num35z0"/>
    <w:uiPriority w:val="99"/>
    <w:rsid w:val="00675DAE"/>
    <w:rPr>
      <w:rFonts w:ascii="Symbol" w:hAnsi="Symbol" w:cs="Symbol"/>
    </w:rPr>
  </w:style>
  <w:style w:type="character" w:customStyle="1" w:styleId="WW8Num35z1">
    <w:name w:val="WW8Num35z1"/>
    <w:uiPriority w:val="99"/>
    <w:rsid w:val="00675DAE"/>
    <w:rPr>
      <w:rFonts w:ascii="Courier New" w:hAnsi="Courier New" w:cs="Courier New"/>
    </w:rPr>
  </w:style>
  <w:style w:type="character" w:customStyle="1" w:styleId="WW8Num35z2">
    <w:name w:val="WW8Num35z2"/>
    <w:uiPriority w:val="99"/>
    <w:rsid w:val="00675DAE"/>
    <w:rPr>
      <w:rFonts w:ascii="Wingdings" w:hAnsi="Wingdings" w:cs="Wingdings"/>
    </w:rPr>
  </w:style>
  <w:style w:type="character" w:customStyle="1" w:styleId="17">
    <w:name w:val="Основной шрифт абзаца1"/>
    <w:uiPriority w:val="99"/>
    <w:rsid w:val="00675DAE"/>
  </w:style>
  <w:style w:type="character" w:styleId="affff">
    <w:name w:val="Strong"/>
    <w:basedOn w:val="a0"/>
    <w:uiPriority w:val="99"/>
    <w:qFormat/>
    <w:rsid w:val="00675DAE"/>
    <w:rPr>
      <w:b/>
      <w:bCs/>
    </w:rPr>
  </w:style>
  <w:style w:type="character" w:customStyle="1" w:styleId="PlaceholderText1">
    <w:name w:val="Placeholder Text1"/>
    <w:uiPriority w:val="99"/>
    <w:rsid w:val="00675DAE"/>
    <w:rPr>
      <w:color w:val="808080"/>
    </w:rPr>
  </w:style>
  <w:style w:type="character" w:customStyle="1" w:styleId="18">
    <w:name w:val="Знак примечания1"/>
    <w:uiPriority w:val="99"/>
    <w:rsid w:val="00675DAE"/>
    <w:rPr>
      <w:sz w:val="16"/>
      <w:szCs w:val="16"/>
    </w:rPr>
  </w:style>
  <w:style w:type="character" w:customStyle="1" w:styleId="affff0">
    <w:name w:val="Тема примечания Знак"/>
    <w:uiPriority w:val="99"/>
    <w:rsid w:val="00675DAE"/>
    <w:rPr>
      <w:b/>
      <w:bCs/>
      <w:kern w:val="1"/>
      <w:sz w:val="20"/>
      <w:szCs w:val="20"/>
    </w:rPr>
  </w:style>
  <w:style w:type="character" w:customStyle="1" w:styleId="PlaceholderText2">
    <w:name w:val="Placeholder Text2"/>
    <w:uiPriority w:val="99"/>
    <w:rsid w:val="00675DAE"/>
    <w:rPr>
      <w:color w:val="808080"/>
    </w:rPr>
  </w:style>
  <w:style w:type="character" w:customStyle="1" w:styleId="affff1">
    <w:name w:val="Символы концевой сноски"/>
    <w:uiPriority w:val="99"/>
    <w:rsid w:val="00675DAE"/>
    <w:rPr>
      <w:vertAlign w:val="superscript"/>
    </w:rPr>
  </w:style>
  <w:style w:type="character" w:customStyle="1" w:styleId="WW-">
    <w:name w:val="WW-Символы концевой сноски"/>
    <w:uiPriority w:val="99"/>
    <w:rsid w:val="00675DAE"/>
  </w:style>
  <w:style w:type="character" w:styleId="affff2">
    <w:name w:val="endnote reference"/>
    <w:basedOn w:val="a0"/>
    <w:uiPriority w:val="99"/>
    <w:rsid w:val="00675DAE"/>
    <w:rPr>
      <w:vertAlign w:val="superscript"/>
    </w:rPr>
  </w:style>
  <w:style w:type="paragraph" w:customStyle="1" w:styleId="19">
    <w:name w:val="Заголовок1"/>
    <w:basedOn w:val="a"/>
    <w:next w:val="af"/>
    <w:uiPriority w:val="99"/>
    <w:rsid w:val="00675DAE"/>
    <w:pPr>
      <w:keepNext/>
      <w:suppressAutoHyphens/>
      <w:spacing w:before="240" w:after="120"/>
    </w:pPr>
    <w:rPr>
      <w:rFonts w:eastAsia="Microsoft YaHei" w:cs="Arial"/>
      <w:sz w:val="28"/>
      <w:szCs w:val="28"/>
      <w:lang w:eastAsia="ar-SA"/>
    </w:rPr>
  </w:style>
  <w:style w:type="character" w:customStyle="1" w:styleId="1a">
    <w:name w:val="Основной текст Знак1"/>
    <w:basedOn w:val="a0"/>
    <w:uiPriority w:val="99"/>
    <w:rsid w:val="00675DAE"/>
    <w:rPr>
      <w:rFonts w:ascii="Times New Roman" w:eastAsia="Times New Roman" w:hAnsi="Times New Roman" w:cs="Times New Roman"/>
      <w:sz w:val="24"/>
      <w:szCs w:val="24"/>
      <w:lang w:eastAsia="ar-SA"/>
    </w:rPr>
  </w:style>
  <w:style w:type="paragraph" w:styleId="affff3">
    <w:name w:val="List"/>
    <w:basedOn w:val="af"/>
    <w:uiPriority w:val="99"/>
    <w:rsid w:val="00675DAE"/>
    <w:pPr>
      <w:suppressAutoHyphens/>
      <w:ind w:firstLine="567"/>
      <w:jc w:val="both"/>
    </w:pPr>
    <w:rPr>
      <w:rFonts w:ascii="Arial" w:hAnsi="Arial"/>
      <w:lang w:eastAsia="ar-SA"/>
    </w:rPr>
  </w:style>
  <w:style w:type="paragraph" w:customStyle="1" w:styleId="1b">
    <w:name w:val="Название1"/>
    <w:basedOn w:val="a"/>
    <w:uiPriority w:val="99"/>
    <w:rsid w:val="00675DAE"/>
    <w:pPr>
      <w:suppressLineNumbers/>
      <w:suppressAutoHyphens/>
      <w:spacing w:before="120" w:after="120"/>
    </w:pPr>
    <w:rPr>
      <w:i/>
      <w:iCs/>
      <w:lang w:eastAsia="ar-SA"/>
    </w:rPr>
  </w:style>
  <w:style w:type="paragraph" w:customStyle="1" w:styleId="1c">
    <w:name w:val="Указатель1"/>
    <w:basedOn w:val="a"/>
    <w:uiPriority w:val="99"/>
    <w:rsid w:val="00675DAE"/>
    <w:pPr>
      <w:suppressLineNumbers/>
      <w:suppressAutoHyphens/>
    </w:pPr>
    <w:rPr>
      <w:lang w:eastAsia="ar-SA"/>
    </w:rPr>
  </w:style>
  <w:style w:type="character" w:customStyle="1" w:styleId="1d">
    <w:name w:val="Текст выноски Знак1"/>
    <w:basedOn w:val="a0"/>
    <w:uiPriority w:val="99"/>
    <w:rsid w:val="00675DAE"/>
    <w:rPr>
      <w:rFonts w:ascii="Tahoma" w:hAnsi="Tahoma" w:cs="Tahoma"/>
      <w:sz w:val="16"/>
      <w:szCs w:val="16"/>
    </w:rPr>
  </w:style>
  <w:style w:type="character" w:customStyle="1" w:styleId="1e">
    <w:name w:val="Верхний колонтитул Знак1"/>
    <w:basedOn w:val="a0"/>
    <w:uiPriority w:val="99"/>
    <w:rsid w:val="00675DAE"/>
    <w:rPr>
      <w:sz w:val="24"/>
      <w:szCs w:val="24"/>
      <w:lang w:eastAsia="ar-SA"/>
    </w:rPr>
  </w:style>
  <w:style w:type="paragraph" w:customStyle="1" w:styleId="111">
    <w:name w:val="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1f">
    <w:name w:val="Нижний колонтитул Знак1"/>
    <w:basedOn w:val="a0"/>
    <w:uiPriority w:val="99"/>
    <w:rsid w:val="00675DA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675DAE"/>
    <w:pPr>
      <w:suppressAutoHyphens/>
      <w:ind w:firstLine="900"/>
    </w:pPr>
    <w:rPr>
      <w:sz w:val="28"/>
      <w:szCs w:val="28"/>
      <w:lang w:eastAsia="ar-SA"/>
    </w:rPr>
  </w:style>
  <w:style w:type="paragraph" w:customStyle="1" w:styleId="1f0">
    <w:name w:val="Текст1"/>
    <w:basedOn w:val="a"/>
    <w:uiPriority w:val="99"/>
    <w:rsid w:val="00675DAE"/>
    <w:pPr>
      <w:suppressAutoHyphens/>
    </w:pPr>
    <w:rPr>
      <w:rFonts w:ascii="Courier New" w:hAnsi="Courier New" w:cs="Courier New"/>
      <w:sz w:val="20"/>
      <w:szCs w:val="20"/>
      <w:lang w:eastAsia="ar-SA"/>
    </w:rPr>
  </w:style>
  <w:style w:type="character" w:customStyle="1" w:styleId="1f1">
    <w:name w:val="Основной текст с отступом Знак1"/>
    <w:basedOn w:val="a0"/>
    <w:uiPriority w:val="99"/>
    <w:rsid w:val="00675DAE"/>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675DA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675DAE"/>
    <w:pPr>
      <w:suppressAutoHyphens/>
      <w:spacing w:before="280" w:after="280"/>
    </w:pPr>
    <w:rPr>
      <w:lang w:eastAsia="ar-SA"/>
    </w:rPr>
  </w:style>
  <w:style w:type="paragraph" w:customStyle="1" w:styleId="1f2">
    <w:name w:val="Текст примечания1"/>
    <w:basedOn w:val="a"/>
    <w:uiPriority w:val="99"/>
    <w:rsid w:val="00675DAE"/>
    <w:pPr>
      <w:suppressAutoHyphens/>
    </w:pPr>
    <w:rPr>
      <w:sz w:val="20"/>
      <w:szCs w:val="20"/>
      <w:lang w:eastAsia="ar-SA"/>
    </w:rPr>
  </w:style>
  <w:style w:type="paragraph" w:customStyle="1" w:styleId="ConsNonformat">
    <w:name w:val="ConsNonformat"/>
    <w:uiPriority w:val="99"/>
    <w:rsid w:val="00675DAE"/>
    <w:pPr>
      <w:widowControl w:val="0"/>
      <w:suppressAutoHyphens/>
      <w:autoSpaceDE w:val="0"/>
      <w:spacing w:line="240" w:lineRule="auto"/>
    </w:pPr>
    <w:rPr>
      <w:rFonts w:ascii="Courier New" w:eastAsia="Times New Roman" w:hAnsi="Courier New" w:cs="Courier New"/>
      <w:sz w:val="20"/>
      <w:szCs w:val="20"/>
      <w:lang w:eastAsia="ar-SA"/>
    </w:rPr>
  </w:style>
  <w:style w:type="paragraph" w:customStyle="1" w:styleId="ConsCell">
    <w:name w:val="ConsCell"/>
    <w:uiPriority w:val="99"/>
    <w:rsid w:val="00675DAE"/>
    <w:pPr>
      <w:widowControl w:val="0"/>
      <w:suppressAutoHyphens/>
      <w:autoSpaceDE w:val="0"/>
      <w:spacing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675DA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675DAE"/>
    <w:pPr>
      <w:suppressAutoHyphens/>
      <w:spacing w:before="280" w:after="280"/>
    </w:pPr>
    <w:rPr>
      <w:rFonts w:ascii="Cambria" w:hAnsi="Cambria" w:cs="Cambria"/>
      <w:lang w:eastAsia="ar-SA"/>
    </w:rPr>
  </w:style>
  <w:style w:type="character" w:customStyle="1" w:styleId="1f3">
    <w:name w:val="Текст примечания Знак1"/>
    <w:basedOn w:val="a0"/>
    <w:uiPriority w:val="99"/>
    <w:rsid w:val="00675DAE"/>
    <w:rPr>
      <w:sz w:val="20"/>
      <w:szCs w:val="20"/>
      <w:lang w:eastAsia="ar-SA"/>
    </w:rPr>
  </w:style>
  <w:style w:type="paragraph" w:styleId="affff4">
    <w:name w:val="annotation subject"/>
    <w:basedOn w:val="1f2"/>
    <w:next w:val="1f2"/>
    <w:link w:val="1f4"/>
    <w:uiPriority w:val="99"/>
    <w:rsid w:val="00675DAE"/>
    <w:rPr>
      <w:b/>
      <w:bCs/>
    </w:rPr>
  </w:style>
  <w:style w:type="character" w:customStyle="1" w:styleId="1f4">
    <w:name w:val="Тема примечания Знак1"/>
    <w:basedOn w:val="aff6"/>
    <w:link w:val="affff4"/>
    <w:uiPriority w:val="99"/>
    <w:rsid w:val="00675DAE"/>
    <w:rPr>
      <w:rFonts w:ascii="Arial" w:hAnsi="Arial"/>
      <w:b/>
      <w:bCs/>
      <w:lang w:eastAsia="ar-SA"/>
    </w:rPr>
  </w:style>
  <w:style w:type="paragraph" w:customStyle="1" w:styleId="ListParagraph1">
    <w:name w:val="List Paragraph1"/>
    <w:basedOn w:val="a"/>
    <w:uiPriority w:val="99"/>
    <w:rsid w:val="00675DAE"/>
    <w:pPr>
      <w:suppressAutoHyphens/>
      <w:ind w:left="720"/>
    </w:pPr>
    <w:rPr>
      <w:lang w:eastAsia="ar-SA"/>
    </w:rPr>
  </w:style>
  <w:style w:type="paragraph" w:customStyle="1" w:styleId="1110">
    <w:name w:val="Знак1 Знак Знак Знак11"/>
    <w:basedOn w:val="a"/>
    <w:uiPriority w:val="99"/>
    <w:rsid w:val="00675DAE"/>
    <w:pPr>
      <w:suppressAutoHyphens/>
      <w:spacing w:after="160" w:line="240" w:lineRule="exact"/>
    </w:pPr>
    <w:rPr>
      <w:rFonts w:ascii="Verdana" w:hAnsi="Verdana" w:cs="Verdana"/>
      <w:lang w:val="en-US" w:eastAsia="ar-SA"/>
    </w:rPr>
  </w:style>
  <w:style w:type="paragraph" w:customStyle="1" w:styleId="1f5">
    <w:name w:val="Без интервала1"/>
    <w:uiPriority w:val="99"/>
    <w:rsid w:val="00675DAE"/>
    <w:pPr>
      <w:suppressAutoHyphens/>
      <w:spacing w:line="240" w:lineRule="auto"/>
    </w:pPr>
    <w:rPr>
      <w:rFonts w:ascii="Calibri" w:eastAsia="Times New Roman" w:hAnsi="Calibri" w:cs="Calibri"/>
      <w:sz w:val="22"/>
      <w:lang w:eastAsia="ar-SA"/>
    </w:rPr>
  </w:style>
  <w:style w:type="paragraph" w:customStyle="1" w:styleId="113">
    <w:name w:val="Знак1 Знак Знак Знак13"/>
    <w:basedOn w:val="a"/>
    <w:uiPriority w:val="99"/>
    <w:rsid w:val="00675DAE"/>
    <w:pPr>
      <w:suppressAutoHyphens/>
      <w:spacing w:after="160" w:line="240" w:lineRule="exact"/>
    </w:pPr>
    <w:rPr>
      <w:rFonts w:ascii="Verdana" w:hAnsi="Verdana" w:cs="Verdana"/>
      <w:lang w:val="en-US" w:eastAsia="ar-SA"/>
    </w:rPr>
  </w:style>
  <w:style w:type="paragraph" w:customStyle="1" w:styleId="1f6">
    <w:name w:val="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675DA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675DA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675DAE"/>
    <w:pPr>
      <w:suppressAutoHyphens/>
      <w:spacing w:after="160" w:line="240" w:lineRule="exact"/>
    </w:pPr>
    <w:rPr>
      <w:rFonts w:ascii="Verdana" w:hAnsi="Verdana" w:cs="Verdana"/>
      <w:lang w:val="en-US" w:eastAsia="ar-SA"/>
    </w:rPr>
  </w:style>
  <w:style w:type="paragraph" w:customStyle="1" w:styleId="2d">
    <w:name w:val="Маркеры 2 уровень"/>
    <w:uiPriority w:val="99"/>
    <w:rsid w:val="00675DAE"/>
    <w:pPr>
      <w:tabs>
        <w:tab w:val="left" w:pos="680"/>
      </w:tabs>
      <w:suppressAutoHyphens/>
      <w:autoSpaceDE w:val="0"/>
      <w:spacing w:line="240" w:lineRule="auto"/>
      <w:ind w:left="680" w:hanging="170"/>
      <w:jc w:val="both"/>
    </w:pPr>
    <w:rPr>
      <w:rFonts w:eastAsia="Times New Roman" w:cs="Times New Roman"/>
      <w:sz w:val="20"/>
      <w:szCs w:val="20"/>
      <w:lang w:eastAsia="ar-SA"/>
    </w:rPr>
  </w:style>
  <w:style w:type="paragraph" w:customStyle="1" w:styleId="1f7">
    <w:name w:val="Знак Знак Знак 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affff5">
    <w:name w:val="Заголовок таблицы"/>
    <w:basedOn w:val="afff7"/>
    <w:uiPriority w:val="99"/>
    <w:rsid w:val="00675DAE"/>
    <w:pPr>
      <w:widowControl/>
      <w:ind w:firstLine="567"/>
      <w:jc w:val="center"/>
    </w:pPr>
    <w:rPr>
      <w:rFonts w:ascii="Arial" w:eastAsia="Times New Roman" w:hAnsi="Arial"/>
      <w:b/>
      <w:bCs/>
      <w:kern w:val="0"/>
      <w:szCs w:val="24"/>
      <w:lang w:eastAsia="ar-SA"/>
    </w:rPr>
  </w:style>
  <w:style w:type="paragraph" w:customStyle="1" w:styleId="affff6">
    <w:name w:val="Содержимое врезки"/>
    <w:basedOn w:val="af"/>
    <w:uiPriority w:val="99"/>
    <w:rsid w:val="00675DAE"/>
    <w:pPr>
      <w:suppressAutoHyphens/>
      <w:ind w:firstLine="567"/>
      <w:jc w:val="both"/>
    </w:pPr>
    <w:rPr>
      <w:rFonts w:ascii="Arial" w:hAnsi="Arial"/>
      <w:lang w:eastAsia="ar-SA"/>
    </w:rPr>
  </w:style>
  <w:style w:type="character" w:customStyle="1" w:styleId="WW8Num5z1">
    <w:name w:val="WW8Num5z1"/>
    <w:uiPriority w:val="99"/>
    <w:rsid w:val="00675DAE"/>
    <w:rPr>
      <w:rFonts w:ascii="Courier New" w:hAnsi="Courier New" w:cs="Courier New"/>
    </w:rPr>
  </w:style>
  <w:style w:type="character" w:customStyle="1" w:styleId="WW8Num5z2">
    <w:name w:val="WW8Num5z2"/>
    <w:uiPriority w:val="99"/>
    <w:rsid w:val="00675DAE"/>
    <w:rPr>
      <w:rFonts w:ascii="Wingdings" w:hAnsi="Wingdings" w:cs="Wingdings"/>
    </w:rPr>
  </w:style>
  <w:style w:type="character" w:customStyle="1" w:styleId="WW8Num8z1">
    <w:name w:val="WW8Num8z1"/>
    <w:uiPriority w:val="99"/>
    <w:rsid w:val="00675DAE"/>
  </w:style>
  <w:style w:type="character" w:customStyle="1" w:styleId="WW8Num8z2">
    <w:name w:val="WW8Num8z2"/>
    <w:uiPriority w:val="99"/>
    <w:rsid w:val="00675DAE"/>
  </w:style>
  <w:style w:type="character" w:customStyle="1" w:styleId="WW8Num8z3">
    <w:name w:val="WW8Num8z3"/>
    <w:uiPriority w:val="99"/>
    <w:rsid w:val="00675DAE"/>
  </w:style>
  <w:style w:type="character" w:customStyle="1" w:styleId="WW8Num8z4">
    <w:name w:val="WW8Num8z4"/>
    <w:uiPriority w:val="99"/>
    <w:rsid w:val="00675DAE"/>
  </w:style>
  <w:style w:type="character" w:customStyle="1" w:styleId="WW8Num8z5">
    <w:name w:val="WW8Num8z5"/>
    <w:uiPriority w:val="99"/>
    <w:rsid w:val="00675DAE"/>
  </w:style>
  <w:style w:type="character" w:customStyle="1" w:styleId="WW8Num8z6">
    <w:name w:val="WW8Num8z6"/>
    <w:uiPriority w:val="99"/>
    <w:rsid w:val="00675DAE"/>
  </w:style>
  <w:style w:type="character" w:customStyle="1" w:styleId="WW8Num8z7">
    <w:name w:val="WW8Num8z7"/>
    <w:uiPriority w:val="99"/>
    <w:rsid w:val="00675DAE"/>
  </w:style>
  <w:style w:type="character" w:customStyle="1" w:styleId="WW8Num8z8">
    <w:name w:val="WW8Num8z8"/>
    <w:uiPriority w:val="99"/>
    <w:rsid w:val="00675DAE"/>
  </w:style>
  <w:style w:type="character" w:customStyle="1" w:styleId="WW8Num14z3">
    <w:name w:val="WW8Num14z3"/>
    <w:uiPriority w:val="99"/>
    <w:rsid w:val="00675DAE"/>
  </w:style>
  <w:style w:type="character" w:customStyle="1" w:styleId="WW8Num14z4">
    <w:name w:val="WW8Num14z4"/>
    <w:uiPriority w:val="99"/>
    <w:rsid w:val="00675DAE"/>
  </w:style>
  <w:style w:type="character" w:customStyle="1" w:styleId="WW8Num14z5">
    <w:name w:val="WW8Num14z5"/>
    <w:uiPriority w:val="99"/>
    <w:rsid w:val="00675DAE"/>
  </w:style>
  <w:style w:type="character" w:customStyle="1" w:styleId="WW8Num14z6">
    <w:name w:val="WW8Num14z6"/>
    <w:uiPriority w:val="99"/>
    <w:rsid w:val="00675DAE"/>
  </w:style>
  <w:style w:type="character" w:customStyle="1" w:styleId="WW8Num14z7">
    <w:name w:val="WW8Num14z7"/>
    <w:uiPriority w:val="99"/>
    <w:rsid w:val="00675DAE"/>
  </w:style>
  <w:style w:type="character" w:customStyle="1" w:styleId="WW8Num14z8">
    <w:name w:val="WW8Num14z8"/>
    <w:uiPriority w:val="99"/>
    <w:rsid w:val="00675DAE"/>
  </w:style>
  <w:style w:type="character" w:customStyle="1" w:styleId="WW8Num18z1">
    <w:name w:val="WW8Num18z1"/>
    <w:uiPriority w:val="99"/>
    <w:rsid w:val="00675DAE"/>
  </w:style>
  <w:style w:type="character" w:customStyle="1" w:styleId="WW8Num18z3">
    <w:name w:val="WW8Num18z3"/>
    <w:uiPriority w:val="99"/>
    <w:rsid w:val="00675DAE"/>
  </w:style>
  <w:style w:type="character" w:customStyle="1" w:styleId="WW8Num18z5">
    <w:name w:val="WW8Num18z5"/>
    <w:uiPriority w:val="99"/>
    <w:rsid w:val="00675DAE"/>
  </w:style>
  <w:style w:type="character" w:customStyle="1" w:styleId="WW8Num18z6">
    <w:name w:val="WW8Num18z6"/>
    <w:uiPriority w:val="99"/>
    <w:rsid w:val="00675DAE"/>
  </w:style>
  <w:style w:type="character" w:customStyle="1" w:styleId="WW8Num18z7">
    <w:name w:val="WW8Num18z7"/>
    <w:uiPriority w:val="99"/>
    <w:rsid w:val="00675DAE"/>
  </w:style>
  <w:style w:type="character" w:customStyle="1" w:styleId="WW8Num18z8">
    <w:name w:val="WW8Num18z8"/>
    <w:uiPriority w:val="99"/>
    <w:rsid w:val="00675DAE"/>
  </w:style>
  <w:style w:type="character" w:customStyle="1" w:styleId="f">
    <w:name w:val="f"/>
    <w:uiPriority w:val="99"/>
    <w:rsid w:val="00675DAE"/>
  </w:style>
  <w:style w:type="character" w:customStyle="1" w:styleId="r">
    <w:name w:val="r"/>
    <w:uiPriority w:val="99"/>
    <w:rsid w:val="00675DAE"/>
  </w:style>
  <w:style w:type="paragraph" w:customStyle="1" w:styleId="WW-11">
    <w:name w:val="WW-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apple-converted-space">
    <w:name w:val="apple-converted-space"/>
    <w:uiPriority w:val="99"/>
    <w:rsid w:val="00675D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75DAE"/>
    <w:rPr>
      <w:rFonts w:ascii="Times New Roman" w:hAnsi="Times New Roman" w:cs="Times New Roman"/>
      <w:sz w:val="24"/>
      <w:szCs w:val="24"/>
      <w:u w:val="none"/>
      <w:effect w:val="none"/>
    </w:rPr>
  </w:style>
  <w:style w:type="character" w:customStyle="1" w:styleId="affff7">
    <w:name w:val="Текст концевой сноски Знак"/>
    <w:link w:val="affff8"/>
    <w:uiPriority w:val="99"/>
    <w:rsid w:val="00675DAE"/>
    <w:rPr>
      <w:rFonts w:ascii="Calibri" w:hAnsi="Calibri" w:cs="Calibri"/>
    </w:rPr>
  </w:style>
  <w:style w:type="paragraph" w:styleId="affff8">
    <w:name w:val="endnote text"/>
    <w:basedOn w:val="a"/>
    <w:link w:val="affff7"/>
    <w:uiPriority w:val="99"/>
    <w:rsid w:val="00675DAE"/>
    <w:pPr>
      <w:spacing w:after="200" w:line="276" w:lineRule="auto"/>
    </w:pPr>
    <w:rPr>
      <w:rFonts w:ascii="Calibri" w:eastAsiaTheme="minorHAnsi" w:hAnsi="Calibri" w:cs="Calibri"/>
      <w:sz w:val="28"/>
      <w:szCs w:val="22"/>
      <w:lang w:eastAsia="en-US"/>
    </w:rPr>
  </w:style>
  <w:style w:type="character" w:customStyle="1" w:styleId="1f8">
    <w:name w:val="Текст концевой сноски Знак1"/>
    <w:basedOn w:val="a0"/>
    <w:link w:val="affff8"/>
    <w:uiPriority w:val="99"/>
    <w:rsid w:val="00675DAE"/>
    <w:rPr>
      <w:rFonts w:ascii="Arial" w:eastAsia="Times New Roman" w:hAnsi="Arial" w:cs="Times New Roman"/>
      <w:sz w:val="20"/>
      <w:szCs w:val="20"/>
      <w:lang w:eastAsia="ru-RU"/>
    </w:rPr>
  </w:style>
  <w:style w:type="character" w:customStyle="1" w:styleId="EndnoteTextChar1">
    <w:name w:val="Endnote Text Char1"/>
    <w:basedOn w:val="a0"/>
    <w:uiPriority w:val="99"/>
    <w:rsid w:val="00675DAE"/>
    <w:rPr>
      <w:sz w:val="20"/>
      <w:szCs w:val="20"/>
      <w:lang w:eastAsia="ar-SA"/>
    </w:rPr>
  </w:style>
  <w:style w:type="character" w:styleId="affff9">
    <w:name w:val="annotation reference"/>
    <w:basedOn w:val="a0"/>
    <w:uiPriority w:val="99"/>
    <w:rsid w:val="00675DAE"/>
    <w:rPr>
      <w:sz w:val="16"/>
      <w:szCs w:val="16"/>
    </w:rPr>
  </w:style>
  <w:style w:type="character" w:styleId="HTML">
    <w:name w:val="HTML Variable"/>
    <w:aliases w:val="!Ссылки в документе"/>
    <w:basedOn w:val="a0"/>
    <w:rsid w:val="00675DAE"/>
    <w:rPr>
      <w:rFonts w:ascii="Arial" w:hAnsi="Arial"/>
      <w:b w:val="0"/>
      <w:i w:val="0"/>
      <w:iCs/>
      <w:color w:val="0000FF"/>
      <w:sz w:val="24"/>
      <w:u w:val="none"/>
    </w:rPr>
  </w:style>
  <w:style w:type="paragraph" w:customStyle="1" w:styleId="Application">
    <w:name w:val="Application!Приложение"/>
    <w:rsid w:val="00675D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5DA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75DAE"/>
    <w:pPr>
      <w:spacing w:line="240" w:lineRule="auto"/>
      <w:jc w:val="center"/>
    </w:pPr>
    <w:rPr>
      <w:rFonts w:ascii="Arial" w:eastAsia="Times New Roman" w:hAnsi="Arial" w:cs="Arial"/>
      <w:b/>
      <w:bCs/>
      <w:kern w:val="28"/>
      <w:sz w:val="24"/>
      <w:szCs w:val="32"/>
      <w:lang w:eastAsia="ru-RU"/>
    </w:rPr>
  </w:style>
  <w:style w:type="character" w:styleId="affffa">
    <w:name w:val="line number"/>
    <w:basedOn w:val="a0"/>
    <w:semiHidden/>
    <w:unhideWhenUsed/>
    <w:rsid w:val="00FE0512"/>
  </w:style>
  <w:style w:type="character" w:customStyle="1" w:styleId="FontStyle18">
    <w:name w:val="Font Style18"/>
    <w:rsid w:val="0002140E"/>
    <w:rPr>
      <w:rFonts w:ascii="Times New Roman" w:hAnsi="Times New Roman" w:cs="Times New Roman" w:hint="default"/>
      <w:b/>
      <w:bCs/>
      <w:sz w:val="26"/>
      <w:szCs w:val="26"/>
    </w:rPr>
  </w:style>
  <w:style w:type="character" w:customStyle="1" w:styleId="35">
    <w:name w:val="Основной текст (3)_"/>
    <w:link w:val="36"/>
    <w:locked/>
    <w:rsid w:val="0002140E"/>
    <w:rPr>
      <w:b/>
      <w:bCs/>
      <w:spacing w:val="7"/>
      <w:shd w:val="clear" w:color="auto" w:fill="FFFFFF"/>
    </w:rPr>
  </w:style>
  <w:style w:type="paragraph" w:customStyle="1" w:styleId="36">
    <w:name w:val="Основной текст (3)"/>
    <w:basedOn w:val="a"/>
    <w:link w:val="35"/>
    <w:rsid w:val="0002140E"/>
    <w:pPr>
      <w:shd w:val="clear" w:color="auto" w:fill="FFFFFF"/>
      <w:spacing w:line="0" w:lineRule="atLeast"/>
    </w:pPr>
    <w:rPr>
      <w:rFonts w:ascii="Times New Roman" w:eastAsiaTheme="minorHAnsi" w:hAnsi="Times New Roman" w:cstheme="minorBidi"/>
      <w:b/>
      <w:bCs/>
      <w:spacing w:val="7"/>
      <w:sz w:val="28"/>
      <w:szCs w:val="22"/>
      <w:lang w:eastAsia="en-US"/>
    </w:rPr>
  </w:style>
  <w:style w:type="character" w:customStyle="1" w:styleId="affffb">
    <w:name w:val="Колонтитул_"/>
    <w:link w:val="affffc"/>
    <w:locked/>
    <w:rsid w:val="0002140E"/>
    <w:rPr>
      <w:b/>
      <w:bCs/>
      <w:spacing w:val="14"/>
      <w:sz w:val="21"/>
      <w:szCs w:val="21"/>
      <w:shd w:val="clear" w:color="auto" w:fill="FFFFFF"/>
    </w:rPr>
  </w:style>
  <w:style w:type="paragraph" w:customStyle="1" w:styleId="affffc">
    <w:name w:val="Колонтитул"/>
    <w:basedOn w:val="a"/>
    <w:link w:val="affffb"/>
    <w:rsid w:val="0002140E"/>
    <w:pPr>
      <w:shd w:val="clear" w:color="auto" w:fill="FFFFFF"/>
      <w:spacing w:line="0" w:lineRule="atLeast"/>
    </w:pPr>
    <w:rPr>
      <w:rFonts w:ascii="Times New Roman" w:eastAsiaTheme="minorHAnsi" w:hAnsi="Times New Roman" w:cstheme="minorBidi"/>
      <w:b/>
      <w:bCs/>
      <w:spacing w:val="14"/>
      <w:sz w:val="21"/>
      <w:szCs w:val="21"/>
      <w:lang w:eastAsia="en-US"/>
    </w:rPr>
  </w:style>
  <w:style w:type="character" w:customStyle="1" w:styleId="91">
    <w:name w:val="Основной текст (9)_"/>
    <w:link w:val="92"/>
    <w:locked/>
    <w:rsid w:val="0002140E"/>
    <w:rPr>
      <w:i/>
      <w:iCs/>
      <w:spacing w:val="1"/>
      <w:shd w:val="clear" w:color="auto" w:fill="FFFFFF"/>
    </w:rPr>
  </w:style>
  <w:style w:type="paragraph" w:customStyle="1" w:styleId="92">
    <w:name w:val="Основной текст (9)"/>
    <w:basedOn w:val="a"/>
    <w:link w:val="91"/>
    <w:rsid w:val="0002140E"/>
    <w:pPr>
      <w:shd w:val="clear" w:color="auto" w:fill="FFFFFF"/>
      <w:spacing w:after="240" w:line="0" w:lineRule="atLeast"/>
      <w:ind w:hanging="2080"/>
    </w:pPr>
    <w:rPr>
      <w:rFonts w:ascii="Times New Roman" w:eastAsiaTheme="minorHAnsi" w:hAnsi="Times New Roman" w:cstheme="minorBidi"/>
      <w:i/>
      <w:iCs/>
      <w:spacing w:val="1"/>
      <w:sz w:val="28"/>
      <w:szCs w:val="22"/>
      <w:lang w:eastAsia="en-US"/>
    </w:rPr>
  </w:style>
  <w:style w:type="character" w:customStyle="1" w:styleId="100">
    <w:name w:val="Основной текст (10)_"/>
    <w:link w:val="101"/>
    <w:locked/>
    <w:rsid w:val="0002140E"/>
    <w:rPr>
      <w:spacing w:val="10"/>
      <w:shd w:val="clear" w:color="auto" w:fill="FFFFFF"/>
    </w:rPr>
  </w:style>
  <w:style w:type="paragraph" w:customStyle="1" w:styleId="101">
    <w:name w:val="Основной текст (10)"/>
    <w:basedOn w:val="a"/>
    <w:link w:val="100"/>
    <w:rsid w:val="0002140E"/>
    <w:pPr>
      <w:shd w:val="clear" w:color="auto" w:fill="FFFFFF"/>
      <w:spacing w:line="273" w:lineRule="exact"/>
      <w:ind w:firstLine="700"/>
    </w:pPr>
    <w:rPr>
      <w:rFonts w:ascii="Times New Roman" w:eastAsiaTheme="minorHAnsi" w:hAnsi="Times New Roman" w:cstheme="minorBidi"/>
      <w:spacing w:val="10"/>
      <w:sz w:val="28"/>
      <w:szCs w:val="22"/>
      <w:lang w:eastAsia="en-US"/>
    </w:rPr>
  </w:style>
  <w:style w:type="character" w:customStyle="1" w:styleId="2e">
    <w:name w:val="Заголовок №2_"/>
    <w:link w:val="2f"/>
    <w:locked/>
    <w:rsid w:val="0002140E"/>
    <w:rPr>
      <w:b/>
      <w:bCs/>
      <w:spacing w:val="7"/>
      <w:shd w:val="clear" w:color="auto" w:fill="FFFFFF"/>
    </w:rPr>
  </w:style>
  <w:style w:type="paragraph" w:customStyle="1" w:styleId="2f">
    <w:name w:val="Заголовок №2"/>
    <w:basedOn w:val="a"/>
    <w:link w:val="2e"/>
    <w:rsid w:val="0002140E"/>
    <w:pPr>
      <w:shd w:val="clear" w:color="auto" w:fill="FFFFFF"/>
      <w:spacing w:after="300" w:line="0" w:lineRule="atLeast"/>
      <w:ind w:hanging="2820"/>
      <w:outlineLvl w:val="1"/>
    </w:pPr>
    <w:rPr>
      <w:rFonts w:ascii="Times New Roman" w:eastAsiaTheme="minorHAnsi" w:hAnsi="Times New Roman" w:cstheme="minorBidi"/>
      <w:b/>
      <w:bCs/>
      <w:spacing w:val="7"/>
      <w:sz w:val="28"/>
      <w:szCs w:val="22"/>
      <w:lang w:eastAsia="en-US"/>
    </w:rPr>
  </w:style>
  <w:style w:type="character" w:customStyle="1" w:styleId="affffd">
    <w:name w:val="Основной текст + Курсив"/>
    <w:aliases w:val="Интервал 0 pt"/>
    <w:rsid w:val="0002140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02140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2140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ffffe">
    <w:name w:val="Сноска_"/>
    <w:basedOn w:val="a0"/>
    <w:link w:val="afffff"/>
    <w:rsid w:val="0002140E"/>
    <w:rPr>
      <w:rFonts w:ascii="Arial" w:eastAsia="Times New Roman" w:hAnsi="Arial" w:cs="Times New Roman"/>
      <w:sz w:val="20"/>
      <w:szCs w:val="20"/>
      <w:lang w:eastAsia="ru-RU"/>
    </w:rPr>
  </w:style>
  <w:style w:type="character" w:customStyle="1" w:styleId="afffff0">
    <w:name w:val="Другое_"/>
    <w:basedOn w:val="a0"/>
    <w:link w:val="afffff1"/>
    <w:rsid w:val="0002140E"/>
    <w:rPr>
      <w:szCs w:val="28"/>
    </w:rPr>
  </w:style>
  <w:style w:type="paragraph" w:customStyle="1" w:styleId="afffff">
    <w:name w:val="Сноска"/>
    <w:basedOn w:val="a"/>
    <w:link w:val="affffe"/>
    <w:rsid w:val="0002140E"/>
    <w:pPr>
      <w:widowControl w:val="0"/>
    </w:pPr>
    <w:rPr>
      <w:sz w:val="20"/>
      <w:szCs w:val="20"/>
    </w:rPr>
  </w:style>
  <w:style w:type="paragraph" w:customStyle="1" w:styleId="afffff1">
    <w:name w:val="Другое"/>
    <w:basedOn w:val="a"/>
    <w:link w:val="afffff0"/>
    <w:rsid w:val="0002140E"/>
    <w:pPr>
      <w:widowControl w:val="0"/>
      <w:ind w:firstLine="400"/>
    </w:pPr>
    <w:rPr>
      <w:rFonts w:ascii="Times New Roman" w:eastAsiaTheme="minorHAnsi" w:hAnsi="Times New Roman" w:cstheme="minorBidi"/>
      <w:sz w:val="28"/>
      <w:szCs w:val="28"/>
      <w:lang w:eastAsia="en-US"/>
    </w:rPr>
  </w:style>
  <w:style w:type="character" w:customStyle="1" w:styleId="Heading1Char">
    <w:name w:val="Heading 1 Char"/>
    <w:basedOn w:val="a0"/>
    <w:link w:val="Heading1"/>
    <w:uiPriority w:val="9"/>
    <w:rsid w:val="00A911B9"/>
    <w:rPr>
      <w:rFonts w:ascii="Arial" w:eastAsia="Arial" w:hAnsi="Arial" w:cs="Arial"/>
      <w:sz w:val="40"/>
      <w:szCs w:val="40"/>
    </w:rPr>
  </w:style>
  <w:style w:type="character" w:customStyle="1" w:styleId="Heading2Char">
    <w:name w:val="Heading 2 Char"/>
    <w:basedOn w:val="a0"/>
    <w:link w:val="Heading2"/>
    <w:uiPriority w:val="9"/>
    <w:rsid w:val="00A911B9"/>
    <w:rPr>
      <w:rFonts w:ascii="Arial" w:eastAsia="Arial" w:hAnsi="Arial" w:cs="Arial"/>
      <w:sz w:val="34"/>
    </w:rPr>
  </w:style>
  <w:style w:type="paragraph" w:customStyle="1" w:styleId="Heading1">
    <w:name w:val="Heading 1"/>
    <w:basedOn w:val="a"/>
    <w:next w:val="a"/>
    <w:link w:val="Heading1Char"/>
    <w:qFormat/>
    <w:rsid w:val="00A911B9"/>
    <w:pPr>
      <w:keepNext/>
      <w:ind w:right="-1759" w:hanging="1701"/>
      <w:jc w:val="center"/>
      <w:outlineLvl w:val="0"/>
    </w:pPr>
    <w:rPr>
      <w:rFonts w:eastAsia="Arial" w:cs="Arial"/>
      <w:sz w:val="40"/>
      <w:szCs w:val="40"/>
      <w:lang w:eastAsia="en-US"/>
    </w:rPr>
  </w:style>
  <w:style w:type="paragraph" w:customStyle="1" w:styleId="Heading2">
    <w:name w:val="Heading 2"/>
    <w:basedOn w:val="a"/>
    <w:next w:val="a"/>
    <w:link w:val="Heading2Char"/>
    <w:qFormat/>
    <w:rsid w:val="00A911B9"/>
    <w:pPr>
      <w:keepNext/>
      <w:jc w:val="center"/>
      <w:outlineLvl w:val="1"/>
    </w:pPr>
    <w:rPr>
      <w:rFonts w:eastAsia="Arial" w:cs="Arial"/>
      <w:sz w:val="3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cht.center/perechen-shkolnih-teatrov/"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vcht.center/museu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774E07BA593F907D93C820C2AD70264E5FD41162AF4378276E997BA932SDd8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174</Pages>
  <Words>42852</Words>
  <Characters>244259</Characters>
  <Application>Microsoft Office Word</Application>
  <DocSecurity>0</DocSecurity>
  <Lines>2035</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47</cp:revision>
  <cp:lastPrinted>2020-12-03T13:46:00Z</cp:lastPrinted>
  <dcterms:created xsi:type="dcterms:W3CDTF">2024-08-05T10:09:00Z</dcterms:created>
  <dcterms:modified xsi:type="dcterms:W3CDTF">2024-10-17T10:17:00Z</dcterms:modified>
</cp:coreProperties>
</file>