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8C3" w:rsidRPr="00ED4190" w:rsidRDefault="00AB1138" w:rsidP="00ED4190">
      <w:pPr>
        <w:ind w:firstLine="709"/>
        <w:rPr>
          <w:rFonts w:cs="Arial"/>
        </w:rPr>
      </w:pPr>
      <w:bookmarkStart w:id="0" w:name="_GoBack"/>
      <w:bookmarkEnd w:id="0"/>
      <w:r w:rsidRPr="00ED4190">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left:0;text-align:left;margin-left:190.25pt;margin-top:-17.7pt;width:29.25pt;height:36pt;z-index:1;visibility:visible">
            <v:imagedata r:id="rId8" o:title="" gain="1.5625" blacklevel="-7864f"/>
          </v:shape>
        </w:pict>
      </w:r>
    </w:p>
    <w:p w:rsidR="00AB1138" w:rsidRPr="00ED4190" w:rsidRDefault="00AB1138" w:rsidP="00ED4190">
      <w:pPr>
        <w:ind w:firstLine="709"/>
        <w:rPr>
          <w:rFonts w:cs="Arial"/>
        </w:rPr>
      </w:pPr>
    </w:p>
    <w:p w:rsidR="00AB1138" w:rsidRPr="00ED4190" w:rsidRDefault="00AB1138" w:rsidP="00ED4190">
      <w:pPr>
        <w:pStyle w:val="2"/>
        <w:ind w:firstLine="709"/>
        <w:rPr>
          <w:b w:val="0"/>
          <w:bCs w:val="0"/>
          <w:caps/>
          <w:sz w:val="24"/>
          <w:szCs w:val="24"/>
        </w:rPr>
      </w:pPr>
      <w:r w:rsidRPr="00ED4190">
        <w:rPr>
          <w:b w:val="0"/>
          <w:bCs w:val="0"/>
          <w:caps/>
          <w:sz w:val="24"/>
          <w:szCs w:val="24"/>
        </w:rPr>
        <w:t>Администрация</w:t>
      </w:r>
      <w:r w:rsidR="00ED4190">
        <w:rPr>
          <w:b w:val="0"/>
          <w:bCs w:val="0"/>
          <w:caps/>
          <w:sz w:val="24"/>
        </w:rPr>
        <w:t xml:space="preserve"> </w:t>
      </w:r>
      <w:r w:rsidRPr="00ED4190">
        <w:rPr>
          <w:b w:val="0"/>
          <w:bCs w:val="0"/>
          <w:caps/>
          <w:sz w:val="24"/>
          <w:szCs w:val="24"/>
        </w:rPr>
        <w:t>Эртильского муниципального района</w:t>
      </w:r>
    </w:p>
    <w:p w:rsidR="00AB1138" w:rsidRPr="00ED4190" w:rsidRDefault="00AB1138" w:rsidP="00ED4190">
      <w:pPr>
        <w:pStyle w:val="2"/>
        <w:ind w:firstLine="709"/>
        <w:rPr>
          <w:b w:val="0"/>
          <w:bCs w:val="0"/>
          <w:caps/>
          <w:sz w:val="24"/>
          <w:szCs w:val="24"/>
        </w:rPr>
      </w:pPr>
      <w:r w:rsidRPr="00ED4190">
        <w:rPr>
          <w:b w:val="0"/>
          <w:bCs w:val="0"/>
          <w:caps/>
          <w:sz w:val="24"/>
          <w:szCs w:val="24"/>
        </w:rPr>
        <w:t>Воронежской</w:t>
      </w:r>
      <w:r w:rsidR="00ED4190">
        <w:rPr>
          <w:b w:val="0"/>
          <w:bCs w:val="0"/>
          <w:caps/>
          <w:sz w:val="24"/>
        </w:rPr>
        <w:t xml:space="preserve"> </w:t>
      </w:r>
      <w:r w:rsidRPr="00ED4190">
        <w:rPr>
          <w:b w:val="0"/>
          <w:bCs w:val="0"/>
          <w:caps/>
          <w:sz w:val="24"/>
          <w:szCs w:val="24"/>
        </w:rPr>
        <w:t>области</w:t>
      </w:r>
    </w:p>
    <w:p w:rsidR="00AB1138" w:rsidRPr="00ED4190" w:rsidRDefault="00AB1138" w:rsidP="00ED4190">
      <w:pPr>
        <w:ind w:firstLine="709"/>
        <w:jc w:val="center"/>
        <w:rPr>
          <w:rFonts w:cs="Arial"/>
          <w:bCs/>
        </w:rPr>
      </w:pPr>
    </w:p>
    <w:p w:rsidR="00AB1138" w:rsidRPr="00ED4190" w:rsidRDefault="00AB1138" w:rsidP="00ED4190">
      <w:pPr>
        <w:pStyle w:val="1"/>
        <w:ind w:firstLine="709"/>
        <w:rPr>
          <w:b w:val="0"/>
          <w:sz w:val="24"/>
          <w:szCs w:val="24"/>
        </w:rPr>
      </w:pPr>
      <w:r w:rsidRPr="00ED4190">
        <w:rPr>
          <w:b w:val="0"/>
          <w:sz w:val="24"/>
          <w:szCs w:val="24"/>
        </w:rPr>
        <w:t>П О С Т А Н О В Л Е Н И Е</w:t>
      </w:r>
    </w:p>
    <w:p w:rsidR="00AB1138" w:rsidRPr="00ED4190" w:rsidRDefault="00AB1138" w:rsidP="00ED4190">
      <w:pPr>
        <w:ind w:firstLine="709"/>
        <w:jc w:val="center"/>
        <w:rPr>
          <w:rFonts w:cs="Arial"/>
        </w:rPr>
      </w:pPr>
    </w:p>
    <w:p w:rsidR="00ED4190" w:rsidRPr="00ED4190" w:rsidRDefault="00ED4190" w:rsidP="00ED4190">
      <w:pPr>
        <w:ind w:firstLine="709"/>
        <w:rPr>
          <w:rFonts w:cs="Arial"/>
        </w:rPr>
      </w:pPr>
      <w:r w:rsidRPr="00ED4190">
        <w:rPr>
          <w:rFonts w:cs="Arial"/>
        </w:rPr>
        <w:t>от</w:t>
      </w:r>
      <w:r>
        <w:rPr>
          <w:rFonts w:cs="Arial"/>
        </w:rPr>
        <w:t xml:space="preserve"> 09.12.2016 г. </w:t>
      </w:r>
      <w:r w:rsidRPr="00ED4190">
        <w:rPr>
          <w:rFonts w:cs="Arial"/>
        </w:rPr>
        <w:t xml:space="preserve"> №</w:t>
      </w:r>
      <w:r>
        <w:rPr>
          <w:rFonts w:cs="Arial"/>
        </w:rPr>
        <w:t xml:space="preserve"> 761 </w:t>
      </w:r>
    </w:p>
    <w:p w:rsidR="00ED4190" w:rsidRPr="00ED4190" w:rsidRDefault="00ED4190" w:rsidP="00ED4190">
      <w:pPr>
        <w:ind w:firstLine="709"/>
        <w:rPr>
          <w:rFonts w:cs="Arial"/>
        </w:rPr>
      </w:pPr>
      <w:r w:rsidRPr="00ED4190">
        <w:rPr>
          <w:rFonts w:cs="Arial"/>
        </w:rPr>
        <w:t>г. Эртиль</w:t>
      </w:r>
    </w:p>
    <w:p w:rsidR="00AB1138" w:rsidRPr="00ED4190" w:rsidRDefault="00AB1138" w:rsidP="00ED4190">
      <w:pPr>
        <w:pStyle w:val="Title"/>
      </w:pPr>
      <w:r w:rsidRPr="00ED4190">
        <w:t>Об утверждении Административного регламента администрации Эртильского муниципального района Воронежской области по предоставлению муниципальной услуги «Заключение</w:t>
      </w:r>
      <w:r w:rsidR="00ED4190">
        <w:t xml:space="preserve"> </w:t>
      </w:r>
      <w:r w:rsidRPr="00ED4190">
        <w:t>соглашения о перераспределении земель и</w:t>
      </w:r>
      <w:r w:rsidR="00ED4190">
        <w:t xml:space="preserve"> </w:t>
      </w:r>
      <w:r w:rsidRPr="00ED4190">
        <w:t>(или) земельных участков, находящихся в муниципальной собственности, и земельных участков, находящихся в частной собственности»</w:t>
      </w:r>
    </w:p>
    <w:p w:rsidR="00AB1138" w:rsidRPr="00ED4190" w:rsidRDefault="00AB1138" w:rsidP="00ED4190">
      <w:pPr>
        <w:tabs>
          <w:tab w:val="left" w:pos="684"/>
        </w:tabs>
        <w:ind w:firstLine="709"/>
        <w:rPr>
          <w:rFonts w:cs="Arial"/>
        </w:rPr>
      </w:pPr>
    </w:p>
    <w:p w:rsidR="00AB1138" w:rsidRPr="00ED4190" w:rsidRDefault="00AB1138" w:rsidP="00ED4190">
      <w:pPr>
        <w:pStyle w:val="1"/>
        <w:ind w:firstLine="709"/>
        <w:jc w:val="both"/>
        <w:rPr>
          <w:b w:val="0"/>
          <w:sz w:val="24"/>
          <w:szCs w:val="24"/>
        </w:rPr>
      </w:pPr>
      <w:r w:rsidRPr="00ED4190">
        <w:rPr>
          <w:b w:val="0"/>
          <w:sz w:val="24"/>
          <w:szCs w:val="24"/>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w:t>
      </w:r>
      <w:r w:rsidR="00ED4190">
        <w:rPr>
          <w:b w:val="0"/>
          <w:sz w:val="24"/>
          <w:szCs w:val="24"/>
        </w:rPr>
        <w:t xml:space="preserve"> </w:t>
      </w:r>
      <w:r w:rsidRPr="00ED4190">
        <w:rPr>
          <w:b w:val="0"/>
          <w:sz w:val="24"/>
          <w:szCs w:val="24"/>
        </w:rPr>
        <w:t xml:space="preserve">в Российской Федерации», Уставом Эртильского муниципального района, постановлением администрации Эртильского муниципального района от 23.04.2015 года № 336 «О Порядке разработки и утверждения административных регламентов предоставления муниципальных услуг» администрация Эртильского муниципального района Воронежской области </w:t>
      </w:r>
      <w:r w:rsidRPr="00ED4190">
        <w:rPr>
          <w:b w:val="0"/>
          <w:spacing w:val="56"/>
          <w:sz w:val="24"/>
          <w:szCs w:val="24"/>
        </w:rPr>
        <w:t>постановляет</w:t>
      </w:r>
      <w:r w:rsidRPr="00ED4190">
        <w:rPr>
          <w:b w:val="0"/>
          <w:sz w:val="24"/>
          <w:szCs w:val="24"/>
        </w:rPr>
        <w:t>:</w:t>
      </w:r>
    </w:p>
    <w:p w:rsidR="00AB1138" w:rsidRPr="00ED4190" w:rsidRDefault="00AB1138" w:rsidP="00ED4190">
      <w:pPr>
        <w:ind w:firstLine="709"/>
        <w:rPr>
          <w:rFonts w:cs="Arial"/>
        </w:rPr>
      </w:pPr>
      <w:r w:rsidRPr="00ED4190">
        <w:rPr>
          <w:rFonts w:cs="Arial"/>
        </w:rPr>
        <w:t>1. Утвердить прилагаемый Административный регламент администрации Эртильского муниципального района Воронежской области по предоставлению муниципальной услуги</w:t>
      </w:r>
      <w:r w:rsidR="00ED4190">
        <w:rPr>
          <w:rFonts w:cs="Arial"/>
        </w:rPr>
        <w:t xml:space="preserve"> </w:t>
      </w:r>
      <w:r w:rsidRPr="00ED4190">
        <w:rPr>
          <w:rFonts w:cs="Arial"/>
        </w:rPr>
        <w:t>«</w:t>
      </w:r>
      <w:r w:rsidR="00E01870" w:rsidRPr="00ED4190">
        <w:rPr>
          <w:rFonts w:cs="Arial"/>
        </w:rPr>
        <w:t>Заключение</w:t>
      </w:r>
      <w:r w:rsidR="00ED4190">
        <w:rPr>
          <w:rFonts w:cs="Arial"/>
        </w:rPr>
        <w:t xml:space="preserve"> </w:t>
      </w:r>
      <w:r w:rsidR="00E01870" w:rsidRPr="00ED4190">
        <w:rPr>
          <w:rFonts w:cs="Arial"/>
        </w:rPr>
        <w:t>соглашения о перераспределении земель и</w:t>
      </w:r>
      <w:r w:rsidR="00ED4190">
        <w:rPr>
          <w:rFonts w:cs="Arial"/>
        </w:rPr>
        <w:t xml:space="preserve"> </w:t>
      </w:r>
      <w:r w:rsidR="00E01870" w:rsidRPr="00ED4190">
        <w:rPr>
          <w:rFonts w:cs="Arial"/>
        </w:rPr>
        <w:t>(или) земельных участков, находящихся в муниципальной собственности, и земельных участков, находящихся в частной собственности</w:t>
      </w:r>
      <w:r w:rsidRPr="00ED4190">
        <w:rPr>
          <w:rFonts w:cs="Arial"/>
        </w:rPr>
        <w:t>».</w:t>
      </w:r>
    </w:p>
    <w:p w:rsidR="00AB1138" w:rsidRPr="00ED4190" w:rsidRDefault="00AB1138" w:rsidP="00ED4190">
      <w:pPr>
        <w:ind w:firstLine="709"/>
        <w:rPr>
          <w:rFonts w:cs="Arial"/>
        </w:rPr>
      </w:pPr>
      <w:r w:rsidRPr="00ED4190">
        <w:rPr>
          <w:rFonts w:cs="Arial"/>
        </w:rPr>
        <w:t xml:space="preserve">2. Разместить административный регламент </w:t>
      </w:r>
      <w:r w:rsidRPr="00ED4190">
        <w:rPr>
          <w:rStyle w:val="FontStyle11"/>
          <w:rFonts w:ascii="Arial" w:hAnsi="Arial" w:cs="Arial"/>
          <w:sz w:val="24"/>
        </w:rPr>
        <w:t>в сети Интернет на официальном сайте администрации Эртильского муниципального района.</w:t>
      </w:r>
    </w:p>
    <w:p w:rsidR="00AB1138" w:rsidRPr="00ED4190" w:rsidRDefault="00AB1138" w:rsidP="00ED4190">
      <w:pPr>
        <w:ind w:firstLine="709"/>
        <w:rPr>
          <w:rFonts w:cs="Arial"/>
        </w:rPr>
      </w:pPr>
      <w:r w:rsidRPr="00ED4190">
        <w:rPr>
          <w:rFonts w:cs="Arial"/>
        </w:rPr>
        <w:t>3.</w:t>
      </w:r>
      <w:r w:rsidR="00ED4190">
        <w:rPr>
          <w:rFonts w:cs="Arial"/>
        </w:rPr>
        <w:t xml:space="preserve"> </w:t>
      </w:r>
      <w:r w:rsidRPr="00ED4190">
        <w:rPr>
          <w:rFonts w:cs="Arial"/>
        </w:rPr>
        <w:t xml:space="preserve">Настоящее постановление вступает в силу со дня его опубликования в сборнике нормативно-правовых актов «Муниципальный вестник» Эртильского муниципального района Воронежской области. </w:t>
      </w:r>
    </w:p>
    <w:p w:rsidR="00AB1138" w:rsidRPr="00ED4190" w:rsidRDefault="00AB1138" w:rsidP="00ED4190">
      <w:pPr>
        <w:ind w:firstLine="709"/>
        <w:rPr>
          <w:rFonts w:cs="Arial"/>
        </w:rPr>
      </w:pPr>
      <w:r w:rsidRPr="00ED4190">
        <w:rPr>
          <w:rFonts w:cs="Arial"/>
        </w:rPr>
        <w:t>4. Контроль за исполнением настоящего постановления возложить на начальника отдела по экономике и управлению муниципальным имуществом</w:t>
      </w:r>
      <w:r w:rsidR="00ED4190">
        <w:rPr>
          <w:rFonts w:cs="Arial"/>
        </w:rPr>
        <w:t xml:space="preserve"> </w:t>
      </w:r>
      <w:r w:rsidRPr="00ED4190">
        <w:rPr>
          <w:rFonts w:cs="Arial"/>
        </w:rPr>
        <w:t>администрации района Н.Р. Непушкину.</w:t>
      </w:r>
    </w:p>
    <w:p w:rsidR="00AB1138" w:rsidRPr="00ED4190" w:rsidRDefault="00AB1138" w:rsidP="00ED4190">
      <w:pPr>
        <w:ind w:firstLine="709"/>
        <w:rPr>
          <w:rFonts w:cs="Arial"/>
        </w:rPr>
      </w:pPr>
    </w:p>
    <w:p w:rsidR="00AB1138" w:rsidRPr="00ED4190" w:rsidRDefault="00AB1138" w:rsidP="00ED4190">
      <w:pPr>
        <w:ind w:firstLine="709"/>
        <w:rPr>
          <w:rFonts w:cs="Arial"/>
        </w:rPr>
      </w:pPr>
    </w:p>
    <w:p w:rsidR="00AB1138" w:rsidRPr="00ED4190" w:rsidRDefault="00AB1138" w:rsidP="00ED4190">
      <w:pPr>
        <w:ind w:firstLine="709"/>
        <w:rPr>
          <w:rFonts w:cs="Arial"/>
        </w:rPr>
      </w:pPr>
      <w:r w:rsidRPr="00ED4190">
        <w:rPr>
          <w:rFonts w:cs="Arial"/>
        </w:rPr>
        <w:t>Глава администрации</w:t>
      </w:r>
      <w:r w:rsidR="00ED4190">
        <w:rPr>
          <w:rFonts w:cs="Arial"/>
        </w:rPr>
        <w:t xml:space="preserve">       </w:t>
      </w:r>
      <w:r w:rsidRPr="00ED4190">
        <w:rPr>
          <w:rFonts w:cs="Arial"/>
        </w:rPr>
        <w:t>С.И. Бычуткин</w:t>
      </w: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widowControl w:val="0"/>
        <w:autoSpaceDE w:val="0"/>
        <w:autoSpaceDN w:val="0"/>
        <w:adjustRightInd w:val="0"/>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E01870" w:rsidRPr="00ED4190" w:rsidRDefault="00E01870" w:rsidP="00ED4190">
      <w:pPr>
        <w:ind w:firstLine="709"/>
        <w:rPr>
          <w:rFonts w:cs="Arial"/>
        </w:rPr>
      </w:pPr>
    </w:p>
    <w:p w:rsidR="00AB1138" w:rsidRPr="00ED4190" w:rsidRDefault="00AB1138" w:rsidP="00ED4190">
      <w:pPr>
        <w:ind w:left="4536" w:firstLine="0"/>
        <w:jc w:val="left"/>
        <w:rPr>
          <w:rFonts w:cs="Arial"/>
        </w:rPr>
      </w:pPr>
      <w:r w:rsidRPr="00ED4190">
        <w:rPr>
          <w:rFonts w:cs="Arial"/>
        </w:rPr>
        <w:t xml:space="preserve">УТВЕРЖДЕН </w:t>
      </w:r>
    </w:p>
    <w:p w:rsidR="00AB1138" w:rsidRPr="00ED4190" w:rsidRDefault="00AB1138" w:rsidP="00ED4190">
      <w:pPr>
        <w:ind w:left="4536" w:firstLine="0"/>
        <w:jc w:val="left"/>
        <w:rPr>
          <w:rFonts w:cs="Arial"/>
        </w:rPr>
      </w:pPr>
      <w:r w:rsidRPr="00ED4190">
        <w:rPr>
          <w:rFonts w:cs="Arial"/>
        </w:rPr>
        <w:t>постановлением администрации Эртильского муниципального района Воронежской области</w:t>
      </w:r>
      <w:r w:rsidR="00ED4190">
        <w:rPr>
          <w:rFonts w:cs="Arial"/>
        </w:rPr>
        <w:t xml:space="preserve"> </w:t>
      </w:r>
      <w:r w:rsidRPr="00ED4190">
        <w:rPr>
          <w:rFonts w:cs="Arial"/>
        </w:rPr>
        <w:t xml:space="preserve">от </w:t>
      </w:r>
      <w:r w:rsidR="001E0970" w:rsidRPr="00ED4190">
        <w:rPr>
          <w:rFonts w:cs="Arial"/>
        </w:rPr>
        <w:t>______________</w:t>
      </w:r>
      <w:r w:rsidRPr="00ED4190">
        <w:rPr>
          <w:rFonts w:cs="Arial"/>
        </w:rPr>
        <w:t xml:space="preserve"> №</w:t>
      </w:r>
      <w:r w:rsidR="00ED4190">
        <w:rPr>
          <w:rFonts w:cs="Arial"/>
        </w:rPr>
        <w:t xml:space="preserve"> </w:t>
      </w:r>
      <w:r w:rsidR="001E0970" w:rsidRPr="00ED4190">
        <w:rPr>
          <w:rFonts w:cs="Arial"/>
        </w:rPr>
        <w:t>______</w:t>
      </w:r>
    </w:p>
    <w:p w:rsidR="00AB1138" w:rsidRPr="00ED4190" w:rsidRDefault="00AB1138" w:rsidP="00ED4190">
      <w:pPr>
        <w:widowControl w:val="0"/>
        <w:autoSpaceDE w:val="0"/>
        <w:autoSpaceDN w:val="0"/>
        <w:adjustRightInd w:val="0"/>
        <w:ind w:firstLine="709"/>
        <w:rPr>
          <w:rFonts w:cs="Arial"/>
        </w:rPr>
      </w:pPr>
    </w:p>
    <w:p w:rsidR="00AB1138" w:rsidRPr="00ED4190" w:rsidRDefault="00AB1138" w:rsidP="00ED4190">
      <w:pPr>
        <w:ind w:firstLine="709"/>
        <w:rPr>
          <w:rFonts w:cs="Arial"/>
        </w:rPr>
      </w:pPr>
    </w:p>
    <w:p w:rsidR="00AB1138" w:rsidRPr="00ED4190" w:rsidRDefault="00AB1138" w:rsidP="00ED4190">
      <w:pPr>
        <w:ind w:firstLine="709"/>
        <w:rPr>
          <w:rFonts w:cs="Arial"/>
        </w:rPr>
      </w:pPr>
    </w:p>
    <w:p w:rsidR="00AB1138" w:rsidRPr="00ED4190" w:rsidRDefault="00AB1138" w:rsidP="00ED4190">
      <w:pPr>
        <w:ind w:firstLine="709"/>
        <w:rPr>
          <w:rFonts w:cs="Arial"/>
        </w:rPr>
      </w:pPr>
    </w:p>
    <w:p w:rsidR="00C97E9F" w:rsidRPr="00ED4190" w:rsidRDefault="000D6C7E" w:rsidP="00ED4190">
      <w:pPr>
        <w:ind w:firstLine="709"/>
        <w:jc w:val="center"/>
        <w:rPr>
          <w:rFonts w:cs="Arial"/>
        </w:rPr>
      </w:pPr>
      <w:r w:rsidRPr="00ED4190">
        <w:rPr>
          <w:rFonts w:cs="Arial"/>
        </w:rPr>
        <w:t>АДМИНИСТРАТИВН</w:t>
      </w:r>
      <w:r w:rsidR="00D02CCC" w:rsidRPr="00ED4190">
        <w:rPr>
          <w:rFonts w:cs="Arial"/>
        </w:rPr>
        <w:t>ЫЙ</w:t>
      </w:r>
      <w:r w:rsidRPr="00ED4190">
        <w:rPr>
          <w:rFonts w:cs="Arial"/>
        </w:rPr>
        <w:t xml:space="preserve"> РЕГЛАМЕНТ</w:t>
      </w:r>
    </w:p>
    <w:p w:rsidR="00C97E9F" w:rsidRPr="00ED4190" w:rsidRDefault="000D6C7E" w:rsidP="00ED4190">
      <w:pPr>
        <w:ind w:firstLine="709"/>
        <w:jc w:val="center"/>
        <w:rPr>
          <w:rFonts w:cs="Arial"/>
        </w:rPr>
      </w:pPr>
      <w:r w:rsidRPr="00ED4190">
        <w:rPr>
          <w:rFonts w:cs="Arial"/>
        </w:rPr>
        <w:t xml:space="preserve">АДМИНИСТРАЦИИ </w:t>
      </w:r>
      <w:r w:rsidR="001E0970" w:rsidRPr="00ED4190">
        <w:rPr>
          <w:rFonts w:cs="Arial"/>
        </w:rPr>
        <w:t xml:space="preserve">ЭРТИЛЬСКОГО </w:t>
      </w:r>
      <w:r w:rsidR="00B73E9E" w:rsidRPr="00ED4190">
        <w:rPr>
          <w:rFonts w:cs="Arial"/>
        </w:rPr>
        <w:t>МУНИЦИПАЛЬНОГО РАЙОНА</w:t>
      </w:r>
      <w:r w:rsidR="00ED4190">
        <w:rPr>
          <w:rFonts w:cs="Arial"/>
        </w:rPr>
        <w:t xml:space="preserve"> </w:t>
      </w:r>
      <w:r w:rsidRPr="00ED4190">
        <w:rPr>
          <w:rFonts w:cs="Arial"/>
        </w:rPr>
        <w:t>ВОРОНЕЖСКОЙ ОБЛАСТИ</w:t>
      </w:r>
    </w:p>
    <w:p w:rsidR="000D6C7E" w:rsidRPr="00ED4190" w:rsidRDefault="000D6C7E" w:rsidP="00ED4190">
      <w:pPr>
        <w:ind w:firstLine="709"/>
        <w:jc w:val="center"/>
        <w:rPr>
          <w:rFonts w:cs="Arial"/>
        </w:rPr>
      </w:pPr>
      <w:r w:rsidRPr="00ED4190">
        <w:rPr>
          <w:rFonts w:cs="Arial"/>
        </w:rPr>
        <w:t>ПО ПРЕДОСТАВЛЕНИЮ МУНИЦИПАЛЬНОЙ УСЛУГИ</w:t>
      </w:r>
    </w:p>
    <w:p w:rsidR="00DC48BA" w:rsidRPr="00ED4190" w:rsidRDefault="0057520F" w:rsidP="00ED4190">
      <w:pPr>
        <w:ind w:firstLine="709"/>
        <w:jc w:val="center"/>
        <w:rPr>
          <w:rFonts w:cs="Arial"/>
        </w:rPr>
      </w:pPr>
      <w:r w:rsidRPr="00ED4190">
        <w:rPr>
          <w:rFonts w:cs="Arial"/>
        </w:rPr>
        <w:t xml:space="preserve">«ЗАКЛЮЧЕНИЕ СОГЛАШЕНИЯ О ПЕРЕРАСПРЕДЕЛЕНИИ </w:t>
      </w:r>
      <w:r w:rsidR="00116F38" w:rsidRPr="00ED4190">
        <w:rPr>
          <w:rFonts w:cs="Arial"/>
        </w:rPr>
        <w:t xml:space="preserve">ЗЕМЕЛЬ И (ИЛИ) </w:t>
      </w:r>
      <w:r w:rsidRPr="00ED4190">
        <w:rPr>
          <w:rFonts w:cs="Arial"/>
        </w:rPr>
        <w:t>ЗЕМЕЛЬНЫХ УЧАСТКОВ, НАХОДЯЩИХС</w:t>
      </w:r>
      <w:r w:rsidR="00116F38" w:rsidRPr="00ED4190">
        <w:rPr>
          <w:rFonts w:cs="Arial"/>
        </w:rPr>
        <w:t xml:space="preserve">Я В МУНИЦИПАЛЬНОЙ </w:t>
      </w:r>
      <w:r w:rsidR="00116F38" w:rsidRPr="00ED4190">
        <w:rPr>
          <w:rFonts w:cs="Arial"/>
        </w:rPr>
        <w:lastRenderedPageBreak/>
        <w:t>СОБСТВЕННОСТИ</w:t>
      </w:r>
      <w:r w:rsidR="006E5D3A" w:rsidRPr="00ED4190">
        <w:rPr>
          <w:rFonts w:cs="Arial"/>
        </w:rPr>
        <w:t xml:space="preserve">, </w:t>
      </w:r>
      <w:r w:rsidRPr="00ED4190">
        <w:rPr>
          <w:rFonts w:cs="Arial"/>
        </w:rPr>
        <w:t>И ЗЕМЕЛЬНЫХ УЧАСТКОВ, НАХОДЯЩИХСЯ В ЧАСТНОЙ СОБСТВЕННОСТИ</w:t>
      </w:r>
      <w:r w:rsidRPr="00ED4190">
        <w:rPr>
          <w:rFonts w:cs="Arial"/>
          <w:bCs/>
        </w:rPr>
        <w:t>»</w:t>
      </w:r>
    </w:p>
    <w:p w:rsidR="0057520F" w:rsidRPr="00ED4190" w:rsidRDefault="0057520F" w:rsidP="00ED4190">
      <w:pPr>
        <w:ind w:firstLine="709"/>
        <w:rPr>
          <w:rFonts w:cs="Arial"/>
        </w:rPr>
      </w:pPr>
    </w:p>
    <w:p w:rsidR="00DC48BA" w:rsidRPr="00ED4190" w:rsidRDefault="00DC48BA" w:rsidP="00ED4190">
      <w:pPr>
        <w:ind w:firstLine="709"/>
        <w:rPr>
          <w:rFonts w:cs="Arial"/>
          <w:bCs/>
        </w:rPr>
      </w:pPr>
    </w:p>
    <w:p w:rsidR="000D6C7E" w:rsidRPr="00ED4190" w:rsidRDefault="004428F4" w:rsidP="00ED4190">
      <w:pPr>
        <w:numPr>
          <w:ilvl w:val="0"/>
          <w:numId w:val="1"/>
        </w:numPr>
        <w:ind w:left="0" w:firstLine="709"/>
        <w:rPr>
          <w:rFonts w:cs="Arial"/>
        </w:rPr>
      </w:pPr>
      <w:r w:rsidRPr="00ED4190">
        <w:rPr>
          <w:rFonts w:cs="Arial"/>
        </w:rPr>
        <w:t>Общие положения</w:t>
      </w:r>
    </w:p>
    <w:p w:rsidR="000D6C7E" w:rsidRPr="00ED4190" w:rsidRDefault="000D6C7E" w:rsidP="00ED4190">
      <w:pPr>
        <w:ind w:firstLine="709"/>
        <w:rPr>
          <w:rFonts w:cs="Arial"/>
        </w:rPr>
      </w:pPr>
    </w:p>
    <w:p w:rsidR="009179DA" w:rsidRPr="00ED4190" w:rsidRDefault="009179DA" w:rsidP="00ED4190">
      <w:pPr>
        <w:numPr>
          <w:ilvl w:val="1"/>
          <w:numId w:val="1"/>
        </w:numPr>
        <w:tabs>
          <w:tab w:val="num" w:pos="142"/>
          <w:tab w:val="left" w:pos="1440"/>
          <w:tab w:val="left" w:pos="1560"/>
        </w:tabs>
        <w:ind w:left="0" w:firstLine="709"/>
        <w:rPr>
          <w:rFonts w:cs="Arial"/>
        </w:rPr>
      </w:pPr>
      <w:r w:rsidRPr="00ED4190">
        <w:rPr>
          <w:rFonts w:cs="Arial"/>
        </w:rPr>
        <w:t>Предмет регулирования административного регламента.</w:t>
      </w:r>
    </w:p>
    <w:p w:rsidR="00B87851" w:rsidRPr="00ED4190" w:rsidRDefault="00B87851" w:rsidP="00ED4190">
      <w:pPr>
        <w:autoSpaceDE w:val="0"/>
        <w:autoSpaceDN w:val="0"/>
        <w:adjustRightInd w:val="0"/>
        <w:ind w:firstLine="709"/>
        <w:rPr>
          <w:rFonts w:cs="Arial"/>
        </w:rPr>
      </w:pPr>
      <w:r w:rsidRPr="00ED4190">
        <w:rPr>
          <w:rFonts w:cs="Arial"/>
        </w:rPr>
        <w:t>Предметом регулирования административного</w:t>
      </w:r>
      <w:r w:rsidR="000D6C7E" w:rsidRPr="00ED4190">
        <w:rPr>
          <w:rFonts w:cs="Arial"/>
        </w:rPr>
        <w:t xml:space="preserve"> </w:t>
      </w:r>
      <w:r w:rsidR="009179DA" w:rsidRPr="00ED4190">
        <w:rPr>
          <w:rFonts w:cs="Arial"/>
        </w:rPr>
        <w:t xml:space="preserve">регламента по предоставлению муниципальной услуги </w:t>
      </w:r>
      <w:r w:rsidR="007A638B" w:rsidRPr="00ED4190">
        <w:rPr>
          <w:rFonts w:cs="Arial"/>
        </w:rPr>
        <w:t>«</w:t>
      </w:r>
      <w:r w:rsidR="006E5D3A" w:rsidRPr="00ED4190">
        <w:rPr>
          <w:rFonts w:cs="Arial"/>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7A638B" w:rsidRPr="00ED4190">
        <w:rPr>
          <w:rFonts w:cs="Arial"/>
          <w:bCs/>
        </w:rPr>
        <w:t>»</w:t>
      </w:r>
      <w:r w:rsidRPr="00ED4190">
        <w:rPr>
          <w:rFonts w:cs="Arial"/>
        </w:rPr>
        <w:t xml:space="preserve"> (далее – административный регламент) являются отношения,</w:t>
      </w:r>
      <w:r w:rsidR="00355810" w:rsidRPr="00ED4190">
        <w:rPr>
          <w:rFonts w:cs="Arial"/>
        </w:rPr>
        <w:t xml:space="preserve"> возникающие между заявителями, администрацией </w:t>
      </w:r>
      <w:r w:rsidR="001E0970" w:rsidRPr="00ED4190">
        <w:rPr>
          <w:rFonts w:cs="Arial"/>
        </w:rPr>
        <w:t>Эртильского муниципального района Воронежской области</w:t>
      </w:r>
      <w:r w:rsidR="00355810" w:rsidRPr="00ED4190">
        <w:rPr>
          <w:rFonts w:cs="Arial"/>
        </w:rPr>
        <w:t xml:space="preserve"> и многофункциональными центрами предоставления</w:t>
      </w:r>
      <w:r w:rsidR="008E55EE" w:rsidRPr="00ED4190">
        <w:rPr>
          <w:rFonts w:cs="Arial"/>
        </w:rPr>
        <w:t xml:space="preserve"> государственных и муниципальных услуг (далее – МФЦ)</w:t>
      </w:r>
      <w:r w:rsidR="00AD4F06" w:rsidRPr="00ED4190">
        <w:rPr>
          <w:rFonts w:cs="Arial"/>
          <w:vertAlign w:val="superscript"/>
        </w:rPr>
        <w:t>2</w:t>
      </w:r>
      <w:r w:rsidR="00F0168A" w:rsidRPr="00ED4190">
        <w:rPr>
          <w:rFonts w:cs="Arial"/>
        </w:rPr>
        <w:t xml:space="preserve"> в связи с </w:t>
      </w:r>
      <w:r w:rsidR="006E5D3A" w:rsidRPr="00ED4190">
        <w:rPr>
          <w:rFonts w:cs="Arial"/>
        </w:rPr>
        <w:t>заключением соглашения о перераспределении земель и (или) земельных участков, находящихся в муниципальной собственности,</w:t>
      </w:r>
      <w:r w:rsidR="00ED4190">
        <w:rPr>
          <w:rFonts w:cs="Arial"/>
        </w:rPr>
        <w:t xml:space="preserve"> </w:t>
      </w:r>
      <w:r w:rsidR="006E5D3A" w:rsidRPr="00ED4190">
        <w:rPr>
          <w:rFonts w:cs="Arial"/>
        </w:rPr>
        <w:t>и земельных участков, находящихся в частной собственности</w:t>
      </w:r>
      <w:r w:rsidR="006E5D3A" w:rsidRPr="00ED4190">
        <w:rPr>
          <w:rFonts w:cs="Arial"/>
          <w:bCs/>
        </w:rPr>
        <w:t xml:space="preserve"> </w:t>
      </w:r>
      <w:r w:rsidR="00D230F2" w:rsidRPr="00ED4190">
        <w:rPr>
          <w:rFonts w:cs="Arial"/>
          <w:bCs/>
        </w:rPr>
        <w:t>(далее –</w:t>
      </w:r>
      <w:r w:rsidR="006E5D3A" w:rsidRPr="00ED4190">
        <w:rPr>
          <w:rFonts w:cs="Arial"/>
          <w:bCs/>
        </w:rPr>
        <w:t xml:space="preserve"> соглашение</w:t>
      </w:r>
      <w:r w:rsidR="00867A13" w:rsidRPr="00ED4190">
        <w:rPr>
          <w:rFonts w:cs="Arial"/>
          <w:bCs/>
        </w:rPr>
        <w:t xml:space="preserve"> о перераспределении земельных участков</w:t>
      </w:r>
      <w:r w:rsidR="00D230F2" w:rsidRPr="00ED4190">
        <w:rPr>
          <w:rFonts w:cs="Arial"/>
          <w:bCs/>
        </w:rPr>
        <w:t>)</w:t>
      </w:r>
      <w:r w:rsidR="00F665F6" w:rsidRPr="00ED4190">
        <w:rPr>
          <w:rFonts w:cs="Arial"/>
        </w:rPr>
        <w:t>, а также определение состава, последовательности и</w:t>
      </w:r>
      <w:r w:rsidR="00ED4190">
        <w:rPr>
          <w:rFonts w:cs="Arial"/>
        </w:rPr>
        <w:t xml:space="preserve"> </w:t>
      </w:r>
      <w:r w:rsidR="00F665F6" w:rsidRPr="00ED4190">
        <w:rPr>
          <w:rFonts w:cs="Arial"/>
        </w:rPr>
        <w:t>сроков выполнения административных процедур при предоставлении муниципальной услуги</w:t>
      </w:r>
      <w:r w:rsidRPr="00ED4190">
        <w:rPr>
          <w:rFonts w:cs="Arial"/>
        </w:rPr>
        <w:t>.</w:t>
      </w:r>
    </w:p>
    <w:p w:rsidR="0012746B" w:rsidRPr="00ED4190" w:rsidRDefault="0012746B" w:rsidP="00ED4190">
      <w:pPr>
        <w:numPr>
          <w:ilvl w:val="1"/>
          <w:numId w:val="1"/>
        </w:numPr>
        <w:tabs>
          <w:tab w:val="num" w:pos="142"/>
        </w:tabs>
        <w:autoSpaceDE w:val="0"/>
        <w:autoSpaceDN w:val="0"/>
        <w:adjustRightInd w:val="0"/>
        <w:ind w:left="0" w:firstLine="709"/>
        <w:rPr>
          <w:rFonts w:cs="Arial"/>
        </w:rPr>
      </w:pPr>
      <w:r w:rsidRPr="00ED4190">
        <w:rPr>
          <w:rFonts w:cs="Arial"/>
        </w:rPr>
        <w:t>Описание заявителей</w:t>
      </w:r>
    </w:p>
    <w:p w:rsidR="002A6005" w:rsidRPr="00ED4190" w:rsidRDefault="00F665F6" w:rsidP="00ED4190">
      <w:pPr>
        <w:autoSpaceDE w:val="0"/>
        <w:autoSpaceDN w:val="0"/>
        <w:adjustRightInd w:val="0"/>
        <w:ind w:firstLine="709"/>
        <w:rPr>
          <w:rFonts w:cs="Arial"/>
        </w:rPr>
      </w:pPr>
      <w:r w:rsidRPr="00ED4190">
        <w:rPr>
          <w:rFonts w:cs="Arial"/>
        </w:rPr>
        <w:t>Заявителями являются</w:t>
      </w:r>
      <w:r w:rsidR="00B61B62" w:rsidRPr="00ED4190">
        <w:rPr>
          <w:rFonts w:cs="Arial"/>
        </w:rPr>
        <w:t xml:space="preserve"> </w:t>
      </w:r>
      <w:r w:rsidR="00C065AC" w:rsidRPr="00ED4190">
        <w:rPr>
          <w:rFonts w:cs="Arial"/>
          <w:bCs/>
        </w:rPr>
        <w:t>физические и юридические лица</w:t>
      </w:r>
      <w:r w:rsidR="005C1859" w:rsidRPr="00ED4190">
        <w:rPr>
          <w:rFonts w:cs="Arial"/>
          <w:bCs/>
        </w:rPr>
        <w:t xml:space="preserve"> – собственники земельных участков</w:t>
      </w:r>
      <w:r w:rsidR="00C065AC" w:rsidRPr="00ED4190">
        <w:rPr>
          <w:rFonts w:cs="Arial"/>
          <w:bCs/>
        </w:rPr>
        <w:t xml:space="preserve">, </w:t>
      </w:r>
      <w:r w:rsidR="006E5D3A" w:rsidRPr="00ED4190">
        <w:rPr>
          <w:rFonts w:cs="Arial"/>
          <w:bCs/>
        </w:rPr>
        <w:t xml:space="preserve">заинтересованные в заключении соглашения </w:t>
      </w:r>
      <w:r w:rsidR="00AD50D4" w:rsidRPr="00ED4190">
        <w:rPr>
          <w:rFonts w:cs="Arial"/>
        </w:rPr>
        <w:t>(далее - заявитель, заявители)</w:t>
      </w:r>
      <w:r w:rsidR="0038381B" w:rsidRPr="00ED4190">
        <w:rPr>
          <w:rFonts w:cs="Arial"/>
        </w:rPr>
        <w:t>.</w:t>
      </w:r>
    </w:p>
    <w:p w:rsidR="0012746B" w:rsidRPr="00ED4190" w:rsidRDefault="0012746B" w:rsidP="00ED4190">
      <w:pPr>
        <w:numPr>
          <w:ilvl w:val="1"/>
          <w:numId w:val="1"/>
        </w:numPr>
        <w:tabs>
          <w:tab w:val="num" w:pos="142"/>
        </w:tabs>
        <w:autoSpaceDE w:val="0"/>
        <w:autoSpaceDN w:val="0"/>
        <w:adjustRightInd w:val="0"/>
        <w:ind w:left="0" w:firstLine="709"/>
        <w:rPr>
          <w:rFonts w:cs="Arial"/>
        </w:rPr>
      </w:pPr>
      <w:r w:rsidRPr="00ED4190">
        <w:rPr>
          <w:rFonts w:cs="Arial"/>
        </w:rPr>
        <w:t>Требования к порядку информирования о предоставлении муниципальной услуги</w:t>
      </w:r>
    </w:p>
    <w:p w:rsidR="00DE7436" w:rsidRPr="00ED4190" w:rsidRDefault="00D93708" w:rsidP="00ED4190">
      <w:pPr>
        <w:pStyle w:val="ConsPlusNormal"/>
        <w:numPr>
          <w:ilvl w:val="2"/>
          <w:numId w:val="1"/>
        </w:numPr>
        <w:tabs>
          <w:tab w:val="num" w:pos="142"/>
        </w:tabs>
        <w:ind w:left="0" w:firstLine="709"/>
        <w:jc w:val="both"/>
        <w:rPr>
          <w:sz w:val="24"/>
          <w:szCs w:val="24"/>
        </w:rPr>
      </w:pPr>
      <w:r w:rsidRPr="00ED4190">
        <w:rPr>
          <w:sz w:val="24"/>
          <w:szCs w:val="24"/>
        </w:rPr>
        <w:t xml:space="preserve"> </w:t>
      </w:r>
      <w:r w:rsidR="00DE7436" w:rsidRPr="00ED4190">
        <w:rPr>
          <w:sz w:val="24"/>
          <w:szCs w:val="24"/>
        </w:rPr>
        <w:t>Орган, предоставляющий муниципальную услугу:</w:t>
      </w:r>
      <w:r w:rsidR="0038381B" w:rsidRPr="00ED4190">
        <w:rPr>
          <w:sz w:val="24"/>
          <w:szCs w:val="24"/>
        </w:rPr>
        <w:t xml:space="preserve"> </w:t>
      </w:r>
      <w:r w:rsidR="00DE7436" w:rsidRPr="00ED4190">
        <w:rPr>
          <w:sz w:val="24"/>
          <w:szCs w:val="24"/>
        </w:rPr>
        <w:t xml:space="preserve">администрация </w:t>
      </w:r>
      <w:r w:rsidR="001E0970" w:rsidRPr="00ED4190">
        <w:rPr>
          <w:sz w:val="24"/>
          <w:szCs w:val="24"/>
        </w:rPr>
        <w:t>Эртильского муниципального района Воронежской области</w:t>
      </w:r>
      <w:r w:rsidR="00DE7436" w:rsidRPr="00ED4190">
        <w:rPr>
          <w:sz w:val="24"/>
          <w:szCs w:val="24"/>
        </w:rPr>
        <w:t>.</w:t>
      </w:r>
    </w:p>
    <w:p w:rsidR="00D230F2" w:rsidRPr="00ED4190" w:rsidRDefault="00DE7436" w:rsidP="00ED4190">
      <w:pPr>
        <w:widowControl w:val="0"/>
        <w:tabs>
          <w:tab w:val="num" w:pos="142"/>
          <w:tab w:val="left" w:pos="1440"/>
          <w:tab w:val="left" w:pos="1560"/>
        </w:tabs>
        <w:ind w:firstLine="709"/>
        <w:rPr>
          <w:rFonts w:cs="Arial"/>
        </w:rPr>
      </w:pPr>
      <w:r w:rsidRPr="00ED4190">
        <w:rPr>
          <w:rFonts w:cs="Arial"/>
        </w:rPr>
        <w:t>Администрация расположена по адресу:</w:t>
      </w:r>
      <w:r w:rsidR="001E0970" w:rsidRPr="00ED4190">
        <w:rPr>
          <w:rFonts w:cs="Arial"/>
        </w:rPr>
        <w:t xml:space="preserve"> 397030,</w:t>
      </w:r>
      <w:r w:rsidRPr="00ED4190">
        <w:rPr>
          <w:rFonts w:cs="Arial"/>
        </w:rPr>
        <w:t xml:space="preserve"> </w:t>
      </w:r>
      <w:r w:rsidR="001E0970" w:rsidRPr="00ED4190">
        <w:rPr>
          <w:rFonts w:cs="Arial"/>
        </w:rPr>
        <w:t>Воронежская область, г.Эртиль, пл. Ленина, д. 1.</w:t>
      </w:r>
    </w:p>
    <w:p w:rsidR="00BC7A9A" w:rsidRPr="00ED4190" w:rsidRDefault="00BC7A9A" w:rsidP="00ED4190">
      <w:pPr>
        <w:widowControl w:val="0"/>
        <w:tabs>
          <w:tab w:val="num" w:pos="142"/>
          <w:tab w:val="left" w:pos="1440"/>
          <w:tab w:val="left" w:pos="1560"/>
        </w:tabs>
        <w:ind w:firstLine="709"/>
        <w:rPr>
          <w:rFonts w:cs="Arial"/>
        </w:rPr>
      </w:pPr>
      <w:r w:rsidRPr="00ED4190">
        <w:rPr>
          <w:rFonts w:cs="Arial"/>
        </w:rPr>
        <w:t xml:space="preserve">За предоставлением муниципальной услуги заявитель может также обратиться в </w:t>
      </w:r>
      <w:r w:rsidR="00627FC2" w:rsidRPr="00ED4190">
        <w:rPr>
          <w:rFonts w:cs="Arial"/>
        </w:rPr>
        <w:t xml:space="preserve">Многофункциональный центр предоставления государственных и муниципальных услуг (далее – </w:t>
      </w:r>
      <w:r w:rsidRPr="00ED4190">
        <w:rPr>
          <w:rFonts w:cs="Arial"/>
        </w:rPr>
        <w:t>МФЦ</w:t>
      </w:r>
      <w:r w:rsidR="00627FC2" w:rsidRPr="00ED4190">
        <w:rPr>
          <w:rFonts w:cs="Arial"/>
        </w:rPr>
        <w:t>)</w:t>
      </w:r>
      <w:r w:rsidRPr="00ED4190">
        <w:rPr>
          <w:rFonts w:cs="Arial"/>
        </w:rPr>
        <w:t>.</w:t>
      </w:r>
      <w:r w:rsidRPr="00ED4190">
        <w:rPr>
          <w:rStyle w:val="af"/>
          <w:rFonts w:cs="Arial"/>
        </w:rPr>
        <w:footnoteReference w:id="1"/>
      </w:r>
    </w:p>
    <w:p w:rsidR="00627FC2" w:rsidRPr="00ED4190" w:rsidRDefault="00002904" w:rsidP="00ED4190">
      <w:pPr>
        <w:numPr>
          <w:ilvl w:val="2"/>
          <w:numId w:val="1"/>
        </w:numPr>
        <w:tabs>
          <w:tab w:val="num" w:pos="142"/>
        </w:tabs>
        <w:autoSpaceDE w:val="0"/>
        <w:autoSpaceDN w:val="0"/>
        <w:adjustRightInd w:val="0"/>
        <w:ind w:left="0" w:firstLine="709"/>
        <w:rPr>
          <w:rFonts w:cs="Arial"/>
        </w:rPr>
      </w:pPr>
      <w:r w:rsidRPr="00ED4190">
        <w:rPr>
          <w:rFonts w:cs="Arial"/>
        </w:rPr>
        <w:t>Информация</w:t>
      </w:r>
      <w:r w:rsidR="00627FC2" w:rsidRPr="00ED4190">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E0970" w:rsidRPr="00ED4190">
        <w:rPr>
          <w:rFonts w:cs="Arial"/>
        </w:rPr>
        <w:t>Эртильского муниципального района Воронежской области</w:t>
      </w:r>
      <w:r w:rsidR="00627FC2" w:rsidRPr="00ED4190">
        <w:rPr>
          <w:rFonts w:cs="Arial"/>
        </w:rPr>
        <w:t>, МФЦ</w:t>
      </w:r>
      <w:r w:rsidR="00AD4F06" w:rsidRPr="00ED4190">
        <w:rPr>
          <w:rFonts w:cs="Arial"/>
          <w:vertAlign w:val="superscript"/>
        </w:rPr>
        <w:t>2</w:t>
      </w:r>
      <w:r w:rsidR="00627FC2" w:rsidRPr="00ED4190">
        <w:rPr>
          <w:rFonts w:cs="Arial"/>
        </w:rPr>
        <w:t xml:space="preserve"> приводятся в приложении </w:t>
      </w:r>
      <w:r w:rsidR="0075454E" w:rsidRPr="00ED4190">
        <w:rPr>
          <w:rFonts w:cs="Arial"/>
        </w:rPr>
        <w:t>№</w:t>
      </w:r>
      <w:r w:rsidR="006E5D3A" w:rsidRPr="00ED4190">
        <w:rPr>
          <w:rFonts w:cs="Arial"/>
        </w:rPr>
        <w:t xml:space="preserve"> 1 к настоящему а</w:t>
      </w:r>
      <w:r w:rsidR="00627FC2" w:rsidRPr="00ED4190">
        <w:rPr>
          <w:rFonts w:cs="Arial"/>
        </w:rPr>
        <w:t>дминистративному регламенту и размещаются:</w:t>
      </w:r>
    </w:p>
    <w:p w:rsidR="001E0970" w:rsidRPr="00ED4190" w:rsidRDefault="001E0970" w:rsidP="00ED4190">
      <w:pPr>
        <w:numPr>
          <w:ilvl w:val="0"/>
          <w:numId w:val="19"/>
        </w:numPr>
        <w:tabs>
          <w:tab w:val="num" w:pos="142"/>
        </w:tabs>
        <w:autoSpaceDE w:val="0"/>
        <w:autoSpaceDN w:val="0"/>
        <w:adjustRightInd w:val="0"/>
        <w:ind w:left="0" w:firstLine="709"/>
        <w:rPr>
          <w:rFonts w:cs="Arial"/>
        </w:rPr>
      </w:pPr>
      <w:r w:rsidRPr="00ED4190">
        <w:rPr>
          <w:rFonts w:cs="Arial"/>
        </w:rPr>
        <w:t>на официальном сайте администрации в сети Интернет (</w:t>
      </w:r>
      <w:r w:rsidR="00D240A5" w:rsidRPr="00ED4190">
        <w:rPr>
          <w:rFonts w:cs="Arial"/>
        </w:rPr>
        <w:t xml:space="preserve">www </w:t>
      </w:r>
      <w:r w:rsidRPr="00ED4190">
        <w:rPr>
          <w:rFonts w:cs="Arial"/>
        </w:rPr>
        <w:t>govertil.ru);</w:t>
      </w:r>
    </w:p>
    <w:p w:rsidR="001E0970" w:rsidRPr="00ED4190" w:rsidRDefault="001E0970" w:rsidP="00ED4190">
      <w:pPr>
        <w:numPr>
          <w:ilvl w:val="0"/>
          <w:numId w:val="19"/>
        </w:numPr>
        <w:tabs>
          <w:tab w:val="num" w:pos="142"/>
        </w:tabs>
        <w:autoSpaceDE w:val="0"/>
        <w:autoSpaceDN w:val="0"/>
        <w:adjustRightInd w:val="0"/>
        <w:ind w:left="0" w:firstLine="709"/>
        <w:rPr>
          <w:rFonts w:cs="Arial"/>
        </w:rPr>
      </w:pPr>
      <w:r w:rsidRPr="00ED4190">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E0970" w:rsidRPr="00ED4190" w:rsidRDefault="001E0970" w:rsidP="00ED4190">
      <w:pPr>
        <w:numPr>
          <w:ilvl w:val="0"/>
          <w:numId w:val="19"/>
        </w:numPr>
        <w:tabs>
          <w:tab w:val="num" w:pos="142"/>
        </w:tabs>
        <w:autoSpaceDE w:val="0"/>
        <w:autoSpaceDN w:val="0"/>
        <w:adjustRightInd w:val="0"/>
        <w:ind w:left="0" w:firstLine="709"/>
        <w:rPr>
          <w:rFonts w:cs="Arial"/>
        </w:rPr>
      </w:pPr>
      <w:r w:rsidRPr="00ED4190">
        <w:rPr>
          <w:rFonts w:cs="Arial"/>
        </w:rPr>
        <w:t>на Едином портале государственных и муниципальных услуг (функций) в сети Интернет (www.gosuslugi.ru);</w:t>
      </w:r>
    </w:p>
    <w:p w:rsidR="001E0970" w:rsidRPr="00ED4190" w:rsidRDefault="001E0970" w:rsidP="00ED4190">
      <w:pPr>
        <w:numPr>
          <w:ilvl w:val="0"/>
          <w:numId w:val="19"/>
        </w:numPr>
        <w:tabs>
          <w:tab w:val="num" w:pos="142"/>
        </w:tabs>
        <w:autoSpaceDE w:val="0"/>
        <w:autoSpaceDN w:val="0"/>
        <w:adjustRightInd w:val="0"/>
        <w:ind w:left="0" w:firstLine="709"/>
        <w:rPr>
          <w:rFonts w:cs="Arial"/>
        </w:rPr>
      </w:pPr>
      <w:r w:rsidRPr="00ED4190">
        <w:rPr>
          <w:rFonts w:cs="Arial"/>
        </w:rPr>
        <w:t>на информационном стенде в администрации.</w:t>
      </w:r>
    </w:p>
    <w:p w:rsidR="00002904" w:rsidRPr="00ED4190" w:rsidRDefault="00002904" w:rsidP="00ED4190">
      <w:pPr>
        <w:autoSpaceDE w:val="0"/>
        <w:autoSpaceDN w:val="0"/>
        <w:adjustRightInd w:val="0"/>
        <w:ind w:firstLine="709"/>
        <w:rPr>
          <w:rFonts w:cs="Arial"/>
        </w:rPr>
      </w:pPr>
    </w:p>
    <w:p w:rsidR="0088602E" w:rsidRPr="00ED4190" w:rsidRDefault="0075454E" w:rsidP="00ED4190">
      <w:pPr>
        <w:widowControl w:val="0"/>
        <w:numPr>
          <w:ilvl w:val="2"/>
          <w:numId w:val="1"/>
        </w:numPr>
        <w:tabs>
          <w:tab w:val="num" w:pos="142"/>
        </w:tabs>
        <w:autoSpaceDE w:val="0"/>
        <w:autoSpaceDN w:val="0"/>
        <w:adjustRightInd w:val="0"/>
        <w:ind w:left="0" w:firstLine="709"/>
        <w:rPr>
          <w:rFonts w:cs="Arial"/>
        </w:rPr>
      </w:pPr>
      <w:r w:rsidRPr="00ED4190">
        <w:rPr>
          <w:rFonts w:cs="Arial"/>
        </w:rPr>
        <w:t>С</w:t>
      </w:r>
      <w:r w:rsidR="007B74F3" w:rsidRPr="00ED4190">
        <w:rPr>
          <w:rFonts w:cs="Arial"/>
        </w:rPr>
        <w:t xml:space="preserve">пособы получения информации о месте нахождения и графиках </w:t>
      </w:r>
      <w:r w:rsidR="007B74F3" w:rsidRPr="00ED4190">
        <w:rPr>
          <w:rFonts w:cs="Arial"/>
        </w:rPr>
        <w:lastRenderedPageBreak/>
        <w:t>работы администрации и организаций, обращение в которые необходимо для получения муниципальной услуги</w:t>
      </w:r>
      <w:r w:rsidR="005F5EDD" w:rsidRPr="00ED4190">
        <w:rPr>
          <w:rFonts w:cs="Arial"/>
        </w:rPr>
        <w:t>.</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непосредственно в администрации,</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непосредственно в МФЦ</w:t>
      </w:r>
      <w:r w:rsidR="00AD4F06" w:rsidRPr="00ED4190">
        <w:rPr>
          <w:rFonts w:cs="Arial"/>
          <w:vertAlign w:val="superscript"/>
        </w:rPr>
        <w:t>2</w:t>
      </w:r>
      <w:r w:rsidRPr="00ED4190">
        <w:rPr>
          <w:rFonts w:cs="Arial"/>
        </w:rPr>
        <w:t>;</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с использованием средств телефонной связи, средств сети Интернет.</w:t>
      </w:r>
    </w:p>
    <w:p w:rsidR="005F5EDD" w:rsidRPr="00ED4190" w:rsidRDefault="00DF12B2" w:rsidP="00ED4190">
      <w:pPr>
        <w:numPr>
          <w:ilvl w:val="2"/>
          <w:numId w:val="1"/>
        </w:numPr>
        <w:tabs>
          <w:tab w:val="num" w:pos="142"/>
        </w:tabs>
        <w:autoSpaceDE w:val="0"/>
        <w:autoSpaceDN w:val="0"/>
        <w:adjustRightInd w:val="0"/>
        <w:ind w:left="0" w:firstLine="709"/>
        <w:rPr>
          <w:rFonts w:cs="Arial"/>
        </w:rPr>
      </w:pPr>
      <w:r w:rsidRPr="00ED4190">
        <w:rPr>
          <w:rFonts w:cs="Arial"/>
        </w:rPr>
        <w:t xml:space="preserve"> </w:t>
      </w:r>
      <w:r w:rsidR="005F5EDD" w:rsidRPr="00ED4190">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ED4190">
        <w:rPr>
          <w:rFonts w:cs="Arial"/>
        </w:rPr>
        <w:t>администрации</w:t>
      </w:r>
      <w:r w:rsidR="005F5EDD" w:rsidRPr="00ED4190">
        <w:rPr>
          <w:rFonts w:cs="Arial"/>
        </w:rPr>
        <w:t>, МФЦ</w:t>
      </w:r>
      <w:r w:rsidR="00AD4F06" w:rsidRPr="00ED4190">
        <w:rPr>
          <w:rFonts w:cs="Arial"/>
          <w:vertAlign w:val="superscript"/>
        </w:rPr>
        <w:t>2</w:t>
      </w:r>
      <w:r w:rsidR="005F5EDD" w:rsidRPr="00ED4190">
        <w:rPr>
          <w:rFonts w:cs="Arial"/>
        </w:rPr>
        <w:t xml:space="preserve"> (далее - уполномоченные должностные лица).</w:t>
      </w:r>
    </w:p>
    <w:p w:rsidR="005F5EDD" w:rsidRPr="00ED4190" w:rsidRDefault="005F5EDD" w:rsidP="00ED4190">
      <w:pPr>
        <w:tabs>
          <w:tab w:val="num" w:pos="142"/>
        </w:tabs>
        <w:autoSpaceDE w:val="0"/>
        <w:autoSpaceDN w:val="0"/>
        <w:adjustRightInd w:val="0"/>
        <w:ind w:firstLine="709"/>
        <w:rPr>
          <w:rFonts w:cs="Arial"/>
        </w:rPr>
      </w:pPr>
      <w:r w:rsidRPr="00ED419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ED4190" w:rsidRDefault="005F5EDD" w:rsidP="00ED4190">
      <w:pPr>
        <w:tabs>
          <w:tab w:val="num" w:pos="142"/>
        </w:tabs>
        <w:autoSpaceDE w:val="0"/>
        <w:autoSpaceDN w:val="0"/>
        <w:adjustRightInd w:val="0"/>
        <w:ind w:firstLine="709"/>
        <w:rPr>
          <w:rFonts w:cs="Arial"/>
        </w:rPr>
      </w:pPr>
      <w:r w:rsidRPr="00ED4190">
        <w:rPr>
          <w:rFonts w:cs="Arial"/>
        </w:rPr>
        <w:t xml:space="preserve">На информационных стендах в местах предоставления муниципальной услуги, а также на официальных сайтах </w:t>
      </w:r>
      <w:r w:rsidR="00143138" w:rsidRPr="00ED4190">
        <w:rPr>
          <w:rFonts w:cs="Arial"/>
        </w:rPr>
        <w:t>администрации</w:t>
      </w:r>
      <w:r w:rsidRPr="00ED4190">
        <w:rPr>
          <w:rFonts w:cs="Arial"/>
        </w:rPr>
        <w:t>, на Портале государственных и муниципальных услуг Воронежской области, на Едином портале государственных и муниципальных услуг размещается также следующая информация:</w:t>
      </w:r>
    </w:p>
    <w:p w:rsidR="005F5EDD" w:rsidRPr="00ED4190" w:rsidRDefault="0051489F" w:rsidP="00ED4190">
      <w:pPr>
        <w:numPr>
          <w:ilvl w:val="0"/>
          <w:numId w:val="20"/>
        </w:numPr>
        <w:tabs>
          <w:tab w:val="num" w:pos="142"/>
        </w:tabs>
        <w:autoSpaceDE w:val="0"/>
        <w:autoSpaceDN w:val="0"/>
        <w:adjustRightInd w:val="0"/>
        <w:ind w:left="0" w:firstLine="709"/>
        <w:rPr>
          <w:rFonts w:cs="Arial"/>
        </w:rPr>
      </w:pPr>
      <w:r w:rsidRPr="00ED4190">
        <w:rPr>
          <w:rFonts w:cs="Arial"/>
        </w:rPr>
        <w:t>текст настоящего а</w:t>
      </w:r>
      <w:r w:rsidR="005F5EDD" w:rsidRPr="00ED4190">
        <w:rPr>
          <w:rFonts w:cs="Arial"/>
        </w:rPr>
        <w:t>дминистративного регламента;</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тексты, выдержки из нормативных правовых актов, регулирующих предоставление муниципальной услуги;</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формы, образцы заявлений, иных документов.</w:t>
      </w:r>
    </w:p>
    <w:p w:rsidR="005F5EDD" w:rsidRPr="00ED4190" w:rsidRDefault="00DF12B2" w:rsidP="00ED4190">
      <w:pPr>
        <w:numPr>
          <w:ilvl w:val="2"/>
          <w:numId w:val="1"/>
        </w:numPr>
        <w:tabs>
          <w:tab w:val="num" w:pos="142"/>
        </w:tabs>
        <w:autoSpaceDE w:val="0"/>
        <w:autoSpaceDN w:val="0"/>
        <w:adjustRightInd w:val="0"/>
        <w:ind w:left="0" w:firstLine="709"/>
        <w:rPr>
          <w:rFonts w:cs="Arial"/>
        </w:rPr>
      </w:pPr>
      <w:r w:rsidRPr="00ED4190">
        <w:rPr>
          <w:rFonts w:cs="Arial"/>
        </w:rPr>
        <w:t xml:space="preserve"> </w:t>
      </w:r>
      <w:r w:rsidR="005F5EDD" w:rsidRPr="00ED4190">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о порядке предоставления муниципальной услуги;</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о ходе предоставления муниципальной услуги;</w:t>
      </w:r>
    </w:p>
    <w:p w:rsidR="005F5EDD" w:rsidRPr="00ED4190" w:rsidRDefault="005F5EDD" w:rsidP="00ED4190">
      <w:pPr>
        <w:numPr>
          <w:ilvl w:val="0"/>
          <w:numId w:val="20"/>
        </w:numPr>
        <w:tabs>
          <w:tab w:val="num" w:pos="142"/>
        </w:tabs>
        <w:autoSpaceDE w:val="0"/>
        <w:autoSpaceDN w:val="0"/>
        <w:adjustRightInd w:val="0"/>
        <w:ind w:left="0" w:firstLine="709"/>
        <w:rPr>
          <w:rFonts w:cs="Arial"/>
        </w:rPr>
      </w:pPr>
      <w:r w:rsidRPr="00ED4190">
        <w:rPr>
          <w:rFonts w:cs="Arial"/>
        </w:rPr>
        <w:t>об отказе в предоставлении муниципальной услуги.</w:t>
      </w:r>
    </w:p>
    <w:p w:rsidR="005F5EDD" w:rsidRPr="00ED4190" w:rsidRDefault="005F5EDD" w:rsidP="00ED4190">
      <w:pPr>
        <w:numPr>
          <w:ilvl w:val="2"/>
          <w:numId w:val="1"/>
        </w:numPr>
        <w:tabs>
          <w:tab w:val="num" w:pos="142"/>
        </w:tabs>
        <w:autoSpaceDE w:val="0"/>
        <w:autoSpaceDN w:val="0"/>
        <w:adjustRightInd w:val="0"/>
        <w:ind w:left="0" w:firstLine="709"/>
        <w:rPr>
          <w:rFonts w:cs="Arial"/>
        </w:rPr>
      </w:pPr>
      <w:r w:rsidRPr="00ED4190">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ED4190" w:rsidRDefault="005F5EDD" w:rsidP="00ED4190">
      <w:pPr>
        <w:numPr>
          <w:ilvl w:val="2"/>
          <w:numId w:val="1"/>
        </w:numPr>
        <w:tabs>
          <w:tab w:val="num" w:pos="142"/>
        </w:tabs>
        <w:autoSpaceDE w:val="0"/>
        <w:autoSpaceDN w:val="0"/>
        <w:adjustRightInd w:val="0"/>
        <w:ind w:left="0" w:firstLine="709"/>
        <w:rPr>
          <w:rFonts w:cs="Arial"/>
        </w:rPr>
      </w:pPr>
      <w:r w:rsidRPr="00ED4190">
        <w:rPr>
          <w:rFonts w:cs="Arial"/>
        </w:rPr>
        <w:t>В любое время с момента приема документов заявитель имеет право на получение сведений о прохождении процедуры пред</w:t>
      </w:r>
      <w:r w:rsidR="00126E3C" w:rsidRPr="00ED4190">
        <w:rPr>
          <w:rFonts w:cs="Arial"/>
        </w:rPr>
        <w:t>оставления муниципальной услуги</w:t>
      </w:r>
      <w:r w:rsidRPr="00ED4190">
        <w:rPr>
          <w:rFonts w:cs="Arial"/>
        </w:rPr>
        <w:t xml:space="preserve"> с использованием телефонной связи, средств Интернета, а также при личном контакте с </w:t>
      </w:r>
      <w:r w:rsidR="00DF12B2" w:rsidRPr="00ED4190">
        <w:rPr>
          <w:rFonts w:cs="Arial"/>
        </w:rPr>
        <w:t>уполномоченными должностными лицами</w:t>
      </w:r>
      <w:r w:rsidRPr="00ED4190">
        <w:rPr>
          <w:rFonts w:cs="Arial"/>
        </w:rPr>
        <w:t>.</w:t>
      </w:r>
    </w:p>
    <w:p w:rsidR="005F5EDD" w:rsidRPr="00ED4190" w:rsidRDefault="005F5EDD" w:rsidP="00ED4190">
      <w:pPr>
        <w:tabs>
          <w:tab w:val="num" w:pos="142"/>
        </w:tabs>
        <w:autoSpaceDE w:val="0"/>
        <w:autoSpaceDN w:val="0"/>
        <w:adjustRightInd w:val="0"/>
        <w:ind w:firstLine="709"/>
        <w:rPr>
          <w:rFonts w:cs="Arial"/>
        </w:rPr>
      </w:pPr>
      <w:r w:rsidRPr="00ED4190">
        <w:rPr>
          <w:rFonts w:cs="Arial"/>
        </w:rPr>
        <w:t>При ответах на телефо</w:t>
      </w:r>
      <w:r w:rsidR="0075454E" w:rsidRPr="00ED4190">
        <w:rPr>
          <w:rFonts w:cs="Arial"/>
        </w:rPr>
        <w:t>нные звонки и устные обращения уполномоченные должностные лица</w:t>
      </w:r>
      <w:r w:rsidRPr="00ED4190">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ED4190" w:rsidRDefault="005F5EDD" w:rsidP="00ED4190">
      <w:pPr>
        <w:tabs>
          <w:tab w:val="num" w:pos="142"/>
        </w:tabs>
        <w:autoSpaceDE w:val="0"/>
        <w:autoSpaceDN w:val="0"/>
        <w:adjustRightInd w:val="0"/>
        <w:ind w:firstLine="709"/>
        <w:rPr>
          <w:rFonts w:cs="Arial"/>
        </w:rPr>
      </w:pPr>
      <w:r w:rsidRPr="00ED4190">
        <w:rPr>
          <w:rFonts w:cs="Arial"/>
        </w:rPr>
        <w:t xml:space="preserve">При отсутствии у </w:t>
      </w:r>
      <w:r w:rsidR="0075454E" w:rsidRPr="00ED4190">
        <w:rPr>
          <w:rFonts w:cs="Arial"/>
        </w:rPr>
        <w:t>уполномоченного должностного лица</w:t>
      </w:r>
      <w:r w:rsidRPr="00ED4190">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ED4190" w:rsidRDefault="0075454E" w:rsidP="00ED4190">
      <w:pPr>
        <w:autoSpaceDE w:val="0"/>
        <w:autoSpaceDN w:val="0"/>
        <w:adjustRightInd w:val="0"/>
        <w:ind w:firstLine="709"/>
        <w:rPr>
          <w:rFonts w:cs="Arial"/>
        </w:rPr>
      </w:pPr>
    </w:p>
    <w:p w:rsidR="000D6C7E" w:rsidRPr="00ED4190" w:rsidRDefault="004428F4" w:rsidP="00ED4190">
      <w:pPr>
        <w:numPr>
          <w:ilvl w:val="0"/>
          <w:numId w:val="1"/>
        </w:numPr>
        <w:tabs>
          <w:tab w:val="left" w:pos="1440"/>
          <w:tab w:val="left" w:pos="1560"/>
        </w:tabs>
        <w:ind w:left="0" w:firstLine="709"/>
        <w:rPr>
          <w:rFonts w:cs="Arial"/>
        </w:rPr>
      </w:pPr>
      <w:r w:rsidRPr="00ED4190">
        <w:rPr>
          <w:rFonts w:cs="Arial"/>
        </w:rPr>
        <w:t>Стандарт предоставления муниципальной услуги</w:t>
      </w:r>
    </w:p>
    <w:p w:rsidR="000D6C7E" w:rsidRPr="00ED4190" w:rsidRDefault="000D6C7E" w:rsidP="00ED4190">
      <w:pPr>
        <w:tabs>
          <w:tab w:val="left" w:pos="1440"/>
          <w:tab w:val="left" w:pos="1560"/>
        </w:tabs>
        <w:ind w:firstLine="709"/>
        <w:rPr>
          <w:rFonts w:cs="Arial"/>
        </w:rPr>
      </w:pPr>
    </w:p>
    <w:p w:rsidR="000D6C7E" w:rsidRPr="00ED4190" w:rsidRDefault="000D6C7E" w:rsidP="00ED4190">
      <w:pPr>
        <w:numPr>
          <w:ilvl w:val="1"/>
          <w:numId w:val="1"/>
        </w:numPr>
        <w:tabs>
          <w:tab w:val="num" w:pos="142"/>
          <w:tab w:val="left" w:pos="1440"/>
          <w:tab w:val="left" w:pos="1560"/>
        </w:tabs>
        <w:ind w:left="0" w:firstLine="709"/>
        <w:rPr>
          <w:rFonts w:cs="Arial"/>
        </w:rPr>
      </w:pPr>
      <w:r w:rsidRPr="00ED4190">
        <w:rPr>
          <w:rFonts w:cs="Arial"/>
        </w:rPr>
        <w:t xml:space="preserve">Наименование муниципальной услуги – </w:t>
      </w:r>
      <w:r w:rsidR="00126E3C" w:rsidRPr="00ED4190">
        <w:rPr>
          <w:rFonts w:cs="Arial"/>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126E3C" w:rsidRPr="00ED4190">
        <w:rPr>
          <w:rFonts w:cs="Arial"/>
          <w:bCs/>
        </w:rPr>
        <w:t>»</w:t>
      </w:r>
      <w:r w:rsidRPr="00ED4190">
        <w:rPr>
          <w:rFonts w:cs="Arial"/>
        </w:rPr>
        <w:t>.</w:t>
      </w:r>
    </w:p>
    <w:p w:rsidR="000D6C7E" w:rsidRPr="00ED4190" w:rsidRDefault="000D6C7E" w:rsidP="00ED4190">
      <w:pPr>
        <w:numPr>
          <w:ilvl w:val="1"/>
          <w:numId w:val="1"/>
        </w:numPr>
        <w:tabs>
          <w:tab w:val="num" w:pos="142"/>
          <w:tab w:val="left" w:pos="1440"/>
          <w:tab w:val="left" w:pos="1560"/>
        </w:tabs>
        <w:ind w:left="0" w:firstLine="709"/>
        <w:rPr>
          <w:rFonts w:cs="Arial"/>
        </w:rPr>
      </w:pPr>
      <w:r w:rsidRPr="00ED4190">
        <w:rPr>
          <w:rFonts w:cs="Arial"/>
        </w:rPr>
        <w:t>Наименование органа, представляющего муниципальную услугу.</w:t>
      </w:r>
    </w:p>
    <w:p w:rsidR="00EE1127" w:rsidRPr="00ED4190" w:rsidRDefault="000D6C7E" w:rsidP="00ED4190">
      <w:pPr>
        <w:numPr>
          <w:ilvl w:val="2"/>
          <w:numId w:val="1"/>
        </w:numPr>
        <w:tabs>
          <w:tab w:val="num" w:pos="142"/>
          <w:tab w:val="left" w:pos="1440"/>
          <w:tab w:val="left" w:pos="1560"/>
        </w:tabs>
        <w:ind w:left="0" w:firstLine="709"/>
        <w:rPr>
          <w:rFonts w:cs="Arial"/>
        </w:rPr>
      </w:pPr>
      <w:r w:rsidRPr="00ED4190">
        <w:rPr>
          <w:rFonts w:cs="Arial"/>
        </w:rPr>
        <w:t xml:space="preserve">Орган, предоставляющий муниципальную услугу: администрация </w:t>
      </w:r>
      <w:r w:rsidR="00B242C1" w:rsidRPr="00ED4190">
        <w:rPr>
          <w:rFonts w:cs="Arial"/>
        </w:rPr>
        <w:t>Эртильского муниципального района Воронежской области</w:t>
      </w:r>
      <w:r w:rsidRPr="00ED4190">
        <w:rPr>
          <w:rFonts w:cs="Arial"/>
        </w:rPr>
        <w:t>.</w:t>
      </w:r>
    </w:p>
    <w:p w:rsidR="00225E40" w:rsidRPr="00ED4190" w:rsidRDefault="00EE1127" w:rsidP="00ED4190">
      <w:pPr>
        <w:numPr>
          <w:ilvl w:val="2"/>
          <w:numId w:val="1"/>
        </w:numPr>
        <w:tabs>
          <w:tab w:val="num" w:pos="142"/>
          <w:tab w:val="left" w:pos="1440"/>
          <w:tab w:val="left" w:pos="1560"/>
        </w:tabs>
        <w:ind w:left="0" w:firstLine="709"/>
        <w:rPr>
          <w:rFonts w:cs="Arial"/>
        </w:rPr>
      </w:pPr>
      <w:r w:rsidRPr="00ED4190">
        <w:rPr>
          <w:rFonts w:cs="Arial"/>
        </w:rPr>
        <w:t>В предоставлении муниципальной услуги также участвуют государственные органы</w:t>
      </w:r>
      <w:r w:rsidR="00D230F2" w:rsidRPr="00ED4190">
        <w:rPr>
          <w:rFonts w:cs="Arial"/>
        </w:rPr>
        <w:t xml:space="preserve"> и организации</w:t>
      </w:r>
      <w:r w:rsidRPr="00ED4190">
        <w:rPr>
          <w:rFonts w:cs="Arial"/>
        </w:rPr>
        <w:t>:</w:t>
      </w:r>
      <w:r w:rsidR="00E67996" w:rsidRPr="00ED4190">
        <w:rPr>
          <w:rFonts w:cs="Arial"/>
        </w:rPr>
        <w:t xml:space="preserve"> Управление Федеральной налоговой службы России по Воронежской области, </w:t>
      </w:r>
      <w:r w:rsidR="00225E40" w:rsidRPr="00ED4190">
        <w:rPr>
          <w:rFonts w:cs="Arial"/>
        </w:rPr>
        <w:t>Управление Федеральной службы государственной регистрации, кадастра и картографии по Воронежской области,</w:t>
      </w:r>
      <w:r w:rsidR="00ED4190">
        <w:rPr>
          <w:rFonts w:cs="Arial"/>
        </w:rPr>
        <w:t xml:space="preserve"> </w:t>
      </w:r>
      <w:r w:rsidR="00225E40" w:rsidRPr="00ED4190">
        <w:rPr>
          <w:rFonts w:cs="Arial"/>
        </w:rPr>
        <w:t>филиал</w:t>
      </w:r>
      <w:r w:rsidR="00ED4190">
        <w:rPr>
          <w:rFonts w:cs="Arial"/>
        </w:rPr>
        <w:t xml:space="preserve"> </w:t>
      </w:r>
      <w:r w:rsidR="00225E40" w:rsidRPr="00ED4190">
        <w:rPr>
          <w:rFonts w:cs="Arial"/>
        </w:rPr>
        <w:t>федерального государс</w:t>
      </w:r>
      <w:r w:rsidR="004A12E0" w:rsidRPr="00ED4190">
        <w:rPr>
          <w:rFonts w:cs="Arial"/>
        </w:rPr>
        <w:t>твенного бюджетного учреждения «</w:t>
      </w:r>
      <w:r w:rsidR="00225E40" w:rsidRPr="00ED4190">
        <w:rPr>
          <w:rFonts w:cs="Arial"/>
        </w:rPr>
        <w:t>Федеральная кадастровая палата Федеральной службы государственной реги</w:t>
      </w:r>
      <w:r w:rsidR="004A12E0" w:rsidRPr="00ED4190">
        <w:rPr>
          <w:rFonts w:cs="Arial"/>
        </w:rPr>
        <w:t>страции, кадастра и картографии»</w:t>
      </w:r>
      <w:r w:rsidR="00225E40" w:rsidRPr="00ED4190">
        <w:rPr>
          <w:rFonts w:cs="Arial"/>
        </w:rPr>
        <w:t xml:space="preserve"> по Воронежской области.</w:t>
      </w:r>
    </w:p>
    <w:p w:rsidR="007C4B4C" w:rsidRPr="00ED4190" w:rsidRDefault="007C4B4C" w:rsidP="00ED4190">
      <w:pPr>
        <w:numPr>
          <w:ilvl w:val="2"/>
          <w:numId w:val="1"/>
        </w:numPr>
        <w:tabs>
          <w:tab w:val="num" w:pos="142"/>
        </w:tabs>
        <w:autoSpaceDE w:val="0"/>
        <w:autoSpaceDN w:val="0"/>
        <w:adjustRightInd w:val="0"/>
        <w:ind w:left="0" w:firstLine="709"/>
        <w:rPr>
          <w:rFonts w:cs="Arial"/>
        </w:rPr>
      </w:pPr>
      <w:r w:rsidRPr="00ED419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ED4190">
        <w:rPr>
          <w:rFonts w:cs="Arial"/>
        </w:rPr>
        <w:t xml:space="preserve">Решением СНД от </w:t>
      </w:r>
      <w:r w:rsidR="00B658CD" w:rsidRPr="00ED4190">
        <w:rPr>
          <w:rFonts w:cs="Arial"/>
        </w:rPr>
        <w:t>«</w:t>
      </w:r>
      <w:r w:rsidR="00B242C1" w:rsidRPr="00ED4190">
        <w:rPr>
          <w:rFonts w:cs="Arial"/>
        </w:rPr>
        <w:t>23</w:t>
      </w:r>
      <w:r w:rsidR="00B658CD" w:rsidRPr="00ED4190">
        <w:rPr>
          <w:rFonts w:cs="Arial"/>
        </w:rPr>
        <w:t>»</w:t>
      </w:r>
      <w:r w:rsidR="00B242C1" w:rsidRPr="00ED4190">
        <w:rPr>
          <w:rFonts w:cs="Arial"/>
        </w:rPr>
        <w:t>декабря</w:t>
      </w:r>
      <w:r w:rsidR="00ED4190">
        <w:rPr>
          <w:rFonts w:cs="Arial"/>
        </w:rPr>
        <w:t xml:space="preserve"> </w:t>
      </w:r>
      <w:r w:rsidR="00A91F66" w:rsidRPr="00ED4190">
        <w:rPr>
          <w:rFonts w:cs="Arial"/>
        </w:rPr>
        <w:t>20</w:t>
      </w:r>
      <w:r w:rsidR="00B242C1" w:rsidRPr="00ED4190">
        <w:rPr>
          <w:rFonts w:cs="Arial"/>
        </w:rPr>
        <w:t>11</w:t>
      </w:r>
      <w:r w:rsidR="00A91F66" w:rsidRPr="00ED4190">
        <w:rPr>
          <w:rFonts w:cs="Arial"/>
        </w:rPr>
        <w:t xml:space="preserve"> года</w:t>
      </w:r>
      <w:r w:rsidR="00ED4190">
        <w:rPr>
          <w:rFonts w:cs="Arial"/>
        </w:rPr>
        <w:t xml:space="preserve"> </w:t>
      </w:r>
      <w:r w:rsidR="00B242C1" w:rsidRPr="00ED4190">
        <w:rPr>
          <w:rFonts w:cs="Arial"/>
        </w:rPr>
        <w:t>№ 288.</w:t>
      </w:r>
    </w:p>
    <w:p w:rsidR="000D6C7E" w:rsidRPr="00ED4190" w:rsidRDefault="000D6C7E" w:rsidP="00ED4190">
      <w:pPr>
        <w:tabs>
          <w:tab w:val="num" w:pos="142"/>
          <w:tab w:val="left" w:pos="1560"/>
        </w:tabs>
        <w:autoSpaceDE w:val="0"/>
        <w:autoSpaceDN w:val="0"/>
        <w:adjustRightInd w:val="0"/>
        <w:ind w:firstLine="709"/>
        <w:rPr>
          <w:rFonts w:cs="Arial"/>
        </w:rPr>
      </w:pPr>
      <w:r w:rsidRPr="00ED4190">
        <w:rPr>
          <w:rFonts w:cs="Arial"/>
        </w:rPr>
        <w:t>2.</w:t>
      </w:r>
      <w:r w:rsidR="00830A03" w:rsidRPr="00ED4190">
        <w:rPr>
          <w:rFonts w:cs="Arial"/>
        </w:rPr>
        <w:t>3</w:t>
      </w:r>
      <w:r w:rsidRPr="00ED4190">
        <w:rPr>
          <w:rFonts w:cs="Arial"/>
        </w:rPr>
        <w:t>.</w:t>
      </w:r>
      <w:r w:rsidR="00830A03" w:rsidRPr="00ED4190">
        <w:rPr>
          <w:rFonts w:cs="Arial"/>
        </w:rPr>
        <w:t xml:space="preserve"> </w:t>
      </w:r>
      <w:r w:rsidRPr="00ED4190">
        <w:rPr>
          <w:rFonts w:cs="Arial"/>
        </w:rPr>
        <w:t>Результат предос</w:t>
      </w:r>
      <w:r w:rsidR="00B658CD" w:rsidRPr="00ED4190">
        <w:rPr>
          <w:rFonts w:cs="Arial"/>
        </w:rPr>
        <w:t>тавления муниципальной услуги.</w:t>
      </w:r>
    </w:p>
    <w:p w:rsidR="00225E40" w:rsidRPr="00ED4190" w:rsidRDefault="003F2A58" w:rsidP="00ED4190">
      <w:pPr>
        <w:autoSpaceDE w:val="0"/>
        <w:autoSpaceDN w:val="0"/>
        <w:adjustRightInd w:val="0"/>
        <w:ind w:firstLine="709"/>
        <w:rPr>
          <w:rFonts w:cs="Arial"/>
        </w:rPr>
      </w:pPr>
      <w:r w:rsidRPr="00ED4190">
        <w:rPr>
          <w:rFonts w:cs="Arial"/>
        </w:rPr>
        <w:t xml:space="preserve">Результатом предоставления муниципальной услуги является </w:t>
      </w:r>
      <w:r w:rsidR="00225E40" w:rsidRPr="00ED4190">
        <w:rPr>
          <w:rFonts w:cs="Arial"/>
        </w:rPr>
        <w:t>направление (</w:t>
      </w:r>
      <w:r w:rsidR="009223A6" w:rsidRPr="00ED4190">
        <w:rPr>
          <w:rFonts w:cs="Arial"/>
        </w:rPr>
        <w:t>выдача</w:t>
      </w:r>
      <w:r w:rsidR="00225E40" w:rsidRPr="00ED4190">
        <w:rPr>
          <w:rFonts w:cs="Arial"/>
        </w:rPr>
        <w:t>)</w:t>
      </w:r>
      <w:r w:rsidR="004356D7" w:rsidRPr="00ED4190">
        <w:rPr>
          <w:rFonts w:cs="Arial"/>
        </w:rPr>
        <w:t xml:space="preserve"> заявителю</w:t>
      </w:r>
      <w:r w:rsidR="00225E40" w:rsidRPr="00ED4190">
        <w:rPr>
          <w:rFonts w:cs="Arial"/>
        </w:rPr>
        <w:t>:</w:t>
      </w:r>
    </w:p>
    <w:p w:rsidR="00225E40" w:rsidRPr="00ED4190" w:rsidRDefault="00225E40" w:rsidP="00ED4190">
      <w:pPr>
        <w:autoSpaceDE w:val="0"/>
        <w:autoSpaceDN w:val="0"/>
        <w:adjustRightInd w:val="0"/>
        <w:ind w:firstLine="709"/>
        <w:rPr>
          <w:rFonts w:cs="Arial"/>
        </w:rPr>
      </w:pPr>
      <w:r w:rsidRPr="00ED4190">
        <w:rPr>
          <w:rFonts w:cs="Arial"/>
        </w:rPr>
        <w:t>- проекта соглашения о перераспределении земельных участков;</w:t>
      </w:r>
    </w:p>
    <w:p w:rsidR="00225E40" w:rsidRPr="00ED4190" w:rsidRDefault="00225E40" w:rsidP="00ED4190">
      <w:pPr>
        <w:pStyle w:val="ConsPlusNormal"/>
        <w:ind w:firstLine="709"/>
        <w:jc w:val="both"/>
        <w:rPr>
          <w:sz w:val="24"/>
          <w:szCs w:val="24"/>
        </w:rPr>
      </w:pPr>
      <w:r w:rsidRPr="00ED4190">
        <w:rPr>
          <w:sz w:val="24"/>
          <w:szCs w:val="24"/>
        </w:rPr>
        <w:t xml:space="preserve">- </w:t>
      </w:r>
      <w:r w:rsidR="006A7780" w:rsidRPr="00ED4190">
        <w:rPr>
          <w:sz w:val="24"/>
          <w:szCs w:val="24"/>
        </w:rPr>
        <w:t xml:space="preserve">постановления </w:t>
      </w:r>
      <w:r w:rsidRPr="00ED4190">
        <w:rPr>
          <w:sz w:val="24"/>
          <w:szCs w:val="24"/>
        </w:rPr>
        <w:t>администрации об отказе в заключении соглашения о перераспределении земельных участков.</w:t>
      </w:r>
    </w:p>
    <w:p w:rsidR="000D6C7E" w:rsidRPr="00ED4190" w:rsidRDefault="00830A03" w:rsidP="00ED4190">
      <w:pPr>
        <w:tabs>
          <w:tab w:val="num" w:pos="142"/>
          <w:tab w:val="left" w:pos="1440"/>
          <w:tab w:val="left" w:pos="1560"/>
        </w:tabs>
        <w:autoSpaceDE w:val="0"/>
        <w:autoSpaceDN w:val="0"/>
        <w:adjustRightInd w:val="0"/>
        <w:ind w:firstLine="709"/>
        <w:rPr>
          <w:rFonts w:cs="Arial"/>
        </w:rPr>
      </w:pPr>
      <w:r w:rsidRPr="00ED4190">
        <w:rPr>
          <w:rFonts w:cs="Arial"/>
        </w:rPr>
        <w:t>2.4</w:t>
      </w:r>
      <w:r w:rsidR="000D6C7E" w:rsidRPr="00ED4190">
        <w:rPr>
          <w:rFonts w:cs="Arial"/>
        </w:rPr>
        <w:t>.Срок предоставления муниципальной услуги.</w:t>
      </w:r>
    </w:p>
    <w:p w:rsidR="00867A13" w:rsidRPr="00ED4190" w:rsidRDefault="003B6DEA" w:rsidP="00ED4190">
      <w:pPr>
        <w:autoSpaceDE w:val="0"/>
        <w:autoSpaceDN w:val="0"/>
        <w:adjustRightInd w:val="0"/>
        <w:ind w:firstLine="709"/>
        <w:rPr>
          <w:rFonts w:cs="Arial"/>
        </w:rPr>
      </w:pPr>
      <w:r w:rsidRPr="00ED4190">
        <w:rPr>
          <w:rFonts w:cs="Arial"/>
        </w:rPr>
        <w:t xml:space="preserve">2.4.1. </w:t>
      </w:r>
      <w:r w:rsidR="00EE0228" w:rsidRPr="00ED4190">
        <w:rPr>
          <w:rFonts w:cs="Arial"/>
        </w:rPr>
        <w:t>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w:t>
      </w:r>
      <w:r w:rsidR="00ED4190">
        <w:rPr>
          <w:rFonts w:cs="Arial"/>
        </w:rPr>
        <w:t xml:space="preserve"> </w:t>
      </w:r>
      <w:r w:rsidR="00EE0228" w:rsidRPr="00ED4190">
        <w:rPr>
          <w:rFonts w:cs="Arial"/>
        </w:rPr>
        <w:t xml:space="preserve">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867A13" w:rsidRPr="00ED4190" w:rsidRDefault="00867A13" w:rsidP="00ED4190">
      <w:pPr>
        <w:autoSpaceDE w:val="0"/>
        <w:autoSpaceDN w:val="0"/>
        <w:adjustRightInd w:val="0"/>
        <w:ind w:firstLine="709"/>
        <w:rPr>
          <w:rFonts w:cs="Arial"/>
        </w:rPr>
      </w:pPr>
      <w:r w:rsidRPr="00ED4190">
        <w:rPr>
          <w:rFonts w:cs="Arial"/>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8857D7" w:rsidRPr="00ED4190" w:rsidRDefault="00F0771D" w:rsidP="00ED4190">
      <w:pPr>
        <w:autoSpaceDE w:val="0"/>
        <w:autoSpaceDN w:val="0"/>
        <w:adjustRightInd w:val="0"/>
        <w:ind w:firstLine="709"/>
        <w:rPr>
          <w:rFonts w:cs="Arial"/>
        </w:rPr>
      </w:pPr>
      <w:r w:rsidRPr="00ED4190">
        <w:rPr>
          <w:rFonts w:cs="Arial"/>
        </w:rPr>
        <w:t>2.4.2</w:t>
      </w:r>
      <w:r w:rsidR="008857D7" w:rsidRPr="00ED4190">
        <w:rPr>
          <w:rFonts w:cs="Arial"/>
        </w:rPr>
        <w:t xml:space="preserve">. Сроки прохождения отдельных административных процедур, необходимых для </w:t>
      </w:r>
      <w:r w:rsidR="00687EDA" w:rsidRPr="00ED4190">
        <w:rPr>
          <w:rFonts w:cs="Arial"/>
        </w:rPr>
        <w:t xml:space="preserve">заключения соглашения о перераспределении земельных участков </w:t>
      </w:r>
      <w:r w:rsidR="008857D7" w:rsidRPr="00ED4190">
        <w:rPr>
          <w:rFonts w:cs="Arial"/>
        </w:rPr>
        <w:t xml:space="preserve">включают: </w:t>
      </w:r>
    </w:p>
    <w:p w:rsidR="008857D7" w:rsidRPr="00ED4190" w:rsidRDefault="008857D7" w:rsidP="00ED4190">
      <w:pPr>
        <w:pStyle w:val="ConsPlusNormal"/>
        <w:ind w:firstLine="709"/>
        <w:jc w:val="both"/>
        <w:rPr>
          <w:sz w:val="24"/>
          <w:szCs w:val="24"/>
        </w:rPr>
      </w:pPr>
      <w:r w:rsidRPr="00ED4190">
        <w:rPr>
          <w:sz w:val="24"/>
          <w:szCs w:val="24"/>
        </w:rPr>
        <w:t xml:space="preserve">- прием и регистрация заявления и прилагаемых к нему документов – </w:t>
      </w:r>
      <w:r w:rsidR="00BC7ABF" w:rsidRPr="00ED4190">
        <w:rPr>
          <w:sz w:val="24"/>
          <w:szCs w:val="24"/>
        </w:rPr>
        <w:t>в д</w:t>
      </w:r>
      <w:r w:rsidR="00400BAC" w:rsidRPr="00ED4190">
        <w:rPr>
          <w:sz w:val="24"/>
          <w:szCs w:val="24"/>
        </w:rPr>
        <w:t>ень</w:t>
      </w:r>
      <w:r w:rsidR="00BC7ABF" w:rsidRPr="00ED4190">
        <w:rPr>
          <w:sz w:val="24"/>
          <w:szCs w:val="24"/>
        </w:rPr>
        <w:t xml:space="preserve"> их поступления</w:t>
      </w:r>
      <w:r w:rsidR="00965A51" w:rsidRPr="00ED4190">
        <w:rPr>
          <w:sz w:val="24"/>
          <w:szCs w:val="24"/>
        </w:rPr>
        <w:t xml:space="preserve">. При поступлении заявления и прилагаемых к нему документов в электронной форме в выходные (праздничные) дни регистрация производится на </w:t>
      </w:r>
      <w:r w:rsidR="00965A51" w:rsidRPr="00ED4190">
        <w:rPr>
          <w:sz w:val="24"/>
          <w:szCs w:val="24"/>
        </w:rPr>
        <w:lastRenderedPageBreak/>
        <w:t>следующий рабочий день;</w:t>
      </w:r>
    </w:p>
    <w:p w:rsidR="00965A51" w:rsidRPr="00ED4190" w:rsidRDefault="00A02496" w:rsidP="00ED4190">
      <w:pPr>
        <w:pStyle w:val="ConsPlusNormal"/>
        <w:ind w:firstLine="709"/>
        <w:jc w:val="both"/>
        <w:rPr>
          <w:sz w:val="24"/>
          <w:szCs w:val="24"/>
        </w:rPr>
      </w:pPr>
      <w:r w:rsidRPr="00ED4190">
        <w:rPr>
          <w:sz w:val="24"/>
          <w:szCs w:val="24"/>
        </w:rPr>
        <w:t xml:space="preserve">- проверка соответствия заявления и прилагаемых к нему документов </w:t>
      </w:r>
      <w:r w:rsidR="0054425B" w:rsidRPr="00ED4190">
        <w:rPr>
          <w:sz w:val="24"/>
          <w:szCs w:val="24"/>
        </w:rPr>
        <w:t xml:space="preserve">требованиям </w:t>
      </w:r>
      <w:hyperlink w:anchor="P144" w:history="1">
        <w:r w:rsidRPr="00ED4190">
          <w:rPr>
            <w:sz w:val="24"/>
            <w:szCs w:val="24"/>
          </w:rPr>
          <w:t>пункта 2.6.1</w:t>
        </w:r>
      </w:hyperlink>
      <w:r w:rsidRPr="00ED4190">
        <w:rPr>
          <w:sz w:val="24"/>
          <w:szCs w:val="24"/>
        </w:rPr>
        <w:t xml:space="preserve"> настоящего административного регламента –10 дней с</w:t>
      </w:r>
      <w:r w:rsidR="00871ED6" w:rsidRPr="00ED4190">
        <w:rPr>
          <w:sz w:val="24"/>
          <w:szCs w:val="24"/>
        </w:rPr>
        <w:t>о</w:t>
      </w:r>
      <w:r w:rsidRPr="00ED4190">
        <w:rPr>
          <w:sz w:val="24"/>
          <w:szCs w:val="24"/>
        </w:rPr>
        <w:t xml:space="preserve"> </w:t>
      </w:r>
      <w:r w:rsidR="00871ED6" w:rsidRPr="00ED4190">
        <w:rPr>
          <w:sz w:val="24"/>
          <w:szCs w:val="24"/>
        </w:rPr>
        <w:t xml:space="preserve">дня </w:t>
      </w:r>
      <w:r w:rsidRPr="00ED4190">
        <w:rPr>
          <w:sz w:val="24"/>
          <w:szCs w:val="24"/>
        </w:rPr>
        <w:t>регистрации заявления;</w:t>
      </w:r>
    </w:p>
    <w:p w:rsidR="002162B9" w:rsidRPr="00ED4190" w:rsidRDefault="008857D7" w:rsidP="00ED4190">
      <w:pPr>
        <w:pStyle w:val="ConsPlusNormal"/>
        <w:ind w:firstLine="709"/>
        <w:jc w:val="both"/>
        <w:rPr>
          <w:sz w:val="24"/>
          <w:szCs w:val="24"/>
        </w:rPr>
      </w:pPr>
      <w:r w:rsidRPr="00ED4190">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ED4190">
        <w:rPr>
          <w:sz w:val="24"/>
          <w:szCs w:val="24"/>
        </w:rPr>
        <w:t xml:space="preserve"> </w:t>
      </w:r>
      <w:r w:rsidR="002F5C6B" w:rsidRPr="00ED4190">
        <w:rPr>
          <w:sz w:val="24"/>
          <w:szCs w:val="24"/>
        </w:rPr>
        <w:t xml:space="preserve">- </w:t>
      </w:r>
      <w:r w:rsidR="002162B9" w:rsidRPr="00ED4190">
        <w:rPr>
          <w:sz w:val="24"/>
          <w:szCs w:val="24"/>
        </w:rPr>
        <w:t>7</w:t>
      </w:r>
      <w:r w:rsidR="002F5C6B" w:rsidRPr="00ED4190">
        <w:rPr>
          <w:sz w:val="24"/>
          <w:szCs w:val="24"/>
        </w:rPr>
        <w:t xml:space="preserve"> </w:t>
      </w:r>
      <w:r w:rsidR="00A02496" w:rsidRPr="00ED4190">
        <w:rPr>
          <w:sz w:val="24"/>
          <w:szCs w:val="24"/>
        </w:rPr>
        <w:t>дней</w:t>
      </w:r>
      <w:r w:rsidR="00400BAC" w:rsidRPr="00ED4190">
        <w:rPr>
          <w:sz w:val="24"/>
          <w:szCs w:val="24"/>
        </w:rPr>
        <w:t>;</w:t>
      </w:r>
      <w:r w:rsidRPr="00ED4190">
        <w:rPr>
          <w:sz w:val="24"/>
          <w:szCs w:val="24"/>
        </w:rPr>
        <w:t xml:space="preserve"> </w:t>
      </w:r>
    </w:p>
    <w:p w:rsidR="00965A51" w:rsidRPr="00ED4190" w:rsidRDefault="00965A51" w:rsidP="00ED4190">
      <w:pPr>
        <w:pStyle w:val="ConsPlusNormal"/>
        <w:ind w:firstLine="709"/>
        <w:jc w:val="both"/>
        <w:rPr>
          <w:sz w:val="24"/>
          <w:szCs w:val="24"/>
        </w:rPr>
      </w:pPr>
      <w:r w:rsidRPr="00ED4190">
        <w:rPr>
          <w:sz w:val="24"/>
          <w:szCs w:val="24"/>
        </w:rPr>
        <w:t xml:space="preserve">- подготовка </w:t>
      </w:r>
      <w:r w:rsidR="009D1331" w:rsidRPr="00ED4190">
        <w:rPr>
          <w:sz w:val="24"/>
          <w:szCs w:val="24"/>
        </w:rPr>
        <w:t>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r w:rsidR="00ED4190">
        <w:rPr>
          <w:sz w:val="24"/>
          <w:szCs w:val="24"/>
        </w:rPr>
        <w:t xml:space="preserve"> </w:t>
      </w:r>
      <w:r w:rsidR="002162B9" w:rsidRPr="00ED4190">
        <w:rPr>
          <w:sz w:val="24"/>
          <w:szCs w:val="24"/>
        </w:rPr>
        <w:t xml:space="preserve">- </w:t>
      </w:r>
      <w:r w:rsidRPr="00ED4190">
        <w:rPr>
          <w:sz w:val="24"/>
          <w:szCs w:val="24"/>
        </w:rPr>
        <w:t>10 дней;</w:t>
      </w:r>
    </w:p>
    <w:p w:rsidR="009D1331" w:rsidRPr="00ED4190" w:rsidRDefault="00965A51" w:rsidP="00ED4190">
      <w:pPr>
        <w:pStyle w:val="ConsPlusNormal"/>
        <w:ind w:firstLine="709"/>
        <w:jc w:val="both"/>
        <w:rPr>
          <w:sz w:val="24"/>
          <w:szCs w:val="24"/>
        </w:rPr>
      </w:pPr>
      <w:r w:rsidRPr="00ED4190">
        <w:rPr>
          <w:sz w:val="24"/>
          <w:szCs w:val="24"/>
        </w:rPr>
        <w:t xml:space="preserve">- </w:t>
      </w:r>
      <w:r w:rsidR="004763C4" w:rsidRPr="00ED4190">
        <w:rPr>
          <w:sz w:val="24"/>
          <w:szCs w:val="24"/>
        </w:rPr>
        <w:t>направление (выдача)</w:t>
      </w:r>
      <w:r w:rsidRPr="00ED4190">
        <w:rPr>
          <w:sz w:val="24"/>
          <w:szCs w:val="24"/>
        </w:rPr>
        <w:t xml:space="preserve"> заявителю </w:t>
      </w:r>
      <w:r w:rsidR="009D1331" w:rsidRPr="00ED4190">
        <w:rPr>
          <w:sz w:val="24"/>
          <w:szCs w:val="24"/>
        </w:rPr>
        <w:t>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9D1331" w:rsidRPr="00ED4190" w:rsidRDefault="009D1331" w:rsidP="00ED4190">
      <w:pPr>
        <w:pStyle w:val="ConsPlusNormal"/>
        <w:ind w:firstLine="709"/>
        <w:jc w:val="both"/>
        <w:rPr>
          <w:sz w:val="24"/>
          <w:szCs w:val="24"/>
        </w:rPr>
      </w:pPr>
      <w:r w:rsidRPr="00ED4190">
        <w:rPr>
          <w:sz w:val="24"/>
          <w:szCs w:val="24"/>
        </w:rPr>
        <w:t>- подготовка</w:t>
      </w:r>
      <w:r w:rsidR="00ED4190">
        <w:rPr>
          <w:sz w:val="24"/>
          <w:szCs w:val="24"/>
        </w:rPr>
        <w:t xml:space="preserve"> </w:t>
      </w:r>
      <w:r w:rsidRPr="00ED4190">
        <w:rPr>
          <w:sz w:val="24"/>
          <w:szCs w:val="24"/>
        </w:rPr>
        <w:t xml:space="preserve">и подписание </w:t>
      </w:r>
      <w:r w:rsidR="005474C3" w:rsidRPr="00ED4190">
        <w:rPr>
          <w:sz w:val="24"/>
          <w:szCs w:val="24"/>
        </w:rPr>
        <w:t>экземпляров</w:t>
      </w:r>
      <w:r w:rsidRPr="00ED4190">
        <w:rPr>
          <w:sz w:val="24"/>
          <w:szCs w:val="24"/>
        </w:rPr>
        <w:t xml:space="preserve"> проекта соглашения о перераспределении земельных участков</w:t>
      </w:r>
      <w:r w:rsidR="005474C3" w:rsidRPr="00ED4190">
        <w:rPr>
          <w:sz w:val="24"/>
          <w:szCs w:val="24"/>
        </w:rPr>
        <w:t xml:space="preserve">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474C3" w:rsidRPr="00ED4190" w:rsidRDefault="009D1331" w:rsidP="00ED4190">
      <w:pPr>
        <w:pStyle w:val="ConsPlusNormal"/>
        <w:ind w:firstLine="709"/>
        <w:jc w:val="both"/>
        <w:rPr>
          <w:sz w:val="24"/>
          <w:szCs w:val="24"/>
        </w:rPr>
      </w:pPr>
      <w:r w:rsidRPr="00ED4190">
        <w:rPr>
          <w:sz w:val="24"/>
          <w:szCs w:val="24"/>
        </w:rPr>
        <w:t xml:space="preserve">- направление (выдача) заявителю </w:t>
      </w:r>
      <w:r w:rsidR="005474C3" w:rsidRPr="00ED4190">
        <w:rPr>
          <w:sz w:val="24"/>
          <w:szCs w:val="24"/>
        </w:rPr>
        <w:t xml:space="preserve">экземпляров проекта соглашения о перераспределении земельных участков для подписания - </w:t>
      </w:r>
      <w:r w:rsidRPr="00ED4190">
        <w:rPr>
          <w:sz w:val="24"/>
          <w:szCs w:val="24"/>
        </w:rPr>
        <w:t>2 дня.</w:t>
      </w:r>
    </w:p>
    <w:p w:rsidR="00027A4A" w:rsidRPr="00ED4190" w:rsidRDefault="00EB65FB" w:rsidP="00ED4190">
      <w:pPr>
        <w:pStyle w:val="ConsPlusNormal"/>
        <w:ind w:firstLine="709"/>
        <w:jc w:val="both"/>
        <w:rPr>
          <w:sz w:val="24"/>
          <w:szCs w:val="24"/>
        </w:rPr>
      </w:pPr>
      <w:r w:rsidRPr="00ED4190">
        <w:rPr>
          <w:sz w:val="24"/>
          <w:szCs w:val="24"/>
        </w:rPr>
        <w:t>2.4.3</w:t>
      </w:r>
      <w:r w:rsidR="00AD16BE" w:rsidRPr="00ED4190">
        <w:rPr>
          <w:sz w:val="24"/>
          <w:szCs w:val="24"/>
        </w:rPr>
        <w:t xml:space="preserve">. </w:t>
      </w:r>
      <w:r w:rsidR="0013372D" w:rsidRPr="00ED4190">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ED4190" w:rsidRDefault="000D6C7E" w:rsidP="00ED4190">
      <w:pPr>
        <w:numPr>
          <w:ilvl w:val="1"/>
          <w:numId w:val="15"/>
        </w:numPr>
        <w:tabs>
          <w:tab w:val="left" w:pos="1440"/>
          <w:tab w:val="left" w:pos="1560"/>
        </w:tabs>
        <w:ind w:left="0" w:firstLine="709"/>
        <w:rPr>
          <w:rFonts w:cs="Arial"/>
        </w:rPr>
      </w:pPr>
      <w:r w:rsidRPr="00ED4190">
        <w:rPr>
          <w:rFonts w:cs="Arial"/>
        </w:rPr>
        <w:t>Правовые основы для предоставления муниципальной услуги.</w:t>
      </w:r>
    </w:p>
    <w:p w:rsidR="000D6C7E" w:rsidRPr="00ED4190" w:rsidRDefault="000D6C7E" w:rsidP="00ED4190">
      <w:pPr>
        <w:tabs>
          <w:tab w:val="num" w:pos="792"/>
          <w:tab w:val="left" w:pos="1440"/>
          <w:tab w:val="left" w:pos="1560"/>
        </w:tabs>
        <w:ind w:firstLine="709"/>
        <w:rPr>
          <w:rFonts w:cs="Arial"/>
        </w:rPr>
      </w:pPr>
      <w:r w:rsidRPr="00ED4190">
        <w:rPr>
          <w:rFonts w:cs="Arial"/>
        </w:rPr>
        <w:t xml:space="preserve">Предоставление муниципальной услуги </w:t>
      </w:r>
      <w:r w:rsidR="005474C3" w:rsidRPr="00ED4190">
        <w:rPr>
          <w:rFonts w:cs="Arial"/>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5474C3" w:rsidRPr="00ED4190">
        <w:rPr>
          <w:rFonts w:cs="Arial"/>
          <w:bCs/>
        </w:rPr>
        <w:t>»</w:t>
      </w:r>
      <w:r w:rsidRPr="00ED4190">
        <w:rPr>
          <w:rFonts w:cs="Arial"/>
        </w:rPr>
        <w:t xml:space="preserve"> осуществляется в соответствии с:</w:t>
      </w:r>
    </w:p>
    <w:p w:rsidR="005474C3" w:rsidRPr="00ED4190" w:rsidRDefault="005474C3" w:rsidP="00ED4190">
      <w:pPr>
        <w:pStyle w:val="ConsPlusNormal"/>
        <w:ind w:firstLine="709"/>
        <w:jc w:val="both"/>
        <w:rPr>
          <w:sz w:val="24"/>
          <w:szCs w:val="24"/>
        </w:rPr>
      </w:pPr>
      <w:r w:rsidRPr="00ED4190">
        <w:rPr>
          <w:sz w:val="24"/>
          <w:szCs w:val="24"/>
        </w:rPr>
        <w:t xml:space="preserve">- </w:t>
      </w:r>
      <w:hyperlink r:id="rId9" w:history="1">
        <w:r w:rsidRPr="00ED4190">
          <w:rPr>
            <w:sz w:val="24"/>
            <w:szCs w:val="24"/>
          </w:rPr>
          <w:t>Конституцией</w:t>
        </w:r>
      </w:hyperlink>
      <w:r w:rsidRPr="00ED4190">
        <w:rPr>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w:t>
      </w:r>
      <w:r w:rsidR="00CA614B" w:rsidRPr="00ED4190">
        <w:rPr>
          <w:sz w:val="24"/>
          <w:szCs w:val="24"/>
        </w:rPr>
        <w:t>, 04.08.2014, №</w:t>
      </w:r>
      <w:r w:rsidRPr="00ED4190">
        <w:rPr>
          <w:sz w:val="24"/>
          <w:szCs w:val="24"/>
        </w:rPr>
        <w:t xml:space="preserve"> 31, ст. 4398);</w:t>
      </w:r>
    </w:p>
    <w:p w:rsidR="005474C3" w:rsidRPr="00ED4190" w:rsidRDefault="005474C3" w:rsidP="00ED4190">
      <w:pPr>
        <w:pStyle w:val="ConsPlusNormal"/>
        <w:ind w:firstLine="709"/>
        <w:jc w:val="both"/>
        <w:rPr>
          <w:sz w:val="24"/>
          <w:szCs w:val="24"/>
        </w:rPr>
      </w:pPr>
      <w:r w:rsidRPr="00ED4190">
        <w:rPr>
          <w:sz w:val="24"/>
          <w:szCs w:val="24"/>
        </w:rPr>
        <w:t xml:space="preserve">- Градостроительным </w:t>
      </w:r>
      <w:hyperlink r:id="rId10" w:history="1">
        <w:r w:rsidRPr="00ED4190">
          <w:rPr>
            <w:sz w:val="24"/>
            <w:szCs w:val="24"/>
          </w:rPr>
          <w:t>кодексом</w:t>
        </w:r>
      </w:hyperlink>
      <w:r w:rsidRPr="00ED4190">
        <w:rPr>
          <w:sz w:val="24"/>
          <w:szCs w:val="24"/>
        </w:rPr>
        <w:t xml:space="preserve"> Российской Федерации («Российская газета», 30.12.2004, № 290; «Собрание законодательства РФ», 03.01.2005, № 1 (часть 1), ст. 16; «Парламентская газета», 14.01.2005, № 5-6);</w:t>
      </w:r>
    </w:p>
    <w:p w:rsidR="005474C3" w:rsidRPr="00ED4190" w:rsidRDefault="005474C3" w:rsidP="00ED4190">
      <w:pPr>
        <w:pStyle w:val="ConsPlusNormal"/>
        <w:ind w:firstLine="709"/>
        <w:jc w:val="both"/>
        <w:rPr>
          <w:sz w:val="24"/>
          <w:szCs w:val="24"/>
        </w:rPr>
      </w:pPr>
      <w:r w:rsidRPr="00ED4190">
        <w:rPr>
          <w:sz w:val="24"/>
          <w:szCs w:val="24"/>
        </w:rPr>
        <w:t xml:space="preserve">- Гражданским </w:t>
      </w:r>
      <w:hyperlink r:id="rId11" w:history="1">
        <w:r w:rsidRPr="00ED4190">
          <w:rPr>
            <w:sz w:val="24"/>
            <w:szCs w:val="24"/>
          </w:rPr>
          <w:t>кодексом</w:t>
        </w:r>
      </w:hyperlink>
      <w:r w:rsidRPr="00ED4190">
        <w:rPr>
          <w:sz w:val="24"/>
          <w:szCs w:val="24"/>
        </w:rPr>
        <w:t xml:space="preserve"> Российской Федерации (часть 1) («Собрание законодательства РФ», 05.12.1994, № 32, ст. 3301; «Российская газета», 08.12.1994, № 238 - 239), </w:t>
      </w:r>
      <w:hyperlink r:id="rId12" w:history="1">
        <w:r w:rsidRPr="00ED4190">
          <w:rPr>
            <w:sz w:val="24"/>
            <w:szCs w:val="24"/>
          </w:rPr>
          <w:t>(часть 2)</w:t>
        </w:r>
      </w:hyperlink>
      <w:r w:rsidRPr="00ED4190">
        <w:rPr>
          <w:sz w:val="24"/>
          <w:szCs w:val="24"/>
        </w:rPr>
        <w:t xml:space="preserve"> («Собрание законодательства РФ», 29.01.1996, № 5, ст. 410; «Российская газета», 06.02.1996, № 23, 07.02.1996, № 24, 08.02.1996, № 25, 10.02.1996, № 27);</w:t>
      </w:r>
    </w:p>
    <w:p w:rsidR="005474C3" w:rsidRPr="00ED4190" w:rsidRDefault="005474C3" w:rsidP="00ED4190">
      <w:pPr>
        <w:pStyle w:val="ConsPlusNormal"/>
        <w:ind w:firstLine="709"/>
        <w:jc w:val="both"/>
        <w:rPr>
          <w:sz w:val="24"/>
          <w:szCs w:val="24"/>
        </w:rPr>
      </w:pPr>
      <w:r w:rsidRPr="00ED4190">
        <w:rPr>
          <w:sz w:val="24"/>
          <w:szCs w:val="24"/>
        </w:rPr>
        <w:t xml:space="preserve">- Земельным </w:t>
      </w:r>
      <w:hyperlink r:id="rId13" w:history="1">
        <w:r w:rsidRPr="00ED4190">
          <w:rPr>
            <w:sz w:val="24"/>
            <w:szCs w:val="24"/>
          </w:rPr>
          <w:t>кодексом</w:t>
        </w:r>
      </w:hyperlink>
      <w:r w:rsidRPr="00ED4190">
        <w:rPr>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5474C3" w:rsidRPr="00ED4190" w:rsidRDefault="00CA614B" w:rsidP="00ED4190">
      <w:pPr>
        <w:pStyle w:val="ConsPlusNormal"/>
        <w:ind w:firstLine="709"/>
        <w:jc w:val="both"/>
        <w:rPr>
          <w:sz w:val="24"/>
          <w:szCs w:val="24"/>
        </w:rPr>
      </w:pPr>
      <w:r w:rsidRPr="00ED4190">
        <w:rPr>
          <w:sz w:val="24"/>
          <w:szCs w:val="24"/>
        </w:rPr>
        <w:t xml:space="preserve">- </w:t>
      </w:r>
      <w:r w:rsidR="005474C3" w:rsidRPr="00ED4190">
        <w:rPr>
          <w:sz w:val="24"/>
          <w:szCs w:val="24"/>
        </w:rPr>
        <w:t xml:space="preserve">Федеральным </w:t>
      </w:r>
      <w:hyperlink r:id="rId14" w:history="1">
        <w:r w:rsidR="005474C3" w:rsidRPr="00ED4190">
          <w:rPr>
            <w:sz w:val="24"/>
            <w:szCs w:val="24"/>
          </w:rPr>
          <w:t>законом</w:t>
        </w:r>
      </w:hyperlink>
      <w:r w:rsidRPr="00ED4190">
        <w:rPr>
          <w:sz w:val="24"/>
          <w:szCs w:val="24"/>
        </w:rPr>
        <w:t xml:space="preserve"> от 27.07.2010 № 210-ФЗ «</w:t>
      </w:r>
      <w:r w:rsidR="005474C3" w:rsidRPr="00ED4190">
        <w:rPr>
          <w:sz w:val="24"/>
          <w:szCs w:val="24"/>
        </w:rPr>
        <w:t xml:space="preserve">Об организации </w:t>
      </w:r>
      <w:r w:rsidR="005474C3" w:rsidRPr="00ED4190">
        <w:rPr>
          <w:sz w:val="24"/>
          <w:szCs w:val="24"/>
        </w:rPr>
        <w:lastRenderedPageBreak/>
        <w:t>предоставления госуда</w:t>
      </w:r>
      <w:r w:rsidRPr="00ED4190">
        <w:rPr>
          <w:sz w:val="24"/>
          <w:szCs w:val="24"/>
        </w:rPr>
        <w:t>рственных и муниципальных услуг» («Российская газета», 30.07.2010, № 168; «Собрание законодательства РФ», 02.08.2010, №</w:t>
      </w:r>
      <w:r w:rsidR="005474C3" w:rsidRPr="00ED4190">
        <w:rPr>
          <w:sz w:val="24"/>
          <w:szCs w:val="24"/>
        </w:rPr>
        <w:t xml:space="preserve"> 31, ст. 4179);</w:t>
      </w:r>
    </w:p>
    <w:p w:rsidR="005474C3" w:rsidRPr="00ED4190" w:rsidRDefault="00CA614B" w:rsidP="00ED4190">
      <w:pPr>
        <w:pStyle w:val="ConsPlusNormal"/>
        <w:ind w:firstLine="709"/>
        <w:jc w:val="both"/>
        <w:rPr>
          <w:sz w:val="24"/>
          <w:szCs w:val="24"/>
        </w:rPr>
      </w:pPr>
      <w:r w:rsidRPr="00ED4190">
        <w:rPr>
          <w:sz w:val="24"/>
          <w:szCs w:val="24"/>
        </w:rPr>
        <w:t xml:space="preserve">- </w:t>
      </w:r>
      <w:r w:rsidR="005474C3" w:rsidRPr="00ED4190">
        <w:rPr>
          <w:sz w:val="24"/>
          <w:szCs w:val="24"/>
        </w:rPr>
        <w:t xml:space="preserve">Федеральным </w:t>
      </w:r>
      <w:hyperlink r:id="rId15" w:history="1">
        <w:r w:rsidR="005474C3" w:rsidRPr="00ED4190">
          <w:rPr>
            <w:sz w:val="24"/>
            <w:szCs w:val="24"/>
          </w:rPr>
          <w:t>законом</w:t>
        </w:r>
      </w:hyperlink>
      <w:r w:rsidRPr="00ED4190">
        <w:rPr>
          <w:sz w:val="24"/>
          <w:szCs w:val="24"/>
        </w:rPr>
        <w:t xml:space="preserve"> от 06.10.2003 № 131-ФЗ «</w:t>
      </w:r>
      <w:r w:rsidR="005474C3" w:rsidRPr="00ED4190">
        <w:rPr>
          <w:sz w:val="24"/>
          <w:szCs w:val="24"/>
        </w:rPr>
        <w:t>Об общих принципах организации местного самоуп</w:t>
      </w:r>
      <w:r w:rsidRPr="00ED4190">
        <w:rPr>
          <w:sz w:val="24"/>
          <w:szCs w:val="24"/>
        </w:rPr>
        <w:t>равления в Российской Федерации» («Собрание законодательства РФ», 06.10.2003, № 40, ст. 3822; «Парламентская газета», 08.10.2003, № 186; «</w:t>
      </w:r>
      <w:r w:rsidR="005474C3" w:rsidRPr="00ED4190">
        <w:rPr>
          <w:sz w:val="24"/>
          <w:szCs w:val="24"/>
        </w:rPr>
        <w:t>Российск</w:t>
      </w:r>
      <w:r w:rsidRPr="00ED4190">
        <w:rPr>
          <w:sz w:val="24"/>
          <w:szCs w:val="24"/>
        </w:rPr>
        <w:t>ая газета», 08.10.2003, №</w:t>
      </w:r>
      <w:r w:rsidR="005474C3" w:rsidRPr="00ED4190">
        <w:rPr>
          <w:sz w:val="24"/>
          <w:szCs w:val="24"/>
        </w:rPr>
        <w:t xml:space="preserve"> 202);</w:t>
      </w:r>
    </w:p>
    <w:p w:rsidR="005474C3" w:rsidRPr="00ED4190" w:rsidRDefault="00CA614B" w:rsidP="00ED4190">
      <w:pPr>
        <w:pStyle w:val="ConsPlusNormal"/>
        <w:ind w:firstLine="709"/>
        <w:jc w:val="both"/>
        <w:rPr>
          <w:sz w:val="24"/>
          <w:szCs w:val="24"/>
        </w:rPr>
      </w:pPr>
      <w:r w:rsidRPr="00ED4190">
        <w:rPr>
          <w:sz w:val="24"/>
          <w:szCs w:val="24"/>
        </w:rPr>
        <w:t xml:space="preserve">- </w:t>
      </w:r>
      <w:hyperlink r:id="rId16" w:history="1">
        <w:r w:rsidR="005474C3" w:rsidRPr="00ED4190">
          <w:rPr>
            <w:sz w:val="24"/>
            <w:szCs w:val="24"/>
          </w:rPr>
          <w:t>Законом</w:t>
        </w:r>
      </w:hyperlink>
      <w:r w:rsidR="005474C3" w:rsidRPr="00ED4190">
        <w:rPr>
          <w:sz w:val="24"/>
          <w:szCs w:val="24"/>
        </w:rPr>
        <w:t xml:space="preserve"> Вор</w:t>
      </w:r>
      <w:r w:rsidRPr="00ED4190">
        <w:rPr>
          <w:sz w:val="24"/>
          <w:szCs w:val="24"/>
        </w:rPr>
        <w:t>онежской области от 13.05.2008 № 25-ОЗ «</w:t>
      </w:r>
      <w:r w:rsidR="005474C3" w:rsidRPr="00ED4190">
        <w:rPr>
          <w:sz w:val="24"/>
          <w:szCs w:val="24"/>
        </w:rPr>
        <w:t>О регулировании земельных отношений на территории Воронежс</w:t>
      </w:r>
      <w:r w:rsidRPr="00ED4190">
        <w:rPr>
          <w:sz w:val="24"/>
          <w:szCs w:val="24"/>
        </w:rPr>
        <w:t>кой области» («Молодой коммунар», 20.05.2008, № 52; «</w:t>
      </w:r>
      <w:r w:rsidR="005474C3" w:rsidRPr="00ED4190">
        <w:rPr>
          <w:sz w:val="24"/>
          <w:szCs w:val="24"/>
        </w:rPr>
        <w:t>Собрание закон</w:t>
      </w:r>
      <w:r w:rsidRPr="00ED4190">
        <w:rPr>
          <w:sz w:val="24"/>
          <w:szCs w:val="24"/>
        </w:rPr>
        <w:t>одательства Воронежской области», 01.07.2008, №</w:t>
      </w:r>
      <w:r w:rsidR="005474C3" w:rsidRPr="00ED4190">
        <w:rPr>
          <w:sz w:val="24"/>
          <w:szCs w:val="24"/>
        </w:rPr>
        <w:t xml:space="preserve"> 5, ст. 148);</w:t>
      </w:r>
    </w:p>
    <w:p w:rsidR="005474C3" w:rsidRPr="00ED4190" w:rsidRDefault="00CA614B" w:rsidP="00ED4190">
      <w:pPr>
        <w:pStyle w:val="ConsPlusNormal"/>
        <w:ind w:firstLine="709"/>
        <w:jc w:val="both"/>
        <w:rPr>
          <w:sz w:val="24"/>
          <w:szCs w:val="24"/>
        </w:rPr>
      </w:pPr>
      <w:r w:rsidRPr="00ED4190">
        <w:rPr>
          <w:sz w:val="24"/>
          <w:szCs w:val="24"/>
        </w:rPr>
        <w:t xml:space="preserve">- </w:t>
      </w:r>
      <w:hyperlink r:id="rId17" w:history="1">
        <w:r w:rsidR="005474C3" w:rsidRPr="00ED4190">
          <w:rPr>
            <w:sz w:val="24"/>
            <w:szCs w:val="24"/>
          </w:rPr>
          <w:t>Приказом</w:t>
        </w:r>
      </w:hyperlink>
      <w:r w:rsidR="005474C3" w:rsidRPr="00ED4190">
        <w:rPr>
          <w:sz w:val="24"/>
          <w:szCs w:val="24"/>
        </w:rPr>
        <w:t xml:space="preserve"> Минэконо</w:t>
      </w:r>
      <w:r w:rsidRPr="00ED4190">
        <w:rPr>
          <w:sz w:val="24"/>
          <w:szCs w:val="24"/>
        </w:rPr>
        <w:t>мразвития России от 14.01.2015 № 7 «</w:t>
      </w:r>
      <w:r w:rsidR="005474C3" w:rsidRPr="00ED4190">
        <w:rPr>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Pr="00ED4190">
        <w:rPr>
          <w:sz w:val="24"/>
          <w:szCs w:val="24"/>
        </w:rPr>
        <w:t>онно-телекоммуникационной сети «Интернет»</w:t>
      </w:r>
      <w:r w:rsidR="005474C3" w:rsidRPr="00ED4190">
        <w:rPr>
          <w:sz w:val="24"/>
          <w:szCs w:val="24"/>
        </w:rPr>
        <w:t>, а т</w:t>
      </w:r>
      <w:r w:rsidRPr="00ED4190">
        <w:rPr>
          <w:sz w:val="24"/>
          <w:szCs w:val="24"/>
        </w:rPr>
        <w:t>акже требований к их формату»</w:t>
      </w:r>
      <w:r w:rsidR="005474C3" w:rsidRPr="00ED4190">
        <w:rPr>
          <w:sz w:val="24"/>
          <w:szCs w:val="24"/>
        </w:rPr>
        <w:t xml:space="preserve"> (Официальный интернет-портал правовой информации http://www.pravo.gov.ru, 27.02.2015)</w:t>
      </w:r>
      <w:r w:rsidRPr="00ED4190">
        <w:rPr>
          <w:sz w:val="24"/>
          <w:szCs w:val="24"/>
        </w:rPr>
        <w:t>;</w:t>
      </w:r>
    </w:p>
    <w:p w:rsidR="000D6C7E" w:rsidRPr="00ED4190" w:rsidRDefault="009A04A9" w:rsidP="00ED4190">
      <w:pPr>
        <w:autoSpaceDE w:val="0"/>
        <w:autoSpaceDN w:val="0"/>
        <w:adjustRightInd w:val="0"/>
        <w:ind w:firstLine="709"/>
        <w:rPr>
          <w:rFonts w:cs="Arial"/>
        </w:rPr>
      </w:pPr>
      <w:r w:rsidRPr="00ED4190">
        <w:rPr>
          <w:rFonts w:cs="Arial"/>
        </w:rPr>
        <w:t xml:space="preserve">- </w:t>
      </w:r>
      <w:r w:rsidR="000D6C7E" w:rsidRPr="00ED4190">
        <w:rPr>
          <w:rFonts w:cs="Arial"/>
        </w:rPr>
        <w:t xml:space="preserve">Уставом </w:t>
      </w:r>
      <w:r w:rsidR="00B242C1" w:rsidRPr="00ED4190">
        <w:rPr>
          <w:rFonts w:cs="Arial"/>
        </w:rPr>
        <w:t>Эртильского муниципального района</w:t>
      </w:r>
      <w:r w:rsidR="00ED4190">
        <w:rPr>
          <w:rFonts w:cs="Arial"/>
        </w:rPr>
        <w:t xml:space="preserve"> </w:t>
      </w:r>
      <w:r w:rsidR="000D6C7E" w:rsidRPr="00ED4190">
        <w:rPr>
          <w:rFonts w:cs="Arial"/>
        </w:rPr>
        <w:t>Воронежской области</w:t>
      </w:r>
      <w:r w:rsidRPr="00ED4190">
        <w:rPr>
          <w:rFonts w:cs="Arial"/>
        </w:rPr>
        <w:t>;</w:t>
      </w:r>
    </w:p>
    <w:p w:rsidR="00146370" w:rsidRPr="00ED4190" w:rsidRDefault="009A04A9" w:rsidP="00ED4190">
      <w:pPr>
        <w:shd w:val="clear" w:color="auto" w:fill="FFFFFF"/>
        <w:tabs>
          <w:tab w:val="num" w:pos="1080"/>
        </w:tabs>
        <w:adjustRightInd w:val="0"/>
        <w:ind w:firstLine="709"/>
        <w:rPr>
          <w:rFonts w:cs="Arial"/>
        </w:rPr>
      </w:pPr>
      <w:r w:rsidRPr="00ED4190">
        <w:rPr>
          <w:rFonts w:cs="Arial"/>
        </w:rPr>
        <w:t xml:space="preserve">- </w:t>
      </w:r>
      <w:r w:rsidRPr="00ED4190">
        <w:rPr>
          <w:rFonts w:cs="Arial"/>
          <w:bCs/>
          <w:iCs/>
        </w:rPr>
        <w:t xml:space="preserve">иными нормативными правовыми актами Российской Федерации, Воронежской области и </w:t>
      </w:r>
      <w:r w:rsidR="00B242C1" w:rsidRPr="00ED4190">
        <w:rPr>
          <w:rFonts w:cs="Arial"/>
          <w:bCs/>
          <w:iCs/>
        </w:rPr>
        <w:t>администрацией Эртильского</w:t>
      </w:r>
      <w:r w:rsidR="00E72526" w:rsidRPr="00ED4190">
        <w:rPr>
          <w:rFonts w:cs="Arial"/>
          <w:bCs/>
          <w:iCs/>
        </w:rPr>
        <w:t xml:space="preserve"> муниципального района </w:t>
      </w:r>
      <w:r w:rsidR="0076313F" w:rsidRPr="00ED4190">
        <w:rPr>
          <w:rFonts w:cs="Arial"/>
          <w:bCs/>
          <w:iCs/>
        </w:rPr>
        <w:t xml:space="preserve">Воронежской области, регламентирующими правоотношения в сфере предоставления государственных </w:t>
      </w:r>
      <w:r w:rsidR="00CA614B" w:rsidRPr="00ED4190">
        <w:rPr>
          <w:rFonts w:cs="Arial"/>
          <w:bCs/>
          <w:iCs/>
        </w:rPr>
        <w:t xml:space="preserve">и муниципальных </w:t>
      </w:r>
      <w:r w:rsidR="0076313F" w:rsidRPr="00ED4190">
        <w:rPr>
          <w:rFonts w:cs="Arial"/>
          <w:bCs/>
          <w:iCs/>
        </w:rPr>
        <w:t>услуг.</w:t>
      </w:r>
    </w:p>
    <w:p w:rsidR="000D6C7E" w:rsidRPr="00ED4190" w:rsidRDefault="0076313F" w:rsidP="00ED4190">
      <w:pPr>
        <w:numPr>
          <w:ilvl w:val="1"/>
          <w:numId w:val="9"/>
        </w:numPr>
        <w:tabs>
          <w:tab w:val="num" w:pos="792"/>
          <w:tab w:val="left" w:pos="1440"/>
          <w:tab w:val="left" w:pos="1560"/>
        </w:tabs>
        <w:ind w:left="0" w:firstLine="709"/>
        <w:rPr>
          <w:rFonts w:cs="Arial"/>
        </w:rPr>
      </w:pPr>
      <w:r w:rsidRPr="00ED4190">
        <w:rPr>
          <w:rFonts w:cs="Arial"/>
        </w:rPr>
        <w:t xml:space="preserve"> </w:t>
      </w:r>
      <w:r w:rsidR="000D6C7E" w:rsidRPr="00ED4190">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ED4190" w:rsidRDefault="0076313F" w:rsidP="00ED4190">
      <w:pPr>
        <w:autoSpaceDE w:val="0"/>
        <w:autoSpaceDN w:val="0"/>
        <w:adjustRightInd w:val="0"/>
        <w:ind w:firstLine="709"/>
        <w:rPr>
          <w:rFonts w:cs="Arial"/>
        </w:rPr>
      </w:pPr>
      <w:r w:rsidRPr="00ED4190">
        <w:rPr>
          <w:rFonts w:cs="Arial"/>
        </w:rPr>
        <w:t xml:space="preserve">2.6.1. </w:t>
      </w:r>
      <w:r w:rsidR="00EB0372" w:rsidRPr="00ED419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D4190">
        <w:rPr>
          <w:rFonts w:cs="Arial"/>
        </w:rPr>
        <w:t>.</w:t>
      </w:r>
    </w:p>
    <w:p w:rsidR="008652D7" w:rsidRPr="00ED4190" w:rsidRDefault="00C32560" w:rsidP="00ED4190">
      <w:pPr>
        <w:autoSpaceDE w:val="0"/>
        <w:autoSpaceDN w:val="0"/>
        <w:adjustRightInd w:val="0"/>
        <w:ind w:firstLine="709"/>
        <w:rPr>
          <w:rFonts w:cs="Arial"/>
        </w:rPr>
      </w:pPr>
      <w:r w:rsidRPr="00ED4190">
        <w:rPr>
          <w:rFonts w:cs="Arial"/>
        </w:rPr>
        <w:t xml:space="preserve">2.6.1.1. </w:t>
      </w:r>
      <w:r w:rsidR="008652D7" w:rsidRPr="00ED4190">
        <w:rPr>
          <w:rFonts w:cs="Arial"/>
        </w:rPr>
        <w:t>В целях заключения соглашения о перераспределении земельных участков заявители</w:t>
      </w:r>
      <w:r w:rsidR="00ED4190">
        <w:rPr>
          <w:rFonts w:cs="Arial"/>
        </w:rPr>
        <w:t xml:space="preserve"> </w:t>
      </w:r>
      <w:r w:rsidR="008652D7" w:rsidRPr="00ED4190">
        <w:rPr>
          <w:rFonts w:cs="Arial"/>
        </w:rPr>
        <w:t>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w:t>
      </w:r>
      <w:r w:rsidR="00ED4190">
        <w:rPr>
          <w:rFonts w:cs="Arial"/>
        </w:rPr>
        <w:t xml:space="preserve"> </w:t>
      </w:r>
      <w:r w:rsidR="008652D7" w:rsidRPr="00ED4190">
        <w:rPr>
          <w:rFonts w:cs="Arial"/>
        </w:rPr>
        <w:t>администрацию или МФЦ.</w:t>
      </w:r>
    </w:p>
    <w:p w:rsidR="008652D7" w:rsidRPr="00ED4190" w:rsidRDefault="008652D7" w:rsidP="00ED4190">
      <w:pPr>
        <w:pStyle w:val="ConsPlusNormal"/>
        <w:ind w:firstLine="709"/>
        <w:jc w:val="both"/>
        <w:rPr>
          <w:sz w:val="24"/>
          <w:szCs w:val="24"/>
        </w:rPr>
      </w:pPr>
      <w:bookmarkStart w:id="1" w:name="P1449"/>
      <w:bookmarkEnd w:id="1"/>
      <w:r w:rsidRPr="00ED4190">
        <w:rPr>
          <w:sz w:val="24"/>
          <w:szCs w:val="24"/>
        </w:rPr>
        <w:t>В заявлении о перераспределении земельных участков указываются:</w:t>
      </w:r>
    </w:p>
    <w:p w:rsidR="008652D7" w:rsidRPr="00ED4190" w:rsidRDefault="008652D7" w:rsidP="00ED4190">
      <w:pPr>
        <w:pStyle w:val="ConsPlusNormal"/>
        <w:ind w:firstLine="709"/>
        <w:jc w:val="both"/>
        <w:rPr>
          <w:sz w:val="24"/>
          <w:szCs w:val="24"/>
        </w:rPr>
      </w:pPr>
      <w:r w:rsidRPr="00ED4190">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8652D7" w:rsidRPr="00ED4190" w:rsidRDefault="008652D7" w:rsidP="00ED4190">
      <w:pPr>
        <w:pStyle w:val="ConsPlusNormal"/>
        <w:ind w:firstLine="709"/>
        <w:jc w:val="both"/>
        <w:rPr>
          <w:sz w:val="24"/>
          <w:szCs w:val="24"/>
        </w:rPr>
      </w:pPr>
      <w:r w:rsidRPr="00ED4190">
        <w:rPr>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rsidRPr="00ED4190">
        <w:rPr>
          <w:sz w:val="24"/>
          <w:szCs w:val="24"/>
        </w:rPr>
        <w:lastRenderedPageBreak/>
        <w:t>заявителем является иностранное юридическое лицо;</w:t>
      </w:r>
    </w:p>
    <w:p w:rsidR="008652D7" w:rsidRPr="00ED4190" w:rsidRDefault="008652D7" w:rsidP="00ED4190">
      <w:pPr>
        <w:pStyle w:val="ConsPlusNormal"/>
        <w:ind w:firstLine="709"/>
        <w:jc w:val="both"/>
        <w:rPr>
          <w:sz w:val="24"/>
          <w:szCs w:val="24"/>
        </w:rPr>
      </w:pPr>
      <w:r w:rsidRPr="00ED4190">
        <w:rPr>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8652D7" w:rsidRPr="00ED4190" w:rsidRDefault="008652D7" w:rsidP="00ED4190">
      <w:pPr>
        <w:pStyle w:val="ConsPlusNormal"/>
        <w:ind w:firstLine="709"/>
        <w:jc w:val="both"/>
        <w:rPr>
          <w:sz w:val="24"/>
          <w:szCs w:val="24"/>
        </w:rPr>
      </w:pPr>
      <w:r w:rsidRPr="00ED4190">
        <w:rPr>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652D7" w:rsidRPr="00ED4190" w:rsidRDefault="008652D7" w:rsidP="00ED4190">
      <w:pPr>
        <w:pStyle w:val="ConsPlusNormal"/>
        <w:ind w:firstLine="709"/>
        <w:jc w:val="both"/>
        <w:rPr>
          <w:sz w:val="24"/>
          <w:szCs w:val="24"/>
        </w:rPr>
      </w:pPr>
      <w:r w:rsidRPr="00ED4190">
        <w:rPr>
          <w:sz w:val="24"/>
          <w:szCs w:val="24"/>
        </w:rPr>
        <w:t>5) почтовый адрес и (или) адрес электронной почты для связи с заявителем.</w:t>
      </w:r>
    </w:p>
    <w:p w:rsidR="0085764F" w:rsidRPr="00ED4190" w:rsidRDefault="0085764F" w:rsidP="00ED4190">
      <w:pPr>
        <w:pStyle w:val="ConsPlusNormal"/>
        <w:ind w:firstLine="709"/>
        <w:jc w:val="both"/>
        <w:rPr>
          <w:sz w:val="24"/>
          <w:szCs w:val="24"/>
        </w:rPr>
      </w:pPr>
      <w:r w:rsidRPr="00ED4190">
        <w:rPr>
          <w:sz w:val="24"/>
          <w:szCs w:val="24"/>
        </w:rPr>
        <w:t xml:space="preserve">Образец </w:t>
      </w:r>
      <w:hyperlink w:anchor="P570" w:history="1">
        <w:r w:rsidRPr="00ED4190">
          <w:rPr>
            <w:sz w:val="24"/>
            <w:szCs w:val="24"/>
          </w:rPr>
          <w:t>заявления</w:t>
        </w:r>
      </w:hyperlink>
      <w:r w:rsidRPr="00ED4190">
        <w:rPr>
          <w:sz w:val="24"/>
          <w:szCs w:val="24"/>
        </w:rPr>
        <w:t xml:space="preserve"> приведен в приложении № 2 к настоящему административному регламенту</w:t>
      </w:r>
      <w:bookmarkStart w:id="2" w:name="P1455"/>
      <w:bookmarkEnd w:id="2"/>
      <w:r w:rsidRPr="00ED4190">
        <w:rPr>
          <w:sz w:val="24"/>
          <w:szCs w:val="24"/>
        </w:rPr>
        <w:t>.</w:t>
      </w:r>
    </w:p>
    <w:p w:rsidR="008652D7" w:rsidRPr="00ED4190" w:rsidRDefault="008652D7" w:rsidP="00ED4190">
      <w:pPr>
        <w:pStyle w:val="ConsPlusNormal"/>
        <w:ind w:firstLine="709"/>
        <w:jc w:val="both"/>
        <w:rPr>
          <w:sz w:val="24"/>
          <w:szCs w:val="24"/>
          <w:lang w:val="en-US"/>
        </w:rPr>
      </w:pPr>
      <w:r w:rsidRPr="00ED4190">
        <w:rPr>
          <w:sz w:val="24"/>
          <w:szCs w:val="24"/>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07AA8" w:rsidRPr="00ED4190" w:rsidRDefault="00207AA8" w:rsidP="00ED4190">
      <w:pPr>
        <w:pStyle w:val="ConsPlusNormal"/>
        <w:ind w:firstLine="709"/>
        <w:jc w:val="both"/>
        <w:rPr>
          <w:sz w:val="24"/>
          <w:szCs w:val="24"/>
        </w:rPr>
      </w:pPr>
      <w:r w:rsidRPr="00ED4190">
        <w:rPr>
          <w:sz w:val="24"/>
          <w:szCs w:val="24"/>
        </w:rPr>
        <w:t>Заявление в форме электронного документа представляется по выбору заявителя:</w:t>
      </w:r>
    </w:p>
    <w:p w:rsidR="00207AA8" w:rsidRPr="00ED4190" w:rsidRDefault="00207AA8" w:rsidP="00ED4190">
      <w:pPr>
        <w:pStyle w:val="ConsPlusNormal"/>
        <w:ind w:firstLine="709"/>
        <w:jc w:val="both"/>
        <w:rPr>
          <w:sz w:val="24"/>
          <w:szCs w:val="24"/>
        </w:rPr>
      </w:pPr>
      <w:r w:rsidRPr="00ED4190">
        <w:rPr>
          <w:sz w:val="24"/>
          <w:szCs w:val="24"/>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07AA8" w:rsidRPr="00ED4190" w:rsidRDefault="00207AA8" w:rsidP="00ED4190">
      <w:pPr>
        <w:pStyle w:val="ConsPlusNormal"/>
        <w:ind w:firstLine="709"/>
        <w:jc w:val="both"/>
        <w:rPr>
          <w:sz w:val="24"/>
          <w:szCs w:val="24"/>
        </w:rPr>
      </w:pPr>
      <w:r w:rsidRPr="00ED4190">
        <w:rPr>
          <w:sz w:val="24"/>
          <w:szCs w:val="24"/>
        </w:rPr>
        <w:t>- путем направления электронного документа в администрацию на официальную электронную почту</w:t>
      </w:r>
      <w:r w:rsidR="00363046" w:rsidRPr="00ED4190">
        <w:rPr>
          <w:sz w:val="24"/>
          <w:szCs w:val="24"/>
        </w:rPr>
        <w:t>:</w:t>
      </w:r>
      <w:r w:rsidR="00ED4190">
        <w:rPr>
          <w:sz w:val="24"/>
          <w:szCs w:val="24"/>
        </w:rPr>
        <w:t xml:space="preserve"> </w:t>
      </w:r>
      <w:r w:rsidR="00363046" w:rsidRPr="00ED4190">
        <w:rPr>
          <w:sz w:val="24"/>
          <w:szCs w:val="24"/>
        </w:rPr>
        <w:t>www.govertil.ru</w:t>
      </w:r>
      <w:r w:rsidRPr="00ED4190">
        <w:rPr>
          <w:sz w:val="24"/>
          <w:szCs w:val="24"/>
        </w:rPr>
        <w:t xml:space="preserve"> (далее - посредством электронной почты).</w:t>
      </w:r>
    </w:p>
    <w:p w:rsidR="00207AA8" w:rsidRPr="00ED4190" w:rsidRDefault="00207AA8" w:rsidP="00ED4190">
      <w:pPr>
        <w:pStyle w:val="ConsPlusNormal"/>
        <w:ind w:firstLine="709"/>
        <w:jc w:val="both"/>
        <w:rPr>
          <w:sz w:val="24"/>
          <w:szCs w:val="24"/>
        </w:rPr>
      </w:pPr>
      <w:r w:rsidRPr="00ED4190">
        <w:rPr>
          <w:sz w:val="24"/>
          <w:szCs w:val="24"/>
        </w:rPr>
        <w:t>В заявлении указывается один из следующих способов предоставления результатов рассмотрения заявления:</w:t>
      </w:r>
    </w:p>
    <w:p w:rsidR="00207AA8" w:rsidRPr="00ED4190" w:rsidRDefault="00207AA8" w:rsidP="00ED4190">
      <w:pPr>
        <w:pStyle w:val="ConsPlusNormal"/>
        <w:ind w:firstLine="709"/>
        <w:jc w:val="both"/>
        <w:rPr>
          <w:sz w:val="24"/>
          <w:szCs w:val="24"/>
        </w:rPr>
      </w:pPr>
      <w:r w:rsidRPr="00ED4190">
        <w:rPr>
          <w:sz w:val="24"/>
          <w:szCs w:val="24"/>
        </w:rPr>
        <w:t>- в виде бумажного документа, который заявитель получает непосредственно при личном обращении;</w:t>
      </w:r>
    </w:p>
    <w:p w:rsidR="00207AA8" w:rsidRPr="00ED4190" w:rsidRDefault="00207AA8" w:rsidP="00ED4190">
      <w:pPr>
        <w:pStyle w:val="ConsPlusNormal"/>
        <w:ind w:firstLine="709"/>
        <w:jc w:val="both"/>
        <w:rPr>
          <w:sz w:val="24"/>
          <w:szCs w:val="24"/>
        </w:rPr>
      </w:pPr>
      <w:r w:rsidRPr="00ED4190">
        <w:rPr>
          <w:sz w:val="24"/>
          <w:szCs w:val="24"/>
        </w:rPr>
        <w:t>- в виде бумажного документа, который направляется заявителю посредством почтового отправления;</w:t>
      </w:r>
    </w:p>
    <w:p w:rsidR="00207AA8" w:rsidRPr="00ED4190" w:rsidRDefault="00207AA8" w:rsidP="00ED4190">
      <w:pPr>
        <w:pStyle w:val="ConsPlusNormal"/>
        <w:ind w:firstLine="709"/>
        <w:jc w:val="both"/>
        <w:rPr>
          <w:sz w:val="24"/>
          <w:szCs w:val="24"/>
        </w:rPr>
      </w:pPr>
      <w:r w:rsidRPr="00ED4190">
        <w:rPr>
          <w:sz w:val="24"/>
          <w:szCs w:val="24"/>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207AA8" w:rsidRPr="00ED4190" w:rsidRDefault="00207AA8" w:rsidP="00ED4190">
      <w:pPr>
        <w:pStyle w:val="ConsPlusNormal"/>
        <w:ind w:firstLine="709"/>
        <w:jc w:val="both"/>
        <w:rPr>
          <w:sz w:val="24"/>
          <w:szCs w:val="24"/>
        </w:rPr>
      </w:pPr>
      <w:r w:rsidRPr="00ED4190">
        <w:rPr>
          <w:sz w:val="24"/>
          <w:szCs w:val="24"/>
        </w:rPr>
        <w:t>- в виде электронного документа, который направляется администрацией заявителю посредством электронной почты.</w:t>
      </w:r>
    </w:p>
    <w:p w:rsidR="00207AA8" w:rsidRPr="00ED4190" w:rsidRDefault="00207AA8" w:rsidP="00ED4190">
      <w:pPr>
        <w:pStyle w:val="ConsPlusNormal"/>
        <w:ind w:firstLine="709"/>
        <w:jc w:val="both"/>
        <w:rPr>
          <w:sz w:val="24"/>
          <w:szCs w:val="24"/>
        </w:rPr>
      </w:pPr>
      <w:r w:rsidRPr="00ED4190">
        <w:rPr>
          <w:sz w:val="24"/>
          <w:szCs w:val="24"/>
        </w:rPr>
        <w:t>Заявление в форме электронного документа подписывается по выбору заявителя (если заявителем является физическое лицо):</w:t>
      </w:r>
    </w:p>
    <w:p w:rsidR="00207AA8" w:rsidRPr="00ED4190" w:rsidRDefault="00207AA8" w:rsidP="00ED4190">
      <w:pPr>
        <w:pStyle w:val="ConsPlusNormal"/>
        <w:ind w:firstLine="709"/>
        <w:jc w:val="both"/>
        <w:rPr>
          <w:sz w:val="24"/>
          <w:szCs w:val="24"/>
        </w:rPr>
      </w:pPr>
      <w:r w:rsidRPr="00ED4190">
        <w:rPr>
          <w:sz w:val="24"/>
          <w:szCs w:val="24"/>
        </w:rPr>
        <w:t>- электронной подписью заявителя (представителя заявителя);</w:t>
      </w:r>
    </w:p>
    <w:p w:rsidR="00207AA8" w:rsidRPr="00ED4190" w:rsidRDefault="00207AA8" w:rsidP="00ED4190">
      <w:pPr>
        <w:pStyle w:val="ConsPlusNormal"/>
        <w:ind w:firstLine="709"/>
        <w:jc w:val="both"/>
        <w:rPr>
          <w:sz w:val="24"/>
          <w:szCs w:val="24"/>
        </w:rPr>
      </w:pPr>
      <w:r w:rsidRPr="00ED4190">
        <w:rPr>
          <w:sz w:val="24"/>
          <w:szCs w:val="24"/>
        </w:rPr>
        <w:t>- усиленной квалифицированной электронной подписью заявителя (представителя заявителя).</w:t>
      </w:r>
    </w:p>
    <w:p w:rsidR="00207AA8" w:rsidRPr="00ED4190" w:rsidRDefault="00207AA8" w:rsidP="00ED4190">
      <w:pPr>
        <w:pStyle w:val="ConsPlusNormal"/>
        <w:ind w:firstLine="709"/>
        <w:jc w:val="both"/>
        <w:rPr>
          <w:sz w:val="24"/>
          <w:szCs w:val="24"/>
        </w:rPr>
      </w:pPr>
      <w:r w:rsidRPr="00ED4190">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207AA8" w:rsidRPr="00ED4190" w:rsidRDefault="00207AA8" w:rsidP="00ED4190">
      <w:pPr>
        <w:pStyle w:val="ConsPlusNormal"/>
        <w:ind w:firstLine="709"/>
        <w:jc w:val="both"/>
        <w:rPr>
          <w:sz w:val="24"/>
          <w:szCs w:val="24"/>
        </w:rPr>
      </w:pPr>
      <w:r w:rsidRPr="00ED4190">
        <w:rPr>
          <w:sz w:val="24"/>
          <w:szCs w:val="24"/>
        </w:rPr>
        <w:t>- лица, действующего от имени юридического лица без доверенности;</w:t>
      </w:r>
    </w:p>
    <w:p w:rsidR="00207AA8" w:rsidRPr="00ED4190" w:rsidRDefault="00207AA8" w:rsidP="00ED4190">
      <w:pPr>
        <w:pStyle w:val="ConsPlusNormal"/>
        <w:ind w:firstLine="709"/>
        <w:jc w:val="both"/>
        <w:rPr>
          <w:sz w:val="24"/>
          <w:szCs w:val="24"/>
        </w:rPr>
      </w:pPr>
      <w:r w:rsidRPr="00ED4190">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07AA8" w:rsidRPr="00ED4190" w:rsidRDefault="00207AA8" w:rsidP="00ED4190">
      <w:pPr>
        <w:pStyle w:val="ConsPlusNormal"/>
        <w:ind w:firstLine="709"/>
        <w:jc w:val="both"/>
        <w:rPr>
          <w:sz w:val="24"/>
          <w:szCs w:val="24"/>
        </w:rPr>
      </w:pPr>
      <w:r w:rsidRPr="00ED4190">
        <w:rPr>
          <w:sz w:val="24"/>
          <w:szCs w:val="24"/>
        </w:rPr>
        <w:t xml:space="preserve">При подаче заявления в форме электронного документа к нему прилагаются документы, представление которых предусмотрено в соответствии с пунктом </w:t>
      </w:r>
      <w:r w:rsidR="00A41F21" w:rsidRPr="00ED4190">
        <w:rPr>
          <w:sz w:val="24"/>
          <w:szCs w:val="24"/>
        </w:rPr>
        <w:t>2.6.1.2 настоящего а</w:t>
      </w:r>
      <w:r w:rsidRPr="00ED4190">
        <w:rPr>
          <w:sz w:val="24"/>
          <w:szCs w:val="24"/>
        </w:rPr>
        <w:t>дминистративного регламента, в виде электронных образов таких документов.</w:t>
      </w:r>
    </w:p>
    <w:p w:rsidR="00207AA8" w:rsidRPr="00ED4190" w:rsidRDefault="00207AA8" w:rsidP="00ED4190">
      <w:pPr>
        <w:ind w:firstLine="709"/>
        <w:rPr>
          <w:rFonts w:cs="Arial"/>
          <w:lang w:eastAsia="ar-SA"/>
        </w:rPr>
      </w:pPr>
      <w:r w:rsidRPr="00ED4190">
        <w:rPr>
          <w:rFonts w:cs="Arial"/>
        </w:rPr>
        <w:lastRenderedPageBreak/>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w:t>
      </w:r>
      <w:r w:rsidR="00A41F21" w:rsidRPr="00ED4190">
        <w:rPr>
          <w:rFonts w:cs="Arial"/>
        </w:rPr>
        <w:t>Единого портала государственных и муниципальных услуг (функций) и (или) Портала государственных и муниципальных услуг Воронежской области</w:t>
      </w:r>
      <w:r w:rsidRPr="00ED4190">
        <w:rPr>
          <w:rFonts w:cs="Arial"/>
        </w:rPr>
        <w:t>, а также если заявление подписано усиленной квалифицированной электронной подписью.</w:t>
      </w:r>
    </w:p>
    <w:p w:rsidR="00CF6BEE" w:rsidRPr="00ED4190" w:rsidRDefault="00C32560" w:rsidP="00ED4190">
      <w:pPr>
        <w:pStyle w:val="ConsPlusNormal"/>
        <w:ind w:firstLine="709"/>
        <w:jc w:val="both"/>
        <w:rPr>
          <w:sz w:val="24"/>
          <w:szCs w:val="24"/>
        </w:rPr>
      </w:pPr>
      <w:r w:rsidRPr="00ED4190">
        <w:rPr>
          <w:sz w:val="24"/>
          <w:szCs w:val="24"/>
        </w:rPr>
        <w:t xml:space="preserve">2.6.1.2. </w:t>
      </w:r>
      <w:r w:rsidR="00CF6BEE" w:rsidRPr="00ED4190">
        <w:rPr>
          <w:sz w:val="24"/>
          <w:szCs w:val="24"/>
        </w:rPr>
        <w:t xml:space="preserve">К заявлению </w:t>
      </w:r>
      <w:r w:rsidR="008652D7" w:rsidRPr="00ED4190">
        <w:rPr>
          <w:sz w:val="24"/>
          <w:szCs w:val="24"/>
        </w:rPr>
        <w:t>о перераспределении земельных участков</w:t>
      </w:r>
      <w:r w:rsidR="00CF6BEE" w:rsidRPr="00ED4190">
        <w:rPr>
          <w:sz w:val="24"/>
          <w:szCs w:val="24"/>
        </w:rPr>
        <w:t xml:space="preserve"> прилагаются следующие документы:</w:t>
      </w:r>
    </w:p>
    <w:p w:rsidR="008652D7" w:rsidRPr="00ED4190" w:rsidRDefault="00C123D8" w:rsidP="00ED4190">
      <w:pPr>
        <w:autoSpaceDE w:val="0"/>
        <w:autoSpaceDN w:val="0"/>
        <w:adjustRightInd w:val="0"/>
        <w:ind w:firstLine="709"/>
        <w:rPr>
          <w:rFonts w:cs="Arial"/>
        </w:rPr>
      </w:pPr>
      <w:r w:rsidRPr="00ED4190">
        <w:rPr>
          <w:rFonts w:cs="Arial"/>
          <w:lang w:eastAsia="ar-SA"/>
        </w:rPr>
        <w:t>1)</w:t>
      </w:r>
      <w:r w:rsidR="008652D7" w:rsidRPr="00ED4190">
        <w:rPr>
          <w:rFonts w:cs="Arial"/>
          <w:lang w:eastAsia="ar-SA"/>
        </w:rPr>
        <w:t xml:space="preserve"> </w:t>
      </w:r>
      <w:r w:rsidR="008652D7" w:rsidRPr="00ED4190">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652D7" w:rsidRPr="00ED4190" w:rsidRDefault="008652D7" w:rsidP="00ED4190">
      <w:pPr>
        <w:pStyle w:val="ConsPlusNormal"/>
        <w:ind w:firstLine="709"/>
        <w:jc w:val="both"/>
        <w:rPr>
          <w:sz w:val="24"/>
          <w:szCs w:val="24"/>
        </w:rPr>
      </w:pPr>
      <w:r w:rsidRPr="00ED4190">
        <w:rPr>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652D7" w:rsidRPr="00ED4190" w:rsidRDefault="0085764F" w:rsidP="00ED4190">
      <w:pPr>
        <w:pStyle w:val="ConsPlusNormal"/>
        <w:ind w:firstLine="709"/>
        <w:jc w:val="both"/>
        <w:rPr>
          <w:sz w:val="24"/>
          <w:szCs w:val="24"/>
        </w:rPr>
      </w:pPr>
      <w:r w:rsidRPr="00ED4190">
        <w:rPr>
          <w:sz w:val="24"/>
          <w:szCs w:val="24"/>
        </w:rPr>
        <w:t>3)</w:t>
      </w:r>
      <w:r w:rsidR="00ED4190">
        <w:rPr>
          <w:sz w:val="24"/>
          <w:szCs w:val="24"/>
        </w:rPr>
        <w:t xml:space="preserve"> </w:t>
      </w:r>
      <w:r w:rsidR="008652D7" w:rsidRPr="00ED4190">
        <w:rPr>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5764F" w:rsidRPr="00ED4190" w:rsidRDefault="00926FB0" w:rsidP="00ED4190">
      <w:pPr>
        <w:pStyle w:val="ConsPlusNormal"/>
        <w:ind w:firstLine="709"/>
        <w:jc w:val="both"/>
        <w:rPr>
          <w:sz w:val="24"/>
          <w:szCs w:val="24"/>
        </w:rPr>
      </w:pPr>
      <w:r w:rsidRPr="00ED4190">
        <w:rPr>
          <w:sz w:val="24"/>
          <w:szCs w:val="24"/>
        </w:rPr>
        <w:t>4</w:t>
      </w:r>
      <w:r w:rsidR="008652D7" w:rsidRPr="00ED4190">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62A0" w:rsidRPr="00ED4190" w:rsidRDefault="0076313F" w:rsidP="00ED4190">
      <w:pPr>
        <w:autoSpaceDE w:val="0"/>
        <w:autoSpaceDN w:val="0"/>
        <w:adjustRightInd w:val="0"/>
        <w:ind w:firstLine="709"/>
        <w:rPr>
          <w:rFonts w:cs="Arial"/>
        </w:rPr>
      </w:pPr>
      <w:r w:rsidRPr="00ED4190">
        <w:rPr>
          <w:rFonts w:cs="Arial"/>
        </w:rPr>
        <w:t xml:space="preserve">2.6.2. </w:t>
      </w:r>
      <w:r w:rsidR="00605964" w:rsidRPr="00ED4190">
        <w:rPr>
          <w:rFonts w:cs="Arial"/>
        </w:rPr>
        <w:t>Исчерпывающий перечень д</w:t>
      </w:r>
      <w:r w:rsidR="00E05A99" w:rsidRPr="00ED4190">
        <w:rPr>
          <w:rFonts w:cs="Arial"/>
        </w:rPr>
        <w:t>окумент</w:t>
      </w:r>
      <w:r w:rsidR="00605964" w:rsidRPr="00ED4190">
        <w:rPr>
          <w:rFonts w:cs="Arial"/>
        </w:rPr>
        <w:t>ов</w:t>
      </w:r>
      <w:r w:rsidR="00E05A99" w:rsidRPr="00ED4190">
        <w:rPr>
          <w:rFonts w:cs="Arial"/>
        </w:rPr>
        <w:t>, необходимы</w:t>
      </w:r>
      <w:r w:rsidR="00605964" w:rsidRPr="00ED4190">
        <w:rPr>
          <w:rFonts w:cs="Arial"/>
        </w:rPr>
        <w:t>х</w:t>
      </w:r>
      <w:r w:rsidR="00240ED1" w:rsidRPr="00ED4190">
        <w:rPr>
          <w:rFonts w:cs="Arial"/>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F74D2" w:rsidRPr="00ED4190">
        <w:rPr>
          <w:rFonts w:cs="Arial"/>
        </w:rPr>
        <w:t>, в том числе в электронной форме:</w:t>
      </w:r>
    </w:p>
    <w:p w:rsidR="000D62A0" w:rsidRPr="00ED4190" w:rsidRDefault="000D62A0" w:rsidP="00ED4190">
      <w:pPr>
        <w:autoSpaceDE w:val="0"/>
        <w:autoSpaceDN w:val="0"/>
        <w:adjustRightInd w:val="0"/>
        <w:ind w:firstLine="709"/>
        <w:rPr>
          <w:rFonts w:cs="Arial"/>
        </w:rPr>
      </w:pPr>
      <w:r w:rsidRPr="00ED4190">
        <w:rPr>
          <w:rFonts w:cs="Arial"/>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D62A0" w:rsidRPr="00ED4190" w:rsidRDefault="000D62A0" w:rsidP="00ED4190">
      <w:pPr>
        <w:pStyle w:val="ConsPlusNormal"/>
        <w:ind w:firstLine="709"/>
        <w:jc w:val="both"/>
        <w:rPr>
          <w:sz w:val="24"/>
          <w:szCs w:val="24"/>
        </w:rPr>
      </w:pPr>
      <w:r w:rsidRPr="00ED4190">
        <w:rPr>
          <w:sz w:val="24"/>
          <w:szCs w:val="24"/>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D62A0" w:rsidRPr="00ED4190" w:rsidRDefault="000D62A0" w:rsidP="00ED4190">
      <w:pPr>
        <w:pStyle w:val="ConsPlusNormal"/>
        <w:ind w:firstLine="709"/>
        <w:jc w:val="both"/>
        <w:rPr>
          <w:sz w:val="24"/>
          <w:szCs w:val="24"/>
        </w:rPr>
      </w:pPr>
      <w:r w:rsidRPr="00ED4190">
        <w:rPr>
          <w:sz w:val="24"/>
          <w:szCs w:val="24"/>
        </w:rPr>
        <w:t>- выписка из Единого государственного реестра юридических лиц (при подаче заявления юридическим лицом);</w:t>
      </w:r>
    </w:p>
    <w:p w:rsidR="000D62A0" w:rsidRPr="00ED4190" w:rsidRDefault="000D62A0" w:rsidP="00ED4190">
      <w:pPr>
        <w:pStyle w:val="ConsPlusNormal"/>
        <w:ind w:firstLine="709"/>
        <w:jc w:val="both"/>
        <w:rPr>
          <w:sz w:val="24"/>
          <w:szCs w:val="24"/>
        </w:rPr>
      </w:pPr>
      <w:r w:rsidRPr="00ED4190">
        <w:rPr>
          <w:sz w:val="24"/>
          <w:szCs w:val="24"/>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D62A0" w:rsidRPr="00ED4190" w:rsidRDefault="000D62A0" w:rsidP="00ED4190">
      <w:pPr>
        <w:pStyle w:val="ConsPlusNormal"/>
        <w:ind w:firstLine="709"/>
        <w:jc w:val="both"/>
        <w:rPr>
          <w:sz w:val="24"/>
          <w:szCs w:val="24"/>
        </w:rPr>
      </w:pPr>
      <w:r w:rsidRPr="00ED4190">
        <w:rPr>
          <w:sz w:val="24"/>
          <w:szCs w:val="24"/>
        </w:rPr>
        <w:t xml:space="preserve">-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w:t>
      </w:r>
      <w:r w:rsidRPr="00ED4190">
        <w:rPr>
          <w:sz w:val="24"/>
          <w:szCs w:val="24"/>
        </w:rPr>
        <w:lastRenderedPageBreak/>
        <w:t>«Федеральная кадастровая палата Федеральной службы государственной регистрации, кадастра и картографии» по Воронежской области;</w:t>
      </w:r>
    </w:p>
    <w:p w:rsidR="000D62A0" w:rsidRPr="00ED4190" w:rsidRDefault="000D62A0" w:rsidP="00ED4190">
      <w:pPr>
        <w:pStyle w:val="ConsPlusNormal"/>
        <w:ind w:firstLine="709"/>
        <w:jc w:val="both"/>
        <w:rPr>
          <w:sz w:val="24"/>
          <w:szCs w:val="24"/>
        </w:rPr>
      </w:pPr>
      <w:r w:rsidRPr="00ED4190">
        <w:rPr>
          <w:sz w:val="24"/>
          <w:szCs w:val="24"/>
        </w:rPr>
        <w:t xml:space="preserve">- утвержденный проект межевания территории, если перераспределение земельных участков планируется осуществить в соответствии с данным проектом. </w:t>
      </w:r>
      <w:r w:rsidR="00A37F65" w:rsidRPr="00ED4190">
        <w:rPr>
          <w:sz w:val="24"/>
          <w:szCs w:val="24"/>
        </w:rPr>
        <w:t>Д</w:t>
      </w:r>
      <w:r w:rsidRPr="00ED4190">
        <w:rPr>
          <w:sz w:val="24"/>
          <w:szCs w:val="24"/>
        </w:rPr>
        <w:t xml:space="preserve">анный документ </w:t>
      </w:r>
      <w:r w:rsidR="00A37F65" w:rsidRPr="00ED4190">
        <w:rPr>
          <w:sz w:val="24"/>
          <w:szCs w:val="24"/>
        </w:rPr>
        <w:t>находится в распоряжении администрации</w:t>
      </w:r>
      <w:r w:rsidRPr="00ED4190">
        <w:rPr>
          <w:sz w:val="24"/>
          <w:szCs w:val="24"/>
        </w:rPr>
        <w:t>.</w:t>
      </w:r>
    </w:p>
    <w:p w:rsidR="000D62A0" w:rsidRPr="00ED4190" w:rsidRDefault="000D62A0" w:rsidP="00ED4190">
      <w:pPr>
        <w:pStyle w:val="ConsPlusNormal"/>
        <w:ind w:firstLine="709"/>
        <w:jc w:val="both"/>
        <w:rPr>
          <w:sz w:val="24"/>
          <w:szCs w:val="24"/>
        </w:rPr>
      </w:pPr>
      <w:r w:rsidRPr="00ED4190">
        <w:rPr>
          <w:sz w:val="24"/>
          <w:szCs w:val="24"/>
        </w:rPr>
        <w:t>Непредставление заявителем указанных документов не является основанием для отказа заявителю в предоставлении услуги.</w:t>
      </w:r>
    </w:p>
    <w:p w:rsidR="000D62A0" w:rsidRPr="00ED4190" w:rsidRDefault="000D62A0" w:rsidP="00ED4190">
      <w:pPr>
        <w:pStyle w:val="ConsPlusNormal"/>
        <w:ind w:firstLine="709"/>
        <w:jc w:val="both"/>
        <w:rPr>
          <w:sz w:val="24"/>
          <w:szCs w:val="24"/>
        </w:rPr>
      </w:pPr>
      <w:r w:rsidRPr="00ED4190">
        <w:rPr>
          <w:sz w:val="24"/>
          <w:szCs w:val="24"/>
        </w:rPr>
        <w:t>Запрещается требовать от заявителя:</w:t>
      </w:r>
    </w:p>
    <w:p w:rsidR="000D62A0" w:rsidRPr="00ED4190" w:rsidRDefault="000D62A0" w:rsidP="00ED4190">
      <w:pPr>
        <w:pStyle w:val="ConsPlusNormal"/>
        <w:ind w:firstLine="709"/>
        <w:jc w:val="both"/>
        <w:rPr>
          <w:sz w:val="24"/>
          <w:szCs w:val="24"/>
        </w:rPr>
      </w:pPr>
      <w:r w:rsidRPr="00ED419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2A0" w:rsidRPr="00ED4190" w:rsidRDefault="000D62A0" w:rsidP="00ED4190">
      <w:pPr>
        <w:pStyle w:val="ConsPlusNormal"/>
        <w:ind w:firstLine="709"/>
        <w:jc w:val="both"/>
        <w:rPr>
          <w:sz w:val="24"/>
          <w:szCs w:val="24"/>
        </w:rPr>
      </w:pPr>
      <w:r w:rsidRPr="00ED4190">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ED4190">
          <w:rPr>
            <w:sz w:val="24"/>
            <w:szCs w:val="24"/>
          </w:rPr>
          <w:t>части 6 статьи 7</w:t>
        </w:r>
      </w:hyperlink>
      <w:r w:rsidRPr="00ED4190">
        <w:rPr>
          <w:sz w:val="24"/>
          <w:szCs w:val="24"/>
        </w:rPr>
        <w:t xml:space="preserve"> Фед</w:t>
      </w:r>
      <w:r w:rsidR="00A37F65" w:rsidRPr="00ED4190">
        <w:rPr>
          <w:sz w:val="24"/>
          <w:szCs w:val="24"/>
        </w:rPr>
        <w:t>ерального закона от 27.07.2010 № 210-ФЗ «</w:t>
      </w:r>
      <w:r w:rsidRPr="00ED4190">
        <w:rPr>
          <w:sz w:val="24"/>
          <w:szCs w:val="24"/>
        </w:rPr>
        <w:t>Об организации предоставления госуда</w:t>
      </w:r>
      <w:r w:rsidR="00A37F65" w:rsidRPr="00ED4190">
        <w:rPr>
          <w:sz w:val="24"/>
          <w:szCs w:val="24"/>
        </w:rPr>
        <w:t>рственных и муниципальных услуг»</w:t>
      </w:r>
      <w:r w:rsidRPr="00ED4190">
        <w:rPr>
          <w:sz w:val="24"/>
          <w:szCs w:val="24"/>
        </w:rPr>
        <w:t>.</w:t>
      </w:r>
    </w:p>
    <w:p w:rsidR="000D62A0" w:rsidRPr="00ED4190" w:rsidRDefault="000D62A0" w:rsidP="00ED4190">
      <w:pPr>
        <w:pStyle w:val="ConsPlusNormal"/>
        <w:ind w:firstLine="709"/>
        <w:jc w:val="both"/>
        <w:rPr>
          <w:sz w:val="24"/>
          <w:szCs w:val="24"/>
        </w:rPr>
      </w:pPr>
      <w:r w:rsidRPr="00ED4190">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D62A0" w:rsidRPr="00ED4190" w:rsidRDefault="00A37F65" w:rsidP="00ED4190">
      <w:pPr>
        <w:autoSpaceDE w:val="0"/>
        <w:autoSpaceDN w:val="0"/>
        <w:adjustRightInd w:val="0"/>
        <w:ind w:firstLine="709"/>
        <w:rPr>
          <w:rFonts w:cs="Arial"/>
        </w:rPr>
      </w:pPr>
      <w:r w:rsidRPr="00ED4190">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D63966" w:rsidRPr="00ED4190" w:rsidRDefault="000D6C7E" w:rsidP="00ED4190">
      <w:pPr>
        <w:numPr>
          <w:ilvl w:val="1"/>
          <w:numId w:val="10"/>
        </w:numPr>
        <w:tabs>
          <w:tab w:val="clear" w:pos="795"/>
          <w:tab w:val="num" w:pos="0"/>
          <w:tab w:val="left" w:pos="1260"/>
          <w:tab w:val="left" w:pos="1560"/>
        </w:tabs>
        <w:ind w:left="0" w:firstLine="709"/>
        <w:rPr>
          <w:rFonts w:cs="Arial"/>
        </w:rPr>
      </w:pPr>
      <w:r w:rsidRPr="00ED4190">
        <w:rPr>
          <w:rFonts w:cs="Arial"/>
        </w:rPr>
        <w:t>Исчерпывающий перечень оснований для отказа в приеме документов, необходимых</w:t>
      </w:r>
      <w:r w:rsidR="00ED4190">
        <w:rPr>
          <w:rFonts w:cs="Arial"/>
        </w:rPr>
        <w:t xml:space="preserve"> </w:t>
      </w:r>
      <w:r w:rsidRPr="00ED4190">
        <w:rPr>
          <w:rFonts w:cs="Arial"/>
        </w:rPr>
        <w:t>для предоставления муниципальной услуги.</w:t>
      </w:r>
    </w:p>
    <w:p w:rsidR="00A37F65" w:rsidRPr="00ED4190" w:rsidRDefault="00A37F65" w:rsidP="00ED4190">
      <w:pPr>
        <w:tabs>
          <w:tab w:val="left" w:pos="1260"/>
          <w:tab w:val="left" w:pos="1560"/>
        </w:tabs>
        <w:ind w:firstLine="709"/>
        <w:rPr>
          <w:rFonts w:cs="Arial"/>
        </w:rPr>
      </w:pPr>
      <w:r w:rsidRPr="00ED4190">
        <w:rPr>
          <w:rFonts w:cs="Arial"/>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37F65" w:rsidRPr="00ED4190" w:rsidRDefault="00A37F65" w:rsidP="00ED4190">
      <w:pPr>
        <w:pStyle w:val="ConsPlusNormal"/>
        <w:ind w:firstLine="709"/>
        <w:jc w:val="both"/>
        <w:rPr>
          <w:sz w:val="24"/>
          <w:szCs w:val="24"/>
        </w:rPr>
      </w:pPr>
      <w:bookmarkStart w:id="3" w:name="P200"/>
      <w:bookmarkEnd w:id="3"/>
      <w:r w:rsidRPr="00ED4190">
        <w:rPr>
          <w:sz w:val="24"/>
          <w:szCs w:val="24"/>
        </w:rPr>
        <w:t>2.7.2. Основания для возврата заявления о перераспределении земельных участков:</w:t>
      </w:r>
    </w:p>
    <w:p w:rsidR="00A37F65" w:rsidRPr="00ED4190" w:rsidRDefault="00A37F65" w:rsidP="00ED4190">
      <w:pPr>
        <w:pStyle w:val="ConsPlusNormal"/>
        <w:ind w:firstLine="709"/>
        <w:jc w:val="both"/>
        <w:rPr>
          <w:sz w:val="24"/>
          <w:szCs w:val="24"/>
        </w:rPr>
      </w:pPr>
      <w:r w:rsidRPr="00ED4190">
        <w:rPr>
          <w:sz w:val="24"/>
          <w:szCs w:val="24"/>
        </w:rPr>
        <w:t xml:space="preserve">- заявление не соответствует требованиям </w:t>
      </w:r>
      <w:r w:rsidR="0088018C" w:rsidRPr="00ED4190">
        <w:rPr>
          <w:sz w:val="24"/>
          <w:szCs w:val="24"/>
        </w:rPr>
        <w:t>пункта 2.6.1.1 настоящего а</w:t>
      </w:r>
      <w:r w:rsidRPr="00ED4190">
        <w:rPr>
          <w:sz w:val="24"/>
          <w:szCs w:val="24"/>
        </w:rPr>
        <w:t>дминистративного регламента;</w:t>
      </w:r>
    </w:p>
    <w:p w:rsidR="00A37F65" w:rsidRPr="00ED4190" w:rsidRDefault="00A37F65" w:rsidP="00ED4190">
      <w:pPr>
        <w:pStyle w:val="ConsPlusNormal"/>
        <w:ind w:firstLine="709"/>
        <w:jc w:val="both"/>
        <w:rPr>
          <w:sz w:val="24"/>
          <w:szCs w:val="24"/>
        </w:rPr>
      </w:pPr>
      <w:r w:rsidRPr="00ED4190">
        <w:rPr>
          <w:sz w:val="24"/>
          <w:szCs w:val="24"/>
        </w:rPr>
        <w:t>- заявление подано в иной орган;</w:t>
      </w:r>
    </w:p>
    <w:p w:rsidR="00A37F65" w:rsidRPr="00ED4190" w:rsidRDefault="00A37F65" w:rsidP="00ED4190">
      <w:pPr>
        <w:pStyle w:val="ConsPlusNormal"/>
        <w:ind w:firstLine="709"/>
        <w:jc w:val="both"/>
        <w:rPr>
          <w:sz w:val="24"/>
          <w:szCs w:val="24"/>
        </w:rPr>
      </w:pPr>
      <w:r w:rsidRPr="00ED4190">
        <w:rPr>
          <w:sz w:val="24"/>
          <w:szCs w:val="24"/>
        </w:rPr>
        <w:t>- к заявлению не приложены документы, предусмотрен</w:t>
      </w:r>
      <w:r w:rsidR="00D63966" w:rsidRPr="00ED4190">
        <w:rPr>
          <w:sz w:val="24"/>
          <w:szCs w:val="24"/>
        </w:rPr>
        <w:t>ные</w:t>
      </w:r>
      <w:r w:rsidRPr="00ED4190">
        <w:rPr>
          <w:sz w:val="24"/>
          <w:szCs w:val="24"/>
        </w:rPr>
        <w:t xml:space="preserve"> </w:t>
      </w:r>
      <w:r w:rsidR="0088018C" w:rsidRPr="00ED4190">
        <w:rPr>
          <w:sz w:val="24"/>
          <w:szCs w:val="24"/>
        </w:rPr>
        <w:t>пунктом 2.6.1.2 настоящего а</w:t>
      </w:r>
      <w:r w:rsidRPr="00ED4190">
        <w:rPr>
          <w:sz w:val="24"/>
          <w:szCs w:val="24"/>
        </w:rPr>
        <w:t>дминистративного регламента.</w:t>
      </w:r>
    </w:p>
    <w:p w:rsidR="000D6C7E" w:rsidRPr="00ED4190" w:rsidRDefault="00FC6371" w:rsidP="00ED4190">
      <w:pPr>
        <w:numPr>
          <w:ilvl w:val="1"/>
          <w:numId w:val="40"/>
        </w:numPr>
        <w:tabs>
          <w:tab w:val="left" w:pos="1440"/>
          <w:tab w:val="left" w:pos="1560"/>
        </w:tabs>
        <w:ind w:left="0" w:firstLine="709"/>
        <w:rPr>
          <w:rFonts w:cs="Arial"/>
        </w:rPr>
      </w:pPr>
      <w:r w:rsidRPr="00ED4190">
        <w:rPr>
          <w:rFonts w:cs="Arial"/>
        </w:rPr>
        <w:t>И</w:t>
      </w:r>
      <w:r w:rsidR="000D6C7E" w:rsidRPr="00ED4190">
        <w:rPr>
          <w:rFonts w:cs="Arial"/>
        </w:rPr>
        <w:t>счерпывающий перечень оснований для отказа в предоставлении муниципальной услуги.</w:t>
      </w:r>
    </w:p>
    <w:p w:rsidR="0088018C" w:rsidRPr="00ED4190" w:rsidRDefault="0088018C" w:rsidP="00ED4190">
      <w:pPr>
        <w:pStyle w:val="ConsPlusNormal"/>
        <w:ind w:firstLine="709"/>
        <w:jc w:val="both"/>
        <w:rPr>
          <w:sz w:val="24"/>
          <w:szCs w:val="24"/>
        </w:rPr>
      </w:pPr>
      <w:r w:rsidRPr="00ED4190">
        <w:rPr>
          <w:sz w:val="24"/>
          <w:szCs w:val="24"/>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8018C" w:rsidRPr="00ED4190" w:rsidRDefault="0088018C" w:rsidP="00ED4190">
      <w:pPr>
        <w:pStyle w:val="ConsPlusNormal"/>
        <w:ind w:firstLine="709"/>
        <w:jc w:val="both"/>
        <w:rPr>
          <w:sz w:val="24"/>
          <w:szCs w:val="24"/>
        </w:rPr>
      </w:pPr>
      <w:r w:rsidRPr="00ED4190">
        <w:rPr>
          <w:sz w:val="24"/>
          <w:szCs w:val="24"/>
        </w:rPr>
        <w:t xml:space="preserve">1) заявление о перераспределении земельных участков подано в случаях, не предусмотренных </w:t>
      </w:r>
      <w:hyperlink w:anchor="P1432" w:history="1">
        <w:r w:rsidRPr="00ED4190">
          <w:rPr>
            <w:sz w:val="24"/>
            <w:szCs w:val="24"/>
          </w:rPr>
          <w:t>пунктом 1 статьи 39.28</w:t>
        </w:r>
      </w:hyperlink>
      <w:r w:rsidRPr="00ED4190">
        <w:rPr>
          <w:sz w:val="24"/>
          <w:szCs w:val="24"/>
        </w:rPr>
        <w:t xml:space="preserve"> Земельного кодекса РФ;</w:t>
      </w:r>
    </w:p>
    <w:p w:rsidR="0088018C" w:rsidRPr="00ED4190" w:rsidRDefault="0088018C" w:rsidP="00ED4190">
      <w:pPr>
        <w:pStyle w:val="ConsPlusNormal"/>
        <w:ind w:firstLine="709"/>
        <w:jc w:val="both"/>
        <w:rPr>
          <w:sz w:val="24"/>
          <w:szCs w:val="24"/>
        </w:rPr>
      </w:pPr>
      <w:r w:rsidRPr="00ED4190">
        <w:rPr>
          <w:sz w:val="24"/>
          <w:szCs w:val="24"/>
        </w:rPr>
        <w:t xml:space="preserve">2) не представлено в письменной форме согласие лиц, указанных в </w:t>
      </w:r>
      <w:hyperlink w:anchor="P222" w:history="1">
        <w:r w:rsidRPr="00ED4190">
          <w:rPr>
            <w:sz w:val="24"/>
            <w:szCs w:val="24"/>
          </w:rPr>
          <w:t>пункте 4 статьи 11.2</w:t>
        </w:r>
      </w:hyperlink>
      <w:r w:rsidRPr="00ED4190">
        <w:rPr>
          <w:sz w:val="24"/>
          <w:szCs w:val="24"/>
        </w:rPr>
        <w:t xml:space="preserve"> Земельного кодекса РФ, если земельные участки, которые предлагается </w:t>
      </w:r>
      <w:r w:rsidRPr="00ED4190">
        <w:rPr>
          <w:sz w:val="24"/>
          <w:szCs w:val="24"/>
        </w:rPr>
        <w:lastRenderedPageBreak/>
        <w:t>перераспределить, обременены правами указанных лиц;</w:t>
      </w:r>
    </w:p>
    <w:p w:rsidR="0088018C" w:rsidRPr="00ED4190" w:rsidRDefault="0088018C" w:rsidP="00ED4190">
      <w:pPr>
        <w:pStyle w:val="ConsPlusNormal"/>
        <w:ind w:firstLine="709"/>
        <w:jc w:val="both"/>
        <w:rPr>
          <w:sz w:val="24"/>
          <w:szCs w:val="24"/>
        </w:rPr>
      </w:pPr>
      <w:r w:rsidRPr="00ED4190">
        <w:rPr>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w:t>
      </w:r>
      <w:r w:rsidR="00924870" w:rsidRPr="00ED4190">
        <w:rPr>
          <w:sz w:val="24"/>
          <w:szCs w:val="24"/>
        </w:rPr>
        <w:t xml:space="preserve">государственной или </w:t>
      </w:r>
      <w:r w:rsidRPr="00ED4190">
        <w:rPr>
          <w:sz w:val="24"/>
          <w:szCs w:val="24"/>
        </w:rPr>
        <w:t xml:space="preserve">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ED4190">
          <w:rPr>
            <w:sz w:val="24"/>
            <w:szCs w:val="24"/>
          </w:rPr>
          <w:t>пунктом 3 статьи 39.36</w:t>
        </w:r>
      </w:hyperlink>
      <w:r w:rsidRPr="00ED4190">
        <w:rPr>
          <w:sz w:val="24"/>
          <w:szCs w:val="24"/>
        </w:rPr>
        <w:t xml:space="preserve"> </w:t>
      </w:r>
      <w:r w:rsidR="00FC080F" w:rsidRPr="00ED4190">
        <w:rPr>
          <w:sz w:val="24"/>
          <w:szCs w:val="24"/>
        </w:rPr>
        <w:t>Земельного к</w:t>
      </w:r>
      <w:r w:rsidRPr="00ED4190">
        <w:rPr>
          <w:sz w:val="24"/>
          <w:szCs w:val="24"/>
        </w:rPr>
        <w:t>одекса</w:t>
      </w:r>
      <w:r w:rsidR="00FC080F" w:rsidRPr="00ED4190">
        <w:rPr>
          <w:sz w:val="24"/>
          <w:szCs w:val="24"/>
        </w:rPr>
        <w:t xml:space="preserve"> РФ</w:t>
      </w:r>
      <w:r w:rsidRPr="00ED4190">
        <w:rPr>
          <w:sz w:val="24"/>
          <w:szCs w:val="24"/>
        </w:rPr>
        <w:t xml:space="preserve"> и наличие которого не препятствует использованию земельного участка в соответствии с его разрешенным использованием;</w:t>
      </w:r>
    </w:p>
    <w:p w:rsidR="0088018C" w:rsidRPr="00ED4190" w:rsidRDefault="0088018C" w:rsidP="00ED4190">
      <w:pPr>
        <w:pStyle w:val="ConsPlusNormal"/>
        <w:ind w:firstLine="709"/>
        <w:jc w:val="both"/>
        <w:rPr>
          <w:sz w:val="24"/>
          <w:szCs w:val="24"/>
        </w:rPr>
      </w:pPr>
      <w:r w:rsidRPr="00ED4190">
        <w:rPr>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1615D0" w:rsidRPr="00ED4190">
        <w:rPr>
          <w:sz w:val="24"/>
          <w:szCs w:val="24"/>
        </w:rPr>
        <w:t xml:space="preserve">в муниципальной собственности, </w:t>
      </w:r>
      <w:r w:rsidRPr="00ED4190">
        <w:rPr>
          <w:sz w:val="24"/>
          <w:szCs w:val="24"/>
        </w:rPr>
        <w:t>и изъятых из оборота или ограниченных в обороте;</w:t>
      </w:r>
    </w:p>
    <w:p w:rsidR="0088018C" w:rsidRPr="00ED4190" w:rsidRDefault="0088018C" w:rsidP="00ED4190">
      <w:pPr>
        <w:pStyle w:val="ConsPlusNormal"/>
        <w:ind w:firstLine="709"/>
        <w:jc w:val="both"/>
        <w:rPr>
          <w:sz w:val="24"/>
          <w:szCs w:val="24"/>
        </w:rPr>
      </w:pPr>
      <w:r w:rsidRPr="00ED4190">
        <w:rPr>
          <w:sz w:val="24"/>
          <w:szCs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r w:rsidR="001615D0" w:rsidRPr="00ED4190">
        <w:rPr>
          <w:sz w:val="24"/>
          <w:szCs w:val="24"/>
        </w:rPr>
        <w:t>в муниципальной собственности,</w:t>
      </w:r>
      <w:r w:rsidR="00ED4190">
        <w:rPr>
          <w:sz w:val="24"/>
          <w:szCs w:val="24"/>
        </w:rPr>
        <w:t xml:space="preserve"> </w:t>
      </w:r>
      <w:r w:rsidRPr="00ED4190">
        <w:rPr>
          <w:sz w:val="24"/>
          <w:szCs w:val="24"/>
        </w:rPr>
        <w:t>и зарезервированных для государственных или муниципальных нужд;</w:t>
      </w:r>
    </w:p>
    <w:p w:rsidR="0088018C" w:rsidRPr="00ED4190" w:rsidRDefault="0088018C" w:rsidP="00ED4190">
      <w:pPr>
        <w:pStyle w:val="ConsPlusNormal"/>
        <w:ind w:firstLine="709"/>
        <w:jc w:val="both"/>
        <w:rPr>
          <w:sz w:val="24"/>
          <w:szCs w:val="24"/>
        </w:rPr>
      </w:pPr>
      <w:r w:rsidRPr="00ED4190">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00297BF6" w:rsidRPr="00ED4190">
        <w:rPr>
          <w:sz w:val="24"/>
          <w:szCs w:val="24"/>
        </w:rPr>
        <w:t xml:space="preserve">в муниципальной собственности, </w:t>
      </w:r>
      <w:r w:rsidRPr="00ED4190">
        <w:rPr>
          <w:sz w:val="24"/>
          <w:szCs w:val="24"/>
        </w:rPr>
        <w:t xml:space="preserve">и являющегося предметом аукциона, извещение о проведении которого размещено в соответствии с </w:t>
      </w:r>
      <w:hyperlink w:anchor="P1012" w:history="1">
        <w:r w:rsidRPr="00ED4190">
          <w:rPr>
            <w:sz w:val="24"/>
            <w:szCs w:val="24"/>
          </w:rPr>
          <w:t>пунктом 19 статьи 39.11</w:t>
        </w:r>
      </w:hyperlink>
      <w:r w:rsidRPr="00ED4190">
        <w:rPr>
          <w:sz w:val="24"/>
          <w:szCs w:val="24"/>
        </w:rPr>
        <w:t xml:space="preserve"> </w:t>
      </w:r>
      <w:r w:rsidR="00FC080F" w:rsidRPr="00ED4190">
        <w:rPr>
          <w:sz w:val="24"/>
          <w:szCs w:val="24"/>
        </w:rPr>
        <w:t>Земельного к</w:t>
      </w:r>
      <w:r w:rsidRPr="00ED4190">
        <w:rPr>
          <w:sz w:val="24"/>
          <w:szCs w:val="24"/>
        </w:rPr>
        <w:t>одекса</w:t>
      </w:r>
      <w:r w:rsidR="00FC080F" w:rsidRPr="00ED4190">
        <w:rPr>
          <w:sz w:val="24"/>
          <w:szCs w:val="24"/>
        </w:rPr>
        <w:t xml:space="preserve"> РФ</w:t>
      </w:r>
      <w:r w:rsidRPr="00ED4190">
        <w:rPr>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018C" w:rsidRPr="00ED4190" w:rsidRDefault="0088018C" w:rsidP="00ED4190">
      <w:pPr>
        <w:pStyle w:val="ConsPlusNormal"/>
        <w:ind w:firstLine="709"/>
        <w:jc w:val="both"/>
        <w:rPr>
          <w:sz w:val="24"/>
          <w:szCs w:val="24"/>
        </w:rPr>
      </w:pPr>
      <w:r w:rsidRPr="00ED4190">
        <w:rPr>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w:t>
      </w:r>
      <w:r w:rsidR="00297BF6" w:rsidRPr="00ED4190">
        <w:rPr>
          <w:sz w:val="24"/>
          <w:szCs w:val="24"/>
        </w:rPr>
        <w:t xml:space="preserve">в муниципальной собственности, </w:t>
      </w:r>
      <w:r w:rsidRPr="00ED4190">
        <w:rPr>
          <w:sz w:val="24"/>
          <w:szCs w:val="24"/>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8018C" w:rsidRPr="00ED4190" w:rsidRDefault="0088018C" w:rsidP="00ED4190">
      <w:pPr>
        <w:pStyle w:val="ConsPlusNormal"/>
        <w:ind w:firstLine="709"/>
        <w:jc w:val="both"/>
        <w:rPr>
          <w:sz w:val="24"/>
          <w:szCs w:val="24"/>
        </w:rPr>
      </w:pPr>
      <w:r w:rsidRPr="00ED4190">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018C" w:rsidRPr="00ED4190" w:rsidRDefault="0088018C" w:rsidP="00ED4190">
      <w:pPr>
        <w:pStyle w:val="ConsPlusNormal"/>
        <w:ind w:firstLine="709"/>
        <w:jc w:val="both"/>
        <w:rPr>
          <w:sz w:val="24"/>
          <w:szCs w:val="24"/>
        </w:rPr>
      </w:pPr>
      <w:r w:rsidRPr="00ED4190">
        <w:rPr>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ED4190">
          <w:rPr>
            <w:sz w:val="24"/>
            <w:szCs w:val="24"/>
          </w:rPr>
          <w:t>статьей 11.9</w:t>
        </w:r>
      </w:hyperlink>
      <w:r w:rsidRPr="00ED4190">
        <w:rPr>
          <w:sz w:val="24"/>
          <w:szCs w:val="24"/>
        </w:rPr>
        <w:t xml:space="preserve"> </w:t>
      </w:r>
      <w:r w:rsidR="00FC080F" w:rsidRPr="00ED4190">
        <w:rPr>
          <w:sz w:val="24"/>
          <w:szCs w:val="24"/>
        </w:rPr>
        <w:t>Земельного к</w:t>
      </w:r>
      <w:r w:rsidRPr="00ED4190">
        <w:rPr>
          <w:sz w:val="24"/>
          <w:szCs w:val="24"/>
        </w:rPr>
        <w:t>одекса</w:t>
      </w:r>
      <w:r w:rsidR="00FC080F" w:rsidRPr="00ED4190">
        <w:rPr>
          <w:sz w:val="24"/>
          <w:szCs w:val="24"/>
        </w:rPr>
        <w:t xml:space="preserve"> РФ</w:t>
      </w:r>
      <w:r w:rsidRPr="00ED4190">
        <w:rPr>
          <w:sz w:val="24"/>
          <w:szCs w:val="24"/>
        </w:rPr>
        <w:t xml:space="preserve">, за исключением случаев перераспределения земельных участков в соответствии с </w:t>
      </w:r>
      <w:hyperlink w:anchor="P1433" w:history="1">
        <w:r w:rsidRPr="00ED4190">
          <w:rPr>
            <w:sz w:val="24"/>
            <w:szCs w:val="24"/>
          </w:rPr>
          <w:t>подпунктами 1</w:t>
        </w:r>
      </w:hyperlink>
      <w:r w:rsidRPr="00ED4190">
        <w:rPr>
          <w:sz w:val="24"/>
          <w:szCs w:val="24"/>
        </w:rPr>
        <w:t xml:space="preserve"> и </w:t>
      </w:r>
      <w:hyperlink w:anchor="P1436" w:history="1">
        <w:r w:rsidRPr="00ED4190">
          <w:rPr>
            <w:sz w:val="24"/>
            <w:szCs w:val="24"/>
          </w:rPr>
          <w:t>4 пункта 1 статьи 39.28</w:t>
        </w:r>
      </w:hyperlink>
      <w:r w:rsidRPr="00ED4190">
        <w:rPr>
          <w:sz w:val="24"/>
          <w:szCs w:val="24"/>
        </w:rPr>
        <w:t xml:space="preserve"> </w:t>
      </w:r>
      <w:r w:rsidR="00FC080F" w:rsidRPr="00ED4190">
        <w:rPr>
          <w:sz w:val="24"/>
          <w:szCs w:val="24"/>
        </w:rPr>
        <w:t>Земельного к</w:t>
      </w:r>
      <w:r w:rsidRPr="00ED4190">
        <w:rPr>
          <w:sz w:val="24"/>
          <w:szCs w:val="24"/>
        </w:rPr>
        <w:t>одекса</w:t>
      </w:r>
      <w:r w:rsidR="00FC080F" w:rsidRPr="00ED4190">
        <w:rPr>
          <w:sz w:val="24"/>
          <w:szCs w:val="24"/>
        </w:rPr>
        <w:t xml:space="preserve"> РФ</w:t>
      </w:r>
      <w:r w:rsidRPr="00ED4190">
        <w:rPr>
          <w:sz w:val="24"/>
          <w:szCs w:val="24"/>
        </w:rPr>
        <w:t>;</w:t>
      </w:r>
    </w:p>
    <w:p w:rsidR="0088018C" w:rsidRPr="00ED4190" w:rsidRDefault="0088018C" w:rsidP="00ED4190">
      <w:pPr>
        <w:pStyle w:val="ConsPlusNormal"/>
        <w:ind w:firstLine="709"/>
        <w:jc w:val="both"/>
        <w:rPr>
          <w:sz w:val="24"/>
          <w:szCs w:val="24"/>
        </w:rPr>
      </w:pPr>
      <w:r w:rsidRPr="00ED4190">
        <w:rPr>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19" w:history="1">
        <w:r w:rsidRPr="00ED4190">
          <w:rPr>
            <w:sz w:val="24"/>
            <w:szCs w:val="24"/>
          </w:rPr>
          <w:t>законом</w:t>
        </w:r>
      </w:hyperlink>
      <w:r w:rsidR="00FC080F" w:rsidRPr="00ED4190">
        <w:rPr>
          <w:sz w:val="24"/>
          <w:szCs w:val="24"/>
        </w:rPr>
        <w:t xml:space="preserve"> «</w:t>
      </w:r>
      <w:r w:rsidRPr="00ED4190">
        <w:rPr>
          <w:sz w:val="24"/>
          <w:szCs w:val="24"/>
        </w:rPr>
        <w:t>О госуда</w:t>
      </w:r>
      <w:r w:rsidR="00FC080F" w:rsidRPr="00ED4190">
        <w:rPr>
          <w:sz w:val="24"/>
          <w:szCs w:val="24"/>
        </w:rPr>
        <w:t>рственном кадастре недвижимости»</w:t>
      </w:r>
      <w:r w:rsidRPr="00ED4190">
        <w:rPr>
          <w:sz w:val="24"/>
          <w:szCs w:val="24"/>
        </w:rPr>
        <w:t>;</w:t>
      </w:r>
    </w:p>
    <w:p w:rsidR="0088018C" w:rsidRPr="00ED4190" w:rsidRDefault="0088018C" w:rsidP="00ED4190">
      <w:pPr>
        <w:pStyle w:val="ConsPlusNormal"/>
        <w:ind w:firstLine="709"/>
        <w:jc w:val="both"/>
        <w:rPr>
          <w:sz w:val="24"/>
          <w:szCs w:val="24"/>
        </w:rPr>
      </w:pPr>
      <w:r w:rsidRPr="00ED4190">
        <w:rPr>
          <w:sz w:val="24"/>
          <w:szCs w:val="24"/>
        </w:rPr>
        <w:lastRenderedPageBreak/>
        <w:t xml:space="preserve">11) имеются основания для отказа в утверждении схемы расположения земельного участка, предусмотренные </w:t>
      </w:r>
      <w:hyperlink w:anchor="P349" w:history="1">
        <w:r w:rsidRPr="00ED4190">
          <w:rPr>
            <w:sz w:val="24"/>
            <w:szCs w:val="24"/>
          </w:rPr>
          <w:t>пунктом 16 статьи 11.10</w:t>
        </w:r>
      </w:hyperlink>
      <w:r w:rsidRPr="00ED4190">
        <w:rPr>
          <w:sz w:val="24"/>
          <w:szCs w:val="24"/>
        </w:rPr>
        <w:t xml:space="preserve"> </w:t>
      </w:r>
      <w:r w:rsidR="00FC080F" w:rsidRPr="00ED4190">
        <w:rPr>
          <w:sz w:val="24"/>
          <w:szCs w:val="24"/>
        </w:rPr>
        <w:t>Земельного к</w:t>
      </w:r>
      <w:r w:rsidRPr="00ED4190">
        <w:rPr>
          <w:sz w:val="24"/>
          <w:szCs w:val="24"/>
        </w:rPr>
        <w:t>одекса</w:t>
      </w:r>
      <w:r w:rsidR="00FC080F" w:rsidRPr="00ED4190">
        <w:rPr>
          <w:sz w:val="24"/>
          <w:szCs w:val="24"/>
        </w:rPr>
        <w:t xml:space="preserve"> РФ</w:t>
      </w:r>
      <w:r w:rsidRPr="00ED4190">
        <w:rPr>
          <w:sz w:val="24"/>
          <w:szCs w:val="24"/>
        </w:rPr>
        <w:t>;</w:t>
      </w:r>
    </w:p>
    <w:p w:rsidR="0088018C" w:rsidRPr="00ED4190" w:rsidRDefault="0088018C" w:rsidP="00ED4190">
      <w:pPr>
        <w:pStyle w:val="ConsPlusNormal"/>
        <w:ind w:firstLine="709"/>
        <w:jc w:val="both"/>
        <w:rPr>
          <w:sz w:val="24"/>
          <w:szCs w:val="24"/>
        </w:rPr>
      </w:pPr>
      <w:r w:rsidRPr="00ED4190">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C080F" w:rsidRPr="00ED4190" w:rsidRDefault="0088018C" w:rsidP="00ED4190">
      <w:pPr>
        <w:pStyle w:val="ConsPlusNormal"/>
        <w:ind w:firstLine="709"/>
        <w:jc w:val="both"/>
        <w:rPr>
          <w:sz w:val="24"/>
          <w:szCs w:val="24"/>
        </w:rPr>
      </w:pPr>
      <w:r w:rsidRPr="00ED4190">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FC080F" w:rsidRPr="00ED4190">
        <w:rPr>
          <w:sz w:val="24"/>
          <w:szCs w:val="24"/>
        </w:rPr>
        <w:t>ден проект межевания территории;</w:t>
      </w:r>
    </w:p>
    <w:p w:rsidR="005F12C3" w:rsidRPr="00ED4190" w:rsidRDefault="00FC080F" w:rsidP="00ED4190">
      <w:pPr>
        <w:pStyle w:val="ConsPlusNormal"/>
        <w:ind w:firstLine="709"/>
        <w:jc w:val="both"/>
        <w:rPr>
          <w:sz w:val="24"/>
          <w:szCs w:val="24"/>
        </w:rPr>
      </w:pPr>
      <w:r w:rsidRPr="00ED4190">
        <w:rPr>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F12C3" w:rsidRPr="00ED4190" w:rsidRDefault="005F12C3" w:rsidP="00ED4190">
      <w:pPr>
        <w:pStyle w:val="ConsPlusNormal"/>
        <w:ind w:firstLine="709"/>
        <w:jc w:val="both"/>
        <w:rPr>
          <w:sz w:val="24"/>
          <w:szCs w:val="24"/>
        </w:rPr>
      </w:pPr>
      <w:r w:rsidRPr="00ED4190">
        <w:rPr>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32E5C" w:rsidRPr="00ED4190" w:rsidRDefault="00A01121" w:rsidP="00ED4190">
      <w:pPr>
        <w:numPr>
          <w:ilvl w:val="1"/>
          <w:numId w:val="40"/>
        </w:numPr>
        <w:tabs>
          <w:tab w:val="num" w:pos="1155"/>
          <w:tab w:val="left" w:pos="1440"/>
          <w:tab w:val="left" w:pos="1560"/>
        </w:tabs>
        <w:ind w:left="0" w:firstLine="709"/>
        <w:rPr>
          <w:rFonts w:cs="Arial"/>
        </w:rPr>
      </w:pPr>
      <w:r w:rsidRPr="00ED4190">
        <w:rPr>
          <w:rFonts w:cs="Arial"/>
        </w:rPr>
        <w:t xml:space="preserve"> </w:t>
      </w:r>
      <w:r w:rsidR="000D6C7E" w:rsidRPr="00ED4190">
        <w:rPr>
          <w:rFonts w:cs="Arial"/>
        </w:rPr>
        <w:t>Размер платы, взимаемой с заявителя при предоставлении муниципальной услуги.</w:t>
      </w:r>
    </w:p>
    <w:p w:rsidR="00A01121" w:rsidRPr="00ED4190" w:rsidRDefault="00A01121" w:rsidP="00ED4190">
      <w:pPr>
        <w:autoSpaceDE w:val="0"/>
        <w:autoSpaceDN w:val="0"/>
        <w:adjustRightInd w:val="0"/>
        <w:ind w:firstLine="709"/>
        <w:rPr>
          <w:rFonts w:cs="Arial"/>
        </w:rPr>
      </w:pPr>
      <w:r w:rsidRPr="00ED4190">
        <w:rPr>
          <w:rFonts w:cs="Arial"/>
        </w:rPr>
        <w:t>Муниципальная услуга предоставляется на бесплатной основе.</w:t>
      </w:r>
    </w:p>
    <w:p w:rsidR="007D149C" w:rsidRPr="00ED4190" w:rsidRDefault="009A4FD8" w:rsidP="00ED4190">
      <w:pPr>
        <w:numPr>
          <w:ilvl w:val="1"/>
          <w:numId w:val="40"/>
        </w:numPr>
        <w:tabs>
          <w:tab w:val="num" w:pos="1155"/>
          <w:tab w:val="left" w:pos="1440"/>
          <w:tab w:val="left" w:pos="1560"/>
        </w:tabs>
        <w:ind w:left="0" w:firstLine="709"/>
        <w:rPr>
          <w:rFonts w:cs="Arial"/>
        </w:rPr>
      </w:pPr>
      <w:r w:rsidRPr="00ED419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D4190">
        <w:rPr>
          <w:rFonts w:cs="Arial"/>
        </w:rPr>
        <w:t>.</w:t>
      </w:r>
    </w:p>
    <w:p w:rsidR="007D149C" w:rsidRPr="00ED4190" w:rsidRDefault="007D149C" w:rsidP="00ED4190">
      <w:pPr>
        <w:autoSpaceDE w:val="0"/>
        <w:autoSpaceDN w:val="0"/>
        <w:adjustRightInd w:val="0"/>
        <w:ind w:firstLine="709"/>
        <w:rPr>
          <w:rFonts w:cs="Arial"/>
        </w:rPr>
      </w:pPr>
      <w:r w:rsidRPr="00ED4190">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ED4190" w:rsidRDefault="007D149C" w:rsidP="00ED4190">
      <w:pPr>
        <w:autoSpaceDE w:val="0"/>
        <w:autoSpaceDN w:val="0"/>
        <w:adjustRightInd w:val="0"/>
        <w:ind w:firstLine="709"/>
        <w:rPr>
          <w:rFonts w:cs="Arial"/>
        </w:rPr>
      </w:pPr>
      <w:r w:rsidRPr="00ED419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ED4190" w:rsidRDefault="000D6C7E" w:rsidP="00ED4190">
      <w:pPr>
        <w:numPr>
          <w:ilvl w:val="1"/>
          <w:numId w:val="38"/>
        </w:numPr>
        <w:tabs>
          <w:tab w:val="left" w:pos="1560"/>
        </w:tabs>
        <w:ind w:left="0" w:firstLine="709"/>
        <w:rPr>
          <w:rFonts w:cs="Arial"/>
        </w:rPr>
      </w:pPr>
      <w:r w:rsidRPr="00ED4190">
        <w:rPr>
          <w:rFonts w:cs="Arial"/>
        </w:rPr>
        <w:t>Требования к помещениям, в которых предоставляется муниципальная услуга.</w:t>
      </w:r>
    </w:p>
    <w:p w:rsidR="00BB3069" w:rsidRPr="00ED4190" w:rsidRDefault="00BB3069" w:rsidP="00ED4190">
      <w:pPr>
        <w:numPr>
          <w:ilvl w:val="2"/>
          <w:numId w:val="38"/>
        </w:numPr>
        <w:autoSpaceDE w:val="0"/>
        <w:autoSpaceDN w:val="0"/>
        <w:adjustRightInd w:val="0"/>
        <w:ind w:left="0" w:firstLine="709"/>
        <w:rPr>
          <w:rFonts w:cs="Arial"/>
        </w:rPr>
      </w:pPr>
      <w:r w:rsidRPr="00ED4190">
        <w:rPr>
          <w:rFonts w:cs="Arial"/>
        </w:rPr>
        <w:t>Прием граждан осуществляется в специально выделенных для предоставления муниципальных услуг помещениях.</w:t>
      </w:r>
    </w:p>
    <w:p w:rsidR="00BB3069" w:rsidRPr="00ED4190" w:rsidRDefault="00BB3069" w:rsidP="00ED4190">
      <w:pPr>
        <w:autoSpaceDE w:val="0"/>
        <w:autoSpaceDN w:val="0"/>
        <w:adjustRightInd w:val="0"/>
        <w:ind w:firstLine="709"/>
        <w:rPr>
          <w:rFonts w:cs="Arial"/>
        </w:rPr>
      </w:pPr>
      <w:r w:rsidRPr="00ED419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D4190" w:rsidRDefault="00BB3069" w:rsidP="00ED4190">
      <w:pPr>
        <w:autoSpaceDE w:val="0"/>
        <w:autoSpaceDN w:val="0"/>
        <w:adjustRightInd w:val="0"/>
        <w:ind w:firstLine="709"/>
        <w:rPr>
          <w:rFonts w:cs="Arial"/>
        </w:rPr>
      </w:pPr>
      <w:r w:rsidRPr="00ED4190">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ED4190" w:rsidRDefault="00BB3069" w:rsidP="00ED4190">
      <w:pPr>
        <w:numPr>
          <w:ilvl w:val="2"/>
          <w:numId w:val="38"/>
        </w:numPr>
        <w:autoSpaceDE w:val="0"/>
        <w:autoSpaceDN w:val="0"/>
        <w:adjustRightInd w:val="0"/>
        <w:ind w:left="0" w:firstLine="709"/>
        <w:rPr>
          <w:rFonts w:cs="Arial"/>
        </w:rPr>
      </w:pPr>
      <w:r w:rsidRPr="00ED4190">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D4190" w:rsidRDefault="00BB3069" w:rsidP="00ED4190">
      <w:pPr>
        <w:autoSpaceDE w:val="0"/>
        <w:autoSpaceDN w:val="0"/>
        <w:adjustRightInd w:val="0"/>
        <w:ind w:firstLine="709"/>
        <w:rPr>
          <w:rFonts w:cs="Arial"/>
        </w:rPr>
      </w:pPr>
      <w:r w:rsidRPr="00ED4190">
        <w:rPr>
          <w:rFonts w:cs="Arial"/>
        </w:rPr>
        <w:t>Доступ заявителей к парковочным местам является бесплатным.</w:t>
      </w:r>
    </w:p>
    <w:p w:rsidR="00BB3069" w:rsidRPr="00ED4190" w:rsidRDefault="00BB3069" w:rsidP="00ED4190">
      <w:pPr>
        <w:numPr>
          <w:ilvl w:val="2"/>
          <w:numId w:val="38"/>
        </w:numPr>
        <w:autoSpaceDE w:val="0"/>
        <w:autoSpaceDN w:val="0"/>
        <w:adjustRightInd w:val="0"/>
        <w:ind w:left="0" w:firstLine="709"/>
        <w:rPr>
          <w:rFonts w:cs="Arial"/>
        </w:rPr>
      </w:pPr>
      <w:r w:rsidRPr="00ED419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D4190" w:rsidRDefault="00BB3069" w:rsidP="00ED4190">
      <w:pPr>
        <w:numPr>
          <w:ilvl w:val="2"/>
          <w:numId w:val="38"/>
        </w:numPr>
        <w:autoSpaceDE w:val="0"/>
        <w:autoSpaceDN w:val="0"/>
        <w:adjustRightInd w:val="0"/>
        <w:ind w:left="0" w:firstLine="709"/>
        <w:rPr>
          <w:rFonts w:cs="Arial"/>
        </w:rPr>
      </w:pPr>
      <w:r w:rsidRPr="00ED4190">
        <w:rPr>
          <w:rFonts w:cs="Arial"/>
        </w:rPr>
        <w:t>Места информирования, предназначенные для ознакомления заявителей с информационными материалами, оборудуются:</w:t>
      </w:r>
    </w:p>
    <w:p w:rsidR="00BB3069" w:rsidRPr="00ED4190" w:rsidRDefault="00BB3069" w:rsidP="00ED4190">
      <w:pPr>
        <w:autoSpaceDE w:val="0"/>
        <w:autoSpaceDN w:val="0"/>
        <w:adjustRightInd w:val="0"/>
        <w:ind w:firstLine="709"/>
        <w:rPr>
          <w:rFonts w:cs="Arial"/>
        </w:rPr>
      </w:pPr>
      <w:r w:rsidRPr="00ED4190">
        <w:rPr>
          <w:rFonts w:cs="Arial"/>
        </w:rPr>
        <w:lastRenderedPageBreak/>
        <w:t>- информационными стендами, на которых размещается визуальная и текстовая информация;</w:t>
      </w:r>
    </w:p>
    <w:p w:rsidR="00BB3069" w:rsidRPr="00ED4190" w:rsidRDefault="00BB3069" w:rsidP="00ED4190">
      <w:pPr>
        <w:autoSpaceDE w:val="0"/>
        <w:autoSpaceDN w:val="0"/>
        <w:adjustRightInd w:val="0"/>
        <w:ind w:firstLine="709"/>
        <w:rPr>
          <w:rFonts w:cs="Arial"/>
        </w:rPr>
      </w:pPr>
      <w:r w:rsidRPr="00ED4190">
        <w:rPr>
          <w:rFonts w:cs="Arial"/>
        </w:rPr>
        <w:t>- стульями и столами для оформления документов.</w:t>
      </w:r>
    </w:p>
    <w:p w:rsidR="00BB3069" w:rsidRPr="00ED4190" w:rsidRDefault="00BB3069" w:rsidP="00ED4190">
      <w:pPr>
        <w:autoSpaceDE w:val="0"/>
        <w:autoSpaceDN w:val="0"/>
        <w:adjustRightInd w:val="0"/>
        <w:ind w:firstLine="709"/>
        <w:rPr>
          <w:rFonts w:cs="Arial"/>
        </w:rPr>
      </w:pPr>
      <w:r w:rsidRPr="00ED4190">
        <w:rPr>
          <w:rFonts w:cs="Arial"/>
        </w:rPr>
        <w:t>К информационным стендам должна быть обеспечена возможность свободного доступа граждан.</w:t>
      </w:r>
    </w:p>
    <w:p w:rsidR="00BB3069" w:rsidRPr="00ED4190" w:rsidRDefault="00BB3069" w:rsidP="00ED4190">
      <w:pPr>
        <w:autoSpaceDE w:val="0"/>
        <w:autoSpaceDN w:val="0"/>
        <w:adjustRightInd w:val="0"/>
        <w:ind w:firstLine="709"/>
        <w:rPr>
          <w:rFonts w:cs="Arial"/>
        </w:rPr>
      </w:pPr>
      <w:r w:rsidRPr="00ED4190">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ED4190" w:rsidRDefault="00FE75F7" w:rsidP="00ED4190">
      <w:pPr>
        <w:autoSpaceDE w:val="0"/>
        <w:autoSpaceDN w:val="0"/>
        <w:adjustRightInd w:val="0"/>
        <w:ind w:firstLine="709"/>
        <w:rPr>
          <w:rFonts w:cs="Arial"/>
        </w:rPr>
      </w:pPr>
      <w:r w:rsidRPr="00ED4190">
        <w:rPr>
          <w:rFonts w:cs="Arial"/>
        </w:rPr>
        <w:t xml:space="preserve">- </w:t>
      </w:r>
      <w:r w:rsidR="00BB3069" w:rsidRPr="00ED4190">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ED4190" w:rsidRDefault="00FE75F7" w:rsidP="00ED4190">
      <w:pPr>
        <w:autoSpaceDE w:val="0"/>
        <w:autoSpaceDN w:val="0"/>
        <w:adjustRightInd w:val="0"/>
        <w:ind w:firstLine="709"/>
        <w:rPr>
          <w:rFonts w:cs="Arial"/>
        </w:rPr>
      </w:pPr>
      <w:r w:rsidRPr="00ED4190">
        <w:rPr>
          <w:rFonts w:cs="Arial"/>
        </w:rPr>
        <w:t xml:space="preserve">- </w:t>
      </w:r>
      <w:r w:rsidR="00BB3069" w:rsidRPr="00ED4190">
        <w:rPr>
          <w:rFonts w:cs="Arial"/>
        </w:rPr>
        <w:t>режим работы органов, предоставляющих муниципальную услугу;</w:t>
      </w:r>
    </w:p>
    <w:p w:rsidR="00BB3069" w:rsidRPr="00ED4190" w:rsidRDefault="00FE75F7" w:rsidP="00ED4190">
      <w:pPr>
        <w:autoSpaceDE w:val="0"/>
        <w:autoSpaceDN w:val="0"/>
        <w:adjustRightInd w:val="0"/>
        <w:ind w:firstLine="709"/>
        <w:rPr>
          <w:rFonts w:cs="Arial"/>
        </w:rPr>
      </w:pPr>
      <w:r w:rsidRPr="00ED4190">
        <w:rPr>
          <w:rFonts w:cs="Arial"/>
        </w:rPr>
        <w:t xml:space="preserve">- </w:t>
      </w:r>
      <w:r w:rsidR="00BB3069" w:rsidRPr="00ED4190">
        <w:rPr>
          <w:rFonts w:cs="Arial"/>
        </w:rPr>
        <w:t>графики личного приема граждан уполномоченными должностными лицами;</w:t>
      </w:r>
    </w:p>
    <w:p w:rsidR="00BB3069" w:rsidRPr="00ED4190" w:rsidRDefault="00FE75F7" w:rsidP="00ED4190">
      <w:pPr>
        <w:autoSpaceDE w:val="0"/>
        <w:autoSpaceDN w:val="0"/>
        <w:adjustRightInd w:val="0"/>
        <w:ind w:firstLine="709"/>
        <w:rPr>
          <w:rFonts w:cs="Arial"/>
        </w:rPr>
      </w:pPr>
      <w:r w:rsidRPr="00ED4190">
        <w:rPr>
          <w:rFonts w:cs="Arial"/>
        </w:rPr>
        <w:t xml:space="preserve">- </w:t>
      </w:r>
      <w:r w:rsidR="00BB3069" w:rsidRPr="00ED4190">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ED4190" w:rsidRDefault="00FE75F7" w:rsidP="00ED4190">
      <w:pPr>
        <w:autoSpaceDE w:val="0"/>
        <w:autoSpaceDN w:val="0"/>
        <w:adjustRightInd w:val="0"/>
        <w:ind w:firstLine="709"/>
        <w:rPr>
          <w:rFonts w:cs="Arial"/>
        </w:rPr>
      </w:pPr>
      <w:r w:rsidRPr="00ED4190">
        <w:rPr>
          <w:rFonts w:cs="Arial"/>
        </w:rPr>
        <w:t>- текст настоящего а</w:t>
      </w:r>
      <w:r w:rsidR="00BB3069" w:rsidRPr="00ED4190">
        <w:rPr>
          <w:rFonts w:cs="Arial"/>
        </w:rPr>
        <w:t>дминистративного регламента (полная версия - на официальном сайте администрации в сети Интернет</w:t>
      </w:r>
      <w:r w:rsidRPr="00ED4190">
        <w:rPr>
          <w:rFonts w:cs="Arial"/>
        </w:rPr>
        <w:t>)</w:t>
      </w:r>
      <w:r w:rsidR="00BB3069" w:rsidRPr="00ED4190">
        <w:rPr>
          <w:rFonts w:cs="Arial"/>
        </w:rPr>
        <w:t>;</w:t>
      </w:r>
    </w:p>
    <w:p w:rsidR="00BB3069" w:rsidRPr="00ED4190" w:rsidRDefault="00FE75F7" w:rsidP="00ED4190">
      <w:pPr>
        <w:autoSpaceDE w:val="0"/>
        <w:autoSpaceDN w:val="0"/>
        <w:adjustRightInd w:val="0"/>
        <w:ind w:firstLine="709"/>
        <w:rPr>
          <w:rFonts w:cs="Arial"/>
        </w:rPr>
      </w:pPr>
      <w:r w:rsidRPr="00ED4190">
        <w:rPr>
          <w:rFonts w:cs="Arial"/>
        </w:rPr>
        <w:t xml:space="preserve">- </w:t>
      </w:r>
      <w:r w:rsidR="00BB3069" w:rsidRPr="00ED4190">
        <w:rPr>
          <w:rFonts w:cs="Arial"/>
        </w:rPr>
        <w:t>тексты, выдержки из нормативных правовых актов, регулирующих предоставление муниципальной услуги;</w:t>
      </w:r>
    </w:p>
    <w:p w:rsidR="00BB3069" w:rsidRPr="00ED4190" w:rsidRDefault="00FE75F7" w:rsidP="00ED4190">
      <w:pPr>
        <w:autoSpaceDE w:val="0"/>
        <w:autoSpaceDN w:val="0"/>
        <w:adjustRightInd w:val="0"/>
        <w:ind w:firstLine="709"/>
        <w:rPr>
          <w:rFonts w:cs="Arial"/>
        </w:rPr>
      </w:pPr>
      <w:r w:rsidRPr="00ED4190">
        <w:rPr>
          <w:rFonts w:cs="Arial"/>
        </w:rPr>
        <w:t xml:space="preserve">- </w:t>
      </w:r>
      <w:r w:rsidR="00BB3069" w:rsidRPr="00ED4190">
        <w:rPr>
          <w:rFonts w:cs="Arial"/>
        </w:rPr>
        <w:t>образцы оформления документов.</w:t>
      </w:r>
    </w:p>
    <w:p w:rsidR="00E55A8F" w:rsidRPr="00ED4190" w:rsidRDefault="00E55A8F" w:rsidP="00ED4190">
      <w:pPr>
        <w:numPr>
          <w:ilvl w:val="2"/>
          <w:numId w:val="38"/>
        </w:numPr>
        <w:autoSpaceDE w:val="0"/>
        <w:autoSpaceDN w:val="0"/>
        <w:adjustRightInd w:val="0"/>
        <w:ind w:left="0" w:firstLine="709"/>
        <w:contextualSpacing/>
        <w:rPr>
          <w:rFonts w:cs="Arial"/>
        </w:rPr>
      </w:pPr>
      <w:r w:rsidRPr="00ED4190">
        <w:rPr>
          <w:rFonts w:cs="Arial"/>
        </w:rPr>
        <w:t>Требования к обеспечению условий доступности муниципальных услуг для инвалидов.</w:t>
      </w:r>
    </w:p>
    <w:p w:rsidR="00E55A8F" w:rsidRPr="00ED4190" w:rsidRDefault="00E55A8F" w:rsidP="00ED4190">
      <w:pPr>
        <w:pStyle w:val="ConsPlusNormal"/>
        <w:ind w:firstLine="709"/>
        <w:contextualSpacing/>
        <w:jc w:val="both"/>
        <w:rPr>
          <w:bCs/>
          <w:sz w:val="24"/>
          <w:szCs w:val="24"/>
        </w:rPr>
      </w:pPr>
      <w:r w:rsidRPr="00ED4190">
        <w:rPr>
          <w:bCs/>
          <w:sz w:val="24"/>
          <w:szCs w:val="24"/>
        </w:rPr>
        <w:t>Орган</w:t>
      </w:r>
      <w:r w:rsidR="00634C67" w:rsidRPr="00ED4190">
        <w:rPr>
          <w:bCs/>
          <w:sz w:val="24"/>
          <w:szCs w:val="24"/>
        </w:rPr>
        <w:t>,</w:t>
      </w:r>
      <w:r w:rsidRPr="00ED4190">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D4190">
        <w:rPr>
          <w:sz w:val="24"/>
          <w:szCs w:val="24"/>
        </w:rPr>
        <w:t xml:space="preserve">муниципальная </w:t>
      </w:r>
      <w:r w:rsidRPr="00ED4190">
        <w:rPr>
          <w:bCs/>
          <w:sz w:val="24"/>
          <w:szCs w:val="24"/>
        </w:rPr>
        <w:t xml:space="preserve">услуга, и получения </w:t>
      </w:r>
      <w:r w:rsidRPr="00ED4190">
        <w:rPr>
          <w:sz w:val="24"/>
          <w:szCs w:val="24"/>
        </w:rPr>
        <w:t xml:space="preserve">муниципальной </w:t>
      </w:r>
      <w:r w:rsidRPr="00ED4190">
        <w:rPr>
          <w:bCs/>
          <w:sz w:val="24"/>
          <w:szCs w:val="24"/>
        </w:rPr>
        <w:t xml:space="preserve">услуги в соответствии с требованиями, установленными Федеральным </w:t>
      </w:r>
      <w:hyperlink r:id="rId20" w:history="1">
        <w:r w:rsidRPr="00ED4190">
          <w:rPr>
            <w:bCs/>
            <w:sz w:val="24"/>
            <w:szCs w:val="24"/>
          </w:rPr>
          <w:t>законом</w:t>
        </w:r>
      </w:hyperlink>
      <w:r w:rsidRPr="00ED4190">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55A8F" w:rsidRPr="00ED4190" w:rsidRDefault="00E55A8F" w:rsidP="00ED4190">
      <w:pPr>
        <w:autoSpaceDE w:val="0"/>
        <w:autoSpaceDN w:val="0"/>
        <w:adjustRightInd w:val="0"/>
        <w:ind w:firstLine="709"/>
        <w:contextualSpacing/>
        <w:rPr>
          <w:rFonts w:cs="Arial"/>
        </w:rPr>
      </w:pPr>
      <w:r w:rsidRPr="00ED4190">
        <w:rPr>
          <w:rFonts w:cs="Arial"/>
        </w:rPr>
        <w:t xml:space="preserve">Если </w:t>
      </w:r>
      <w:r w:rsidRPr="00ED4190">
        <w:rPr>
          <w:rFonts w:cs="Arial"/>
          <w:bCs/>
        </w:rPr>
        <w:t>здание и помещения, в котором предоставляется услуга</w:t>
      </w:r>
      <w:r w:rsidRPr="00ED4190">
        <w:rPr>
          <w:rFonts w:cs="Arial"/>
        </w:rPr>
        <w:t xml:space="preserve"> не приспособлены или не полностью приспособлены для потребностей инвалидов, </w:t>
      </w:r>
      <w:r w:rsidRPr="00ED4190">
        <w:rPr>
          <w:rFonts w:cs="Arial"/>
          <w:bCs/>
        </w:rPr>
        <w:t>орган</w:t>
      </w:r>
      <w:r w:rsidR="00634C67" w:rsidRPr="00ED4190">
        <w:rPr>
          <w:rFonts w:cs="Arial"/>
          <w:bCs/>
        </w:rPr>
        <w:t>,</w:t>
      </w:r>
      <w:r w:rsidRPr="00ED4190">
        <w:rPr>
          <w:rFonts w:cs="Arial"/>
          <w:bCs/>
        </w:rPr>
        <w:t xml:space="preserve"> предоставляющий муниципальную услугу</w:t>
      </w:r>
      <w:r w:rsidRPr="00ED4190">
        <w:rPr>
          <w:rFonts w:cs="Arial"/>
        </w:rPr>
        <w:t xml:space="preserve"> обеспечивает предоставление муниципальной услуги по месту жительства инвалида.</w:t>
      </w:r>
    </w:p>
    <w:p w:rsidR="000D6C7E" w:rsidRPr="00ED4190" w:rsidRDefault="00D01422" w:rsidP="00ED4190">
      <w:pPr>
        <w:numPr>
          <w:ilvl w:val="1"/>
          <w:numId w:val="38"/>
        </w:numPr>
        <w:tabs>
          <w:tab w:val="left" w:pos="1560"/>
        </w:tabs>
        <w:ind w:left="0" w:firstLine="709"/>
        <w:rPr>
          <w:rFonts w:cs="Arial"/>
        </w:rPr>
      </w:pPr>
      <w:r w:rsidRPr="00ED4190">
        <w:rPr>
          <w:rFonts w:cs="Arial"/>
        </w:rPr>
        <w:t>Показатели доступности и качества муниципальной услуги</w:t>
      </w:r>
      <w:r w:rsidR="000D6C7E" w:rsidRPr="00ED4190">
        <w:rPr>
          <w:rFonts w:cs="Arial"/>
        </w:rPr>
        <w:t>.</w:t>
      </w:r>
    </w:p>
    <w:p w:rsidR="00D01422" w:rsidRPr="00ED4190" w:rsidRDefault="00D01422" w:rsidP="00ED4190">
      <w:pPr>
        <w:pStyle w:val="ConsPlusNormal"/>
        <w:numPr>
          <w:ilvl w:val="2"/>
          <w:numId w:val="38"/>
        </w:numPr>
        <w:ind w:left="0" w:firstLine="709"/>
        <w:jc w:val="both"/>
        <w:rPr>
          <w:sz w:val="24"/>
          <w:szCs w:val="24"/>
        </w:rPr>
      </w:pPr>
      <w:r w:rsidRPr="00ED4190">
        <w:rPr>
          <w:sz w:val="24"/>
          <w:szCs w:val="24"/>
        </w:rPr>
        <w:t>Показателями доступности муниципальной услуги являются:</w:t>
      </w:r>
    </w:p>
    <w:p w:rsidR="00D01422" w:rsidRPr="00ED4190" w:rsidRDefault="00D01422" w:rsidP="00ED4190">
      <w:pPr>
        <w:pStyle w:val="ConsPlusNormal"/>
        <w:ind w:firstLine="709"/>
        <w:jc w:val="both"/>
        <w:rPr>
          <w:sz w:val="24"/>
          <w:szCs w:val="24"/>
        </w:rPr>
      </w:pPr>
      <w:r w:rsidRPr="00ED4190">
        <w:rPr>
          <w:sz w:val="24"/>
          <w:szCs w:val="24"/>
        </w:rPr>
        <w:t xml:space="preserve">- оборудование территорий, прилегающих к месторасположению </w:t>
      </w:r>
      <w:r w:rsidR="008F485E" w:rsidRPr="00ED4190">
        <w:rPr>
          <w:sz w:val="24"/>
          <w:szCs w:val="24"/>
        </w:rPr>
        <w:t>администрации</w:t>
      </w:r>
      <w:r w:rsidRPr="00ED4190">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ED4190" w:rsidRDefault="00D01422" w:rsidP="00ED4190">
      <w:pPr>
        <w:pStyle w:val="ConsPlusNormal"/>
        <w:ind w:firstLine="709"/>
        <w:jc w:val="both"/>
        <w:rPr>
          <w:sz w:val="24"/>
          <w:szCs w:val="24"/>
        </w:rPr>
      </w:pPr>
      <w:r w:rsidRPr="00ED4190">
        <w:rPr>
          <w:sz w:val="24"/>
          <w:szCs w:val="24"/>
        </w:rPr>
        <w:t xml:space="preserve">- оборудование мест ожидания в </w:t>
      </w:r>
      <w:r w:rsidR="008F485E" w:rsidRPr="00ED4190">
        <w:rPr>
          <w:sz w:val="24"/>
          <w:szCs w:val="24"/>
        </w:rPr>
        <w:t>администрации</w:t>
      </w:r>
      <w:r w:rsidRPr="00ED4190">
        <w:rPr>
          <w:sz w:val="24"/>
          <w:szCs w:val="24"/>
        </w:rPr>
        <w:t xml:space="preserve"> доступными местами общего пользования;</w:t>
      </w:r>
    </w:p>
    <w:p w:rsidR="00D01422" w:rsidRPr="00ED4190" w:rsidRDefault="00D01422" w:rsidP="00ED4190">
      <w:pPr>
        <w:pStyle w:val="ConsPlusNormal"/>
        <w:ind w:firstLine="709"/>
        <w:jc w:val="both"/>
        <w:rPr>
          <w:sz w:val="24"/>
          <w:szCs w:val="24"/>
        </w:rPr>
      </w:pPr>
      <w:r w:rsidRPr="00ED4190">
        <w:rPr>
          <w:sz w:val="24"/>
          <w:szCs w:val="24"/>
        </w:rPr>
        <w:t xml:space="preserve">- оборудование мест ожидания и мест приема заявителей в </w:t>
      </w:r>
      <w:r w:rsidR="008F485E" w:rsidRPr="00ED4190">
        <w:rPr>
          <w:sz w:val="24"/>
          <w:szCs w:val="24"/>
        </w:rPr>
        <w:t>администрации</w:t>
      </w:r>
      <w:r w:rsidRPr="00ED4190">
        <w:rPr>
          <w:sz w:val="24"/>
          <w:szCs w:val="24"/>
        </w:rPr>
        <w:t xml:space="preserve"> стульями, столами (стойками) для возможности оформления документов;</w:t>
      </w:r>
    </w:p>
    <w:p w:rsidR="00D01422" w:rsidRPr="00ED4190" w:rsidRDefault="00D01422" w:rsidP="00ED4190">
      <w:pPr>
        <w:pStyle w:val="ConsPlusNormal"/>
        <w:ind w:firstLine="709"/>
        <w:jc w:val="both"/>
        <w:rPr>
          <w:sz w:val="24"/>
          <w:szCs w:val="24"/>
        </w:rPr>
      </w:pPr>
      <w:r w:rsidRPr="00ED4190">
        <w:rPr>
          <w:sz w:val="24"/>
          <w:szCs w:val="24"/>
        </w:rPr>
        <w:t xml:space="preserve">- соблюдение графика работы </w:t>
      </w:r>
      <w:r w:rsidR="008F485E" w:rsidRPr="00ED4190">
        <w:rPr>
          <w:sz w:val="24"/>
          <w:szCs w:val="24"/>
        </w:rPr>
        <w:t>администрации</w:t>
      </w:r>
      <w:r w:rsidRPr="00ED4190">
        <w:rPr>
          <w:sz w:val="24"/>
          <w:szCs w:val="24"/>
        </w:rPr>
        <w:t>;</w:t>
      </w:r>
    </w:p>
    <w:p w:rsidR="00D01422" w:rsidRPr="00ED4190" w:rsidRDefault="00D01422" w:rsidP="00ED4190">
      <w:pPr>
        <w:pStyle w:val="ConsPlusNormal"/>
        <w:ind w:firstLine="709"/>
        <w:jc w:val="both"/>
        <w:rPr>
          <w:sz w:val="24"/>
          <w:szCs w:val="24"/>
        </w:rPr>
      </w:pPr>
      <w:r w:rsidRPr="00ED4190">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ED4190">
        <w:rPr>
          <w:sz w:val="24"/>
          <w:szCs w:val="24"/>
        </w:rPr>
        <w:t>администрации</w:t>
      </w:r>
      <w:r w:rsidRPr="00ED4190">
        <w:rPr>
          <w:sz w:val="24"/>
          <w:szCs w:val="24"/>
        </w:rPr>
        <w:t xml:space="preserve">, на информационных стендах в местах </w:t>
      </w:r>
      <w:r w:rsidR="0084506D" w:rsidRPr="00ED4190">
        <w:rPr>
          <w:sz w:val="24"/>
          <w:szCs w:val="24"/>
        </w:rPr>
        <w:t>предоставления муниципальной услуги</w:t>
      </w:r>
      <w:r w:rsidRPr="00ED4190">
        <w:rPr>
          <w:sz w:val="24"/>
          <w:szCs w:val="24"/>
        </w:rPr>
        <w:t>;</w:t>
      </w:r>
    </w:p>
    <w:p w:rsidR="00D01422" w:rsidRPr="00ED4190" w:rsidRDefault="00D01422" w:rsidP="00ED4190">
      <w:pPr>
        <w:pStyle w:val="ConsPlusNormal"/>
        <w:ind w:firstLine="709"/>
        <w:jc w:val="both"/>
        <w:rPr>
          <w:sz w:val="24"/>
          <w:szCs w:val="24"/>
        </w:rPr>
      </w:pPr>
      <w:r w:rsidRPr="00ED4190">
        <w:rPr>
          <w:sz w:val="24"/>
          <w:szCs w:val="24"/>
        </w:rPr>
        <w:lastRenderedPageBreak/>
        <w:t>- возможность получения муниципальной услуги в МФЦ</w:t>
      </w:r>
      <w:r w:rsidR="00AD4F06" w:rsidRPr="00ED4190">
        <w:rPr>
          <w:sz w:val="24"/>
          <w:szCs w:val="24"/>
          <w:vertAlign w:val="superscript"/>
        </w:rPr>
        <w:t>2</w:t>
      </w:r>
      <w:r w:rsidRPr="00ED4190">
        <w:rPr>
          <w:sz w:val="24"/>
          <w:szCs w:val="24"/>
        </w:rPr>
        <w:t>;</w:t>
      </w:r>
    </w:p>
    <w:p w:rsidR="00D01422" w:rsidRPr="00ED4190" w:rsidRDefault="00D01422" w:rsidP="00ED4190">
      <w:pPr>
        <w:pStyle w:val="ConsPlusNormal"/>
        <w:ind w:firstLine="709"/>
        <w:jc w:val="both"/>
        <w:rPr>
          <w:sz w:val="24"/>
          <w:szCs w:val="24"/>
        </w:rPr>
      </w:pPr>
      <w:r w:rsidRPr="00ED419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ED4190" w:rsidRDefault="00D01422" w:rsidP="00ED4190">
      <w:pPr>
        <w:pStyle w:val="ConsPlusNormal"/>
        <w:numPr>
          <w:ilvl w:val="2"/>
          <w:numId w:val="30"/>
        </w:numPr>
        <w:ind w:left="0" w:firstLine="709"/>
        <w:jc w:val="both"/>
        <w:rPr>
          <w:sz w:val="24"/>
          <w:szCs w:val="24"/>
        </w:rPr>
      </w:pPr>
      <w:r w:rsidRPr="00ED4190">
        <w:rPr>
          <w:sz w:val="24"/>
          <w:szCs w:val="24"/>
        </w:rPr>
        <w:t>Показателями качества муниципальной услуги являются:</w:t>
      </w:r>
    </w:p>
    <w:p w:rsidR="00D01422" w:rsidRPr="00ED4190" w:rsidRDefault="00D01422" w:rsidP="00ED4190">
      <w:pPr>
        <w:pStyle w:val="ConsPlusNormal"/>
        <w:ind w:firstLine="709"/>
        <w:jc w:val="both"/>
        <w:rPr>
          <w:sz w:val="24"/>
          <w:szCs w:val="24"/>
        </w:rPr>
      </w:pPr>
      <w:r w:rsidRPr="00ED4190">
        <w:rPr>
          <w:sz w:val="24"/>
          <w:szCs w:val="24"/>
        </w:rPr>
        <w:t>- полнота предоставления муниципальной услуги в соответс</w:t>
      </w:r>
      <w:r w:rsidR="00634C67" w:rsidRPr="00ED4190">
        <w:rPr>
          <w:sz w:val="24"/>
          <w:szCs w:val="24"/>
        </w:rPr>
        <w:t>твии с требованиями настоящего а</w:t>
      </w:r>
      <w:r w:rsidRPr="00ED4190">
        <w:rPr>
          <w:sz w:val="24"/>
          <w:szCs w:val="24"/>
        </w:rPr>
        <w:t>дминистративного регламента;</w:t>
      </w:r>
    </w:p>
    <w:p w:rsidR="00D01422" w:rsidRPr="00ED4190" w:rsidRDefault="00D01422" w:rsidP="00ED4190">
      <w:pPr>
        <w:pStyle w:val="ConsPlusNormal"/>
        <w:ind w:firstLine="709"/>
        <w:jc w:val="both"/>
        <w:rPr>
          <w:sz w:val="24"/>
          <w:szCs w:val="24"/>
        </w:rPr>
      </w:pPr>
      <w:r w:rsidRPr="00ED4190">
        <w:rPr>
          <w:sz w:val="24"/>
          <w:szCs w:val="24"/>
        </w:rPr>
        <w:t>- соблюдение сроков предоставления муниципальной услуги;</w:t>
      </w:r>
    </w:p>
    <w:p w:rsidR="00CF217C" w:rsidRPr="00ED4190" w:rsidRDefault="00D01422" w:rsidP="00ED4190">
      <w:pPr>
        <w:pStyle w:val="ConsPlusNormal"/>
        <w:ind w:firstLine="709"/>
        <w:jc w:val="both"/>
        <w:rPr>
          <w:sz w:val="24"/>
          <w:szCs w:val="24"/>
        </w:rPr>
      </w:pPr>
      <w:r w:rsidRPr="00ED419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ED4190" w:rsidRDefault="0084506D" w:rsidP="00ED4190">
      <w:pPr>
        <w:numPr>
          <w:ilvl w:val="1"/>
          <w:numId w:val="30"/>
        </w:numPr>
        <w:tabs>
          <w:tab w:val="num" w:pos="1155"/>
          <w:tab w:val="left" w:pos="1560"/>
        </w:tabs>
        <w:ind w:left="0" w:firstLine="709"/>
        <w:rPr>
          <w:rFonts w:cs="Arial"/>
        </w:rPr>
      </w:pPr>
      <w:r w:rsidRPr="00ED4190">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ED4190">
        <w:rPr>
          <w:rFonts w:cs="Arial"/>
        </w:rPr>
        <w:t>.</w:t>
      </w:r>
    </w:p>
    <w:p w:rsidR="00FE75F7" w:rsidRPr="00ED4190" w:rsidRDefault="00FE75F7" w:rsidP="00ED4190">
      <w:pPr>
        <w:numPr>
          <w:ilvl w:val="2"/>
          <w:numId w:val="31"/>
        </w:numPr>
        <w:tabs>
          <w:tab w:val="left" w:pos="1560"/>
          <w:tab w:val="num" w:pos="1590"/>
        </w:tabs>
        <w:ind w:left="0" w:firstLine="709"/>
        <w:rPr>
          <w:rFonts w:cs="Arial"/>
        </w:rPr>
      </w:pPr>
      <w:r w:rsidRPr="00ED4190">
        <w:rPr>
          <w:rFonts w:cs="Arial"/>
        </w:rPr>
        <w:t>Прием заявителей (прием и выдача документов) осуществляется уполномоченными должностными лицами МФЦ</w:t>
      </w:r>
      <w:r w:rsidR="00AD4F06" w:rsidRPr="00ED4190">
        <w:rPr>
          <w:rFonts w:cs="Arial"/>
          <w:vertAlign w:val="superscript"/>
        </w:rPr>
        <w:t>2</w:t>
      </w:r>
      <w:r w:rsidRPr="00ED4190">
        <w:rPr>
          <w:rFonts w:cs="Arial"/>
        </w:rPr>
        <w:t>.</w:t>
      </w:r>
    </w:p>
    <w:p w:rsidR="00FE75F7" w:rsidRPr="00ED4190" w:rsidRDefault="00FE75F7" w:rsidP="00ED4190">
      <w:pPr>
        <w:numPr>
          <w:ilvl w:val="2"/>
          <w:numId w:val="31"/>
        </w:numPr>
        <w:autoSpaceDE w:val="0"/>
        <w:autoSpaceDN w:val="0"/>
        <w:adjustRightInd w:val="0"/>
        <w:ind w:left="0" w:firstLine="709"/>
        <w:rPr>
          <w:rFonts w:cs="Arial"/>
        </w:rPr>
      </w:pPr>
      <w:r w:rsidRPr="00ED4190">
        <w:rPr>
          <w:rFonts w:cs="Arial"/>
        </w:rPr>
        <w:t>Прием заявителей уполномоченными лицами осуществляется в соответствии с графиком (режимом) работы МФЦ</w:t>
      </w:r>
      <w:r w:rsidR="00AD4F06" w:rsidRPr="00ED4190">
        <w:rPr>
          <w:rFonts w:cs="Arial"/>
          <w:vertAlign w:val="superscript"/>
        </w:rPr>
        <w:t>2</w:t>
      </w:r>
      <w:r w:rsidRPr="00ED4190">
        <w:rPr>
          <w:rFonts w:cs="Arial"/>
        </w:rPr>
        <w:t>.</w:t>
      </w:r>
    </w:p>
    <w:p w:rsidR="00FE75F7" w:rsidRPr="00ED4190" w:rsidRDefault="00FE75F7" w:rsidP="00ED4190">
      <w:pPr>
        <w:numPr>
          <w:ilvl w:val="2"/>
          <w:numId w:val="31"/>
        </w:numPr>
        <w:autoSpaceDE w:val="0"/>
        <w:autoSpaceDN w:val="0"/>
        <w:adjustRightInd w:val="0"/>
        <w:ind w:left="0" w:firstLine="709"/>
        <w:rPr>
          <w:rFonts w:cs="Arial"/>
        </w:rPr>
      </w:pPr>
      <w:r w:rsidRPr="00ED4190">
        <w:rPr>
          <w:rFonts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3405F" w:rsidRPr="00ED4190">
        <w:rPr>
          <w:rFonts w:cs="Arial"/>
        </w:rPr>
        <w:t>www govertil.ru</w:t>
      </w:r>
      <w:r w:rsidRPr="00ED4190">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D4190">
        <w:rPr>
          <w:rFonts w:cs="Arial"/>
          <w:lang w:val="en-US"/>
        </w:rPr>
        <w:t>www</w:t>
      </w:r>
      <w:r w:rsidRPr="00ED4190">
        <w:rPr>
          <w:rFonts w:cs="Arial"/>
        </w:rPr>
        <w:t>.pgu.gov</w:t>
      </w:r>
      <w:r w:rsidR="00AD2D49" w:rsidRPr="00ED4190">
        <w:rPr>
          <w:rFonts w:cs="Arial"/>
        </w:rPr>
        <w:t>vrn</w:t>
      </w:r>
      <w:r w:rsidRPr="00ED4190">
        <w:rPr>
          <w:rFonts w:cs="Arial"/>
        </w:rPr>
        <w:t>.ru).</w:t>
      </w:r>
    </w:p>
    <w:p w:rsidR="00FE75F7" w:rsidRPr="00ED4190" w:rsidRDefault="00FE75F7" w:rsidP="00ED4190">
      <w:pPr>
        <w:numPr>
          <w:ilvl w:val="2"/>
          <w:numId w:val="31"/>
        </w:numPr>
        <w:autoSpaceDE w:val="0"/>
        <w:autoSpaceDN w:val="0"/>
        <w:adjustRightInd w:val="0"/>
        <w:ind w:left="0" w:firstLine="709"/>
        <w:rPr>
          <w:rFonts w:cs="Arial"/>
        </w:rPr>
      </w:pPr>
      <w:r w:rsidRPr="00ED4190">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ED4190" w:rsidRDefault="00D02CCC" w:rsidP="00ED4190">
      <w:pPr>
        <w:tabs>
          <w:tab w:val="left" w:pos="1560"/>
        </w:tabs>
        <w:autoSpaceDE w:val="0"/>
        <w:autoSpaceDN w:val="0"/>
        <w:adjustRightInd w:val="0"/>
        <w:ind w:firstLine="709"/>
        <w:rPr>
          <w:rFonts w:cs="Arial"/>
        </w:rPr>
      </w:pPr>
    </w:p>
    <w:p w:rsidR="000D6C7E" w:rsidRPr="00ED4190" w:rsidRDefault="00FE75F7" w:rsidP="00ED4190">
      <w:pPr>
        <w:numPr>
          <w:ilvl w:val="0"/>
          <w:numId w:val="5"/>
        </w:numPr>
        <w:tabs>
          <w:tab w:val="left" w:pos="1560"/>
        </w:tabs>
        <w:ind w:left="0" w:firstLine="709"/>
        <w:rPr>
          <w:rFonts w:cs="Arial"/>
        </w:rPr>
      </w:pPr>
      <w:r w:rsidRPr="00ED4190">
        <w:rPr>
          <w:rFonts w:cs="Arial"/>
          <w:lang w:val="en-US"/>
        </w:rPr>
        <w:t>C</w:t>
      </w:r>
      <w:r w:rsidRPr="00ED4190">
        <w:rPr>
          <w:rFonts w:cs="Arial"/>
        </w:rPr>
        <w:t>остав, последовательность и сроки выполнения административных процедур, требования к порядку их выполнения</w:t>
      </w:r>
    </w:p>
    <w:p w:rsidR="000D6C7E" w:rsidRPr="00ED4190" w:rsidRDefault="000D6C7E" w:rsidP="00ED4190">
      <w:pPr>
        <w:tabs>
          <w:tab w:val="left" w:pos="1560"/>
        </w:tabs>
        <w:ind w:firstLine="709"/>
        <w:rPr>
          <w:rFonts w:cs="Arial"/>
        </w:rPr>
      </w:pPr>
    </w:p>
    <w:p w:rsidR="00FE75F7" w:rsidRPr="00ED4190" w:rsidRDefault="003536D7" w:rsidP="00ED4190">
      <w:pPr>
        <w:numPr>
          <w:ilvl w:val="1"/>
          <w:numId w:val="5"/>
        </w:numPr>
        <w:tabs>
          <w:tab w:val="left" w:pos="1560"/>
        </w:tabs>
        <w:ind w:left="0" w:firstLine="709"/>
        <w:rPr>
          <w:rFonts w:cs="Arial"/>
        </w:rPr>
      </w:pPr>
      <w:r w:rsidRPr="00ED4190">
        <w:rPr>
          <w:rFonts w:cs="Arial"/>
        </w:rPr>
        <w:t>Исчерпывающий перечень административных процедур.</w:t>
      </w:r>
    </w:p>
    <w:p w:rsidR="000F4F3E" w:rsidRPr="00ED4190" w:rsidRDefault="000D6C7E" w:rsidP="00ED4190">
      <w:pPr>
        <w:numPr>
          <w:ilvl w:val="2"/>
          <w:numId w:val="5"/>
        </w:numPr>
        <w:tabs>
          <w:tab w:val="clear" w:pos="720"/>
          <w:tab w:val="left" w:pos="1560"/>
        </w:tabs>
        <w:ind w:left="0" w:firstLine="709"/>
        <w:rPr>
          <w:rFonts w:cs="Arial"/>
        </w:rPr>
      </w:pPr>
      <w:r w:rsidRPr="00ED4190">
        <w:rPr>
          <w:rFonts w:cs="Arial"/>
        </w:rPr>
        <w:t>Предоставление муниципальной услуги включает в себя следу</w:t>
      </w:r>
      <w:r w:rsidR="000F4F3E" w:rsidRPr="00ED4190">
        <w:rPr>
          <w:rFonts w:cs="Arial"/>
        </w:rPr>
        <w:t xml:space="preserve">ющие административные процедуры: </w:t>
      </w:r>
    </w:p>
    <w:p w:rsidR="0054425B" w:rsidRPr="00ED4190" w:rsidRDefault="0054425B" w:rsidP="00ED4190">
      <w:pPr>
        <w:pStyle w:val="ConsPlusNormal"/>
        <w:ind w:firstLine="709"/>
        <w:jc w:val="both"/>
        <w:rPr>
          <w:sz w:val="24"/>
          <w:szCs w:val="24"/>
        </w:rPr>
      </w:pPr>
      <w:r w:rsidRPr="00ED4190">
        <w:rPr>
          <w:sz w:val="24"/>
          <w:szCs w:val="24"/>
        </w:rPr>
        <w:t xml:space="preserve">-прием и регистрация заявления и прилагаемых к нему документов </w:t>
      </w:r>
    </w:p>
    <w:p w:rsidR="0054425B" w:rsidRPr="00ED4190" w:rsidRDefault="0054425B" w:rsidP="00ED4190">
      <w:pPr>
        <w:pStyle w:val="ConsPlusNormal"/>
        <w:ind w:firstLine="709"/>
        <w:jc w:val="both"/>
        <w:rPr>
          <w:sz w:val="24"/>
          <w:szCs w:val="24"/>
        </w:rPr>
      </w:pPr>
      <w:r w:rsidRPr="00ED4190">
        <w:rPr>
          <w:sz w:val="24"/>
          <w:szCs w:val="24"/>
        </w:rPr>
        <w:t>- проверка соответствия заявления и прилагаемых к нему документов</w:t>
      </w:r>
      <w:r w:rsidR="00ED4190">
        <w:rPr>
          <w:sz w:val="24"/>
          <w:szCs w:val="24"/>
        </w:rPr>
        <w:t xml:space="preserve"> </w:t>
      </w:r>
      <w:r w:rsidRPr="00ED4190">
        <w:rPr>
          <w:sz w:val="24"/>
          <w:szCs w:val="24"/>
        </w:rPr>
        <w:t xml:space="preserve">требованиям </w:t>
      </w:r>
      <w:hyperlink w:anchor="P144" w:history="1">
        <w:r w:rsidRPr="00ED4190">
          <w:rPr>
            <w:sz w:val="24"/>
            <w:szCs w:val="24"/>
          </w:rPr>
          <w:t>пункта 2.6.1</w:t>
        </w:r>
      </w:hyperlink>
      <w:r w:rsidRPr="00ED4190">
        <w:rPr>
          <w:sz w:val="24"/>
          <w:szCs w:val="24"/>
        </w:rPr>
        <w:t xml:space="preserve"> настоящего административного регламента;</w:t>
      </w:r>
    </w:p>
    <w:p w:rsidR="0054425B" w:rsidRPr="00ED4190" w:rsidRDefault="0054425B" w:rsidP="00ED4190">
      <w:pPr>
        <w:pStyle w:val="ConsPlusNormal"/>
        <w:ind w:firstLine="709"/>
        <w:jc w:val="both"/>
        <w:rPr>
          <w:sz w:val="24"/>
          <w:szCs w:val="24"/>
        </w:rPr>
      </w:pPr>
      <w:r w:rsidRPr="00ED4190">
        <w:rPr>
          <w:sz w:val="24"/>
          <w:szCs w:val="24"/>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4425B" w:rsidRPr="00ED4190" w:rsidRDefault="0054425B" w:rsidP="00ED4190">
      <w:pPr>
        <w:pStyle w:val="ConsPlusNormal"/>
        <w:ind w:firstLine="709"/>
        <w:jc w:val="both"/>
        <w:rPr>
          <w:sz w:val="24"/>
          <w:szCs w:val="24"/>
        </w:rPr>
      </w:pPr>
      <w:r w:rsidRPr="00ED4190">
        <w:rPr>
          <w:sz w:val="24"/>
          <w:szCs w:val="24"/>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54425B" w:rsidRPr="00ED4190" w:rsidRDefault="0054425B" w:rsidP="00ED4190">
      <w:pPr>
        <w:pStyle w:val="ConsPlusNormal"/>
        <w:ind w:firstLine="709"/>
        <w:jc w:val="both"/>
        <w:rPr>
          <w:sz w:val="24"/>
          <w:szCs w:val="24"/>
        </w:rPr>
      </w:pPr>
      <w:r w:rsidRPr="00ED4190">
        <w:rPr>
          <w:sz w:val="24"/>
          <w:szCs w:val="24"/>
        </w:rPr>
        <w:t xml:space="preserve">- </w:t>
      </w:r>
      <w:r w:rsidR="004763C4" w:rsidRPr="00ED4190">
        <w:rPr>
          <w:sz w:val="24"/>
          <w:szCs w:val="24"/>
        </w:rPr>
        <w:t>направление (выдача)</w:t>
      </w:r>
      <w:r w:rsidRPr="00ED4190">
        <w:rPr>
          <w:sz w:val="24"/>
          <w:szCs w:val="24"/>
        </w:rPr>
        <w:t xml:space="preserve">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w:t>
      </w:r>
      <w:r w:rsidRPr="00ED4190">
        <w:rPr>
          <w:sz w:val="24"/>
          <w:szCs w:val="24"/>
        </w:rPr>
        <w:lastRenderedPageBreak/>
        <w:t>межевания территории либо об отказе в заключении соглашения о перераспределении земельных участков;</w:t>
      </w:r>
    </w:p>
    <w:p w:rsidR="0054425B" w:rsidRPr="00ED4190" w:rsidRDefault="0054425B" w:rsidP="00ED4190">
      <w:pPr>
        <w:pStyle w:val="ConsPlusNormal"/>
        <w:ind w:firstLine="709"/>
        <w:jc w:val="both"/>
        <w:rPr>
          <w:sz w:val="24"/>
          <w:szCs w:val="24"/>
        </w:rPr>
      </w:pPr>
      <w:r w:rsidRPr="00ED4190">
        <w:rPr>
          <w:sz w:val="24"/>
          <w:szCs w:val="24"/>
        </w:rPr>
        <w:t>- подготовка</w:t>
      </w:r>
      <w:r w:rsidR="00ED4190">
        <w:rPr>
          <w:sz w:val="24"/>
          <w:szCs w:val="24"/>
        </w:rPr>
        <w:t xml:space="preserve"> </w:t>
      </w:r>
      <w:r w:rsidRPr="00ED4190">
        <w:rPr>
          <w:sz w:val="24"/>
          <w:szCs w:val="24"/>
        </w:rPr>
        <w:t>и подписание экземпляров проекта соглашения о перераспределении земельных участков;</w:t>
      </w:r>
    </w:p>
    <w:p w:rsidR="00634C67" w:rsidRPr="00ED4190" w:rsidRDefault="0054425B" w:rsidP="00ED4190">
      <w:pPr>
        <w:pStyle w:val="ConsPlusNormal"/>
        <w:ind w:firstLine="709"/>
        <w:jc w:val="both"/>
        <w:rPr>
          <w:sz w:val="24"/>
          <w:szCs w:val="24"/>
        </w:rPr>
      </w:pPr>
      <w:r w:rsidRPr="00ED4190">
        <w:rPr>
          <w:sz w:val="24"/>
          <w:szCs w:val="24"/>
        </w:rPr>
        <w:t>- направление (выдача) заявителю экземпляров проекта соглашения о перераспределении земельных участков для подписания.</w:t>
      </w:r>
    </w:p>
    <w:p w:rsidR="003536D7" w:rsidRPr="00ED4190" w:rsidRDefault="003536D7" w:rsidP="00ED4190">
      <w:pPr>
        <w:tabs>
          <w:tab w:val="left" w:pos="1560"/>
        </w:tabs>
        <w:ind w:firstLine="709"/>
        <w:rPr>
          <w:rFonts w:cs="Arial"/>
        </w:rPr>
      </w:pPr>
      <w:r w:rsidRPr="00ED4190">
        <w:rPr>
          <w:rFonts w:cs="Arial"/>
        </w:rPr>
        <w:t>3.1.2. Последовательность действий при предоставлении муниципальной услуги отражена в блок-схем</w:t>
      </w:r>
      <w:r w:rsidR="009D5D1E" w:rsidRPr="00ED4190">
        <w:rPr>
          <w:rFonts w:cs="Arial"/>
        </w:rPr>
        <w:t>е</w:t>
      </w:r>
      <w:r w:rsidRPr="00ED4190">
        <w:rPr>
          <w:rFonts w:cs="Arial"/>
        </w:rPr>
        <w:t xml:space="preserve"> предоставления муниципальной услуги, приведенной в приложении № </w:t>
      </w:r>
      <w:r w:rsidR="00E17923" w:rsidRPr="00ED4190">
        <w:rPr>
          <w:rFonts w:cs="Arial"/>
        </w:rPr>
        <w:t>3</w:t>
      </w:r>
      <w:r w:rsidRPr="00ED4190">
        <w:rPr>
          <w:rFonts w:cs="Arial"/>
        </w:rPr>
        <w:t xml:space="preserve"> к настоящему административному регламенту.</w:t>
      </w:r>
    </w:p>
    <w:p w:rsidR="003536D7" w:rsidRPr="00ED4190" w:rsidRDefault="003536D7" w:rsidP="00ED4190">
      <w:pPr>
        <w:autoSpaceDE w:val="0"/>
        <w:autoSpaceDN w:val="0"/>
        <w:adjustRightInd w:val="0"/>
        <w:ind w:firstLine="709"/>
        <w:rPr>
          <w:rFonts w:cs="Arial"/>
        </w:rPr>
      </w:pPr>
      <w:r w:rsidRPr="00ED4190">
        <w:rPr>
          <w:rFonts w:cs="Arial"/>
        </w:rPr>
        <w:t>3.2. Прием и регистрация заявления и прилагаемых к нему документов.</w:t>
      </w:r>
    </w:p>
    <w:p w:rsidR="00B9159D" w:rsidRPr="00ED4190" w:rsidRDefault="00B9159D" w:rsidP="00ED4190">
      <w:pPr>
        <w:pStyle w:val="ConsPlusNormal"/>
        <w:ind w:firstLine="709"/>
        <w:jc w:val="both"/>
        <w:rPr>
          <w:sz w:val="24"/>
          <w:szCs w:val="24"/>
        </w:rPr>
      </w:pPr>
      <w:r w:rsidRPr="00ED4190">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00AD4F06" w:rsidRPr="00ED4190">
        <w:rPr>
          <w:sz w:val="24"/>
          <w:szCs w:val="24"/>
          <w:vertAlign w:val="superscript"/>
        </w:rPr>
        <w:t>2</w:t>
      </w:r>
      <w:r w:rsidRPr="00ED4190">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w:t>
      </w:r>
      <w:r w:rsidR="00ED4190">
        <w:rPr>
          <w:sz w:val="24"/>
          <w:szCs w:val="24"/>
        </w:rPr>
        <w:t xml:space="preserve"> </w:t>
      </w:r>
      <w:r w:rsidRPr="00ED4190">
        <w:rPr>
          <w:sz w:val="24"/>
          <w:szCs w:val="24"/>
        </w:rPr>
        <w:t>и (или) Портала государственных и муниципальных услуг Воронежской области.</w:t>
      </w:r>
    </w:p>
    <w:p w:rsidR="00B9159D" w:rsidRPr="00ED4190" w:rsidRDefault="00B9159D" w:rsidP="00ED4190">
      <w:pPr>
        <w:pStyle w:val="ConsPlusNormal"/>
        <w:ind w:firstLine="709"/>
        <w:jc w:val="both"/>
        <w:rPr>
          <w:sz w:val="24"/>
          <w:szCs w:val="24"/>
        </w:rPr>
      </w:pPr>
      <w:r w:rsidRPr="00ED4190">
        <w:rPr>
          <w:sz w:val="24"/>
          <w:szCs w:val="24"/>
        </w:rPr>
        <w:t>К заявлению должны быть приложены</w:t>
      </w:r>
      <w:r w:rsidR="00882FD6" w:rsidRPr="00ED4190">
        <w:rPr>
          <w:sz w:val="24"/>
          <w:szCs w:val="24"/>
        </w:rPr>
        <w:t xml:space="preserve"> документы, указанные в пункте</w:t>
      </w:r>
      <w:r w:rsidR="002B7436" w:rsidRPr="00ED4190">
        <w:rPr>
          <w:sz w:val="24"/>
          <w:szCs w:val="24"/>
        </w:rPr>
        <w:t xml:space="preserve"> 2.6</w:t>
      </w:r>
      <w:r w:rsidR="00882FD6" w:rsidRPr="00ED4190">
        <w:rPr>
          <w:sz w:val="24"/>
          <w:szCs w:val="24"/>
        </w:rPr>
        <w:t>.1.2</w:t>
      </w:r>
      <w:r w:rsidR="00E17923" w:rsidRPr="00ED4190">
        <w:rPr>
          <w:sz w:val="24"/>
          <w:szCs w:val="24"/>
        </w:rPr>
        <w:t xml:space="preserve"> настоящего а</w:t>
      </w:r>
      <w:r w:rsidRPr="00ED4190">
        <w:rPr>
          <w:sz w:val="24"/>
          <w:szCs w:val="24"/>
        </w:rPr>
        <w:t>дминистративного регламента.</w:t>
      </w:r>
    </w:p>
    <w:p w:rsidR="00B9159D" w:rsidRPr="00ED4190" w:rsidRDefault="00B9159D" w:rsidP="00ED4190">
      <w:pPr>
        <w:pStyle w:val="ConsPlusNormal"/>
        <w:ind w:firstLine="709"/>
        <w:jc w:val="both"/>
        <w:rPr>
          <w:sz w:val="24"/>
          <w:szCs w:val="24"/>
        </w:rPr>
      </w:pPr>
      <w:r w:rsidRPr="00ED4190">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ED4190">
        <w:rPr>
          <w:sz w:val="24"/>
          <w:szCs w:val="24"/>
        </w:rPr>
        <w:t>,</w:t>
      </w:r>
      <w:r w:rsidRPr="00ED4190">
        <w:rPr>
          <w:sz w:val="24"/>
          <w:szCs w:val="24"/>
        </w:rPr>
        <w:t xml:space="preserve"> подлинники документов не направляются.</w:t>
      </w:r>
    </w:p>
    <w:p w:rsidR="00B9159D" w:rsidRPr="00ED4190" w:rsidRDefault="00B9159D" w:rsidP="00ED4190">
      <w:pPr>
        <w:pStyle w:val="ConsPlusNormal"/>
        <w:ind w:firstLine="709"/>
        <w:jc w:val="both"/>
        <w:rPr>
          <w:sz w:val="24"/>
          <w:szCs w:val="24"/>
        </w:rPr>
      </w:pPr>
      <w:r w:rsidRPr="00ED4190">
        <w:rPr>
          <w:sz w:val="24"/>
          <w:szCs w:val="24"/>
        </w:rPr>
        <w:t>При поступлении заявления и комплекта документов в электронном виде документы распечатываются на бумажном носителе</w:t>
      </w:r>
      <w:r w:rsidR="002B7436" w:rsidRPr="00ED4190">
        <w:rPr>
          <w:sz w:val="24"/>
          <w:szCs w:val="24"/>
        </w:rPr>
        <w:t>,</w:t>
      </w:r>
      <w:r w:rsidRPr="00ED4190">
        <w:rPr>
          <w:sz w:val="24"/>
          <w:szCs w:val="24"/>
        </w:rPr>
        <w:t xml:space="preserve"> и в дальнейшем работа с ними ведется в установленном порядке.</w:t>
      </w:r>
    </w:p>
    <w:p w:rsidR="00B9159D" w:rsidRPr="00ED4190" w:rsidRDefault="00B9159D" w:rsidP="00ED4190">
      <w:pPr>
        <w:pStyle w:val="ConsPlusNormal"/>
        <w:ind w:firstLine="709"/>
        <w:jc w:val="both"/>
        <w:rPr>
          <w:sz w:val="24"/>
          <w:szCs w:val="24"/>
        </w:rPr>
      </w:pPr>
      <w:r w:rsidRPr="00ED4190">
        <w:rPr>
          <w:sz w:val="24"/>
          <w:szCs w:val="24"/>
        </w:rPr>
        <w:t xml:space="preserve">3.2.3. При личном обращении заявителя или уполномоченного представителя в администрацию или в МФЦ </w:t>
      </w:r>
      <w:r w:rsidR="00F6058B" w:rsidRPr="00ED4190">
        <w:rPr>
          <w:sz w:val="24"/>
          <w:szCs w:val="24"/>
        </w:rPr>
        <w:t>специалист, ответственный за прием документов</w:t>
      </w:r>
      <w:r w:rsidRPr="00ED4190">
        <w:rPr>
          <w:sz w:val="24"/>
          <w:szCs w:val="24"/>
        </w:rPr>
        <w:t>:</w:t>
      </w:r>
    </w:p>
    <w:p w:rsidR="00B9159D" w:rsidRPr="00ED4190" w:rsidRDefault="00B9159D" w:rsidP="00ED4190">
      <w:pPr>
        <w:pStyle w:val="ConsPlusNormal"/>
        <w:ind w:firstLine="709"/>
        <w:jc w:val="both"/>
        <w:rPr>
          <w:sz w:val="24"/>
          <w:szCs w:val="24"/>
        </w:rPr>
      </w:pPr>
      <w:r w:rsidRPr="00ED4190">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F6058B" w:rsidRPr="00ED4190" w:rsidRDefault="00B9159D" w:rsidP="00ED4190">
      <w:pPr>
        <w:pStyle w:val="ConsPlusNormal"/>
        <w:ind w:firstLine="709"/>
        <w:jc w:val="both"/>
        <w:rPr>
          <w:sz w:val="24"/>
          <w:szCs w:val="24"/>
        </w:rPr>
      </w:pPr>
      <w:r w:rsidRPr="00ED4190">
        <w:rPr>
          <w:sz w:val="24"/>
          <w:szCs w:val="24"/>
        </w:rPr>
        <w:t xml:space="preserve">- проверяет полномочия заявителя, полномочия представителя </w:t>
      </w:r>
      <w:r w:rsidR="00F50D28" w:rsidRPr="00ED4190">
        <w:rPr>
          <w:sz w:val="24"/>
          <w:szCs w:val="24"/>
        </w:rPr>
        <w:t xml:space="preserve">заявителя </w:t>
      </w:r>
      <w:r w:rsidRPr="00ED4190">
        <w:rPr>
          <w:sz w:val="24"/>
          <w:szCs w:val="24"/>
        </w:rPr>
        <w:t>действовать от его имени;</w:t>
      </w:r>
    </w:p>
    <w:p w:rsidR="00B9159D" w:rsidRPr="00ED4190" w:rsidRDefault="00B9159D" w:rsidP="00ED4190">
      <w:pPr>
        <w:pStyle w:val="ConsPlusNormal"/>
        <w:ind w:firstLine="709"/>
        <w:jc w:val="both"/>
        <w:rPr>
          <w:sz w:val="24"/>
          <w:szCs w:val="24"/>
        </w:rPr>
      </w:pPr>
      <w:r w:rsidRPr="00ED4190">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6058B" w:rsidRPr="00ED4190" w:rsidRDefault="00F6058B" w:rsidP="00ED4190">
      <w:pPr>
        <w:pStyle w:val="ConsPlusNormal"/>
        <w:ind w:firstLine="709"/>
        <w:jc w:val="both"/>
        <w:rPr>
          <w:sz w:val="24"/>
          <w:szCs w:val="24"/>
        </w:rPr>
      </w:pPr>
      <w:r w:rsidRPr="00ED4190">
        <w:rPr>
          <w:sz w:val="24"/>
          <w:szCs w:val="24"/>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B9159D" w:rsidRPr="00ED4190" w:rsidRDefault="00B9159D" w:rsidP="00ED4190">
      <w:pPr>
        <w:pStyle w:val="ConsPlusNormal"/>
        <w:ind w:firstLine="709"/>
        <w:jc w:val="both"/>
        <w:rPr>
          <w:sz w:val="24"/>
          <w:szCs w:val="24"/>
        </w:rPr>
      </w:pPr>
      <w:r w:rsidRPr="00ED4190">
        <w:rPr>
          <w:sz w:val="24"/>
          <w:szCs w:val="24"/>
        </w:rPr>
        <w:t>- регистрирует заявление с прилагаемым комплектом документов;</w:t>
      </w:r>
    </w:p>
    <w:p w:rsidR="008B2D79" w:rsidRPr="00ED4190" w:rsidRDefault="00B9159D" w:rsidP="00ED4190">
      <w:pPr>
        <w:pStyle w:val="ConsPlusNormal"/>
        <w:ind w:firstLine="709"/>
        <w:jc w:val="both"/>
        <w:rPr>
          <w:sz w:val="24"/>
          <w:szCs w:val="24"/>
        </w:rPr>
      </w:pPr>
      <w:r w:rsidRPr="00ED4190">
        <w:rPr>
          <w:sz w:val="24"/>
          <w:szCs w:val="24"/>
        </w:rPr>
        <w:t xml:space="preserve">- выдает расписку в получении документов по установленной форме (приложение </w:t>
      </w:r>
      <w:r w:rsidR="00E65EB2" w:rsidRPr="00ED4190">
        <w:rPr>
          <w:sz w:val="24"/>
          <w:szCs w:val="24"/>
        </w:rPr>
        <w:t>№</w:t>
      </w:r>
      <w:r w:rsidR="00F6058B" w:rsidRPr="00ED4190">
        <w:rPr>
          <w:sz w:val="24"/>
          <w:szCs w:val="24"/>
        </w:rPr>
        <w:t xml:space="preserve"> 4 к настоящему а</w:t>
      </w:r>
      <w:r w:rsidRPr="00ED4190">
        <w:rPr>
          <w:sz w:val="24"/>
          <w:szCs w:val="24"/>
        </w:rPr>
        <w:t>дминистративному регламенту) с указанием перечня</w:t>
      </w:r>
      <w:r w:rsidR="00F6058B" w:rsidRPr="00ED4190">
        <w:rPr>
          <w:sz w:val="24"/>
          <w:szCs w:val="24"/>
        </w:rPr>
        <w:t xml:space="preserve"> документов и даты их получения, а также с указанием перечня документов, которые будут получены по межведомственным запросам.</w:t>
      </w:r>
    </w:p>
    <w:p w:rsidR="008B2D79" w:rsidRPr="00ED4190" w:rsidRDefault="008B2D79" w:rsidP="00ED4190">
      <w:pPr>
        <w:pStyle w:val="ConsPlusNormal"/>
        <w:ind w:firstLine="709"/>
        <w:jc w:val="both"/>
        <w:rPr>
          <w:sz w:val="24"/>
          <w:szCs w:val="24"/>
        </w:rPr>
      </w:pPr>
      <w:r w:rsidRPr="00ED4190">
        <w:rPr>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w:t>
      </w:r>
      <w:r w:rsidRPr="00ED4190">
        <w:rPr>
          <w:sz w:val="24"/>
          <w:szCs w:val="24"/>
        </w:rPr>
        <w:lastRenderedPageBreak/>
        <w:t>письмом в адрес администрации в течение одного рабочего дня с момента регистрации.</w:t>
      </w:r>
    </w:p>
    <w:p w:rsidR="008B2D79" w:rsidRPr="00ED4190" w:rsidRDefault="008B2D79" w:rsidP="00ED4190">
      <w:pPr>
        <w:pStyle w:val="ConsPlusNormal"/>
        <w:ind w:firstLine="709"/>
        <w:jc w:val="both"/>
        <w:rPr>
          <w:sz w:val="24"/>
          <w:szCs w:val="24"/>
        </w:rPr>
      </w:pPr>
      <w:r w:rsidRPr="00ED4190">
        <w:rPr>
          <w:sz w:val="24"/>
          <w:szCs w:val="24"/>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B2D79" w:rsidRPr="00ED4190" w:rsidRDefault="008B2D79" w:rsidP="00ED4190">
      <w:pPr>
        <w:tabs>
          <w:tab w:val="left" w:pos="1440"/>
          <w:tab w:val="left" w:pos="1560"/>
        </w:tabs>
        <w:ind w:firstLine="709"/>
        <w:rPr>
          <w:rFonts w:cs="Arial"/>
        </w:rPr>
      </w:pPr>
      <w:r w:rsidRPr="00ED4190">
        <w:rPr>
          <w:rFonts w:cs="Arial"/>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ED4190">
          <w:rPr>
            <w:rFonts w:cs="Arial"/>
          </w:rPr>
          <w:t>форме</w:t>
        </w:r>
      </w:hyperlink>
      <w:r w:rsidRPr="00ED4190">
        <w:rPr>
          <w:rFonts w:cs="Arial"/>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17923" w:rsidRPr="00ED4190" w:rsidRDefault="008B2D79" w:rsidP="00ED4190">
      <w:pPr>
        <w:tabs>
          <w:tab w:val="left" w:pos="1440"/>
          <w:tab w:val="left" w:pos="1560"/>
        </w:tabs>
        <w:ind w:firstLine="709"/>
        <w:rPr>
          <w:rFonts w:cs="Arial"/>
        </w:rPr>
      </w:pPr>
      <w:r w:rsidRPr="00ED4190">
        <w:rPr>
          <w:rFonts w:cs="Arial"/>
        </w:rPr>
        <w:t xml:space="preserve">3.2.7. Максимальный срок исполнения административной процедуры - </w:t>
      </w:r>
      <w:r w:rsidR="00E17923" w:rsidRPr="00ED4190">
        <w:rPr>
          <w:rFonts w:cs="Arial"/>
        </w:rPr>
        <w:t>1 день.</w:t>
      </w:r>
    </w:p>
    <w:p w:rsidR="00914E9D" w:rsidRPr="00ED4190" w:rsidRDefault="003536D7" w:rsidP="00ED4190">
      <w:pPr>
        <w:autoSpaceDE w:val="0"/>
        <w:autoSpaceDN w:val="0"/>
        <w:adjustRightInd w:val="0"/>
        <w:ind w:firstLine="709"/>
        <w:rPr>
          <w:rFonts w:cs="Arial"/>
        </w:rPr>
      </w:pPr>
      <w:r w:rsidRPr="00ED4190">
        <w:rPr>
          <w:rFonts w:cs="Arial"/>
        </w:rPr>
        <w:t>3.3.</w:t>
      </w:r>
      <w:r w:rsidR="008B2D79" w:rsidRPr="00ED4190">
        <w:rPr>
          <w:rFonts w:cs="Arial"/>
        </w:rPr>
        <w:t xml:space="preserve"> Проверка соответствия заявления и прилагаемых к нему документов</w:t>
      </w:r>
      <w:r w:rsidR="00ED4190">
        <w:rPr>
          <w:rFonts w:cs="Arial"/>
        </w:rPr>
        <w:t xml:space="preserve"> </w:t>
      </w:r>
      <w:r w:rsidR="008B2D79" w:rsidRPr="00ED4190">
        <w:rPr>
          <w:rFonts w:cs="Arial"/>
        </w:rPr>
        <w:t xml:space="preserve">требованиям </w:t>
      </w:r>
      <w:hyperlink w:anchor="P144" w:history="1">
        <w:r w:rsidR="008B2D79" w:rsidRPr="00ED4190">
          <w:rPr>
            <w:rFonts w:cs="Arial"/>
          </w:rPr>
          <w:t>пункта 2.6.1</w:t>
        </w:r>
      </w:hyperlink>
      <w:r w:rsidR="008B2D79" w:rsidRPr="00ED4190">
        <w:rPr>
          <w:rFonts w:cs="Arial"/>
        </w:rPr>
        <w:t xml:space="preserve"> настоящего административного регламента.</w:t>
      </w:r>
    </w:p>
    <w:p w:rsidR="00914E9D" w:rsidRPr="00ED4190" w:rsidRDefault="00914E9D" w:rsidP="00ED4190">
      <w:pPr>
        <w:autoSpaceDE w:val="0"/>
        <w:autoSpaceDN w:val="0"/>
        <w:adjustRightInd w:val="0"/>
        <w:ind w:firstLine="709"/>
        <w:rPr>
          <w:rFonts w:cs="Arial"/>
        </w:rPr>
      </w:pPr>
      <w:r w:rsidRPr="00ED4190">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215A7" w:rsidRPr="00ED4190" w:rsidRDefault="005215A7" w:rsidP="00ED4190">
      <w:pPr>
        <w:pStyle w:val="ConsPlusNormal"/>
        <w:ind w:firstLine="709"/>
        <w:jc w:val="both"/>
        <w:rPr>
          <w:sz w:val="24"/>
          <w:szCs w:val="24"/>
        </w:rPr>
      </w:pPr>
      <w:r w:rsidRPr="00ED4190">
        <w:rPr>
          <w:sz w:val="24"/>
          <w:szCs w:val="24"/>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ED4190">
          <w:rPr>
            <w:sz w:val="24"/>
            <w:szCs w:val="24"/>
          </w:rPr>
          <w:t>пунктом 2.6.1</w:t>
        </w:r>
      </w:hyperlink>
      <w:r w:rsidRPr="00ED4190">
        <w:rPr>
          <w:sz w:val="24"/>
          <w:szCs w:val="24"/>
        </w:rPr>
        <w:t xml:space="preserve"> настоящего административного регламента.</w:t>
      </w:r>
    </w:p>
    <w:p w:rsidR="005215A7" w:rsidRPr="00ED4190" w:rsidRDefault="005215A7" w:rsidP="00ED4190">
      <w:pPr>
        <w:pStyle w:val="ConsPlusNormal"/>
        <w:ind w:firstLine="709"/>
        <w:jc w:val="both"/>
        <w:rPr>
          <w:sz w:val="24"/>
          <w:szCs w:val="24"/>
        </w:rPr>
      </w:pPr>
      <w:r w:rsidRPr="00ED4190">
        <w:rPr>
          <w:sz w:val="24"/>
          <w:szCs w:val="24"/>
        </w:rPr>
        <w:t xml:space="preserve">При наличии оснований, предусмотренных </w:t>
      </w:r>
      <w:hyperlink w:anchor="P200" w:history="1">
        <w:r w:rsidRPr="00ED4190">
          <w:rPr>
            <w:sz w:val="24"/>
            <w:szCs w:val="24"/>
          </w:rPr>
          <w:t>пунктом 2.7.2</w:t>
        </w:r>
      </w:hyperlink>
      <w:r w:rsidRPr="00ED4190">
        <w:rPr>
          <w:sz w:val="24"/>
          <w:szCs w:val="24"/>
        </w:rPr>
        <w:t xml:space="preserve"> настоящего административного регламента, специалист, уполномоченный на рассмотрение представленных документов,</w:t>
      </w:r>
      <w:r w:rsidR="00ED4190">
        <w:rPr>
          <w:sz w:val="24"/>
          <w:szCs w:val="24"/>
        </w:rPr>
        <w:t xml:space="preserve"> </w:t>
      </w:r>
      <w:r w:rsidRPr="00ED4190">
        <w:rPr>
          <w:sz w:val="24"/>
          <w:szCs w:val="24"/>
        </w:rPr>
        <w:t>готовит уведомление о возврате заявления с указанием причин возврата.</w:t>
      </w:r>
    </w:p>
    <w:p w:rsidR="005215A7" w:rsidRPr="00ED4190" w:rsidRDefault="005215A7" w:rsidP="00ED4190">
      <w:pPr>
        <w:pStyle w:val="ConsPlusNormal"/>
        <w:ind w:firstLine="709"/>
        <w:jc w:val="both"/>
        <w:rPr>
          <w:sz w:val="24"/>
          <w:szCs w:val="24"/>
        </w:rPr>
      </w:pPr>
      <w:r w:rsidRPr="00ED4190">
        <w:rPr>
          <w:sz w:val="24"/>
          <w:szCs w:val="24"/>
        </w:rPr>
        <w:t xml:space="preserve">Уведомление о возврате заявления подписывается главой </w:t>
      </w:r>
      <w:r w:rsidR="0088460C" w:rsidRPr="00ED4190">
        <w:rPr>
          <w:sz w:val="24"/>
          <w:szCs w:val="24"/>
        </w:rPr>
        <w:t>администрации Эртильского муниципального райо</w:t>
      </w:r>
      <w:r w:rsidRPr="00ED4190">
        <w:rPr>
          <w:sz w:val="24"/>
          <w:szCs w:val="24"/>
        </w:rPr>
        <w:t>на</w:t>
      </w:r>
      <w:r w:rsidR="0088460C" w:rsidRPr="00ED4190">
        <w:rPr>
          <w:sz w:val="24"/>
          <w:szCs w:val="24"/>
        </w:rPr>
        <w:t xml:space="preserve"> Воронежской области</w:t>
      </w:r>
      <w:r w:rsidRPr="00ED4190">
        <w:rPr>
          <w:sz w:val="24"/>
          <w:szCs w:val="24"/>
        </w:rPr>
        <w:t>.</w:t>
      </w:r>
    </w:p>
    <w:p w:rsidR="005215A7" w:rsidRPr="00ED4190" w:rsidRDefault="005215A7" w:rsidP="00ED4190">
      <w:pPr>
        <w:pStyle w:val="ConsPlusNormal"/>
        <w:ind w:firstLine="709"/>
        <w:jc w:val="both"/>
        <w:rPr>
          <w:sz w:val="24"/>
          <w:szCs w:val="24"/>
        </w:rPr>
      </w:pPr>
      <w:r w:rsidRPr="00ED4190">
        <w:rPr>
          <w:sz w:val="24"/>
          <w:szCs w:val="24"/>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ED4190">
          <w:rPr>
            <w:sz w:val="24"/>
            <w:szCs w:val="24"/>
          </w:rPr>
          <w:t>пункте 2.7.2</w:t>
        </w:r>
      </w:hyperlink>
      <w:r w:rsidRPr="00ED4190">
        <w:rPr>
          <w:sz w:val="24"/>
          <w:szCs w:val="24"/>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5215A7" w:rsidRPr="00ED4190" w:rsidRDefault="005215A7" w:rsidP="00ED4190">
      <w:pPr>
        <w:pStyle w:val="ConsPlusNormal"/>
        <w:ind w:firstLine="709"/>
        <w:jc w:val="both"/>
        <w:rPr>
          <w:sz w:val="24"/>
          <w:szCs w:val="24"/>
        </w:rPr>
      </w:pPr>
      <w:r w:rsidRPr="00ED4190">
        <w:rPr>
          <w:sz w:val="24"/>
          <w:szCs w:val="24"/>
        </w:rPr>
        <w:t>3.3.4. Максимальный срок исполнения административной процедуры - 10 дней.</w:t>
      </w:r>
    </w:p>
    <w:p w:rsidR="004A0651" w:rsidRPr="00ED4190" w:rsidRDefault="00CE197F" w:rsidP="00ED4190">
      <w:pPr>
        <w:pStyle w:val="ConsPlusNormal"/>
        <w:ind w:firstLine="709"/>
        <w:jc w:val="both"/>
        <w:rPr>
          <w:sz w:val="24"/>
          <w:szCs w:val="24"/>
        </w:rPr>
      </w:pPr>
      <w:r w:rsidRPr="00ED4190">
        <w:rPr>
          <w:sz w:val="24"/>
          <w:szCs w:val="24"/>
        </w:rPr>
        <w:t xml:space="preserve">3.4. </w:t>
      </w:r>
      <w:r w:rsidR="00FB570B" w:rsidRPr="00ED4190">
        <w:rPr>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ED4190">
        <w:rPr>
          <w:sz w:val="24"/>
          <w:szCs w:val="24"/>
        </w:rPr>
        <w:t xml:space="preserve"> </w:t>
      </w:r>
    </w:p>
    <w:p w:rsidR="00710EC3" w:rsidRPr="00ED4190" w:rsidRDefault="00710EC3" w:rsidP="00ED4190">
      <w:pPr>
        <w:pStyle w:val="ConsPlusNormal"/>
        <w:ind w:firstLine="709"/>
        <w:jc w:val="both"/>
        <w:rPr>
          <w:sz w:val="24"/>
          <w:szCs w:val="24"/>
        </w:rPr>
      </w:pPr>
      <w:r w:rsidRPr="00ED4190">
        <w:rPr>
          <w:sz w:val="24"/>
          <w:szCs w:val="24"/>
        </w:rPr>
        <w:t>3.4.1. Специалист, уполномоченный на рассмотрение представленных документов:</w:t>
      </w:r>
    </w:p>
    <w:p w:rsidR="00710EC3" w:rsidRPr="00ED4190" w:rsidRDefault="00710EC3" w:rsidP="00ED4190">
      <w:pPr>
        <w:pStyle w:val="ConsPlusNormal"/>
        <w:ind w:firstLine="709"/>
        <w:jc w:val="both"/>
        <w:rPr>
          <w:sz w:val="24"/>
          <w:szCs w:val="24"/>
        </w:rPr>
      </w:pPr>
      <w:r w:rsidRPr="00ED4190">
        <w:rPr>
          <w:sz w:val="24"/>
          <w:szCs w:val="24"/>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88460C" w:rsidRPr="00ED4190">
        <w:rPr>
          <w:sz w:val="24"/>
          <w:szCs w:val="24"/>
        </w:rPr>
        <w:t>Эртильского</w:t>
      </w:r>
      <w:r w:rsidRPr="00ED4190">
        <w:rPr>
          <w:sz w:val="24"/>
          <w:szCs w:val="24"/>
        </w:rPr>
        <w:t xml:space="preserve"> муниципального района</w:t>
      </w:r>
      <w:r w:rsidR="0088460C" w:rsidRPr="00ED4190">
        <w:rPr>
          <w:sz w:val="24"/>
          <w:szCs w:val="24"/>
        </w:rPr>
        <w:t xml:space="preserve"> Воронежской области</w:t>
      </w:r>
      <w:r w:rsidRPr="00ED4190">
        <w:rPr>
          <w:sz w:val="24"/>
          <w:szCs w:val="24"/>
        </w:rPr>
        <w:t>;</w:t>
      </w:r>
    </w:p>
    <w:p w:rsidR="00710EC3" w:rsidRPr="00ED4190" w:rsidRDefault="00710EC3" w:rsidP="00ED4190">
      <w:pPr>
        <w:pStyle w:val="ConsPlusNormal"/>
        <w:ind w:firstLine="709"/>
        <w:jc w:val="both"/>
        <w:rPr>
          <w:sz w:val="24"/>
          <w:szCs w:val="24"/>
        </w:rPr>
      </w:pPr>
      <w:r w:rsidRPr="00ED4190">
        <w:rPr>
          <w:sz w:val="24"/>
          <w:szCs w:val="24"/>
        </w:rPr>
        <w:t>б) в рамках межведомственного информационного взаимодействия запрашивает в случае необходимости:</w:t>
      </w:r>
    </w:p>
    <w:p w:rsidR="00710EC3" w:rsidRPr="00ED4190" w:rsidRDefault="00710EC3" w:rsidP="00ED4190">
      <w:pPr>
        <w:pStyle w:val="ConsPlusNormal"/>
        <w:ind w:firstLine="709"/>
        <w:jc w:val="both"/>
        <w:rPr>
          <w:sz w:val="24"/>
          <w:szCs w:val="24"/>
        </w:rPr>
      </w:pPr>
      <w:r w:rsidRPr="00ED4190">
        <w:rPr>
          <w:sz w:val="24"/>
          <w:szCs w:val="24"/>
        </w:rPr>
        <w:t>- в Управлении Федеральной службы государственной регистрации, кадастра и картографии по Воронежской области:</w:t>
      </w:r>
    </w:p>
    <w:p w:rsidR="00710EC3" w:rsidRPr="00ED4190" w:rsidRDefault="00710EC3" w:rsidP="00ED4190">
      <w:pPr>
        <w:pStyle w:val="ConsPlusNormal"/>
        <w:ind w:firstLine="709"/>
        <w:jc w:val="both"/>
        <w:rPr>
          <w:sz w:val="24"/>
          <w:szCs w:val="24"/>
        </w:rPr>
      </w:pPr>
      <w:r w:rsidRPr="00ED4190">
        <w:rPr>
          <w:sz w:val="24"/>
          <w:szCs w:val="24"/>
        </w:rPr>
        <w:t xml:space="preserve">выписку из Единого государственного реестра прав на недвижимое имущество </w:t>
      </w:r>
      <w:r w:rsidRPr="00ED4190">
        <w:rPr>
          <w:sz w:val="24"/>
          <w:szCs w:val="24"/>
        </w:rPr>
        <w:lastRenderedPageBreak/>
        <w:t>и сделок с ним о правах на здание, сооружение, находящиеся на земельных участках, в отношении которых подано заявление о перераспределении;</w:t>
      </w:r>
    </w:p>
    <w:p w:rsidR="00710EC3" w:rsidRPr="00ED4190" w:rsidRDefault="00710EC3" w:rsidP="00ED4190">
      <w:pPr>
        <w:pStyle w:val="ConsPlusNormal"/>
        <w:ind w:firstLine="709"/>
        <w:jc w:val="both"/>
        <w:rPr>
          <w:sz w:val="24"/>
          <w:szCs w:val="24"/>
        </w:rPr>
      </w:pPr>
      <w:r w:rsidRPr="00ED4190">
        <w:rPr>
          <w:sz w:val="24"/>
          <w:szCs w:val="24"/>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710EC3" w:rsidRPr="00ED4190" w:rsidRDefault="00710EC3" w:rsidP="00ED4190">
      <w:pPr>
        <w:pStyle w:val="ConsPlusNormal"/>
        <w:ind w:firstLine="709"/>
        <w:jc w:val="both"/>
        <w:rPr>
          <w:sz w:val="24"/>
          <w:szCs w:val="24"/>
        </w:rPr>
      </w:pPr>
      <w:r w:rsidRPr="00ED4190">
        <w:rPr>
          <w:sz w:val="24"/>
          <w:szCs w:val="24"/>
        </w:rPr>
        <w:t>- в Управлении Федеральной налоговой службы по Воронежской области:</w:t>
      </w:r>
    </w:p>
    <w:p w:rsidR="00710EC3" w:rsidRPr="00ED4190" w:rsidRDefault="00710EC3" w:rsidP="00ED4190">
      <w:pPr>
        <w:pStyle w:val="ConsPlusNormal"/>
        <w:ind w:firstLine="709"/>
        <w:jc w:val="both"/>
        <w:rPr>
          <w:sz w:val="24"/>
          <w:szCs w:val="24"/>
        </w:rPr>
      </w:pPr>
      <w:r w:rsidRPr="00ED4190">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10EC3" w:rsidRPr="00ED4190" w:rsidRDefault="00710EC3" w:rsidP="00ED4190">
      <w:pPr>
        <w:pStyle w:val="ConsPlusNormal"/>
        <w:ind w:firstLine="709"/>
        <w:jc w:val="both"/>
        <w:rPr>
          <w:sz w:val="24"/>
          <w:szCs w:val="24"/>
        </w:rPr>
      </w:pPr>
      <w:r w:rsidRPr="00ED4190">
        <w:rPr>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710EC3" w:rsidRPr="00ED4190" w:rsidRDefault="00710EC3" w:rsidP="00ED4190">
      <w:pPr>
        <w:pStyle w:val="ConsPlusNormal"/>
        <w:ind w:firstLine="709"/>
        <w:jc w:val="both"/>
        <w:rPr>
          <w:sz w:val="24"/>
          <w:szCs w:val="24"/>
        </w:rPr>
      </w:pPr>
      <w:r w:rsidRPr="00ED4190">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10EC3" w:rsidRPr="00ED4190" w:rsidRDefault="00710EC3" w:rsidP="00ED4190">
      <w:pPr>
        <w:pStyle w:val="ConsPlusNormal"/>
        <w:ind w:firstLine="709"/>
        <w:jc w:val="both"/>
        <w:rPr>
          <w:sz w:val="24"/>
          <w:szCs w:val="24"/>
        </w:rPr>
      </w:pPr>
      <w:r w:rsidRPr="00ED4190">
        <w:rPr>
          <w:sz w:val="24"/>
          <w:szCs w:val="24"/>
        </w:rPr>
        <w:t>кадастровые выписки о земельных участках.</w:t>
      </w:r>
    </w:p>
    <w:p w:rsidR="00710EC3" w:rsidRPr="00ED4190" w:rsidRDefault="00710EC3" w:rsidP="00ED4190">
      <w:pPr>
        <w:pStyle w:val="ConsPlusNormal"/>
        <w:ind w:firstLine="709"/>
        <w:jc w:val="both"/>
        <w:rPr>
          <w:sz w:val="24"/>
          <w:szCs w:val="24"/>
        </w:rPr>
      </w:pPr>
      <w:r w:rsidRPr="00ED4190">
        <w:rPr>
          <w:sz w:val="24"/>
          <w:szCs w:val="24"/>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w:t>
      </w:r>
      <w:r w:rsidR="006063F7" w:rsidRPr="00ED4190">
        <w:rPr>
          <w:sz w:val="24"/>
          <w:szCs w:val="24"/>
        </w:rPr>
        <w:t>ных участков</w:t>
      </w:r>
      <w:r w:rsidRPr="00ED4190">
        <w:rPr>
          <w:sz w:val="24"/>
          <w:szCs w:val="24"/>
        </w:rPr>
        <w:t xml:space="preserve">, указанных в </w:t>
      </w:r>
      <w:hyperlink w:anchor="P205" w:history="1">
        <w:r w:rsidR="006063F7" w:rsidRPr="00ED4190">
          <w:rPr>
            <w:sz w:val="24"/>
            <w:szCs w:val="24"/>
          </w:rPr>
          <w:t>пункте</w:t>
        </w:r>
        <w:r w:rsidR="00ED4190">
          <w:rPr>
            <w:sz w:val="24"/>
            <w:szCs w:val="24"/>
          </w:rPr>
          <w:t xml:space="preserve"> </w:t>
        </w:r>
        <w:r w:rsidRPr="00ED4190">
          <w:rPr>
            <w:sz w:val="24"/>
            <w:szCs w:val="24"/>
          </w:rPr>
          <w:t>2.8</w:t>
        </w:r>
      </w:hyperlink>
      <w:r w:rsidRPr="00ED4190">
        <w:rPr>
          <w:sz w:val="24"/>
          <w:szCs w:val="24"/>
        </w:rPr>
        <w:t xml:space="preserve"> </w:t>
      </w:r>
      <w:r w:rsidR="006063F7" w:rsidRPr="00ED4190">
        <w:rPr>
          <w:sz w:val="24"/>
          <w:szCs w:val="24"/>
        </w:rPr>
        <w:t>настоящего а</w:t>
      </w:r>
      <w:r w:rsidRPr="00ED4190">
        <w:rPr>
          <w:sz w:val="24"/>
          <w:szCs w:val="24"/>
        </w:rPr>
        <w:t>дминистративного регламента.</w:t>
      </w:r>
    </w:p>
    <w:p w:rsidR="006063F7" w:rsidRPr="00ED4190" w:rsidRDefault="00710EC3" w:rsidP="00ED4190">
      <w:pPr>
        <w:pStyle w:val="ConsPlusNormal"/>
        <w:ind w:firstLine="709"/>
        <w:jc w:val="both"/>
        <w:rPr>
          <w:sz w:val="24"/>
          <w:szCs w:val="24"/>
        </w:rPr>
      </w:pPr>
      <w:r w:rsidRPr="00ED4190">
        <w:rPr>
          <w:sz w:val="24"/>
          <w:szCs w:val="24"/>
        </w:rPr>
        <w:t>3.4.3. Максимальный срок исполнения административной процедуры - 7 дней.</w:t>
      </w:r>
    </w:p>
    <w:p w:rsidR="00B115FB" w:rsidRPr="00ED4190" w:rsidRDefault="002B5155" w:rsidP="00ED4190">
      <w:pPr>
        <w:pStyle w:val="ConsPlusNormal"/>
        <w:ind w:firstLine="709"/>
        <w:jc w:val="both"/>
        <w:rPr>
          <w:sz w:val="24"/>
          <w:szCs w:val="24"/>
        </w:rPr>
      </w:pPr>
      <w:r w:rsidRPr="00ED4190">
        <w:rPr>
          <w:sz w:val="24"/>
          <w:szCs w:val="24"/>
        </w:rPr>
        <w:t>3.5</w:t>
      </w:r>
      <w:r w:rsidR="00945651" w:rsidRPr="00ED4190">
        <w:rPr>
          <w:sz w:val="24"/>
          <w:szCs w:val="24"/>
        </w:rPr>
        <w:t xml:space="preserve">. </w:t>
      </w:r>
      <w:r w:rsidR="006063F7" w:rsidRPr="00ED4190">
        <w:rPr>
          <w:sz w:val="24"/>
          <w:szCs w:val="24"/>
        </w:rPr>
        <w:t>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r w:rsidR="00B115FB" w:rsidRPr="00ED4190">
        <w:rPr>
          <w:sz w:val="24"/>
          <w:szCs w:val="24"/>
        </w:rPr>
        <w:t>.</w:t>
      </w:r>
    </w:p>
    <w:p w:rsidR="006063F7" w:rsidRPr="00ED4190" w:rsidRDefault="00901CE0" w:rsidP="00ED4190">
      <w:pPr>
        <w:pStyle w:val="ConsPlusNormal"/>
        <w:ind w:firstLine="709"/>
        <w:jc w:val="both"/>
        <w:rPr>
          <w:sz w:val="24"/>
          <w:szCs w:val="24"/>
        </w:rPr>
      </w:pPr>
      <w:r w:rsidRPr="00ED4190">
        <w:rPr>
          <w:sz w:val="24"/>
          <w:szCs w:val="24"/>
        </w:rPr>
        <w:t>3.5</w:t>
      </w:r>
      <w:r w:rsidR="00B115FB" w:rsidRPr="00ED4190">
        <w:rPr>
          <w:sz w:val="24"/>
          <w:szCs w:val="24"/>
        </w:rPr>
        <w:t xml:space="preserve">.1. </w:t>
      </w:r>
      <w:r w:rsidR="006063F7" w:rsidRPr="00ED4190">
        <w:rPr>
          <w:sz w:val="24"/>
          <w:szCs w:val="24"/>
        </w:rPr>
        <w:t xml:space="preserve">При отсутствии оснований для отказа в заключении соглашения о перераспределении земельных участков, </w:t>
      </w:r>
      <w:r w:rsidR="00562C7C" w:rsidRPr="00ED4190">
        <w:rPr>
          <w:sz w:val="24"/>
          <w:szCs w:val="24"/>
        </w:rPr>
        <w:t xml:space="preserve">указанных в </w:t>
      </w:r>
      <w:hyperlink w:anchor="P205" w:history="1">
        <w:r w:rsidR="00562C7C" w:rsidRPr="00ED4190">
          <w:rPr>
            <w:sz w:val="24"/>
            <w:szCs w:val="24"/>
          </w:rPr>
          <w:t>пункте</w:t>
        </w:r>
        <w:r w:rsidR="00ED4190">
          <w:rPr>
            <w:sz w:val="24"/>
            <w:szCs w:val="24"/>
          </w:rPr>
          <w:t xml:space="preserve"> </w:t>
        </w:r>
        <w:r w:rsidR="00562C7C" w:rsidRPr="00ED4190">
          <w:rPr>
            <w:sz w:val="24"/>
            <w:szCs w:val="24"/>
          </w:rPr>
          <w:t>2.8</w:t>
        </w:r>
      </w:hyperlink>
      <w:r w:rsidR="00562C7C" w:rsidRPr="00ED4190">
        <w:rPr>
          <w:sz w:val="24"/>
          <w:szCs w:val="24"/>
        </w:rPr>
        <w:t xml:space="preserve"> настоящего административного регламента</w:t>
      </w:r>
      <w:r w:rsidR="006063F7" w:rsidRPr="00ED4190">
        <w:rPr>
          <w:sz w:val="24"/>
          <w:szCs w:val="24"/>
        </w:rPr>
        <w:t>,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w:t>
      </w:r>
      <w:r w:rsidR="00562C7C" w:rsidRPr="00ED4190">
        <w:rPr>
          <w:sz w:val="24"/>
          <w:szCs w:val="24"/>
        </w:rPr>
        <w:t>, уполномоченный</w:t>
      </w:r>
      <w:r w:rsidR="00ED4190">
        <w:rPr>
          <w:sz w:val="24"/>
          <w:szCs w:val="24"/>
        </w:rPr>
        <w:t xml:space="preserve"> </w:t>
      </w:r>
      <w:r w:rsidR="00562C7C" w:rsidRPr="00ED4190">
        <w:rPr>
          <w:sz w:val="24"/>
          <w:szCs w:val="24"/>
        </w:rPr>
        <w:t>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w:t>
      </w:r>
      <w:r w:rsidR="006063F7" w:rsidRPr="00ED4190">
        <w:rPr>
          <w:sz w:val="24"/>
          <w:szCs w:val="24"/>
        </w:rPr>
        <w:t xml:space="preserve"> заявителем</w:t>
      </w:r>
      <w:r w:rsidR="00562C7C" w:rsidRPr="00ED4190">
        <w:rPr>
          <w:sz w:val="24"/>
          <w:szCs w:val="24"/>
        </w:rPr>
        <w:t>.</w:t>
      </w:r>
    </w:p>
    <w:p w:rsidR="006063F7" w:rsidRPr="00ED4190" w:rsidRDefault="00562C7C" w:rsidP="00ED4190">
      <w:pPr>
        <w:pStyle w:val="ConsPlusNormal"/>
        <w:ind w:firstLine="709"/>
        <w:jc w:val="both"/>
        <w:rPr>
          <w:sz w:val="24"/>
          <w:szCs w:val="24"/>
        </w:rPr>
      </w:pPr>
      <w:r w:rsidRPr="00ED4190">
        <w:rPr>
          <w:sz w:val="24"/>
          <w:szCs w:val="24"/>
        </w:rPr>
        <w:t>П</w:t>
      </w:r>
      <w:r w:rsidR="006063F7" w:rsidRPr="00ED4190">
        <w:rPr>
          <w:sz w:val="24"/>
          <w:szCs w:val="24"/>
        </w:rPr>
        <w:t xml:space="preserve">роект постановления </w:t>
      </w:r>
      <w:r w:rsidRPr="00ED4190">
        <w:rPr>
          <w:sz w:val="24"/>
          <w:szCs w:val="24"/>
        </w:rPr>
        <w:t xml:space="preserve">администрации подписывается </w:t>
      </w:r>
      <w:r w:rsidR="006063F7" w:rsidRPr="00ED4190">
        <w:rPr>
          <w:sz w:val="24"/>
          <w:szCs w:val="24"/>
        </w:rPr>
        <w:t>главой</w:t>
      </w:r>
      <w:r w:rsidRPr="00ED4190">
        <w:rPr>
          <w:sz w:val="24"/>
          <w:szCs w:val="24"/>
        </w:rPr>
        <w:t xml:space="preserve"> </w:t>
      </w:r>
      <w:r w:rsidR="0088460C" w:rsidRPr="00ED4190">
        <w:rPr>
          <w:sz w:val="24"/>
          <w:szCs w:val="24"/>
        </w:rPr>
        <w:t>администрации Эртильского</w:t>
      </w:r>
      <w:r w:rsidRPr="00ED4190">
        <w:rPr>
          <w:sz w:val="24"/>
          <w:szCs w:val="24"/>
        </w:rPr>
        <w:t xml:space="preserve"> муниципального района</w:t>
      </w:r>
      <w:r w:rsidR="006063F7" w:rsidRPr="00ED4190">
        <w:rPr>
          <w:sz w:val="24"/>
          <w:szCs w:val="24"/>
        </w:rPr>
        <w:t>.</w:t>
      </w:r>
    </w:p>
    <w:p w:rsidR="006063F7" w:rsidRPr="00ED4190" w:rsidRDefault="006063F7" w:rsidP="00ED4190">
      <w:pPr>
        <w:pStyle w:val="ConsPlusNormal"/>
        <w:ind w:firstLine="709"/>
        <w:jc w:val="both"/>
        <w:rPr>
          <w:sz w:val="24"/>
          <w:szCs w:val="24"/>
        </w:rPr>
      </w:pPr>
      <w:r w:rsidRPr="00ED4190">
        <w:rPr>
          <w:sz w:val="24"/>
          <w:szCs w:val="24"/>
        </w:rPr>
        <w:t xml:space="preserve">3.5.2. При отсутствии оснований для отказа в заключении соглашения о перераспределении земельных участков, </w:t>
      </w:r>
      <w:r w:rsidR="00562C7C" w:rsidRPr="00ED4190">
        <w:rPr>
          <w:sz w:val="24"/>
          <w:szCs w:val="24"/>
        </w:rPr>
        <w:t xml:space="preserve">указанных в </w:t>
      </w:r>
      <w:hyperlink w:anchor="P205" w:history="1">
        <w:r w:rsidR="00562C7C" w:rsidRPr="00ED4190">
          <w:rPr>
            <w:sz w:val="24"/>
            <w:szCs w:val="24"/>
          </w:rPr>
          <w:t>пункте</w:t>
        </w:r>
        <w:r w:rsidR="00ED4190">
          <w:rPr>
            <w:sz w:val="24"/>
            <w:szCs w:val="24"/>
          </w:rPr>
          <w:t xml:space="preserve"> </w:t>
        </w:r>
        <w:r w:rsidR="00562C7C" w:rsidRPr="00ED4190">
          <w:rPr>
            <w:sz w:val="24"/>
            <w:szCs w:val="24"/>
          </w:rPr>
          <w:t>2.8</w:t>
        </w:r>
      </w:hyperlink>
      <w:r w:rsidR="00562C7C" w:rsidRPr="00ED4190">
        <w:rPr>
          <w:sz w:val="24"/>
          <w:szCs w:val="24"/>
        </w:rPr>
        <w:t xml:space="preserve"> настоящего административного регламента</w:t>
      </w:r>
      <w:r w:rsidRPr="00ED4190">
        <w:rPr>
          <w:sz w:val="24"/>
          <w:szCs w:val="24"/>
        </w:rPr>
        <w:t xml:space="preserve">, при наличии утвержденного проекта межевания территории, в границах которой осуществляется перераспределение земельных участков, </w:t>
      </w:r>
      <w:r w:rsidR="00012FEA" w:rsidRPr="00ED4190">
        <w:rPr>
          <w:sz w:val="24"/>
          <w:szCs w:val="24"/>
        </w:rPr>
        <w:t>специалист, уполномоченный</w:t>
      </w:r>
      <w:r w:rsidR="00ED4190">
        <w:rPr>
          <w:sz w:val="24"/>
          <w:szCs w:val="24"/>
        </w:rPr>
        <w:t xml:space="preserve"> </w:t>
      </w:r>
      <w:r w:rsidR="00012FEA" w:rsidRPr="00ED4190">
        <w:rPr>
          <w:sz w:val="24"/>
          <w:szCs w:val="24"/>
        </w:rPr>
        <w:t xml:space="preserve">на рассмотрение представленных документов, </w:t>
      </w:r>
      <w:r w:rsidRPr="00ED4190">
        <w:rPr>
          <w:sz w:val="24"/>
          <w:szCs w:val="24"/>
        </w:rPr>
        <w:t>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r w:rsidR="00012FEA" w:rsidRPr="00ED4190">
        <w:rPr>
          <w:sz w:val="24"/>
          <w:szCs w:val="24"/>
        </w:rPr>
        <w:t>.</w:t>
      </w:r>
    </w:p>
    <w:p w:rsidR="00012FEA" w:rsidRPr="00ED4190" w:rsidRDefault="00012FEA" w:rsidP="00ED4190">
      <w:pPr>
        <w:pStyle w:val="ConsPlusNormal"/>
        <w:ind w:firstLine="709"/>
        <w:jc w:val="both"/>
        <w:rPr>
          <w:sz w:val="24"/>
          <w:szCs w:val="24"/>
        </w:rPr>
      </w:pPr>
      <w:r w:rsidRPr="00ED4190">
        <w:rPr>
          <w:sz w:val="24"/>
          <w:szCs w:val="24"/>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A35399" w:rsidRPr="00ED4190">
        <w:rPr>
          <w:sz w:val="24"/>
          <w:szCs w:val="24"/>
        </w:rPr>
        <w:t>Эртильского</w:t>
      </w:r>
      <w:r w:rsidRPr="00ED4190">
        <w:rPr>
          <w:sz w:val="24"/>
          <w:szCs w:val="24"/>
        </w:rPr>
        <w:t xml:space="preserve"> муниципального района.</w:t>
      </w:r>
    </w:p>
    <w:p w:rsidR="006063F7" w:rsidRPr="00ED4190" w:rsidRDefault="00012FEA" w:rsidP="00ED4190">
      <w:pPr>
        <w:pStyle w:val="ConsPlusNormal"/>
        <w:ind w:firstLine="709"/>
        <w:jc w:val="both"/>
        <w:rPr>
          <w:sz w:val="24"/>
          <w:szCs w:val="24"/>
        </w:rPr>
      </w:pPr>
      <w:r w:rsidRPr="00ED4190">
        <w:rPr>
          <w:sz w:val="24"/>
          <w:szCs w:val="24"/>
        </w:rPr>
        <w:t>3.5</w:t>
      </w:r>
      <w:r w:rsidR="006063F7" w:rsidRPr="00ED4190">
        <w:rPr>
          <w:sz w:val="24"/>
          <w:szCs w:val="24"/>
        </w:rPr>
        <w:t>.</w:t>
      </w:r>
      <w:r w:rsidRPr="00ED4190">
        <w:rPr>
          <w:sz w:val="24"/>
          <w:szCs w:val="24"/>
        </w:rPr>
        <w:t>3.</w:t>
      </w:r>
      <w:r w:rsidR="006063F7" w:rsidRPr="00ED4190">
        <w:rPr>
          <w:sz w:val="24"/>
          <w:szCs w:val="24"/>
        </w:rPr>
        <w:t xml:space="preserve"> При наличии оснований для отказа в заключении соглашения о перераспределении земельных участков, </w:t>
      </w:r>
      <w:r w:rsidRPr="00ED4190">
        <w:rPr>
          <w:sz w:val="24"/>
          <w:szCs w:val="24"/>
        </w:rPr>
        <w:t xml:space="preserve">указанных в </w:t>
      </w:r>
      <w:hyperlink w:anchor="P205" w:history="1">
        <w:r w:rsidRPr="00ED4190">
          <w:rPr>
            <w:sz w:val="24"/>
            <w:szCs w:val="24"/>
          </w:rPr>
          <w:t>пункте</w:t>
        </w:r>
        <w:r w:rsidR="00ED4190">
          <w:rPr>
            <w:sz w:val="24"/>
            <w:szCs w:val="24"/>
          </w:rPr>
          <w:t xml:space="preserve"> </w:t>
        </w:r>
        <w:r w:rsidRPr="00ED4190">
          <w:rPr>
            <w:sz w:val="24"/>
            <w:szCs w:val="24"/>
          </w:rPr>
          <w:t>2.8</w:t>
        </w:r>
      </w:hyperlink>
      <w:r w:rsidRPr="00ED4190">
        <w:rPr>
          <w:sz w:val="24"/>
          <w:szCs w:val="24"/>
        </w:rPr>
        <w:t xml:space="preserve"> настоящего административного регламента</w:t>
      </w:r>
      <w:r w:rsidR="006063F7" w:rsidRPr="00ED4190">
        <w:rPr>
          <w:sz w:val="24"/>
          <w:szCs w:val="24"/>
        </w:rPr>
        <w:t xml:space="preserve">, </w:t>
      </w:r>
      <w:r w:rsidRPr="00ED4190">
        <w:rPr>
          <w:sz w:val="24"/>
          <w:szCs w:val="24"/>
        </w:rPr>
        <w:t>специалист, уполномоченный</w:t>
      </w:r>
      <w:r w:rsidR="00ED4190">
        <w:rPr>
          <w:sz w:val="24"/>
          <w:szCs w:val="24"/>
        </w:rPr>
        <w:t xml:space="preserve"> </w:t>
      </w:r>
      <w:r w:rsidRPr="00ED4190">
        <w:rPr>
          <w:sz w:val="24"/>
          <w:szCs w:val="24"/>
        </w:rPr>
        <w:t xml:space="preserve">на рассмотрение представленных документов, </w:t>
      </w:r>
      <w:r w:rsidR="006063F7" w:rsidRPr="00ED4190">
        <w:rPr>
          <w:sz w:val="24"/>
          <w:szCs w:val="24"/>
        </w:rPr>
        <w:t xml:space="preserve">готовит проект постановления администрации об </w:t>
      </w:r>
      <w:r w:rsidR="006063F7" w:rsidRPr="00ED4190">
        <w:rPr>
          <w:sz w:val="24"/>
          <w:szCs w:val="24"/>
        </w:rPr>
        <w:lastRenderedPageBreak/>
        <w:t>отказе в заключении соглашения о перераспределении земельных участков с указанием всех оснований отказа.</w:t>
      </w:r>
    </w:p>
    <w:p w:rsidR="006063F7" w:rsidRPr="00ED4190" w:rsidRDefault="00012FEA" w:rsidP="00ED4190">
      <w:pPr>
        <w:pStyle w:val="ConsPlusNormal"/>
        <w:ind w:firstLine="709"/>
        <w:jc w:val="both"/>
        <w:rPr>
          <w:sz w:val="24"/>
          <w:szCs w:val="24"/>
        </w:rPr>
      </w:pPr>
      <w:r w:rsidRPr="00ED4190">
        <w:rPr>
          <w:sz w:val="24"/>
          <w:szCs w:val="24"/>
        </w:rPr>
        <w:t>П</w:t>
      </w:r>
      <w:r w:rsidR="006063F7" w:rsidRPr="00ED4190">
        <w:rPr>
          <w:sz w:val="24"/>
          <w:szCs w:val="24"/>
        </w:rPr>
        <w:t xml:space="preserve">роект постановления </w:t>
      </w:r>
      <w:r w:rsidRPr="00ED4190">
        <w:rPr>
          <w:sz w:val="24"/>
          <w:szCs w:val="24"/>
        </w:rPr>
        <w:t xml:space="preserve">администрации подписывается главой </w:t>
      </w:r>
      <w:r w:rsidR="00A35399" w:rsidRPr="00ED4190">
        <w:rPr>
          <w:sz w:val="24"/>
          <w:szCs w:val="24"/>
        </w:rPr>
        <w:t>администрации Эртильского</w:t>
      </w:r>
      <w:r w:rsidRPr="00ED4190">
        <w:rPr>
          <w:sz w:val="24"/>
          <w:szCs w:val="24"/>
        </w:rPr>
        <w:t xml:space="preserve"> муниципального района</w:t>
      </w:r>
      <w:r w:rsidR="006063F7" w:rsidRPr="00ED4190">
        <w:rPr>
          <w:sz w:val="24"/>
          <w:szCs w:val="24"/>
        </w:rPr>
        <w:t>.</w:t>
      </w:r>
    </w:p>
    <w:p w:rsidR="00012FEA" w:rsidRPr="00ED4190" w:rsidRDefault="00012FEA" w:rsidP="00ED4190">
      <w:pPr>
        <w:pStyle w:val="ConsPlusNormal"/>
        <w:ind w:firstLine="709"/>
        <w:jc w:val="both"/>
        <w:rPr>
          <w:sz w:val="24"/>
          <w:szCs w:val="24"/>
        </w:rPr>
      </w:pPr>
      <w:r w:rsidRPr="00ED4190">
        <w:rPr>
          <w:sz w:val="24"/>
          <w:szCs w:val="24"/>
        </w:rPr>
        <w:t>3.5.4. Результатом административной процедуры является</w:t>
      </w:r>
      <w:r w:rsidR="00FE4FDA" w:rsidRPr="00ED4190">
        <w:rPr>
          <w:sz w:val="24"/>
          <w:szCs w:val="24"/>
        </w:rPr>
        <w:t xml:space="preserve">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r w:rsidRPr="00ED4190">
        <w:rPr>
          <w:sz w:val="24"/>
          <w:szCs w:val="24"/>
        </w:rPr>
        <w:t>.</w:t>
      </w:r>
    </w:p>
    <w:p w:rsidR="00FE4FDA" w:rsidRPr="00ED4190" w:rsidRDefault="002261B1" w:rsidP="00ED4190">
      <w:pPr>
        <w:pStyle w:val="ConsPlusNormal"/>
        <w:ind w:firstLine="709"/>
        <w:jc w:val="both"/>
        <w:rPr>
          <w:sz w:val="24"/>
          <w:szCs w:val="24"/>
        </w:rPr>
      </w:pPr>
      <w:r w:rsidRPr="00ED4190">
        <w:rPr>
          <w:sz w:val="24"/>
          <w:szCs w:val="24"/>
        </w:rPr>
        <w:t>3.5.5</w:t>
      </w:r>
      <w:r w:rsidR="00012FEA" w:rsidRPr="00ED4190">
        <w:rPr>
          <w:sz w:val="24"/>
          <w:szCs w:val="24"/>
        </w:rPr>
        <w:t>. Максимальный срок исполнени</w:t>
      </w:r>
      <w:r w:rsidR="00FE4FDA" w:rsidRPr="00ED4190">
        <w:rPr>
          <w:sz w:val="24"/>
          <w:szCs w:val="24"/>
        </w:rPr>
        <w:t>я административной процедуры - 10</w:t>
      </w:r>
      <w:r w:rsidR="00012FEA" w:rsidRPr="00ED4190">
        <w:rPr>
          <w:sz w:val="24"/>
          <w:szCs w:val="24"/>
        </w:rPr>
        <w:t xml:space="preserve"> дней.</w:t>
      </w:r>
    </w:p>
    <w:p w:rsidR="00FE4FDA" w:rsidRPr="00ED4190" w:rsidRDefault="002261B1" w:rsidP="00ED4190">
      <w:pPr>
        <w:pStyle w:val="ConsPlusNormal"/>
        <w:ind w:firstLine="709"/>
        <w:jc w:val="both"/>
        <w:rPr>
          <w:sz w:val="24"/>
          <w:szCs w:val="24"/>
        </w:rPr>
      </w:pPr>
      <w:r w:rsidRPr="00ED4190">
        <w:rPr>
          <w:sz w:val="24"/>
          <w:szCs w:val="24"/>
        </w:rPr>
        <w:t xml:space="preserve">3.6. </w:t>
      </w:r>
      <w:r w:rsidR="00134016" w:rsidRPr="00ED4190">
        <w:rPr>
          <w:sz w:val="24"/>
          <w:szCs w:val="24"/>
        </w:rPr>
        <w:t>Направление (выдача)</w:t>
      </w:r>
      <w:r w:rsidRPr="00ED4190">
        <w:rPr>
          <w:sz w:val="24"/>
          <w:szCs w:val="24"/>
        </w:rPr>
        <w:t xml:space="preserve">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134016" w:rsidRPr="00ED4190" w:rsidRDefault="00FE4FDA" w:rsidP="00ED4190">
      <w:pPr>
        <w:pStyle w:val="ConsPlusNormal"/>
        <w:ind w:firstLine="709"/>
        <w:jc w:val="both"/>
        <w:rPr>
          <w:sz w:val="24"/>
          <w:szCs w:val="24"/>
        </w:rPr>
      </w:pPr>
      <w:r w:rsidRPr="00ED4190">
        <w:rPr>
          <w:sz w:val="24"/>
          <w:szCs w:val="24"/>
        </w:rPr>
        <w:t xml:space="preserve">3.6.1. </w:t>
      </w:r>
      <w:r w:rsidR="00134016" w:rsidRPr="00ED4190">
        <w:rPr>
          <w:sz w:val="24"/>
          <w:szCs w:val="24"/>
        </w:rPr>
        <w:t>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134016" w:rsidRPr="00ED4190" w:rsidRDefault="00134016" w:rsidP="00ED4190">
      <w:pPr>
        <w:pStyle w:val="ConsPlusNormal"/>
        <w:ind w:firstLine="709"/>
        <w:jc w:val="both"/>
        <w:rPr>
          <w:sz w:val="24"/>
          <w:szCs w:val="24"/>
        </w:rPr>
      </w:pPr>
      <w:r w:rsidRPr="00ED4190">
        <w:rPr>
          <w:sz w:val="24"/>
          <w:szCs w:val="24"/>
        </w:rPr>
        <w:t>- заказным письмом с уведомлением о вручении;</w:t>
      </w:r>
    </w:p>
    <w:p w:rsidR="00134016" w:rsidRPr="00ED4190" w:rsidRDefault="00134016" w:rsidP="00ED4190">
      <w:pPr>
        <w:pStyle w:val="ConsPlusNormal"/>
        <w:ind w:firstLine="709"/>
        <w:jc w:val="both"/>
        <w:rPr>
          <w:sz w:val="24"/>
          <w:szCs w:val="24"/>
        </w:rPr>
      </w:pPr>
      <w:r w:rsidRPr="00ED4190">
        <w:rPr>
          <w:sz w:val="24"/>
          <w:szCs w:val="24"/>
        </w:rPr>
        <w:t>- лично заявителю (или уполномоченному им надлежащим образом представителю) непосредственно по месту подачи заявления;</w:t>
      </w:r>
    </w:p>
    <w:p w:rsidR="00134016" w:rsidRPr="00ED4190" w:rsidRDefault="00134016" w:rsidP="00ED4190">
      <w:pPr>
        <w:pStyle w:val="ConsPlusNormal"/>
        <w:ind w:firstLine="709"/>
        <w:jc w:val="both"/>
        <w:rPr>
          <w:sz w:val="24"/>
          <w:szCs w:val="24"/>
        </w:rPr>
      </w:pPr>
      <w:r w:rsidRPr="00ED4190">
        <w:rPr>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134016" w:rsidRPr="00ED4190" w:rsidRDefault="00134016" w:rsidP="00ED4190">
      <w:pPr>
        <w:pStyle w:val="ConsPlusNormal"/>
        <w:ind w:firstLine="709"/>
        <w:jc w:val="both"/>
        <w:rPr>
          <w:sz w:val="24"/>
          <w:szCs w:val="24"/>
        </w:rPr>
      </w:pPr>
      <w:r w:rsidRPr="00ED4190">
        <w:rPr>
          <w:sz w:val="24"/>
          <w:szCs w:val="24"/>
        </w:rPr>
        <w:t>- по электронной почте.</w:t>
      </w:r>
    </w:p>
    <w:p w:rsidR="00134016" w:rsidRPr="00ED4190" w:rsidRDefault="00134016" w:rsidP="00ED4190">
      <w:pPr>
        <w:pStyle w:val="ConsPlusNormal"/>
        <w:ind w:firstLine="709"/>
        <w:jc w:val="both"/>
        <w:rPr>
          <w:sz w:val="24"/>
          <w:szCs w:val="24"/>
        </w:rPr>
      </w:pPr>
      <w:r w:rsidRPr="00ED4190">
        <w:rPr>
          <w:sz w:val="24"/>
          <w:szCs w:val="24"/>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134016" w:rsidRPr="00ED4190" w:rsidRDefault="00134016" w:rsidP="00ED4190">
      <w:pPr>
        <w:pStyle w:val="ConsPlusNormal"/>
        <w:ind w:firstLine="709"/>
        <w:jc w:val="both"/>
        <w:rPr>
          <w:sz w:val="24"/>
          <w:szCs w:val="24"/>
        </w:rPr>
      </w:pPr>
      <w:r w:rsidRPr="00ED4190">
        <w:rPr>
          <w:sz w:val="24"/>
          <w:szCs w:val="24"/>
        </w:rPr>
        <w:t>3.6.3. Максимальный срок исполнения административной процедуры - 2 дня.</w:t>
      </w:r>
    </w:p>
    <w:p w:rsidR="00FE4FDA" w:rsidRPr="00ED4190" w:rsidRDefault="00134016" w:rsidP="00ED4190">
      <w:pPr>
        <w:pStyle w:val="ConsPlusNormal"/>
        <w:ind w:firstLine="709"/>
        <w:jc w:val="both"/>
        <w:rPr>
          <w:sz w:val="24"/>
          <w:szCs w:val="24"/>
        </w:rPr>
      </w:pPr>
      <w:r w:rsidRPr="00ED4190">
        <w:rPr>
          <w:sz w:val="24"/>
          <w:szCs w:val="24"/>
        </w:rPr>
        <w:t>3.6.4.</w:t>
      </w:r>
      <w:r w:rsidR="004763C4" w:rsidRPr="00ED4190">
        <w:rPr>
          <w:sz w:val="24"/>
          <w:szCs w:val="24"/>
        </w:rPr>
        <w:t xml:space="preserve">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Pr="00ED4190">
        <w:rPr>
          <w:sz w:val="24"/>
          <w:szCs w:val="24"/>
        </w:rPr>
        <w:t xml:space="preserve"> </w:t>
      </w:r>
    </w:p>
    <w:p w:rsidR="004763C4" w:rsidRPr="00ED4190" w:rsidRDefault="004763C4" w:rsidP="00ED4190">
      <w:pPr>
        <w:pStyle w:val="ConsPlusNormal"/>
        <w:ind w:firstLine="709"/>
        <w:jc w:val="both"/>
        <w:rPr>
          <w:sz w:val="24"/>
          <w:szCs w:val="24"/>
        </w:rPr>
      </w:pPr>
      <w:r w:rsidRPr="00ED4190">
        <w:rPr>
          <w:sz w:val="24"/>
          <w:szCs w:val="24"/>
        </w:rPr>
        <w:t>3.7. Подготовка</w:t>
      </w:r>
      <w:r w:rsidR="00ED4190">
        <w:rPr>
          <w:sz w:val="24"/>
          <w:szCs w:val="24"/>
        </w:rPr>
        <w:t xml:space="preserve"> </w:t>
      </w:r>
      <w:r w:rsidRPr="00ED4190">
        <w:rPr>
          <w:sz w:val="24"/>
          <w:szCs w:val="24"/>
        </w:rPr>
        <w:t xml:space="preserve">и подписание экземпляров проекта соглашения о перераспределении земельных участков. </w:t>
      </w:r>
    </w:p>
    <w:p w:rsidR="00BC1C85" w:rsidRPr="00ED4190" w:rsidRDefault="004763C4" w:rsidP="00ED4190">
      <w:pPr>
        <w:pStyle w:val="ConsPlusNormal"/>
        <w:ind w:firstLine="709"/>
        <w:jc w:val="both"/>
        <w:rPr>
          <w:sz w:val="24"/>
          <w:szCs w:val="24"/>
        </w:rPr>
      </w:pPr>
      <w:r w:rsidRPr="00ED4190">
        <w:rPr>
          <w:sz w:val="24"/>
          <w:szCs w:val="24"/>
        </w:rPr>
        <w:t xml:space="preserve">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w:t>
      </w:r>
      <w:r w:rsidRPr="00ED4190">
        <w:rPr>
          <w:sz w:val="24"/>
          <w:szCs w:val="24"/>
        </w:rPr>
        <w:lastRenderedPageBreak/>
        <w:t>представленных документов</w:t>
      </w:r>
      <w:r w:rsidR="00BC1C85" w:rsidRPr="00ED4190">
        <w:rPr>
          <w:sz w:val="24"/>
          <w:szCs w:val="24"/>
        </w:rPr>
        <w:t>:</w:t>
      </w:r>
    </w:p>
    <w:p w:rsidR="00BC1C85" w:rsidRPr="00ED4190" w:rsidRDefault="00BC1C85" w:rsidP="00ED4190">
      <w:pPr>
        <w:pStyle w:val="ConsPlusNormal"/>
        <w:ind w:firstLine="709"/>
        <w:jc w:val="both"/>
        <w:rPr>
          <w:sz w:val="24"/>
          <w:szCs w:val="24"/>
        </w:rPr>
      </w:pPr>
      <w:r w:rsidRPr="00ED4190">
        <w:rPr>
          <w:sz w:val="24"/>
          <w:szCs w:val="24"/>
        </w:rPr>
        <w:t>-</w:t>
      </w:r>
      <w:r w:rsidR="004763C4" w:rsidRPr="00ED4190">
        <w:rPr>
          <w:sz w:val="24"/>
          <w:szCs w:val="24"/>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A35399" w:rsidRPr="00ED4190">
        <w:rPr>
          <w:sz w:val="24"/>
          <w:szCs w:val="24"/>
        </w:rPr>
        <w:t>администрации Эртильского</w:t>
      </w:r>
      <w:r w:rsidR="004763C4" w:rsidRPr="00ED4190">
        <w:rPr>
          <w:sz w:val="24"/>
          <w:szCs w:val="24"/>
        </w:rPr>
        <w:t xml:space="preserve"> муниципального района</w:t>
      </w:r>
      <w:r w:rsidRPr="00ED4190">
        <w:rPr>
          <w:sz w:val="24"/>
          <w:szCs w:val="24"/>
        </w:rPr>
        <w:t>;</w:t>
      </w:r>
      <w:r w:rsidR="004763C4" w:rsidRPr="00ED4190">
        <w:rPr>
          <w:sz w:val="24"/>
          <w:szCs w:val="24"/>
        </w:rPr>
        <w:t xml:space="preserve"> </w:t>
      </w:r>
    </w:p>
    <w:p w:rsidR="004763C4" w:rsidRPr="00ED4190" w:rsidRDefault="00BC1C85" w:rsidP="00ED4190">
      <w:pPr>
        <w:ind w:firstLine="709"/>
        <w:rPr>
          <w:rFonts w:cs="Arial"/>
        </w:rPr>
      </w:pPr>
      <w:r w:rsidRPr="00ED4190">
        <w:rPr>
          <w:rFonts w:cs="Arial"/>
        </w:rPr>
        <w:t>- в</w:t>
      </w:r>
      <w:r w:rsidR="004763C4" w:rsidRPr="00ED4190">
        <w:rPr>
          <w:rFonts w:cs="Arial"/>
        </w:rPr>
        <w:t xml:space="preserve"> случае наличия основания для отказа в заключении соглашения о перераспределении земельных участков, предусмотренного </w:t>
      </w:r>
      <w:r w:rsidRPr="00ED4190">
        <w:rPr>
          <w:rFonts w:cs="Arial"/>
        </w:rPr>
        <w:t>подпунктом 14 пункта 2.8 настоящего а</w:t>
      </w:r>
      <w:r w:rsidR="004763C4" w:rsidRPr="00ED4190">
        <w:rPr>
          <w:rFonts w:cs="Arial"/>
        </w:rPr>
        <w:t>дминистративного регламента</w:t>
      </w:r>
      <w:r w:rsidRPr="00ED4190">
        <w:rPr>
          <w:rFonts w:cs="Arial"/>
        </w:rPr>
        <w:t>,</w:t>
      </w:r>
      <w:r w:rsidR="004763C4" w:rsidRPr="00ED4190">
        <w:rPr>
          <w:rFonts w:cs="Arial"/>
        </w:rPr>
        <w:t xml:space="preserve"> готовит проект постановления администрации об отказе в заключении соглашения о перераспределении земельных участков</w:t>
      </w:r>
      <w:r w:rsidRPr="00ED4190">
        <w:rPr>
          <w:rFonts w:cs="Arial"/>
        </w:rPr>
        <w:t>.</w:t>
      </w:r>
      <w:r w:rsidR="00ED4190">
        <w:rPr>
          <w:rFonts w:cs="Arial"/>
        </w:rPr>
        <w:t xml:space="preserve"> </w:t>
      </w:r>
      <w:r w:rsidRPr="00ED4190">
        <w:rPr>
          <w:rFonts w:cs="Arial"/>
        </w:rPr>
        <w:t>П</w:t>
      </w:r>
      <w:r w:rsidR="004763C4" w:rsidRPr="00ED4190">
        <w:rPr>
          <w:rFonts w:cs="Arial"/>
        </w:rPr>
        <w:t xml:space="preserve">роект постановления </w:t>
      </w:r>
      <w:r w:rsidRPr="00ED4190">
        <w:rPr>
          <w:rFonts w:cs="Arial"/>
        </w:rPr>
        <w:t>администрации подписывается главой</w:t>
      </w:r>
      <w:r w:rsidR="00A35399" w:rsidRPr="00ED4190">
        <w:rPr>
          <w:rFonts w:cs="Arial"/>
        </w:rPr>
        <w:t xml:space="preserve"> администрации Эртильского муниципального района</w:t>
      </w:r>
      <w:r w:rsidR="004763C4" w:rsidRPr="00ED4190">
        <w:rPr>
          <w:rFonts w:cs="Arial"/>
        </w:rPr>
        <w:t>.</w:t>
      </w:r>
    </w:p>
    <w:p w:rsidR="004763C4" w:rsidRPr="00ED4190" w:rsidRDefault="00BC1C85" w:rsidP="00ED4190">
      <w:pPr>
        <w:pStyle w:val="ConsPlusNormal"/>
        <w:ind w:firstLine="709"/>
        <w:jc w:val="both"/>
        <w:rPr>
          <w:sz w:val="24"/>
          <w:szCs w:val="24"/>
        </w:rPr>
      </w:pPr>
      <w:r w:rsidRPr="00ED4190">
        <w:rPr>
          <w:sz w:val="24"/>
          <w:szCs w:val="24"/>
        </w:rPr>
        <w:t>3.7.2</w:t>
      </w:r>
      <w:r w:rsidR="004763C4" w:rsidRPr="00ED4190">
        <w:rPr>
          <w:sz w:val="24"/>
          <w:szCs w:val="24"/>
        </w:rPr>
        <w:t>. Результатом административной процедуры является подготовка</w:t>
      </w:r>
      <w:r w:rsidRPr="00ED4190">
        <w:rPr>
          <w:sz w:val="24"/>
          <w:szCs w:val="24"/>
        </w:rPr>
        <w:t xml:space="preserve">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4763C4" w:rsidRPr="00ED4190" w:rsidRDefault="004763C4" w:rsidP="00ED4190">
      <w:pPr>
        <w:ind w:firstLine="709"/>
        <w:rPr>
          <w:rFonts w:cs="Arial"/>
        </w:rPr>
      </w:pPr>
      <w:r w:rsidRPr="00ED4190">
        <w:rPr>
          <w:rFonts w:cs="Arial"/>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C2646" w:rsidRPr="00ED4190" w:rsidRDefault="00BC1C85" w:rsidP="00ED4190">
      <w:pPr>
        <w:ind w:firstLine="709"/>
        <w:rPr>
          <w:rFonts w:cs="Arial"/>
          <w:lang w:eastAsia="ar-SA"/>
        </w:rPr>
      </w:pPr>
      <w:r w:rsidRPr="00ED4190">
        <w:rPr>
          <w:rFonts w:cs="Arial"/>
        </w:rPr>
        <w:t xml:space="preserve">3.8. </w:t>
      </w:r>
      <w:r w:rsidR="007C2646" w:rsidRPr="00ED4190">
        <w:rPr>
          <w:rFonts w:cs="Arial"/>
        </w:rPr>
        <w:t>Направление (выдача) заявителю экземпляров проекта соглашения о перераспределении земельных участков для подписания.</w:t>
      </w:r>
    </w:p>
    <w:p w:rsidR="007C2646" w:rsidRPr="00ED4190" w:rsidRDefault="007C2646" w:rsidP="00ED4190">
      <w:pPr>
        <w:pStyle w:val="ConsPlusNormal"/>
        <w:ind w:firstLine="709"/>
        <w:jc w:val="both"/>
        <w:rPr>
          <w:sz w:val="24"/>
          <w:szCs w:val="24"/>
        </w:rPr>
      </w:pPr>
      <w:r w:rsidRPr="00ED4190">
        <w:rPr>
          <w:sz w:val="24"/>
          <w:szCs w:val="24"/>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C2646" w:rsidRPr="00ED4190" w:rsidRDefault="007C2646" w:rsidP="00ED4190">
      <w:pPr>
        <w:pStyle w:val="ConsPlusNormal"/>
        <w:ind w:firstLine="709"/>
        <w:jc w:val="both"/>
        <w:rPr>
          <w:sz w:val="24"/>
          <w:szCs w:val="24"/>
        </w:rPr>
      </w:pPr>
      <w:r w:rsidRPr="00ED4190">
        <w:rPr>
          <w:sz w:val="24"/>
          <w:szCs w:val="24"/>
        </w:rPr>
        <w:t>- заказным письмом с уведомлением о вручении;</w:t>
      </w:r>
    </w:p>
    <w:p w:rsidR="007C2646" w:rsidRPr="00ED4190" w:rsidRDefault="007C2646" w:rsidP="00ED4190">
      <w:pPr>
        <w:pStyle w:val="ConsPlusNormal"/>
        <w:ind w:firstLine="709"/>
        <w:jc w:val="both"/>
        <w:rPr>
          <w:sz w:val="24"/>
          <w:szCs w:val="24"/>
        </w:rPr>
      </w:pPr>
      <w:r w:rsidRPr="00ED4190">
        <w:rPr>
          <w:sz w:val="24"/>
          <w:szCs w:val="24"/>
        </w:rPr>
        <w:t>- лично заявителю (или уполномоченному им надлежащим образом представителю) непосредственно по месту подачи заявления;</w:t>
      </w:r>
    </w:p>
    <w:p w:rsidR="007C2646" w:rsidRPr="00ED4190" w:rsidRDefault="007C2646" w:rsidP="00ED4190">
      <w:pPr>
        <w:pStyle w:val="ConsPlusNormal"/>
        <w:ind w:firstLine="709"/>
        <w:jc w:val="both"/>
        <w:rPr>
          <w:sz w:val="24"/>
          <w:szCs w:val="24"/>
        </w:rPr>
      </w:pPr>
      <w:r w:rsidRPr="00ED4190">
        <w:rPr>
          <w:sz w:val="24"/>
          <w:szCs w:val="24"/>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C2646" w:rsidRPr="00ED4190" w:rsidRDefault="007C2646" w:rsidP="00ED4190">
      <w:pPr>
        <w:pStyle w:val="ConsPlusNormal"/>
        <w:ind w:firstLine="709"/>
        <w:jc w:val="both"/>
        <w:rPr>
          <w:sz w:val="24"/>
          <w:szCs w:val="24"/>
        </w:rPr>
      </w:pPr>
      <w:r w:rsidRPr="00ED4190">
        <w:rPr>
          <w:sz w:val="24"/>
          <w:szCs w:val="24"/>
        </w:rPr>
        <w:t>- по электронной почте.</w:t>
      </w:r>
    </w:p>
    <w:p w:rsidR="007C2646" w:rsidRPr="00ED4190" w:rsidRDefault="007C2646" w:rsidP="00ED4190">
      <w:pPr>
        <w:pStyle w:val="ConsPlusNormal"/>
        <w:ind w:firstLine="709"/>
        <w:jc w:val="both"/>
        <w:rPr>
          <w:sz w:val="24"/>
          <w:szCs w:val="24"/>
        </w:rPr>
      </w:pPr>
      <w:r w:rsidRPr="00ED4190">
        <w:rPr>
          <w:sz w:val="24"/>
          <w:szCs w:val="24"/>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7C2646" w:rsidRPr="00ED4190" w:rsidRDefault="007C2646" w:rsidP="00ED4190">
      <w:pPr>
        <w:pStyle w:val="ConsPlusNormal"/>
        <w:ind w:firstLine="709"/>
        <w:jc w:val="both"/>
        <w:rPr>
          <w:sz w:val="24"/>
          <w:szCs w:val="24"/>
        </w:rPr>
      </w:pPr>
      <w:r w:rsidRPr="00ED4190">
        <w:rPr>
          <w:sz w:val="24"/>
          <w:szCs w:val="24"/>
        </w:rPr>
        <w:t>3.8.3. Максимальный срок исполнения административной процедуры - 2 дня.</w:t>
      </w:r>
    </w:p>
    <w:p w:rsidR="00BF5C8A" w:rsidRPr="00ED4190" w:rsidRDefault="007C2646" w:rsidP="00ED4190">
      <w:pPr>
        <w:pStyle w:val="ConsPlusNormal"/>
        <w:ind w:firstLine="709"/>
        <w:jc w:val="both"/>
        <w:rPr>
          <w:sz w:val="24"/>
          <w:szCs w:val="24"/>
        </w:rPr>
      </w:pPr>
      <w:r w:rsidRPr="00ED4190">
        <w:rPr>
          <w:sz w:val="24"/>
          <w:szCs w:val="24"/>
        </w:rPr>
        <w:t xml:space="preserve">3.8.4. </w:t>
      </w:r>
      <w:r w:rsidR="00BF5C8A" w:rsidRPr="00ED4190">
        <w:rPr>
          <w:sz w:val="24"/>
          <w:szCs w:val="24"/>
        </w:rPr>
        <w:t>Заявитель обязан подписать соглашение о перераспределении земельных участков не позднее чем в течение тридцати дней со дня его получения.</w:t>
      </w:r>
    </w:p>
    <w:p w:rsidR="00300D3D" w:rsidRPr="00ED4190" w:rsidRDefault="00BF5C8A" w:rsidP="00ED4190">
      <w:pPr>
        <w:pStyle w:val="ConsPlusNormal"/>
        <w:ind w:firstLine="709"/>
        <w:jc w:val="both"/>
        <w:rPr>
          <w:sz w:val="24"/>
          <w:szCs w:val="24"/>
        </w:rPr>
      </w:pPr>
      <w:r w:rsidRPr="00ED4190">
        <w:rPr>
          <w:sz w:val="24"/>
          <w:szCs w:val="24"/>
        </w:rPr>
        <w:t>3.9</w:t>
      </w:r>
      <w:r w:rsidR="003536D7" w:rsidRPr="00ED4190">
        <w:rPr>
          <w:sz w:val="24"/>
          <w:szCs w:val="24"/>
        </w:rPr>
        <w:t>.</w:t>
      </w:r>
      <w:r w:rsidR="00ED4190">
        <w:rPr>
          <w:sz w:val="24"/>
          <w:szCs w:val="24"/>
        </w:rPr>
        <w:t xml:space="preserve"> </w:t>
      </w:r>
      <w:r w:rsidRPr="00ED4190">
        <w:rPr>
          <w:sz w:val="24"/>
          <w:szCs w:val="24"/>
        </w:rPr>
        <w:t xml:space="preserve">Подача заявителем </w:t>
      </w:r>
      <w:r w:rsidR="00300D3D" w:rsidRPr="00ED4190">
        <w:rPr>
          <w:sz w:val="24"/>
          <w:szCs w:val="24"/>
        </w:rPr>
        <w:t>заявления и иных документов, необходимых для предоставления муниципальной услуги, и прием таких заявлений и документов в электронной форме.</w:t>
      </w:r>
    </w:p>
    <w:p w:rsidR="00BF5C8A" w:rsidRPr="00ED4190" w:rsidRDefault="00BF5C8A" w:rsidP="00ED4190">
      <w:pPr>
        <w:pStyle w:val="ConsPlusNormal"/>
        <w:ind w:firstLine="709"/>
        <w:jc w:val="both"/>
        <w:rPr>
          <w:sz w:val="24"/>
          <w:szCs w:val="24"/>
        </w:rPr>
      </w:pPr>
      <w:r w:rsidRPr="00ED4190">
        <w:rPr>
          <w:sz w:val="24"/>
          <w:szCs w:val="24"/>
        </w:rPr>
        <w:t>3.9</w:t>
      </w:r>
      <w:r w:rsidR="00300D3D" w:rsidRPr="00ED4190">
        <w:rPr>
          <w:sz w:val="24"/>
          <w:szCs w:val="24"/>
        </w:rPr>
        <w:t xml:space="preserve">.1. </w:t>
      </w:r>
      <w:r w:rsidR="00ED4190">
        <w:rPr>
          <w:sz w:val="24"/>
          <w:szCs w:val="24"/>
        </w:rPr>
        <w:t xml:space="preserve"> </w:t>
      </w:r>
      <w:r w:rsidRPr="00ED4190">
        <w:rPr>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F5C8A" w:rsidRPr="00ED4190" w:rsidRDefault="00BF5C8A" w:rsidP="00ED4190">
      <w:pPr>
        <w:pStyle w:val="ConsPlusNormal"/>
        <w:ind w:firstLine="709"/>
        <w:jc w:val="both"/>
        <w:rPr>
          <w:sz w:val="24"/>
          <w:szCs w:val="24"/>
        </w:rPr>
      </w:pPr>
      <w:r w:rsidRPr="00ED4190">
        <w:rPr>
          <w:sz w:val="24"/>
          <w:szCs w:val="24"/>
        </w:rPr>
        <w:t xml:space="preserve">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w:t>
      </w:r>
      <w:r w:rsidRPr="00ED4190">
        <w:rPr>
          <w:sz w:val="24"/>
          <w:szCs w:val="24"/>
        </w:rPr>
        <w:lastRenderedPageBreak/>
        <w:t>государственных и муниципальных услуг (функций) и (или) Портала государственных и муниципальных услуг Воронежской области.</w:t>
      </w:r>
    </w:p>
    <w:p w:rsidR="00BF5C8A" w:rsidRPr="00ED4190" w:rsidRDefault="00BF5C8A" w:rsidP="00ED4190">
      <w:pPr>
        <w:pStyle w:val="ConsPlusNormal"/>
        <w:ind w:firstLine="709"/>
        <w:jc w:val="both"/>
        <w:rPr>
          <w:sz w:val="24"/>
          <w:szCs w:val="24"/>
        </w:rPr>
      </w:pPr>
      <w:r w:rsidRPr="00ED4190">
        <w:rPr>
          <w:sz w:val="24"/>
          <w:szCs w:val="24"/>
        </w:rPr>
        <w:t>3.9.3. Предоставление результата муниципальной услуги в электронной форме предусмотрено.</w:t>
      </w:r>
    </w:p>
    <w:p w:rsidR="00A75D7E" w:rsidRPr="00ED4190" w:rsidRDefault="00BF5C8A" w:rsidP="00ED4190">
      <w:pPr>
        <w:pStyle w:val="ConsPlusNormal"/>
        <w:ind w:firstLine="709"/>
        <w:jc w:val="both"/>
        <w:rPr>
          <w:sz w:val="24"/>
          <w:szCs w:val="24"/>
        </w:rPr>
      </w:pPr>
      <w:r w:rsidRPr="00ED4190">
        <w:rPr>
          <w:sz w:val="24"/>
          <w:szCs w:val="24"/>
        </w:rPr>
        <w:t>3.10</w:t>
      </w:r>
      <w:r w:rsidR="003536D7" w:rsidRPr="00ED4190">
        <w:rPr>
          <w:sz w:val="24"/>
          <w:szCs w:val="24"/>
        </w:rPr>
        <w:t xml:space="preserve">. Взаимодействие </w:t>
      </w:r>
      <w:r w:rsidR="008F485E" w:rsidRPr="00ED4190">
        <w:rPr>
          <w:sz w:val="24"/>
          <w:szCs w:val="24"/>
        </w:rPr>
        <w:t>администрации</w:t>
      </w:r>
      <w:r w:rsidR="003536D7" w:rsidRPr="00ED4190">
        <w:rPr>
          <w:sz w:val="24"/>
          <w:szCs w:val="24"/>
        </w:rPr>
        <w:t xml:space="preserve"> с иными органами</w:t>
      </w:r>
      <w:r w:rsidR="005741D3" w:rsidRPr="00ED4190">
        <w:rPr>
          <w:sz w:val="24"/>
          <w:szCs w:val="24"/>
        </w:rPr>
        <w:t xml:space="preserve"> </w:t>
      </w:r>
      <w:r w:rsidR="003536D7" w:rsidRPr="00ED4190">
        <w:rPr>
          <w:sz w:val="24"/>
          <w:szCs w:val="24"/>
        </w:rPr>
        <w:t>государственной власти, органами местного самоуправления</w:t>
      </w:r>
      <w:r w:rsidR="005741D3" w:rsidRPr="00ED4190">
        <w:rPr>
          <w:sz w:val="24"/>
          <w:szCs w:val="24"/>
        </w:rPr>
        <w:t xml:space="preserve"> </w:t>
      </w:r>
      <w:r w:rsidR="003536D7" w:rsidRPr="00ED4190">
        <w:rPr>
          <w:sz w:val="24"/>
          <w:szCs w:val="24"/>
        </w:rPr>
        <w:t>и организациями, участвующими в предоставлении</w:t>
      </w:r>
      <w:r w:rsidR="005741D3" w:rsidRPr="00ED4190">
        <w:rPr>
          <w:sz w:val="24"/>
          <w:szCs w:val="24"/>
        </w:rPr>
        <w:t xml:space="preserve"> </w:t>
      </w:r>
      <w:r w:rsidR="003536D7" w:rsidRPr="00ED4190">
        <w:rPr>
          <w:sz w:val="24"/>
          <w:szCs w:val="24"/>
        </w:rPr>
        <w:t>муниципальных услуг в электронной форме</w:t>
      </w:r>
      <w:r w:rsidR="00A75D7E" w:rsidRPr="00ED4190">
        <w:rPr>
          <w:sz w:val="24"/>
          <w:szCs w:val="24"/>
        </w:rPr>
        <w:t>.</w:t>
      </w:r>
      <w:r w:rsidR="008214A1" w:rsidRPr="00ED4190">
        <w:rPr>
          <w:sz w:val="24"/>
          <w:szCs w:val="24"/>
        </w:rPr>
        <w:t xml:space="preserve"> </w:t>
      </w:r>
    </w:p>
    <w:p w:rsidR="00A75D7E" w:rsidRPr="00ED4190" w:rsidRDefault="00A75D7E" w:rsidP="00ED4190">
      <w:pPr>
        <w:pStyle w:val="ConsPlusNormal"/>
        <w:ind w:firstLine="709"/>
        <w:jc w:val="both"/>
        <w:rPr>
          <w:sz w:val="24"/>
          <w:szCs w:val="24"/>
        </w:rPr>
      </w:pPr>
      <w:r w:rsidRPr="00ED4190">
        <w:rPr>
          <w:sz w:val="24"/>
          <w:szCs w:val="24"/>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75D7E" w:rsidRPr="00ED4190" w:rsidRDefault="00A75D7E" w:rsidP="00ED4190">
      <w:pPr>
        <w:pStyle w:val="ConsPlusNormal"/>
        <w:ind w:firstLine="709"/>
        <w:jc w:val="both"/>
        <w:rPr>
          <w:sz w:val="24"/>
          <w:szCs w:val="24"/>
        </w:rPr>
      </w:pPr>
      <w:r w:rsidRPr="00ED4190">
        <w:rPr>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A75D7E" w:rsidRPr="00ED4190" w:rsidRDefault="00A75D7E" w:rsidP="00ED4190">
      <w:pPr>
        <w:pStyle w:val="ConsPlusNormal"/>
        <w:ind w:firstLine="709"/>
        <w:jc w:val="both"/>
        <w:rPr>
          <w:sz w:val="24"/>
          <w:szCs w:val="24"/>
        </w:rPr>
      </w:pPr>
      <w:r w:rsidRPr="00ED4190">
        <w:rPr>
          <w:sz w:val="24"/>
          <w:szCs w:val="24"/>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12CE" w:rsidRPr="00ED4190" w:rsidRDefault="000612CE" w:rsidP="00ED4190">
      <w:pPr>
        <w:widowControl w:val="0"/>
        <w:tabs>
          <w:tab w:val="left" w:pos="1560"/>
          <w:tab w:val="left" w:pos="1680"/>
          <w:tab w:val="left" w:pos="1985"/>
        </w:tabs>
        <w:suppressAutoHyphens/>
        <w:autoSpaceDE w:val="0"/>
        <w:autoSpaceDN w:val="0"/>
        <w:adjustRightInd w:val="0"/>
        <w:ind w:firstLine="709"/>
        <w:rPr>
          <w:rFonts w:cs="Arial"/>
        </w:rPr>
      </w:pPr>
    </w:p>
    <w:p w:rsidR="000D6C7E" w:rsidRPr="00ED4190" w:rsidRDefault="005741D3" w:rsidP="00ED4190">
      <w:pPr>
        <w:numPr>
          <w:ilvl w:val="0"/>
          <w:numId w:val="5"/>
        </w:numPr>
        <w:tabs>
          <w:tab w:val="left" w:pos="1560"/>
        </w:tabs>
        <w:ind w:left="0" w:firstLine="709"/>
        <w:rPr>
          <w:rFonts w:cs="Arial"/>
        </w:rPr>
      </w:pPr>
      <w:r w:rsidRPr="00ED4190">
        <w:rPr>
          <w:rFonts w:cs="Arial"/>
        </w:rPr>
        <w:t>Формы контроля</w:t>
      </w:r>
      <w:r w:rsidR="00ED4190">
        <w:rPr>
          <w:rFonts w:cs="Arial"/>
        </w:rPr>
        <w:t xml:space="preserve"> </w:t>
      </w:r>
      <w:r w:rsidRPr="00ED4190">
        <w:rPr>
          <w:rFonts w:cs="Arial"/>
        </w:rPr>
        <w:t>за исполнением</w:t>
      </w:r>
      <w:r w:rsidR="000C2D92" w:rsidRPr="00ED4190">
        <w:rPr>
          <w:rFonts w:cs="Arial"/>
        </w:rPr>
        <w:t xml:space="preserve"> </w:t>
      </w:r>
      <w:r w:rsidRPr="00ED4190">
        <w:rPr>
          <w:rFonts w:cs="Arial"/>
        </w:rPr>
        <w:t>административного регламента</w:t>
      </w:r>
    </w:p>
    <w:p w:rsidR="000D6C7E" w:rsidRPr="00ED4190" w:rsidRDefault="000D6C7E" w:rsidP="00ED4190">
      <w:pPr>
        <w:suppressAutoHyphens/>
        <w:ind w:firstLine="709"/>
        <w:rPr>
          <w:rFonts w:cs="Arial"/>
        </w:rPr>
      </w:pPr>
    </w:p>
    <w:p w:rsidR="005741D3" w:rsidRPr="00ED4190" w:rsidRDefault="005741D3" w:rsidP="00ED4190">
      <w:pPr>
        <w:autoSpaceDE w:val="0"/>
        <w:autoSpaceDN w:val="0"/>
        <w:adjustRightInd w:val="0"/>
        <w:ind w:firstLine="709"/>
        <w:rPr>
          <w:rFonts w:cs="Arial"/>
        </w:rPr>
      </w:pPr>
      <w:r w:rsidRPr="00ED4190">
        <w:rPr>
          <w:rFonts w:cs="Arial"/>
        </w:rPr>
        <w:t xml:space="preserve">4.1. Текущий контроль организации предоставления муниципальной услуги осуществляется </w:t>
      </w:r>
      <w:r w:rsidR="0065127F" w:rsidRPr="00ED4190">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ED4190">
        <w:rPr>
          <w:rFonts w:cs="Arial"/>
        </w:rPr>
        <w:t>.</w:t>
      </w:r>
    </w:p>
    <w:p w:rsidR="005741D3" w:rsidRPr="00ED4190" w:rsidRDefault="005741D3" w:rsidP="00ED4190">
      <w:pPr>
        <w:autoSpaceDE w:val="0"/>
        <w:autoSpaceDN w:val="0"/>
        <w:adjustRightInd w:val="0"/>
        <w:ind w:firstLine="709"/>
        <w:rPr>
          <w:rFonts w:cs="Arial"/>
        </w:rPr>
      </w:pPr>
      <w:r w:rsidRPr="00ED4190">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ED4190">
        <w:rPr>
          <w:rFonts w:cs="Arial"/>
        </w:rPr>
        <w:t>муниципальными правовыми актами администрации</w:t>
      </w:r>
      <w:r w:rsidRPr="00ED4190">
        <w:rPr>
          <w:rFonts w:cs="Arial"/>
        </w:rPr>
        <w:t>.</w:t>
      </w:r>
    </w:p>
    <w:p w:rsidR="005741D3" w:rsidRPr="00ED4190" w:rsidRDefault="00C93124" w:rsidP="00ED4190">
      <w:pPr>
        <w:autoSpaceDE w:val="0"/>
        <w:autoSpaceDN w:val="0"/>
        <w:adjustRightInd w:val="0"/>
        <w:ind w:firstLine="709"/>
        <w:rPr>
          <w:rFonts w:cs="Arial"/>
        </w:rPr>
      </w:pPr>
      <w:r w:rsidRPr="00ED4190">
        <w:rPr>
          <w:rFonts w:cs="Arial"/>
        </w:rPr>
        <w:t>Муниципальные служащие</w:t>
      </w:r>
      <w:r w:rsidR="005741D3" w:rsidRPr="00ED4190">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ED4190">
        <w:rPr>
          <w:rFonts w:cs="Arial"/>
        </w:rPr>
        <w:t>уры, предусмотренной настоящим а</w:t>
      </w:r>
      <w:r w:rsidR="005741D3" w:rsidRPr="00ED4190">
        <w:rPr>
          <w:rFonts w:cs="Arial"/>
        </w:rPr>
        <w:t>дминистративным регламентом.</w:t>
      </w:r>
    </w:p>
    <w:p w:rsidR="0065127F" w:rsidRPr="00ED4190" w:rsidRDefault="005741D3" w:rsidP="00ED4190">
      <w:pPr>
        <w:adjustRightInd w:val="0"/>
        <w:ind w:firstLine="709"/>
        <w:rPr>
          <w:rFonts w:cs="Arial"/>
        </w:rPr>
      </w:pPr>
      <w:r w:rsidRPr="00ED4190">
        <w:rPr>
          <w:rFonts w:cs="Arial"/>
        </w:rPr>
        <w:t xml:space="preserve">4.3. </w:t>
      </w:r>
      <w:r w:rsidR="0065127F" w:rsidRPr="00ED4190">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w:t>
      </w:r>
      <w:r w:rsidR="00A10099" w:rsidRPr="00ED4190">
        <w:rPr>
          <w:rFonts w:cs="Arial"/>
        </w:rPr>
        <w:t>ложений а</w:t>
      </w:r>
      <w:r w:rsidR="0065127F" w:rsidRPr="00ED4190">
        <w:rPr>
          <w:rFonts w:cs="Arial"/>
        </w:rPr>
        <w:t>дминистративного регламента.</w:t>
      </w:r>
    </w:p>
    <w:p w:rsidR="0065127F" w:rsidRPr="00ED4190" w:rsidRDefault="00EE26F2" w:rsidP="00ED4190">
      <w:pPr>
        <w:pStyle w:val="ConsPlusTitle"/>
        <w:widowControl/>
        <w:ind w:firstLine="709"/>
        <w:jc w:val="both"/>
        <w:rPr>
          <w:b w:val="0"/>
          <w:sz w:val="24"/>
          <w:szCs w:val="24"/>
        </w:rPr>
      </w:pPr>
      <w:r w:rsidRPr="00ED4190">
        <w:rPr>
          <w:b w:val="0"/>
          <w:sz w:val="24"/>
          <w:szCs w:val="24"/>
        </w:rPr>
        <w:t>4.4</w:t>
      </w:r>
      <w:r w:rsidR="0065127F" w:rsidRPr="00ED4190">
        <w:rPr>
          <w:b w:val="0"/>
          <w:sz w:val="24"/>
          <w:szCs w:val="24"/>
        </w:rPr>
        <w:t>. Проведение текущего контроля должно осуществляться не реже двух раз в год.</w:t>
      </w:r>
    </w:p>
    <w:p w:rsidR="0065127F" w:rsidRPr="00ED4190" w:rsidRDefault="0065127F" w:rsidP="00ED4190">
      <w:pPr>
        <w:adjustRightInd w:val="0"/>
        <w:ind w:firstLine="709"/>
        <w:rPr>
          <w:rFonts w:cs="Arial"/>
        </w:rPr>
      </w:pPr>
      <w:r w:rsidRPr="00ED419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ED4190" w:rsidRDefault="005741D3" w:rsidP="00ED4190">
      <w:pPr>
        <w:autoSpaceDE w:val="0"/>
        <w:autoSpaceDN w:val="0"/>
        <w:adjustRightInd w:val="0"/>
        <w:ind w:firstLine="709"/>
        <w:rPr>
          <w:rFonts w:cs="Arial"/>
        </w:rPr>
      </w:pPr>
      <w:r w:rsidRPr="00ED4190">
        <w:rPr>
          <w:rFonts w:cs="Arial"/>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ED4190" w:rsidRDefault="005741D3" w:rsidP="00ED4190">
      <w:pPr>
        <w:autoSpaceDE w:val="0"/>
        <w:autoSpaceDN w:val="0"/>
        <w:adjustRightInd w:val="0"/>
        <w:ind w:firstLine="709"/>
        <w:rPr>
          <w:rFonts w:cs="Arial"/>
        </w:rPr>
      </w:pPr>
      <w:r w:rsidRPr="00ED419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ED4190" w:rsidRDefault="00EE26F2" w:rsidP="00ED4190">
      <w:pPr>
        <w:autoSpaceDE w:val="0"/>
        <w:autoSpaceDN w:val="0"/>
        <w:adjustRightInd w:val="0"/>
        <w:ind w:firstLine="709"/>
        <w:rPr>
          <w:rFonts w:cs="Arial"/>
        </w:rPr>
      </w:pPr>
      <w:r w:rsidRPr="00ED419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ED4190">
        <w:rPr>
          <w:rFonts w:cs="Arial"/>
        </w:rPr>
        <w:t>.</w:t>
      </w:r>
    </w:p>
    <w:p w:rsidR="00EE26F2" w:rsidRPr="00ED4190" w:rsidRDefault="00EE26F2" w:rsidP="00ED4190">
      <w:pPr>
        <w:autoSpaceDE w:val="0"/>
        <w:autoSpaceDN w:val="0"/>
        <w:adjustRightInd w:val="0"/>
        <w:ind w:firstLine="709"/>
        <w:rPr>
          <w:rFonts w:cs="Arial"/>
        </w:rPr>
      </w:pPr>
    </w:p>
    <w:p w:rsidR="000D6C7E" w:rsidRPr="00ED4190" w:rsidRDefault="000D6C7E" w:rsidP="00ED4190">
      <w:pPr>
        <w:suppressAutoHyphens/>
        <w:ind w:firstLine="709"/>
        <w:rPr>
          <w:rFonts w:cs="Arial"/>
        </w:rPr>
      </w:pPr>
    </w:p>
    <w:p w:rsidR="000D6C7E" w:rsidRPr="00ED4190" w:rsidRDefault="00C93124" w:rsidP="00ED4190">
      <w:pPr>
        <w:tabs>
          <w:tab w:val="left" w:pos="1560"/>
        </w:tabs>
        <w:ind w:firstLine="709"/>
        <w:rPr>
          <w:rFonts w:cs="Arial"/>
        </w:rPr>
      </w:pPr>
      <w:r w:rsidRPr="00ED4190">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2CE" w:rsidRPr="00ED4190" w:rsidRDefault="000612CE" w:rsidP="00ED4190">
      <w:pPr>
        <w:pStyle w:val="ConsPlusTitle"/>
        <w:widowControl/>
        <w:ind w:firstLine="709"/>
        <w:jc w:val="both"/>
        <w:rPr>
          <w:b w:val="0"/>
          <w:sz w:val="24"/>
          <w:szCs w:val="24"/>
        </w:rPr>
      </w:pPr>
    </w:p>
    <w:p w:rsidR="004A6449" w:rsidRPr="00ED4190" w:rsidRDefault="00D91464" w:rsidP="00ED4190">
      <w:pPr>
        <w:pStyle w:val="ConsPlusNormal"/>
        <w:ind w:firstLine="709"/>
        <w:jc w:val="both"/>
        <w:rPr>
          <w:sz w:val="24"/>
          <w:szCs w:val="24"/>
          <w:lang w:eastAsia="ru-RU"/>
        </w:rPr>
      </w:pPr>
      <w:r w:rsidRPr="00ED4190">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A6449" w:rsidRPr="00ED4190" w:rsidRDefault="004A6449" w:rsidP="00ED4190">
      <w:pPr>
        <w:pStyle w:val="ConsPlusNormal"/>
        <w:ind w:firstLine="709"/>
        <w:jc w:val="both"/>
        <w:rPr>
          <w:sz w:val="24"/>
          <w:szCs w:val="24"/>
          <w:lang w:eastAsia="ru-RU"/>
        </w:rPr>
      </w:pPr>
      <w:r w:rsidRPr="00ED4190">
        <w:rPr>
          <w:sz w:val="24"/>
          <w:szCs w:val="24"/>
          <w:lang w:eastAsia="ru-RU"/>
        </w:rPr>
        <w:t xml:space="preserve">5.2. </w:t>
      </w:r>
      <w:r w:rsidRPr="00ED4190">
        <w:rPr>
          <w:sz w:val="24"/>
          <w:szCs w:val="24"/>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5.2. Заявитель может обратиться с жалобой в том числе в следующих случаях:</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1) нарушение срока регистрации заявления заявителя об оказании муниципальной услуги;</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2) нарушение срока предоставления муниципальной услуги;</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ED4190">
        <w:rPr>
          <w:sz w:val="24"/>
          <w:szCs w:val="24"/>
          <w:lang w:eastAsia="ru-RU"/>
        </w:rPr>
        <w:t xml:space="preserve">, </w:t>
      </w:r>
      <w:r w:rsidR="00EF6EC9" w:rsidRPr="00ED4190">
        <w:rPr>
          <w:sz w:val="24"/>
          <w:szCs w:val="24"/>
        </w:rPr>
        <w:t xml:space="preserve">нормативными правовыми актами органов местного самоуправления </w:t>
      </w:r>
      <w:r w:rsidR="00C05521" w:rsidRPr="00ED4190">
        <w:rPr>
          <w:sz w:val="24"/>
          <w:szCs w:val="24"/>
        </w:rPr>
        <w:t>Эртильского</w:t>
      </w:r>
      <w:r w:rsidR="006063F7" w:rsidRPr="00ED4190">
        <w:rPr>
          <w:sz w:val="24"/>
          <w:szCs w:val="24"/>
        </w:rPr>
        <w:t xml:space="preserve"> муниципального района</w:t>
      </w:r>
      <w:r w:rsidR="00ED4190">
        <w:rPr>
          <w:sz w:val="24"/>
          <w:szCs w:val="24"/>
        </w:rPr>
        <w:t xml:space="preserve"> </w:t>
      </w:r>
      <w:r w:rsidRPr="00ED4190">
        <w:rPr>
          <w:sz w:val="24"/>
          <w:szCs w:val="24"/>
          <w:lang w:eastAsia="ru-RU"/>
        </w:rPr>
        <w:t>для предоставления муниципальной услуги;</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ED4190">
        <w:rPr>
          <w:sz w:val="24"/>
          <w:szCs w:val="24"/>
        </w:rPr>
        <w:t xml:space="preserve">нормативными правовыми актами органов местного самоуправления </w:t>
      </w:r>
      <w:r w:rsidR="00C05521" w:rsidRPr="00ED4190">
        <w:rPr>
          <w:sz w:val="24"/>
          <w:szCs w:val="24"/>
        </w:rPr>
        <w:t>Эртильского</w:t>
      </w:r>
      <w:r w:rsidR="006063F7" w:rsidRPr="00ED4190">
        <w:rPr>
          <w:sz w:val="24"/>
          <w:szCs w:val="24"/>
        </w:rPr>
        <w:t xml:space="preserve"> муниципального района</w:t>
      </w:r>
      <w:r w:rsidR="00EF6EC9" w:rsidRPr="00ED4190">
        <w:rPr>
          <w:sz w:val="24"/>
          <w:szCs w:val="24"/>
        </w:rPr>
        <w:t xml:space="preserve"> </w:t>
      </w:r>
      <w:r w:rsidRPr="00ED4190">
        <w:rPr>
          <w:sz w:val="24"/>
          <w:szCs w:val="24"/>
          <w:lang w:eastAsia="ru-RU"/>
        </w:rPr>
        <w:t>для предоставления муниципальной услуги, у заявителя;</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ED4190">
        <w:rPr>
          <w:sz w:val="24"/>
          <w:szCs w:val="24"/>
        </w:rPr>
        <w:t xml:space="preserve"> нормативными правовыми актами органов местного самоуправления </w:t>
      </w:r>
      <w:r w:rsidR="00C05521" w:rsidRPr="00ED4190">
        <w:rPr>
          <w:sz w:val="24"/>
          <w:szCs w:val="24"/>
        </w:rPr>
        <w:t>Эртильского</w:t>
      </w:r>
      <w:r w:rsidR="00A10099" w:rsidRPr="00ED4190">
        <w:rPr>
          <w:sz w:val="24"/>
          <w:szCs w:val="24"/>
        </w:rPr>
        <w:t xml:space="preserve"> муниципального района</w:t>
      </w:r>
      <w:r w:rsidRPr="00ED4190">
        <w:rPr>
          <w:sz w:val="24"/>
          <w:szCs w:val="24"/>
          <w:lang w:eastAsia="ru-RU"/>
        </w:rPr>
        <w:t>;</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 xml:space="preserve">6) затребование с заявителя при предоставлении </w:t>
      </w:r>
      <w:r w:rsidR="006E2408" w:rsidRPr="00ED4190">
        <w:rPr>
          <w:sz w:val="24"/>
          <w:szCs w:val="24"/>
          <w:lang w:eastAsia="ru-RU"/>
        </w:rPr>
        <w:t>муниципальной</w:t>
      </w:r>
      <w:r w:rsidRPr="00ED4190">
        <w:rPr>
          <w:sz w:val="24"/>
          <w:szCs w:val="24"/>
          <w:lang w:eastAsia="ru-RU"/>
        </w:rPr>
        <w:t xml:space="preserve"> услуги платы, не предусмотренной нормативными правовыми актами Российской </w:t>
      </w:r>
      <w:r w:rsidRPr="00ED4190">
        <w:rPr>
          <w:sz w:val="24"/>
          <w:szCs w:val="24"/>
          <w:lang w:eastAsia="ru-RU"/>
        </w:rPr>
        <w:lastRenderedPageBreak/>
        <w:t>Федерации, нормативными правовыми актами Воронежской области</w:t>
      </w:r>
      <w:r w:rsidR="000F327F" w:rsidRPr="00ED4190">
        <w:rPr>
          <w:sz w:val="24"/>
          <w:szCs w:val="24"/>
          <w:lang w:eastAsia="ru-RU"/>
        </w:rPr>
        <w:t>,</w:t>
      </w:r>
      <w:r w:rsidR="000F327F" w:rsidRPr="00ED4190">
        <w:rPr>
          <w:sz w:val="24"/>
          <w:szCs w:val="24"/>
        </w:rPr>
        <w:t xml:space="preserve"> нормативными правовыми актами органов местного самоуправления </w:t>
      </w:r>
      <w:r w:rsidR="00C05521" w:rsidRPr="00ED4190">
        <w:rPr>
          <w:sz w:val="24"/>
          <w:szCs w:val="24"/>
        </w:rPr>
        <w:t>Эртильского</w:t>
      </w:r>
      <w:r w:rsidR="00A10099" w:rsidRPr="00ED4190">
        <w:rPr>
          <w:sz w:val="24"/>
          <w:szCs w:val="24"/>
        </w:rPr>
        <w:t xml:space="preserve"> муниципального района</w:t>
      </w:r>
      <w:r w:rsidRPr="00ED4190">
        <w:rPr>
          <w:sz w:val="24"/>
          <w:szCs w:val="24"/>
          <w:lang w:eastAsia="ru-RU"/>
        </w:rPr>
        <w:t>;</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 xml:space="preserve">7) отказ должностного лица </w:t>
      </w:r>
      <w:r w:rsidR="006E2408" w:rsidRPr="00ED4190">
        <w:rPr>
          <w:sz w:val="24"/>
          <w:szCs w:val="24"/>
          <w:lang w:eastAsia="ru-RU"/>
        </w:rPr>
        <w:t xml:space="preserve">администрации </w:t>
      </w:r>
      <w:r w:rsidRPr="00ED4190">
        <w:rPr>
          <w:sz w:val="24"/>
          <w:szCs w:val="24"/>
          <w:lang w:eastAsia="ru-RU"/>
        </w:rPr>
        <w:t xml:space="preserve">в исправлении допущенных опечаток и ошибок в выданных в результате предоставления </w:t>
      </w:r>
      <w:r w:rsidR="006E2408" w:rsidRPr="00ED4190">
        <w:rPr>
          <w:sz w:val="24"/>
          <w:szCs w:val="24"/>
          <w:lang w:eastAsia="ru-RU"/>
        </w:rPr>
        <w:t>муниципальной</w:t>
      </w:r>
      <w:r w:rsidRPr="00ED4190">
        <w:rPr>
          <w:sz w:val="24"/>
          <w:szCs w:val="24"/>
          <w:lang w:eastAsia="ru-RU"/>
        </w:rPr>
        <w:t xml:space="preserve"> услуги документах либо нарушение установленного срока таких исправлений.</w:t>
      </w:r>
    </w:p>
    <w:p w:rsidR="005A20B9" w:rsidRPr="00ED4190" w:rsidRDefault="00D91464" w:rsidP="00ED4190">
      <w:pPr>
        <w:pStyle w:val="ConsPlusNormal"/>
        <w:ind w:firstLine="709"/>
        <w:jc w:val="both"/>
        <w:rPr>
          <w:sz w:val="24"/>
          <w:szCs w:val="24"/>
          <w:lang w:eastAsia="ru-RU"/>
        </w:rPr>
      </w:pPr>
      <w:r w:rsidRPr="00ED4190">
        <w:rPr>
          <w:sz w:val="24"/>
          <w:szCs w:val="24"/>
          <w:lang w:eastAsia="ru-RU"/>
        </w:rPr>
        <w:t xml:space="preserve">5.3. </w:t>
      </w:r>
      <w:r w:rsidR="005A20B9" w:rsidRPr="00ED4190">
        <w:rPr>
          <w:sz w:val="24"/>
          <w:szCs w:val="24"/>
          <w:lang w:eastAsia="ru-RU"/>
        </w:rPr>
        <w:t>Оснований для отказа в рассмотрении либо приостановления рассмотрения жалобы не имеется.</w:t>
      </w:r>
    </w:p>
    <w:p w:rsidR="005A20B9" w:rsidRPr="00ED4190" w:rsidRDefault="005A20B9" w:rsidP="00ED4190">
      <w:pPr>
        <w:autoSpaceDE w:val="0"/>
        <w:autoSpaceDN w:val="0"/>
        <w:adjustRightInd w:val="0"/>
        <w:ind w:firstLine="709"/>
        <w:rPr>
          <w:rFonts w:cs="Arial"/>
        </w:rPr>
      </w:pPr>
      <w:r w:rsidRPr="00ED4190">
        <w:rPr>
          <w:rFonts w:cs="Arial"/>
        </w:rPr>
        <w:t>5.4. Основанием для начала процедуры досудебного (внесудебного) обжалования является поступившая жалоба.</w:t>
      </w:r>
    </w:p>
    <w:p w:rsidR="005A20B9" w:rsidRPr="00ED4190" w:rsidRDefault="005A20B9" w:rsidP="00ED4190">
      <w:pPr>
        <w:autoSpaceDE w:val="0"/>
        <w:autoSpaceDN w:val="0"/>
        <w:adjustRightInd w:val="0"/>
        <w:ind w:firstLine="709"/>
        <w:rPr>
          <w:rFonts w:cs="Arial"/>
        </w:rPr>
      </w:pPr>
      <w:r w:rsidRPr="00ED4190">
        <w:rPr>
          <w:rFonts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20B9" w:rsidRPr="00ED4190" w:rsidRDefault="005A20B9" w:rsidP="00ED4190">
      <w:pPr>
        <w:autoSpaceDE w:val="0"/>
        <w:autoSpaceDN w:val="0"/>
        <w:adjustRightInd w:val="0"/>
        <w:ind w:firstLine="709"/>
        <w:rPr>
          <w:rFonts w:cs="Arial"/>
        </w:rPr>
      </w:pPr>
      <w:r w:rsidRPr="00ED4190">
        <w:rPr>
          <w:rFonts w:cs="Arial"/>
        </w:rPr>
        <w:t>5.5. Жалоба должна содержать:</w:t>
      </w:r>
    </w:p>
    <w:p w:rsidR="005A20B9" w:rsidRPr="00ED4190" w:rsidRDefault="005A20B9" w:rsidP="00ED4190">
      <w:pPr>
        <w:autoSpaceDE w:val="0"/>
        <w:autoSpaceDN w:val="0"/>
        <w:adjustRightInd w:val="0"/>
        <w:ind w:firstLine="709"/>
        <w:rPr>
          <w:rFonts w:cs="Arial"/>
        </w:rPr>
      </w:pPr>
      <w:r w:rsidRPr="00ED4190">
        <w:rPr>
          <w:rFonts w:cs="Arial"/>
        </w:rPr>
        <w:t>- наименование органа</w:t>
      </w:r>
      <w:r w:rsidR="00A10099" w:rsidRPr="00ED4190">
        <w:rPr>
          <w:rFonts w:cs="Arial"/>
        </w:rPr>
        <w:t>, предоставляющего муниципальную услугу</w:t>
      </w:r>
      <w:r w:rsidRPr="00ED4190">
        <w:rPr>
          <w:rFonts w:cs="Arial"/>
        </w:rPr>
        <w:t>, фамилию, имя, отчество должностного лица либо муниципального служащего, решения и действия (бездействие) которого обжалуются;</w:t>
      </w:r>
    </w:p>
    <w:p w:rsidR="005A20B9" w:rsidRPr="00ED4190" w:rsidRDefault="005A20B9" w:rsidP="00ED4190">
      <w:pPr>
        <w:autoSpaceDE w:val="0"/>
        <w:autoSpaceDN w:val="0"/>
        <w:adjustRightInd w:val="0"/>
        <w:ind w:firstLine="709"/>
        <w:rPr>
          <w:rFonts w:cs="Arial"/>
        </w:rPr>
      </w:pPr>
      <w:r w:rsidRPr="00ED419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ED4190" w:rsidRDefault="005A20B9" w:rsidP="00ED4190">
      <w:pPr>
        <w:autoSpaceDE w:val="0"/>
        <w:autoSpaceDN w:val="0"/>
        <w:adjustRightInd w:val="0"/>
        <w:ind w:firstLine="709"/>
        <w:rPr>
          <w:rFonts w:cs="Arial"/>
        </w:rPr>
      </w:pPr>
      <w:r w:rsidRPr="00ED4190">
        <w:rPr>
          <w:rFonts w:cs="Arial"/>
        </w:rPr>
        <w:t xml:space="preserve">- сведения об обжалуемых решениях и действиях (бездействии) </w:t>
      </w:r>
      <w:r w:rsidR="008F485E" w:rsidRPr="00ED4190">
        <w:rPr>
          <w:rFonts w:cs="Arial"/>
        </w:rPr>
        <w:t>администрации</w:t>
      </w:r>
      <w:r w:rsidRPr="00ED4190">
        <w:rPr>
          <w:rFonts w:cs="Arial"/>
        </w:rPr>
        <w:t>, должностного лица либо муниципального служащего;</w:t>
      </w:r>
    </w:p>
    <w:p w:rsidR="005A20B9" w:rsidRPr="00ED4190" w:rsidRDefault="005A20B9" w:rsidP="00ED4190">
      <w:pPr>
        <w:autoSpaceDE w:val="0"/>
        <w:autoSpaceDN w:val="0"/>
        <w:adjustRightInd w:val="0"/>
        <w:ind w:firstLine="709"/>
        <w:rPr>
          <w:rFonts w:cs="Arial"/>
        </w:rPr>
      </w:pPr>
      <w:r w:rsidRPr="00ED4190">
        <w:rPr>
          <w:rFonts w:cs="Arial"/>
        </w:rPr>
        <w:t>- доводы, на основании которых заявитель не согласен с решением и действием (бездействием)</w:t>
      </w:r>
      <w:r w:rsidR="00B1595C" w:rsidRPr="00ED4190">
        <w:rPr>
          <w:rFonts w:cs="Arial"/>
        </w:rPr>
        <w:t xml:space="preserve"> администрации</w:t>
      </w:r>
      <w:r w:rsidRPr="00ED4190">
        <w:rPr>
          <w:rFonts w:cs="Arial"/>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ED4190" w:rsidRDefault="00D91464" w:rsidP="00ED4190">
      <w:pPr>
        <w:pStyle w:val="ConsPlusNormal"/>
        <w:ind w:firstLine="709"/>
        <w:jc w:val="both"/>
        <w:rPr>
          <w:sz w:val="24"/>
          <w:szCs w:val="24"/>
        </w:rPr>
      </w:pPr>
      <w:r w:rsidRPr="00ED4190">
        <w:rPr>
          <w:sz w:val="24"/>
          <w:szCs w:val="24"/>
          <w:lang w:eastAsia="ru-RU"/>
        </w:rPr>
        <w:t xml:space="preserve">5.5. </w:t>
      </w:r>
      <w:r w:rsidR="00B1595C" w:rsidRPr="00ED4190">
        <w:rPr>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B1595C" w:rsidRPr="00ED4190">
        <w:rPr>
          <w:sz w:val="24"/>
          <w:szCs w:val="24"/>
        </w:rPr>
        <w:t>лаве</w:t>
      </w:r>
      <w:r w:rsidR="00A10099" w:rsidRPr="00ED4190">
        <w:rPr>
          <w:sz w:val="24"/>
          <w:szCs w:val="24"/>
        </w:rPr>
        <w:t xml:space="preserve"> </w:t>
      </w:r>
      <w:r w:rsidR="00C05521" w:rsidRPr="00ED4190">
        <w:rPr>
          <w:sz w:val="24"/>
          <w:szCs w:val="24"/>
        </w:rPr>
        <w:t>администрации Эртильского</w:t>
      </w:r>
      <w:r w:rsidR="00A10099" w:rsidRPr="00ED4190">
        <w:rPr>
          <w:sz w:val="24"/>
          <w:szCs w:val="24"/>
        </w:rPr>
        <w:t xml:space="preserve"> муниципального района</w:t>
      </w:r>
      <w:r w:rsidR="00B1595C" w:rsidRPr="00ED4190">
        <w:rPr>
          <w:sz w:val="24"/>
          <w:szCs w:val="24"/>
        </w:rPr>
        <w:t>.</w:t>
      </w:r>
    </w:p>
    <w:p w:rsidR="00D91464" w:rsidRPr="00ED4190" w:rsidRDefault="000C0B48" w:rsidP="00ED4190">
      <w:pPr>
        <w:pStyle w:val="ConsPlusNormal"/>
        <w:ind w:firstLine="709"/>
        <w:jc w:val="both"/>
        <w:rPr>
          <w:sz w:val="24"/>
          <w:szCs w:val="24"/>
          <w:lang w:eastAsia="ru-RU"/>
        </w:rPr>
      </w:pPr>
      <w:r w:rsidRPr="00ED4190">
        <w:rPr>
          <w:sz w:val="24"/>
          <w:szCs w:val="24"/>
          <w:lang w:eastAsia="ru-RU"/>
        </w:rPr>
        <w:t>5.6.</w:t>
      </w:r>
      <w:r w:rsidR="00D91464" w:rsidRPr="00ED4190">
        <w:rPr>
          <w:sz w:val="24"/>
          <w:szCs w:val="24"/>
          <w:lang w:eastAsia="ru-RU"/>
        </w:rPr>
        <w:t xml:space="preserve">Должностные лица </w:t>
      </w:r>
      <w:r w:rsidR="006E2408" w:rsidRPr="00ED4190">
        <w:rPr>
          <w:sz w:val="24"/>
          <w:szCs w:val="24"/>
          <w:lang w:eastAsia="ru-RU"/>
        </w:rPr>
        <w:t>администрации</w:t>
      </w:r>
      <w:r w:rsidRPr="00ED4190">
        <w:rPr>
          <w:sz w:val="24"/>
          <w:szCs w:val="24"/>
          <w:lang w:eastAsia="ru-RU"/>
        </w:rPr>
        <w:t>, указанные в пункте 5.5</w:t>
      </w:r>
      <w:r w:rsidR="00D91464" w:rsidRPr="00ED4190">
        <w:rPr>
          <w:sz w:val="24"/>
          <w:szCs w:val="24"/>
          <w:lang w:eastAsia="ru-RU"/>
        </w:rPr>
        <w:t xml:space="preserve"> настоящего раздела административного регламента, проводят личный прием заявителей.</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sidR="006E2408" w:rsidRPr="00ED4190">
        <w:rPr>
          <w:sz w:val="24"/>
          <w:szCs w:val="24"/>
          <w:lang w:eastAsia="ru-RU"/>
        </w:rPr>
        <w:t>оторые размещаются на официальном</w:t>
      </w:r>
      <w:r w:rsidRPr="00ED4190">
        <w:rPr>
          <w:sz w:val="24"/>
          <w:szCs w:val="24"/>
          <w:lang w:eastAsia="ru-RU"/>
        </w:rPr>
        <w:t xml:space="preserve"> сайт</w:t>
      </w:r>
      <w:r w:rsidR="006E2408" w:rsidRPr="00ED4190">
        <w:rPr>
          <w:sz w:val="24"/>
          <w:szCs w:val="24"/>
          <w:lang w:eastAsia="ru-RU"/>
        </w:rPr>
        <w:t>е</w:t>
      </w:r>
      <w:r w:rsidRPr="00ED4190">
        <w:rPr>
          <w:sz w:val="24"/>
          <w:szCs w:val="24"/>
          <w:lang w:eastAsia="ru-RU"/>
        </w:rPr>
        <w:t xml:space="preserve"> </w:t>
      </w:r>
      <w:r w:rsidR="006E2408" w:rsidRPr="00ED4190">
        <w:rPr>
          <w:sz w:val="24"/>
          <w:szCs w:val="24"/>
          <w:lang w:eastAsia="ru-RU"/>
        </w:rPr>
        <w:t xml:space="preserve">администрации </w:t>
      </w:r>
      <w:r w:rsidRPr="00ED4190">
        <w:rPr>
          <w:sz w:val="24"/>
          <w:szCs w:val="24"/>
          <w:lang w:eastAsia="ru-RU"/>
        </w:rPr>
        <w:t>в сети Интернет и информационных стендах.</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ED4190" w:rsidRDefault="000C0B48" w:rsidP="00ED4190">
      <w:pPr>
        <w:pStyle w:val="ConsPlusNormal"/>
        <w:ind w:firstLine="709"/>
        <w:jc w:val="both"/>
        <w:rPr>
          <w:sz w:val="24"/>
          <w:szCs w:val="24"/>
          <w:lang w:eastAsia="ru-RU"/>
        </w:rPr>
      </w:pPr>
      <w:r w:rsidRPr="00ED4190">
        <w:rPr>
          <w:sz w:val="24"/>
          <w:szCs w:val="24"/>
          <w:lang w:eastAsia="ru-RU"/>
        </w:rPr>
        <w:t>5.7</w:t>
      </w:r>
      <w:r w:rsidR="00D91464" w:rsidRPr="00ED4190">
        <w:rPr>
          <w:sz w:val="24"/>
          <w:szCs w:val="24"/>
          <w:lang w:eastAsia="ru-RU"/>
        </w:rPr>
        <w:t xml:space="preserve">. Должностное лицо, уполномоченное на рассмотрение жалобы, или </w:t>
      </w:r>
      <w:r w:rsidR="006E2408" w:rsidRPr="00ED4190">
        <w:rPr>
          <w:sz w:val="24"/>
          <w:szCs w:val="24"/>
          <w:lang w:eastAsia="ru-RU"/>
        </w:rPr>
        <w:t xml:space="preserve">администрация </w:t>
      </w:r>
      <w:r w:rsidR="00D91464" w:rsidRPr="00ED4190">
        <w:rPr>
          <w:sz w:val="24"/>
          <w:szCs w:val="24"/>
          <w:lang w:eastAsia="ru-RU"/>
        </w:rPr>
        <w:t>отказывают в удовлетворении жалобы в следующих случаях:</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2) подача жалобы лицом, полномочия которого не подтверждены в порядке, установленном законодательством;</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 xml:space="preserve">3) наличие решения по жалобе, принятого ранее в соответствии с </w:t>
      </w:r>
      <w:r w:rsidRPr="00ED4190">
        <w:rPr>
          <w:sz w:val="24"/>
          <w:szCs w:val="24"/>
          <w:lang w:eastAsia="ru-RU"/>
        </w:rPr>
        <w:lastRenderedPageBreak/>
        <w:t xml:space="preserve">требованиями настоящего </w:t>
      </w:r>
      <w:r w:rsidR="00575DF0" w:rsidRPr="00ED4190">
        <w:rPr>
          <w:sz w:val="24"/>
          <w:szCs w:val="24"/>
          <w:lang w:eastAsia="ru-RU"/>
        </w:rPr>
        <w:t>а</w:t>
      </w:r>
      <w:r w:rsidR="0086570B" w:rsidRPr="00ED4190">
        <w:rPr>
          <w:sz w:val="24"/>
          <w:szCs w:val="24"/>
          <w:lang w:eastAsia="ru-RU"/>
        </w:rPr>
        <w:t>дминистративного регламента</w:t>
      </w:r>
      <w:r w:rsidRPr="00ED4190">
        <w:rPr>
          <w:sz w:val="24"/>
          <w:szCs w:val="24"/>
          <w:lang w:eastAsia="ru-RU"/>
        </w:rPr>
        <w:t xml:space="preserve"> в отношении того же заявителя и по тому же предмету жалобы.</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 xml:space="preserve">Должностное лицо, уполномоченное на рассмотрение жалобы, или </w:t>
      </w:r>
      <w:r w:rsidR="006E2408" w:rsidRPr="00ED4190">
        <w:rPr>
          <w:sz w:val="24"/>
          <w:szCs w:val="24"/>
          <w:lang w:eastAsia="ru-RU"/>
        </w:rPr>
        <w:t xml:space="preserve">администрация </w:t>
      </w:r>
      <w:r w:rsidRPr="00ED4190">
        <w:rPr>
          <w:sz w:val="24"/>
          <w:szCs w:val="24"/>
          <w:lang w:eastAsia="ru-RU"/>
        </w:rPr>
        <w:t>вправе оставить жалобу без ответа в следующих случаях:</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1464" w:rsidRPr="00ED4190" w:rsidRDefault="00D91464" w:rsidP="00ED4190">
      <w:pPr>
        <w:pStyle w:val="ConsPlusNormal"/>
        <w:ind w:firstLine="709"/>
        <w:jc w:val="both"/>
        <w:rPr>
          <w:sz w:val="24"/>
          <w:szCs w:val="24"/>
          <w:lang w:eastAsia="ru-RU"/>
        </w:rPr>
      </w:pPr>
      <w:r w:rsidRPr="00ED4190">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D91464" w:rsidRPr="00ED4190" w:rsidRDefault="000C0B48" w:rsidP="00ED4190">
      <w:pPr>
        <w:pStyle w:val="ConsPlusNormal"/>
        <w:ind w:firstLine="709"/>
        <w:jc w:val="both"/>
        <w:rPr>
          <w:sz w:val="24"/>
          <w:szCs w:val="24"/>
          <w:lang w:eastAsia="ru-RU"/>
        </w:rPr>
      </w:pPr>
      <w:r w:rsidRPr="00ED4190">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ED4190" w:rsidRDefault="00D91464" w:rsidP="00ED4190">
      <w:pPr>
        <w:pStyle w:val="ConsPlusNormal"/>
        <w:ind w:firstLine="709"/>
        <w:jc w:val="both"/>
        <w:rPr>
          <w:sz w:val="24"/>
          <w:szCs w:val="24"/>
          <w:lang w:eastAsia="ru-RU"/>
        </w:rPr>
      </w:pPr>
      <w:r w:rsidRPr="00ED4190">
        <w:rPr>
          <w:sz w:val="24"/>
          <w:szCs w:val="24"/>
          <w:lang w:eastAsia="ru-RU"/>
        </w:rPr>
        <w:t>5.10</w:t>
      </w:r>
      <w:r w:rsidR="000C0B48" w:rsidRPr="00ED4190">
        <w:rPr>
          <w:sz w:val="24"/>
          <w:szCs w:val="24"/>
          <w:lang w:eastAsia="ru-RU"/>
        </w:rPr>
        <w:t>. Не позднее дня, следующего за днем принятия решения, указ</w:t>
      </w:r>
      <w:r w:rsidR="00A10099" w:rsidRPr="00ED4190">
        <w:rPr>
          <w:sz w:val="24"/>
          <w:szCs w:val="24"/>
          <w:lang w:eastAsia="ru-RU"/>
        </w:rPr>
        <w:t>анного в пункте 5.9 настоящего а</w:t>
      </w:r>
      <w:r w:rsidR="000C0B48" w:rsidRPr="00ED4190">
        <w:rPr>
          <w:sz w:val="24"/>
          <w:szCs w:val="24"/>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D92" w:rsidRPr="00ED4190" w:rsidRDefault="000C0B48" w:rsidP="00ED4190">
      <w:pPr>
        <w:autoSpaceDE w:val="0"/>
        <w:autoSpaceDN w:val="0"/>
        <w:adjustRightInd w:val="0"/>
        <w:ind w:firstLine="709"/>
        <w:rPr>
          <w:rFonts w:cs="Arial"/>
        </w:rPr>
      </w:pPr>
      <w:r w:rsidRPr="00ED4190">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38245C" w:rsidRPr="00ED4190">
        <w:rPr>
          <w:rFonts w:cs="Arial"/>
        </w:rPr>
        <w:t xml:space="preserve"> материалы в органы прокуратуры.</w:t>
      </w:r>
    </w:p>
    <w:p w:rsidR="00C05521" w:rsidRPr="00ED4190" w:rsidRDefault="00ED4190" w:rsidP="00ED4190">
      <w:pPr>
        <w:autoSpaceDE w:val="0"/>
        <w:autoSpaceDN w:val="0"/>
        <w:adjustRightInd w:val="0"/>
        <w:ind w:firstLine="709"/>
        <w:rPr>
          <w:rFonts w:cs="Arial"/>
        </w:rPr>
      </w:pPr>
      <w:r>
        <w:rPr>
          <w:rFonts w:cs="Arial"/>
        </w:rPr>
        <w:br w:type="page"/>
      </w:r>
    </w:p>
    <w:p w:rsidR="00C05521" w:rsidRPr="00ED4190" w:rsidRDefault="00C05521" w:rsidP="00ED4190">
      <w:pPr>
        <w:autoSpaceDE w:val="0"/>
        <w:autoSpaceDN w:val="0"/>
        <w:adjustRightInd w:val="0"/>
        <w:ind w:left="4536" w:firstLine="0"/>
        <w:rPr>
          <w:rFonts w:cs="Arial"/>
        </w:rPr>
      </w:pPr>
      <w:r w:rsidRPr="00ED4190">
        <w:rPr>
          <w:rFonts w:cs="Arial"/>
        </w:rPr>
        <w:t>Приложение № 1</w:t>
      </w:r>
    </w:p>
    <w:p w:rsidR="00C05521" w:rsidRPr="00ED4190" w:rsidRDefault="00C05521" w:rsidP="00ED4190">
      <w:pPr>
        <w:autoSpaceDE w:val="0"/>
        <w:autoSpaceDN w:val="0"/>
        <w:adjustRightInd w:val="0"/>
        <w:ind w:left="4536" w:firstLine="0"/>
        <w:rPr>
          <w:rFonts w:cs="Arial"/>
        </w:rPr>
      </w:pPr>
      <w:r w:rsidRPr="00ED4190">
        <w:rPr>
          <w:rFonts w:cs="Arial"/>
        </w:rPr>
        <w:t>к Административному регламенту</w:t>
      </w:r>
    </w:p>
    <w:p w:rsidR="00C05521" w:rsidRPr="00ED4190" w:rsidRDefault="00C05521" w:rsidP="00ED4190">
      <w:pPr>
        <w:autoSpaceDE w:val="0"/>
        <w:autoSpaceDN w:val="0"/>
        <w:adjustRightInd w:val="0"/>
        <w:ind w:firstLine="709"/>
        <w:rPr>
          <w:rFonts w:cs="Arial"/>
        </w:rPr>
      </w:pPr>
    </w:p>
    <w:p w:rsidR="00C05521" w:rsidRPr="00ED4190" w:rsidRDefault="00C05521" w:rsidP="00ED4190">
      <w:pPr>
        <w:autoSpaceDE w:val="0"/>
        <w:autoSpaceDN w:val="0"/>
        <w:adjustRightInd w:val="0"/>
        <w:ind w:firstLine="709"/>
        <w:rPr>
          <w:rFonts w:cs="Arial"/>
        </w:rPr>
      </w:pPr>
    </w:p>
    <w:p w:rsidR="00C05521" w:rsidRPr="00ED4190" w:rsidRDefault="00C05521" w:rsidP="00ED4190">
      <w:pPr>
        <w:autoSpaceDE w:val="0"/>
        <w:autoSpaceDN w:val="0"/>
        <w:adjustRightInd w:val="0"/>
        <w:ind w:firstLine="709"/>
        <w:rPr>
          <w:rFonts w:cs="Arial"/>
        </w:rPr>
      </w:pPr>
      <w:r w:rsidRPr="00ED4190">
        <w:rPr>
          <w:rFonts w:cs="Arial"/>
        </w:rPr>
        <w:t>1. Место нахождения администрации Эртильского муниципального района Воронежской области:</w:t>
      </w:r>
      <w:r w:rsidRPr="00ED4190">
        <w:rPr>
          <w:rFonts w:cs="Arial"/>
          <w:bCs/>
        </w:rPr>
        <w:t xml:space="preserve"> 397030, Воронежская область, г. Эртиль, пл. Ленина, д. 1. </w:t>
      </w:r>
    </w:p>
    <w:p w:rsidR="00C05521" w:rsidRPr="00ED4190" w:rsidRDefault="00C05521" w:rsidP="00ED4190">
      <w:pPr>
        <w:autoSpaceDE w:val="0"/>
        <w:autoSpaceDN w:val="0"/>
        <w:adjustRightInd w:val="0"/>
        <w:ind w:firstLine="709"/>
        <w:rPr>
          <w:rFonts w:cs="Arial"/>
        </w:rPr>
      </w:pPr>
      <w:r w:rsidRPr="00ED4190">
        <w:rPr>
          <w:rFonts w:cs="Arial"/>
        </w:rPr>
        <w:t>График работы администрации Эртильского муниципального района Воронежской области:</w:t>
      </w:r>
    </w:p>
    <w:p w:rsidR="00C05521" w:rsidRPr="00ED4190" w:rsidRDefault="00C05521" w:rsidP="00ED4190">
      <w:pPr>
        <w:autoSpaceDE w:val="0"/>
        <w:autoSpaceDN w:val="0"/>
        <w:adjustRightInd w:val="0"/>
        <w:ind w:firstLine="709"/>
        <w:rPr>
          <w:rFonts w:cs="Arial"/>
        </w:rPr>
      </w:pPr>
      <w:r w:rsidRPr="00ED4190">
        <w:rPr>
          <w:rFonts w:cs="Arial"/>
        </w:rPr>
        <w:t>понедельник - пятница: с 08.00 до 17.00;</w:t>
      </w:r>
    </w:p>
    <w:p w:rsidR="00C05521" w:rsidRPr="00ED4190" w:rsidRDefault="00C05521" w:rsidP="00ED4190">
      <w:pPr>
        <w:autoSpaceDE w:val="0"/>
        <w:autoSpaceDN w:val="0"/>
        <w:adjustRightInd w:val="0"/>
        <w:ind w:firstLine="709"/>
        <w:rPr>
          <w:rFonts w:cs="Arial"/>
        </w:rPr>
      </w:pPr>
      <w:r w:rsidRPr="00ED4190">
        <w:rPr>
          <w:rFonts w:cs="Arial"/>
        </w:rPr>
        <w:t>перерыв: с 12.00 до 13.00.</w:t>
      </w:r>
    </w:p>
    <w:p w:rsidR="00C05521" w:rsidRPr="00ED4190" w:rsidRDefault="00C05521" w:rsidP="00ED4190">
      <w:pPr>
        <w:autoSpaceDE w:val="0"/>
        <w:autoSpaceDN w:val="0"/>
        <w:adjustRightInd w:val="0"/>
        <w:ind w:firstLine="709"/>
        <w:rPr>
          <w:rFonts w:cs="Arial"/>
        </w:rPr>
      </w:pPr>
      <w:r w:rsidRPr="00ED4190">
        <w:rPr>
          <w:rFonts w:cs="Arial"/>
        </w:rPr>
        <w:t>Официальный сайт администрации Эртильского муниципального района Воронежской области в сети Интернет: www. govertil.ru.</w:t>
      </w:r>
    </w:p>
    <w:p w:rsidR="00C05521" w:rsidRPr="00ED4190" w:rsidRDefault="00C05521" w:rsidP="00ED4190">
      <w:pPr>
        <w:autoSpaceDE w:val="0"/>
        <w:autoSpaceDN w:val="0"/>
        <w:adjustRightInd w:val="0"/>
        <w:ind w:firstLine="709"/>
        <w:rPr>
          <w:rFonts w:cs="Arial"/>
        </w:rPr>
      </w:pPr>
      <w:r w:rsidRPr="00ED4190">
        <w:rPr>
          <w:rFonts w:cs="Arial"/>
        </w:rPr>
        <w:t xml:space="preserve">Адрес электронной почты администрации Эртильского муниципального района Воронежской области: </w:t>
      </w:r>
      <w:r w:rsidRPr="00ED4190">
        <w:rPr>
          <w:rFonts w:cs="Arial"/>
          <w:lang w:val="en-US"/>
        </w:rPr>
        <w:t>ertil</w:t>
      </w:r>
      <w:r w:rsidRPr="00ED4190">
        <w:rPr>
          <w:rFonts w:cs="Arial"/>
        </w:rPr>
        <w:t>@</w:t>
      </w:r>
      <w:r w:rsidRPr="00ED4190">
        <w:rPr>
          <w:rFonts w:cs="Arial"/>
          <w:lang w:val="en-US"/>
        </w:rPr>
        <w:t>govvrn</w:t>
      </w:r>
      <w:r w:rsidRPr="00ED4190">
        <w:rPr>
          <w:rFonts w:cs="Arial"/>
        </w:rPr>
        <w:t>.</w:t>
      </w:r>
      <w:r w:rsidRPr="00ED4190">
        <w:rPr>
          <w:rFonts w:cs="Arial"/>
          <w:lang w:val="en-US"/>
        </w:rPr>
        <w:t>ru</w:t>
      </w:r>
      <w:r w:rsidRPr="00ED4190">
        <w:rPr>
          <w:rFonts w:cs="Arial"/>
        </w:rPr>
        <w:t>.</w:t>
      </w:r>
    </w:p>
    <w:p w:rsidR="00C05521" w:rsidRPr="00ED4190" w:rsidRDefault="00C05521" w:rsidP="00ED4190">
      <w:pPr>
        <w:autoSpaceDE w:val="0"/>
        <w:autoSpaceDN w:val="0"/>
        <w:adjustRightInd w:val="0"/>
        <w:ind w:firstLine="709"/>
        <w:rPr>
          <w:rFonts w:cs="Arial"/>
        </w:rPr>
      </w:pPr>
      <w:r w:rsidRPr="00ED4190">
        <w:rPr>
          <w:rFonts w:cs="Arial"/>
        </w:rPr>
        <w:t>2.</w:t>
      </w:r>
      <w:r w:rsidR="00ED4190">
        <w:rPr>
          <w:rFonts w:cs="Arial"/>
        </w:rPr>
        <w:t xml:space="preserve"> </w:t>
      </w:r>
      <w:r w:rsidRPr="00ED4190">
        <w:rPr>
          <w:rFonts w:cs="Arial"/>
        </w:rPr>
        <w:t>Телефоны для справок: 8(47345)2-20-98.</w:t>
      </w:r>
    </w:p>
    <w:p w:rsidR="00C05521" w:rsidRPr="00ED4190" w:rsidRDefault="00C05521" w:rsidP="00ED4190">
      <w:pPr>
        <w:autoSpaceDE w:val="0"/>
        <w:autoSpaceDN w:val="0"/>
        <w:adjustRightInd w:val="0"/>
        <w:ind w:firstLine="709"/>
        <w:rPr>
          <w:rFonts w:cs="Arial"/>
        </w:rPr>
      </w:pPr>
      <w:r w:rsidRPr="00ED419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5521" w:rsidRPr="00ED4190" w:rsidRDefault="00C05521" w:rsidP="00ED4190">
      <w:pPr>
        <w:autoSpaceDE w:val="0"/>
        <w:autoSpaceDN w:val="0"/>
        <w:adjustRightInd w:val="0"/>
        <w:ind w:firstLine="709"/>
        <w:rPr>
          <w:rFonts w:cs="Arial"/>
        </w:rPr>
      </w:pPr>
      <w:r w:rsidRPr="00ED4190">
        <w:rPr>
          <w:rFonts w:cs="Arial"/>
        </w:rPr>
        <w:t>3.1. Место нахождения АУ «МФЦ»: 394026, г. Воронеж, ул. Дружинников, 3б (Коминтерновский район).</w:t>
      </w:r>
    </w:p>
    <w:p w:rsidR="00C05521" w:rsidRPr="00ED4190" w:rsidRDefault="00C05521" w:rsidP="00ED4190">
      <w:pPr>
        <w:autoSpaceDE w:val="0"/>
        <w:autoSpaceDN w:val="0"/>
        <w:adjustRightInd w:val="0"/>
        <w:ind w:firstLine="709"/>
        <w:rPr>
          <w:rFonts w:cs="Arial"/>
        </w:rPr>
      </w:pPr>
      <w:r w:rsidRPr="00ED4190">
        <w:rPr>
          <w:rFonts w:cs="Arial"/>
        </w:rPr>
        <w:t>Телефон для справок АУ «МФЦ»: (473) 226-99-99.</w:t>
      </w:r>
    </w:p>
    <w:p w:rsidR="00C05521" w:rsidRPr="00ED4190" w:rsidRDefault="00C05521" w:rsidP="00ED4190">
      <w:pPr>
        <w:autoSpaceDE w:val="0"/>
        <w:autoSpaceDN w:val="0"/>
        <w:adjustRightInd w:val="0"/>
        <w:ind w:firstLine="709"/>
        <w:rPr>
          <w:rFonts w:cs="Arial"/>
        </w:rPr>
      </w:pPr>
      <w:r w:rsidRPr="00ED4190">
        <w:rPr>
          <w:rFonts w:cs="Arial"/>
        </w:rPr>
        <w:t>Официальный сайт АУ «МФЦ» в сети Интернет: mfc.vr№.ru.</w:t>
      </w:r>
    </w:p>
    <w:p w:rsidR="00C05521" w:rsidRPr="00ED4190" w:rsidRDefault="00C05521" w:rsidP="00ED4190">
      <w:pPr>
        <w:autoSpaceDE w:val="0"/>
        <w:autoSpaceDN w:val="0"/>
        <w:adjustRightInd w:val="0"/>
        <w:ind w:firstLine="709"/>
        <w:rPr>
          <w:rFonts w:cs="Arial"/>
        </w:rPr>
      </w:pPr>
      <w:r w:rsidRPr="00ED4190">
        <w:rPr>
          <w:rFonts w:cs="Arial"/>
        </w:rPr>
        <w:t>Адрес электронной почты АУ «МФЦ»: od№o-ok№o@mail.ru.</w:t>
      </w:r>
    </w:p>
    <w:p w:rsidR="00C05521" w:rsidRPr="00ED4190" w:rsidRDefault="00C05521" w:rsidP="00ED4190">
      <w:pPr>
        <w:autoSpaceDE w:val="0"/>
        <w:autoSpaceDN w:val="0"/>
        <w:adjustRightInd w:val="0"/>
        <w:ind w:firstLine="709"/>
        <w:rPr>
          <w:rFonts w:cs="Arial"/>
        </w:rPr>
      </w:pPr>
      <w:r w:rsidRPr="00ED4190">
        <w:rPr>
          <w:rFonts w:cs="Arial"/>
        </w:rPr>
        <w:t>График работы АУ «МФЦ»:</w:t>
      </w:r>
    </w:p>
    <w:p w:rsidR="00C05521" w:rsidRPr="00ED4190" w:rsidRDefault="00C05521" w:rsidP="00ED4190">
      <w:pPr>
        <w:autoSpaceDE w:val="0"/>
        <w:autoSpaceDN w:val="0"/>
        <w:adjustRightInd w:val="0"/>
        <w:ind w:firstLine="709"/>
        <w:rPr>
          <w:rFonts w:cs="Arial"/>
        </w:rPr>
      </w:pPr>
      <w:r w:rsidRPr="00ED4190">
        <w:rPr>
          <w:rFonts w:cs="Arial"/>
        </w:rPr>
        <w:t>вторник, четверг, пятница: с 09.00 до 18.00;</w:t>
      </w:r>
    </w:p>
    <w:p w:rsidR="00C05521" w:rsidRPr="00ED4190" w:rsidRDefault="00C05521" w:rsidP="00ED4190">
      <w:pPr>
        <w:autoSpaceDE w:val="0"/>
        <w:autoSpaceDN w:val="0"/>
        <w:adjustRightInd w:val="0"/>
        <w:ind w:firstLine="709"/>
        <w:rPr>
          <w:rFonts w:cs="Arial"/>
        </w:rPr>
      </w:pPr>
      <w:r w:rsidRPr="00ED4190">
        <w:rPr>
          <w:rFonts w:cs="Arial"/>
        </w:rPr>
        <w:t>среда: с 11.00 до 20.00;</w:t>
      </w:r>
    </w:p>
    <w:p w:rsidR="00C05521" w:rsidRPr="00ED4190" w:rsidRDefault="00C05521" w:rsidP="00ED4190">
      <w:pPr>
        <w:autoSpaceDE w:val="0"/>
        <w:autoSpaceDN w:val="0"/>
        <w:adjustRightInd w:val="0"/>
        <w:ind w:firstLine="709"/>
        <w:rPr>
          <w:rFonts w:cs="Arial"/>
        </w:rPr>
      </w:pPr>
      <w:r w:rsidRPr="00ED4190">
        <w:rPr>
          <w:rFonts w:cs="Arial"/>
        </w:rPr>
        <w:t>суббота: с 09.00 до 16.45.</w:t>
      </w:r>
    </w:p>
    <w:p w:rsidR="00C05521" w:rsidRPr="00ED4190" w:rsidRDefault="00C05521" w:rsidP="00ED4190">
      <w:pPr>
        <w:autoSpaceDE w:val="0"/>
        <w:autoSpaceDN w:val="0"/>
        <w:adjustRightInd w:val="0"/>
        <w:ind w:firstLine="709"/>
        <w:rPr>
          <w:rFonts w:cs="Arial"/>
        </w:rPr>
      </w:pPr>
      <w:r w:rsidRPr="00ED4190">
        <w:rPr>
          <w:rFonts w:cs="Arial"/>
        </w:rPr>
        <w:t>3.2. Место нахождения филиала АУ «МФЦ» в Эртильском муниципальном</w:t>
      </w:r>
      <w:r w:rsidR="00ED4190">
        <w:rPr>
          <w:rFonts w:cs="Arial"/>
        </w:rPr>
        <w:t xml:space="preserve"> </w:t>
      </w:r>
      <w:r w:rsidRPr="00ED4190">
        <w:rPr>
          <w:rFonts w:cs="Arial"/>
        </w:rPr>
        <w:t>районе: 397030 Воронежская область, г. Эртиль, ул. Фридриха Энгельса, д. 26.</w:t>
      </w:r>
    </w:p>
    <w:p w:rsidR="00C05521" w:rsidRPr="00ED4190" w:rsidRDefault="00C05521" w:rsidP="00ED4190">
      <w:pPr>
        <w:autoSpaceDE w:val="0"/>
        <w:autoSpaceDN w:val="0"/>
        <w:adjustRightInd w:val="0"/>
        <w:ind w:firstLine="709"/>
        <w:rPr>
          <w:rFonts w:cs="Arial"/>
        </w:rPr>
      </w:pPr>
      <w:r w:rsidRPr="00ED4190">
        <w:rPr>
          <w:rFonts w:cs="Arial"/>
        </w:rPr>
        <w:t>Телефон для справок филиала АУ «МФЦ»:8(47345) 2-45-09.</w:t>
      </w:r>
    </w:p>
    <w:p w:rsidR="00C05521" w:rsidRPr="00ED4190" w:rsidRDefault="00C05521" w:rsidP="00ED4190">
      <w:pPr>
        <w:autoSpaceDE w:val="0"/>
        <w:autoSpaceDN w:val="0"/>
        <w:adjustRightInd w:val="0"/>
        <w:ind w:firstLine="709"/>
        <w:rPr>
          <w:rFonts w:cs="Arial"/>
        </w:rPr>
      </w:pPr>
      <w:r w:rsidRPr="00ED4190">
        <w:rPr>
          <w:rFonts w:cs="Arial"/>
        </w:rPr>
        <w:t>График работы филиала АУ «МФЦ»:</w:t>
      </w:r>
    </w:p>
    <w:p w:rsidR="00C05521" w:rsidRPr="00ED4190" w:rsidRDefault="00C05521" w:rsidP="00ED4190">
      <w:pPr>
        <w:autoSpaceDE w:val="0"/>
        <w:autoSpaceDN w:val="0"/>
        <w:adjustRightInd w:val="0"/>
        <w:ind w:firstLine="709"/>
        <w:rPr>
          <w:rFonts w:cs="Arial"/>
        </w:rPr>
      </w:pPr>
      <w:r w:rsidRPr="00ED4190">
        <w:rPr>
          <w:rFonts w:cs="Arial"/>
        </w:rPr>
        <w:t>понедельник - пятница: с 08.00 до 17.00;</w:t>
      </w:r>
    </w:p>
    <w:p w:rsidR="00C05521" w:rsidRPr="00ED4190" w:rsidRDefault="00C05521" w:rsidP="00ED4190">
      <w:pPr>
        <w:autoSpaceDE w:val="0"/>
        <w:autoSpaceDN w:val="0"/>
        <w:adjustRightInd w:val="0"/>
        <w:ind w:firstLine="709"/>
        <w:rPr>
          <w:rFonts w:cs="Arial"/>
        </w:rPr>
      </w:pPr>
      <w:r w:rsidRPr="00ED4190">
        <w:rPr>
          <w:rFonts w:cs="Arial"/>
        </w:rPr>
        <w:t>перерыв: с 12.00 до 13.00.</w:t>
      </w:r>
    </w:p>
    <w:p w:rsidR="00197E84" w:rsidRPr="00ED4190" w:rsidRDefault="00197E84" w:rsidP="00ED4190">
      <w:pPr>
        <w:ind w:firstLine="709"/>
        <w:rPr>
          <w:rFonts w:cs="Arial"/>
          <w:lang w:eastAsia="ar-SA"/>
        </w:rPr>
      </w:pPr>
    </w:p>
    <w:p w:rsidR="00197E84" w:rsidRPr="00ED4190" w:rsidRDefault="00197E84" w:rsidP="00ED4190">
      <w:pPr>
        <w:ind w:firstLine="709"/>
        <w:rPr>
          <w:rFonts w:cs="Arial"/>
          <w:lang w:eastAsia="ar-SA"/>
        </w:rPr>
      </w:pPr>
    </w:p>
    <w:p w:rsidR="00197E84" w:rsidRPr="00ED4190" w:rsidRDefault="00197E84" w:rsidP="00ED4190">
      <w:pPr>
        <w:ind w:firstLine="709"/>
        <w:rPr>
          <w:rFonts w:cs="Arial"/>
          <w:lang w:eastAsia="ar-SA"/>
        </w:rPr>
      </w:pPr>
    </w:p>
    <w:p w:rsidR="00197E84" w:rsidRPr="00ED4190" w:rsidRDefault="00197E84" w:rsidP="00ED4190">
      <w:pPr>
        <w:ind w:firstLine="709"/>
        <w:rPr>
          <w:rFonts w:cs="Arial"/>
          <w:lang w:eastAsia="ar-SA"/>
        </w:rPr>
      </w:pPr>
    </w:p>
    <w:p w:rsidR="00197E84" w:rsidRPr="00ED4190" w:rsidRDefault="00197E84" w:rsidP="00ED4190">
      <w:pPr>
        <w:ind w:firstLine="709"/>
        <w:rPr>
          <w:rFonts w:cs="Arial"/>
          <w:lang w:eastAsia="ar-SA"/>
        </w:rPr>
      </w:pPr>
    </w:p>
    <w:p w:rsidR="0038245C" w:rsidRPr="00ED4190" w:rsidRDefault="0038245C" w:rsidP="00ED4190">
      <w:pPr>
        <w:ind w:firstLine="709"/>
        <w:rPr>
          <w:rFonts w:cs="Arial"/>
          <w:lang w:eastAsia="ar-SA"/>
        </w:rPr>
      </w:pPr>
    </w:p>
    <w:p w:rsidR="00197E84" w:rsidRPr="00ED4190" w:rsidRDefault="00197E84" w:rsidP="00ED4190">
      <w:pPr>
        <w:ind w:firstLine="709"/>
        <w:rPr>
          <w:rFonts w:cs="Arial"/>
          <w:lang w:eastAsia="ar-SA"/>
        </w:rPr>
      </w:pPr>
    </w:p>
    <w:p w:rsidR="008B3F72" w:rsidRPr="00ED4190" w:rsidRDefault="008B3F72"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C05521" w:rsidRPr="00ED4190" w:rsidRDefault="00C05521" w:rsidP="00ED4190">
      <w:pPr>
        <w:ind w:firstLine="709"/>
        <w:rPr>
          <w:rFonts w:cs="Arial"/>
        </w:rPr>
      </w:pPr>
    </w:p>
    <w:p w:rsidR="00505B76" w:rsidRPr="00ED4190" w:rsidRDefault="004532B0" w:rsidP="00ED4190">
      <w:pPr>
        <w:ind w:left="4536" w:firstLine="0"/>
        <w:jc w:val="left"/>
        <w:rPr>
          <w:rFonts w:cs="Arial"/>
          <w:lang w:eastAsia="ar-SA"/>
        </w:rPr>
      </w:pPr>
      <w:r w:rsidRPr="00ED4190">
        <w:rPr>
          <w:rFonts w:cs="Arial"/>
          <w:lang w:eastAsia="ar-SA"/>
        </w:rPr>
        <w:t>Приложение № 2</w:t>
      </w:r>
      <w:r w:rsidR="00505B76" w:rsidRPr="00ED4190">
        <w:rPr>
          <w:rFonts w:cs="Arial"/>
          <w:lang w:eastAsia="ar-SA"/>
        </w:rPr>
        <w:t xml:space="preserve"> </w:t>
      </w:r>
    </w:p>
    <w:p w:rsidR="00505B76" w:rsidRPr="00ED4190" w:rsidRDefault="00ED4190" w:rsidP="00ED4190">
      <w:pPr>
        <w:ind w:left="4536" w:firstLine="0"/>
        <w:jc w:val="left"/>
        <w:rPr>
          <w:rFonts w:cs="Arial"/>
          <w:lang w:eastAsia="ar-SA"/>
        </w:rPr>
      </w:pPr>
      <w:r>
        <w:rPr>
          <w:rFonts w:cs="Arial"/>
          <w:lang w:eastAsia="ar-SA"/>
        </w:rPr>
        <w:t xml:space="preserve"> </w:t>
      </w:r>
      <w:r w:rsidR="0038245C" w:rsidRPr="00ED4190">
        <w:rPr>
          <w:rFonts w:cs="Arial"/>
          <w:lang w:eastAsia="ar-SA"/>
        </w:rPr>
        <w:t>к а</w:t>
      </w:r>
      <w:r w:rsidR="00505B76" w:rsidRPr="00ED4190">
        <w:rPr>
          <w:rFonts w:cs="Arial"/>
          <w:lang w:eastAsia="ar-SA"/>
        </w:rPr>
        <w:t>дминистративному регламенту</w:t>
      </w:r>
    </w:p>
    <w:p w:rsidR="0038245C" w:rsidRPr="00ED4190" w:rsidRDefault="0038245C" w:rsidP="00ED4190">
      <w:pPr>
        <w:pStyle w:val="ConsPlusNormal"/>
        <w:ind w:left="4536" w:firstLine="0"/>
        <w:rPr>
          <w:sz w:val="24"/>
          <w:szCs w:val="24"/>
        </w:rPr>
      </w:pPr>
    </w:p>
    <w:p w:rsidR="0038245C" w:rsidRPr="00ED4190" w:rsidRDefault="0038245C" w:rsidP="00ED4190">
      <w:pPr>
        <w:pStyle w:val="ConsPlusNormal"/>
        <w:ind w:firstLine="709"/>
        <w:jc w:val="both"/>
        <w:rPr>
          <w:sz w:val="24"/>
          <w:szCs w:val="24"/>
        </w:rPr>
      </w:pP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 xml:space="preserve">Главе </w:t>
      </w:r>
      <w:r w:rsidR="0020004F" w:rsidRPr="00ED4190">
        <w:rPr>
          <w:rFonts w:ascii="Arial" w:hAnsi="Arial" w:cs="Arial"/>
          <w:sz w:val="24"/>
          <w:szCs w:val="24"/>
        </w:rPr>
        <w:t xml:space="preserve">Администрации Эртильского </w:t>
      </w:r>
      <w:r w:rsidRPr="00ED4190">
        <w:rPr>
          <w:rFonts w:ascii="Arial" w:hAnsi="Arial" w:cs="Arial"/>
          <w:sz w:val="24"/>
          <w:szCs w:val="24"/>
        </w:rPr>
        <w:t xml:space="preserve">муниципального района </w:t>
      </w:r>
      <w:r w:rsidR="0020004F" w:rsidRPr="00ED4190">
        <w:rPr>
          <w:rFonts w:ascii="Arial" w:hAnsi="Arial" w:cs="Arial"/>
          <w:sz w:val="24"/>
          <w:szCs w:val="24"/>
        </w:rPr>
        <w:t>Воронежской области</w:t>
      </w:r>
      <w:r w:rsidRPr="00ED4190">
        <w:rPr>
          <w:rFonts w:ascii="Arial" w:hAnsi="Arial" w:cs="Arial"/>
          <w:sz w:val="24"/>
          <w:szCs w:val="24"/>
        </w:rPr>
        <w:t>_________________________________</w:t>
      </w:r>
      <w:r w:rsidR="004A12E0" w:rsidRPr="00ED4190">
        <w:rPr>
          <w:rFonts w:ascii="Arial" w:hAnsi="Arial" w:cs="Arial"/>
          <w:sz w:val="24"/>
          <w:szCs w:val="24"/>
        </w:rPr>
        <w:t>______________________________________________________________</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(наименование заявителя - юридического лица,</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 xml:space="preserve">место нахождения, ИНН, ОГРН </w:t>
      </w:r>
      <w:hyperlink w:anchor="P614" w:history="1">
        <w:r w:rsidRPr="00ED4190">
          <w:rPr>
            <w:rFonts w:ascii="Arial" w:hAnsi="Arial" w:cs="Arial"/>
            <w:sz w:val="24"/>
            <w:szCs w:val="24"/>
          </w:rPr>
          <w:t>&lt;1&gt;</w:t>
        </w:r>
      </w:hyperlink>
      <w:r w:rsidRPr="00ED4190">
        <w:rPr>
          <w:rFonts w:ascii="Arial" w:hAnsi="Arial" w:cs="Arial"/>
          <w:sz w:val="24"/>
          <w:szCs w:val="24"/>
        </w:rPr>
        <w:t>)</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___________</w:t>
      </w:r>
      <w:r w:rsidR="004A12E0" w:rsidRPr="00ED4190">
        <w:rPr>
          <w:rFonts w:ascii="Arial" w:hAnsi="Arial" w:cs="Arial"/>
          <w:sz w:val="24"/>
          <w:szCs w:val="24"/>
        </w:rPr>
        <w:t>_______________________</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(Ф.И.О. заявителя - физического лица,</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паспортные данные, место жительства)</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________</w:t>
      </w:r>
      <w:r w:rsidR="004A12E0" w:rsidRPr="00ED4190">
        <w:rPr>
          <w:rFonts w:ascii="Arial" w:hAnsi="Arial" w:cs="Arial"/>
          <w:sz w:val="24"/>
          <w:szCs w:val="24"/>
        </w:rPr>
        <w:t>____________________________________________________________</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(почтовый адрес и (или) адрес</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электронной почты, телефон)</w:t>
      </w:r>
    </w:p>
    <w:p w:rsidR="0038245C" w:rsidRPr="00ED4190" w:rsidRDefault="0038245C" w:rsidP="00ED4190">
      <w:pPr>
        <w:pStyle w:val="ConsPlusNonformat"/>
        <w:ind w:firstLine="709"/>
        <w:jc w:val="both"/>
        <w:rPr>
          <w:rFonts w:ascii="Arial" w:hAnsi="Arial" w:cs="Arial"/>
          <w:sz w:val="24"/>
          <w:szCs w:val="24"/>
        </w:rPr>
      </w:pPr>
    </w:p>
    <w:p w:rsidR="0038245C" w:rsidRPr="00ED4190" w:rsidRDefault="00ED4190" w:rsidP="00ED4190">
      <w:pPr>
        <w:pStyle w:val="ConsPlusNonformat"/>
        <w:ind w:firstLine="709"/>
        <w:jc w:val="both"/>
        <w:rPr>
          <w:rFonts w:ascii="Arial" w:hAnsi="Arial" w:cs="Arial"/>
          <w:sz w:val="24"/>
          <w:szCs w:val="24"/>
        </w:rPr>
      </w:pPr>
      <w:bookmarkStart w:id="4" w:name="P570"/>
      <w:bookmarkEnd w:id="4"/>
      <w:r>
        <w:rPr>
          <w:rFonts w:ascii="Arial" w:hAnsi="Arial" w:cs="Arial"/>
          <w:sz w:val="24"/>
          <w:szCs w:val="24"/>
        </w:rPr>
        <w:t xml:space="preserve"> </w:t>
      </w:r>
      <w:r w:rsidR="0038245C" w:rsidRPr="00ED4190">
        <w:rPr>
          <w:rFonts w:ascii="Arial" w:hAnsi="Arial" w:cs="Arial"/>
          <w:sz w:val="24"/>
          <w:szCs w:val="24"/>
        </w:rPr>
        <w:t>ЗАЯВЛЕНИЕ</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 xml:space="preserve">о перераспределении </w:t>
      </w:r>
      <w:r w:rsidR="00A30C18" w:rsidRPr="00ED4190">
        <w:rPr>
          <w:rFonts w:ascii="Arial" w:hAnsi="Arial" w:cs="Arial"/>
          <w:sz w:val="24"/>
          <w:szCs w:val="24"/>
        </w:rPr>
        <w:t xml:space="preserve">земель и (или) </w:t>
      </w:r>
      <w:r w:rsidRPr="00ED4190">
        <w:rPr>
          <w:rFonts w:ascii="Arial" w:hAnsi="Arial" w:cs="Arial"/>
          <w:sz w:val="24"/>
          <w:szCs w:val="24"/>
        </w:rPr>
        <w:t>земельных участков, находящихся</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в муниципальной</w:t>
      </w:r>
      <w:r w:rsidR="00ED4190">
        <w:rPr>
          <w:rFonts w:ascii="Arial" w:hAnsi="Arial" w:cs="Arial"/>
          <w:sz w:val="24"/>
          <w:szCs w:val="24"/>
        </w:rPr>
        <w:t xml:space="preserve"> </w:t>
      </w:r>
      <w:r w:rsidRPr="00ED4190">
        <w:rPr>
          <w:rFonts w:ascii="Arial" w:hAnsi="Arial" w:cs="Arial"/>
          <w:sz w:val="24"/>
          <w:szCs w:val="24"/>
        </w:rPr>
        <w:t xml:space="preserve">собственности, </w:t>
      </w:r>
      <w:r w:rsidR="00A30C18" w:rsidRPr="00ED4190">
        <w:rPr>
          <w:rFonts w:ascii="Arial" w:hAnsi="Arial" w:cs="Arial"/>
          <w:sz w:val="24"/>
          <w:szCs w:val="24"/>
        </w:rPr>
        <w:t>или государственная собственность на которые не разграничена, и земельных участков, находящихся в частной собственности, и</w:t>
      </w:r>
      <w:r w:rsidRPr="00ED4190">
        <w:rPr>
          <w:rFonts w:ascii="Arial" w:hAnsi="Arial" w:cs="Arial"/>
          <w:sz w:val="24"/>
          <w:szCs w:val="24"/>
        </w:rPr>
        <w:t xml:space="preserve"> земельных участков,</w:t>
      </w:r>
      <w:r w:rsidR="00A30C18" w:rsidRPr="00ED4190">
        <w:rPr>
          <w:rFonts w:ascii="Arial" w:hAnsi="Arial" w:cs="Arial"/>
          <w:sz w:val="24"/>
          <w:szCs w:val="24"/>
        </w:rPr>
        <w:t xml:space="preserve"> </w:t>
      </w:r>
      <w:r w:rsidRPr="00ED4190">
        <w:rPr>
          <w:rFonts w:ascii="Arial" w:hAnsi="Arial" w:cs="Arial"/>
          <w:sz w:val="24"/>
          <w:szCs w:val="24"/>
        </w:rPr>
        <w:t>находящихся в частной собственности</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Прошу</w:t>
      </w:r>
      <w:r>
        <w:rPr>
          <w:rFonts w:ascii="Arial" w:hAnsi="Arial" w:cs="Arial"/>
          <w:sz w:val="24"/>
          <w:szCs w:val="24"/>
        </w:rPr>
        <w:t xml:space="preserve"> </w:t>
      </w:r>
      <w:r w:rsidR="0038245C" w:rsidRPr="00ED4190">
        <w:rPr>
          <w:rFonts w:ascii="Arial" w:hAnsi="Arial" w:cs="Arial"/>
          <w:sz w:val="24"/>
          <w:szCs w:val="24"/>
        </w:rPr>
        <w:t>перераспределить</w:t>
      </w:r>
      <w:r>
        <w:rPr>
          <w:rFonts w:ascii="Arial" w:hAnsi="Arial" w:cs="Arial"/>
          <w:sz w:val="24"/>
          <w:szCs w:val="24"/>
        </w:rPr>
        <w:t xml:space="preserve"> </w:t>
      </w:r>
      <w:r w:rsidR="0038245C" w:rsidRPr="00ED4190">
        <w:rPr>
          <w:rFonts w:ascii="Arial" w:hAnsi="Arial" w:cs="Arial"/>
          <w:sz w:val="24"/>
          <w:szCs w:val="24"/>
        </w:rPr>
        <w:t>земельные</w:t>
      </w:r>
      <w:r>
        <w:rPr>
          <w:rFonts w:ascii="Arial" w:hAnsi="Arial" w:cs="Arial"/>
          <w:sz w:val="24"/>
          <w:szCs w:val="24"/>
        </w:rPr>
        <w:t xml:space="preserve"> </w:t>
      </w:r>
      <w:r w:rsidR="0038245C" w:rsidRPr="00ED4190">
        <w:rPr>
          <w:rFonts w:ascii="Arial" w:hAnsi="Arial" w:cs="Arial"/>
          <w:sz w:val="24"/>
          <w:szCs w:val="24"/>
        </w:rPr>
        <w:t>участки</w:t>
      </w:r>
      <w:r>
        <w:rPr>
          <w:rFonts w:ascii="Arial" w:hAnsi="Arial" w:cs="Arial"/>
          <w:sz w:val="24"/>
          <w:szCs w:val="24"/>
        </w:rPr>
        <w:t xml:space="preserve"> </w:t>
      </w:r>
      <w:r w:rsidR="0038245C" w:rsidRPr="00ED4190">
        <w:rPr>
          <w:rFonts w:ascii="Arial" w:hAnsi="Arial" w:cs="Arial"/>
          <w:sz w:val="24"/>
          <w:szCs w:val="24"/>
        </w:rPr>
        <w:t>в</w:t>
      </w:r>
      <w:r>
        <w:rPr>
          <w:rFonts w:ascii="Arial" w:hAnsi="Arial" w:cs="Arial"/>
          <w:sz w:val="24"/>
          <w:szCs w:val="24"/>
        </w:rPr>
        <w:t xml:space="preserve"> </w:t>
      </w:r>
      <w:r w:rsidR="0038245C" w:rsidRPr="00ED4190">
        <w:rPr>
          <w:rFonts w:ascii="Arial" w:hAnsi="Arial" w:cs="Arial"/>
          <w:sz w:val="24"/>
          <w:szCs w:val="24"/>
        </w:rPr>
        <w:t>целях</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w:t>
      </w:r>
      <w:r w:rsidR="00A30C18" w:rsidRPr="00ED4190">
        <w:rPr>
          <w:rFonts w:ascii="Arial" w:hAnsi="Arial" w:cs="Arial"/>
          <w:sz w:val="24"/>
          <w:szCs w:val="24"/>
        </w:rPr>
        <w:t>_______________________</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(указываются</w:t>
      </w:r>
      <w:r>
        <w:rPr>
          <w:rFonts w:ascii="Arial" w:hAnsi="Arial" w:cs="Arial"/>
          <w:sz w:val="24"/>
          <w:szCs w:val="24"/>
        </w:rPr>
        <w:t xml:space="preserve"> </w:t>
      </w:r>
      <w:r w:rsidR="0038245C" w:rsidRPr="00ED4190">
        <w:rPr>
          <w:rFonts w:ascii="Arial" w:hAnsi="Arial" w:cs="Arial"/>
          <w:sz w:val="24"/>
          <w:szCs w:val="24"/>
        </w:rPr>
        <w:t>случаи</w:t>
      </w:r>
      <w:r>
        <w:rPr>
          <w:rFonts w:ascii="Arial" w:hAnsi="Arial" w:cs="Arial"/>
          <w:sz w:val="24"/>
          <w:szCs w:val="24"/>
        </w:rPr>
        <w:t xml:space="preserve"> </w:t>
      </w:r>
      <w:r w:rsidR="0038245C" w:rsidRPr="00ED4190">
        <w:rPr>
          <w:rFonts w:ascii="Arial" w:hAnsi="Arial" w:cs="Arial"/>
          <w:sz w:val="24"/>
          <w:szCs w:val="24"/>
        </w:rPr>
        <w:t>перераспределения</w:t>
      </w:r>
      <w:r>
        <w:rPr>
          <w:rFonts w:ascii="Arial" w:hAnsi="Arial" w:cs="Arial"/>
          <w:sz w:val="24"/>
          <w:szCs w:val="24"/>
        </w:rPr>
        <w:t xml:space="preserve"> </w:t>
      </w:r>
      <w:r w:rsidR="0038245C" w:rsidRPr="00ED4190">
        <w:rPr>
          <w:rFonts w:ascii="Arial" w:hAnsi="Arial" w:cs="Arial"/>
          <w:sz w:val="24"/>
          <w:szCs w:val="24"/>
        </w:rPr>
        <w:t>земельных</w:t>
      </w:r>
      <w:r>
        <w:rPr>
          <w:rFonts w:ascii="Arial" w:hAnsi="Arial" w:cs="Arial"/>
          <w:sz w:val="24"/>
          <w:szCs w:val="24"/>
        </w:rPr>
        <w:t xml:space="preserve"> </w:t>
      </w:r>
      <w:r w:rsidR="0038245C" w:rsidRPr="00ED4190">
        <w:rPr>
          <w:rFonts w:ascii="Arial" w:hAnsi="Arial" w:cs="Arial"/>
          <w:sz w:val="24"/>
          <w:szCs w:val="24"/>
        </w:rPr>
        <w:t>участков</w:t>
      </w:r>
      <w:r>
        <w:rPr>
          <w:rFonts w:ascii="Arial" w:hAnsi="Arial" w:cs="Arial"/>
          <w:sz w:val="24"/>
          <w:szCs w:val="24"/>
        </w:rPr>
        <w:t xml:space="preserve"> </w:t>
      </w:r>
      <w:r w:rsidR="0038245C" w:rsidRPr="00ED4190">
        <w:rPr>
          <w:rFonts w:ascii="Arial" w:hAnsi="Arial" w:cs="Arial"/>
          <w:sz w:val="24"/>
          <w:szCs w:val="24"/>
        </w:rPr>
        <w:t>из</w:t>
      </w:r>
      <w:r>
        <w:rPr>
          <w:rFonts w:ascii="Arial" w:hAnsi="Arial" w:cs="Arial"/>
          <w:sz w:val="24"/>
          <w:szCs w:val="24"/>
        </w:rPr>
        <w:t xml:space="preserve"> </w:t>
      </w:r>
      <w:r w:rsidR="0038245C" w:rsidRPr="00ED4190">
        <w:rPr>
          <w:rFonts w:ascii="Arial" w:hAnsi="Arial" w:cs="Arial"/>
          <w:sz w:val="24"/>
          <w:szCs w:val="24"/>
        </w:rPr>
        <w:t>числа</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 xml:space="preserve">предусмотренных </w:t>
      </w:r>
      <w:hyperlink r:id="rId21" w:history="1">
        <w:r w:rsidR="0038245C" w:rsidRPr="00ED4190">
          <w:rPr>
            <w:rFonts w:ascii="Arial" w:hAnsi="Arial" w:cs="Arial"/>
            <w:sz w:val="24"/>
            <w:szCs w:val="24"/>
          </w:rPr>
          <w:t>пунктом 1 статьи 39.28</w:t>
        </w:r>
      </w:hyperlink>
      <w:r w:rsidR="00A30C18" w:rsidRPr="00ED4190">
        <w:rPr>
          <w:rFonts w:ascii="Arial" w:hAnsi="Arial" w:cs="Arial"/>
          <w:sz w:val="24"/>
          <w:szCs w:val="24"/>
        </w:rPr>
        <w:t xml:space="preserve"> Земельного кодекса</w:t>
      </w:r>
      <w:r w:rsidR="0038245C" w:rsidRPr="00ED4190">
        <w:rPr>
          <w:rFonts w:ascii="Arial" w:hAnsi="Arial" w:cs="Arial"/>
          <w:sz w:val="24"/>
          <w:szCs w:val="24"/>
        </w:rPr>
        <w:t xml:space="preserve"> РФ)</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Сведения</w:t>
      </w:r>
      <w:r>
        <w:rPr>
          <w:rFonts w:ascii="Arial" w:hAnsi="Arial" w:cs="Arial"/>
          <w:sz w:val="24"/>
          <w:szCs w:val="24"/>
        </w:rPr>
        <w:t xml:space="preserve"> </w:t>
      </w:r>
      <w:r w:rsidR="0038245C" w:rsidRPr="00ED4190">
        <w:rPr>
          <w:rFonts w:ascii="Arial" w:hAnsi="Arial" w:cs="Arial"/>
          <w:sz w:val="24"/>
          <w:szCs w:val="24"/>
        </w:rPr>
        <w:t>о земельном участке или земельных участках, перераспределение</w:t>
      </w:r>
      <w:r w:rsidR="00A30C18" w:rsidRPr="00ED4190">
        <w:rPr>
          <w:rFonts w:ascii="Arial" w:hAnsi="Arial" w:cs="Arial"/>
          <w:sz w:val="24"/>
          <w:szCs w:val="24"/>
        </w:rPr>
        <w:t xml:space="preserve"> </w:t>
      </w:r>
      <w:r w:rsidR="0038245C" w:rsidRPr="00ED4190">
        <w:rPr>
          <w:rFonts w:ascii="Arial" w:hAnsi="Arial" w:cs="Arial"/>
          <w:sz w:val="24"/>
          <w:szCs w:val="24"/>
        </w:rPr>
        <w:t>которых планируется осуществить:</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1)</w:t>
      </w:r>
      <w:r>
        <w:rPr>
          <w:rFonts w:ascii="Arial" w:hAnsi="Arial" w:cs="Arial"/>
          <w:sz w:val="24"/>
          <w:szCs w:val="24"/>
        </w:rPr>
        <w:t xml:space="preserve"> </w:t>
      </w:r>
      <w:r w:rsidR="0038245C" w:rsidRPr="00ED4190">
        <w:rPr>
          <w:rFonts w:ascii="Arial" w:hAnsi="Arial" w:cs="Arial"/>
          <w:sz w:val="24"/>
          <w:szCs w:val="24"/>
        </w:rPr>
        <w:t>земельный</w:t>
      </w:r>
      <w:r>
        <w:rPr>
          <w:rFonts w:ascii="Arial" w:hAnsi="Arial" w:cs="Arial"/>
          <w:sz w:val="24"/>
          <w:szCs w:val="24"/>
        </w:rPr>
        <w:t xml:space="preserve"> </w:t>
      </w:r>
      <w:r w:rsidR="0038245C" w:rsidRPr="00ED4190">
        <w:rPr>
          <w:rFonts w:ascii="Arial" w:hAnsi="Arial" w:cs="Arial"/>
          <w:sz w:val="24"/>
          <w:szCs w:val="24"/>
        </w:rPr>
        <w:t>участок,</w:t>
      </w:r>
      <w:r>
        <w:rPr>
          <w:rFonts w:ascii="Arial" w:hAnsi="Arial" w:cs="Arial"/>
          <w:sz w:val="24"/>
          <w:szCs w:val="24"/>
        </w:rPr>
        <w:t xml:space="preserve"> </w:t>
      </w:r>
      <w:r w:rsidR="0038245C" w:rsidRPr="00ED4190">
        <w:rPr>
          <w:rFonts w:ascii="Arial" w:hAnsi="Arial" w:cs="Arial"/>
          <w:sz w:val="24"/>
          <w:szCs w:val="24"/>
        </w:rPr>
        <w:t>расположенный</w:t>
      </w:r>
      <w:r>
        <w:rPr>
          <w:rFonts w:ascii="Arial" w:hAnsi="Arial" w:cs="Arial"/>
          <w:sz w:val="24"/>
          <w:szCs w:val="24"/>
        </w:rPr>
        <w:t xml:space="preserve"> </w:t>
      </w:r>
      <w:r w:rsidR="0038245C" w:rsidRPr="00ED4190">
        <w:rPr>
          <w:rFonts w:ascii="Arial" w:hAnsi="Arial" w:cs="Arial"/>
          <w:sz w:val="24"/>
          <w:szCs w:val="24"/>
        </w:rPr>
        <w:t>по адресу: ___________________,</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кадастровый номер_______________________;</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2)</w:t>
      </w:r>
      <w:r>
        <w:rPr>
          <w:rFonts w:ascii="Arial" w:hAnsi="Arial" w:cs="Arial"/>
          <w:sz w:val="24"/>
          <w:szCs w:val="24"/>
        </w:rPr>
        <w:t xml:space="preserve"> </w:t>
      </w:r>
      <w:r w:rsidR="0038245C" w:rsidRPr="00ED4190">
        <w:rPr>
          <w:rFonts w:ascii="Arial" w:hAnsi="Arial" w:cs="Arial"/>
          <w:sz w:val="24"/>
          <w:szCs w:val="24"/>
        </w:rPr>
        <w:t>земельный</w:t>
      </w:r>
      <w:r>
        <w:rPr>
          <w:rFonts w:ascii="Arial" w:hAnsi="Arial" w:cs="Arial"/>
          <w:sz w:val="24"/>
          <w:szCs w:val="24"/>
        </w:rPr>
        <w:t xml:space="preserve"> </w:t>
      </w:r>
      <w:r w:rsidR="0038245C" w:rsidRPr="00ED4190">
        <w:rPr>
          <w:rFonts w:ascii="Arial" w:hAnsi="Arial" w:cs="Arial"/>
          <w:sz w:val="24"/>
          <w:szCs w:val="24"/>
        </w:rPr>
        <w:t>участок,</w:t>
      </w:r>
      <w:r>
        <w:rPr>
          <w:rFonts w:ascii="Arial" w:hAnsi="Arial" w:cs="Arial"/>
          <w:sz w:val="24"/>
          <w:szCs w:val="24"/>
        </w:rPr>
        <w:t xml:space="preserve"> </w:t>
      </w:r>
      <w:r w:rsidR="0038245C" w:rsidRPr="00ED4190">
        <w:rPr>
          <w:rFonts w:ascii="Arial" w:hAnsi="Arial" w:cs="Arial"/>
          <w:sz w:val="24"/>
          <w:szCs w:val="24"/>
        </w:rPr>
        <w:t>расположенный</w:t>
      </w:r>
      <w:r>
        <w:rPr>
          <w:rFonts w:ascii="Arial" w:hAnsi="Arial" w:cs="Arial"/>
          <w:sz w:val="24"/>
          <w:szCs w:val="24"/>
        </w:rPr>
        <w:t xml:space="preserve"> </w:t>
      </w:r>
      <w:r w:rsidR="0038245C" w:rsidRPr="00ED4190">
        <w:rPr>
          <w:rFonts w:ascii="Arial" w:hAnsi="Arial" w:cs="Arial"/>
          <w:sz w:val="24"/>
          <w:szCs w:val="24"/>
        </w:rPr>
        <w:t>по адресу: ___________________,</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кадастровый номер_______________________.</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Перераспределение</w:t>
      </w:r>
      <w:r>
        <w:rPr>
          <w:rFonts w:ascii="Arial" w:hAnsi="Arial" w:cs="Arial"/>
          <w:sz w:val="24"/>
          <w:szCs w:val="24"/>
        </w:rPr>
        <w:t xml:space="preserve"> </w:t>
      </w:r>
      <w:r w:rsidR="0038245C" w:rsidRPr="00ED4190">
        <w:rPr>
          <w:rFonts w:ascii="Arial" w:hAnsi="Arial" w:cs="Arial"/>
          <w:sz w:val="24"/>
          <w:szCs w:val="24"/>
        </w:rPr>
        <w:t>земельных</w:t>
      </w:r>
      <w:r>
        <w:rPr>
          <w:rFonts w:ascii="Arial" w:hAnsi="Arial" w:cs="Arial"/>
          <w:sz w:val="24"/>
          <w:szCs w:val="24"/>
        </w:rPr>
        <w:t xml:space="preserve"> </w:t>
      </w:r>
      <w:r w:rsidR="0038245C" w:rsidRPr="00ED4190">
        <w:rPr>
          <w:rFonts w:ascii="Arial" w:hAnsi="Arial" w:cs="Arial"/>
          <w:sz w:val="24"/>
          <w:szCs w:val="24"/>
        </w:rPr>
        <w:t>участков</w:t>
      </w:r>
      <w:r>
        <w:rPr>
          <w:rFonts w:ascii="Arial" w:hAnsi="Arial" w:cs="Arial"/>
          <w:sz w:val="24"/>
          <w:szCs w:val="24"/>
        </w:rPr>
        <w:t xml:space="preserve"> </w:t>
      </w:r>
      <w:r w:rsidR="0038245C" w:rsidRPr="00ED4190">
        <w:rPr>
          <w:rFonts w:ascii="Arial" w:hAnsi="Arial" w:cs="Arial"/>
          <w:sz w:val="24"/>
          <w:szCs w:val="24"/>
        </w:rPr>
        <w:t>планируется</w:t>
      </w:r>
      <w:r>
        <w:rPr>
          <w:rFonts w:ascii="Arial" w:hAnsi="Arial" w:cs="Arial"/>
          <w:sz w:val="24"/>
          <w:szCs w:val="24"/>
        </w:rPr>
        <w:t xml:space="preserve"> </w:t>
      </w:r>
      <w:r w:rsidR="0038245C" w:rsidRPr="00ED4190">
        <w:rPr>
          <w:rFonts w:ascii="Arial" w:hAnsi="Arial" w:cs="Arial"/>
          <w:sz w:val="24"/>
          <w:szCs w:val="24"/>
        </w:rPr>
        <w:t>осуществить</w:t>
      </w:r>
      <w:r>
        <w:rPr>
          <w:rFonts w:ascii="Arial" w:hAnsi="Arial" w:cs="Arial"/>
          <w:sz w:val="24"/>
          <w:szCs w:val="24"/>
        </w:rPr>
        <w:t xml:space="preserve"> </w:t>
      </w:r>
      <w:r w:rsidR="0038245C" w:rsidRPr="00ED4190">
        <w:rPr>
          <w:rFonts w:ascii="Arial" w:hAnsi="Arial" w:cs="Arial"/>
          <w:sz w:val="24"/>
          <w:szCs w:val="24"/>
        </w:rPr>
        <w:t>в</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соответствии</w:t>
      </w:r>
      <w:r w:rsidR="00ED4190">
        <w:rPr>
          <w:rFonts w:ascii="Arial" w:hAnsi="Arial" w:cs="Arial"/>
          <w:sz w:val="24"/>
          <w:szCs w:val="24"/>
        </w:rPr>
        <w:t xml:space="preserve"> </w:t>
      </w:r>
      <w:r w:rsidRPr="00ED4190">
        <w:rPr>
          <w:rFonts w:ascii="Arial" w:hAnsi="Arial" w:cs="Arial"/>
          <w:sz w:val="24"/>
          <w:szCs w:val="24"/>
        </w:rPr>
        <w:t>с</w:t>
      </w:r>
      <w:r w:rsidR="00ED4190">
        <w:rPr>
          <w:rFonts w:ascii="Arial" w:hAnsi="Arial" w:cs="Arial"/>
          <w:sz w:val="24"/>
          <w:szCs w:val="24"/>
        </w:rPr>
        <w:t xml:space="preserve"> </w:t>
      </w:r>
      <w:r w:rsidRPr="00ED4190">
        <w:rPr>
          <w:rFonts w:ascii="Arial" w:hAnsi="Arial" w:cs="Arial"/>
          <w:sz w:val="24"/>
          <w:szCs w:val="24"/>
        </w:rPr>
        <w:t>проектом</w:t>
      </w:r>
      <w:r w:rsidR="00ED4190">
        <w:rPr>
          <w:rFonts w:ascii="Arial" w:hAnsi="Arial" w:cs="Arial"/>
          <w:sz w:val="24"/>
          <w:szCs w:val="24"/>
        </w:rPr>
        <w:t xml:space="preserve"> </w:t>
      </w:r>
      <w:r w:rsidRPr="00ED4190">
        <w:rPr>
          <w:rFonts w:ascii="Arial" w:hAnsi="Arial" w:cs="Arial"/>
          <w:sz w:val="24"/>
          <w:szCs w:val="24"/>
        </w:rPr>
        <w:t>межевания</w:t>
      </w:r>
      <w:r w:rsidR="00ED4190">
        <w:rPr>
          <w:rFonts w:ascii="Arial" w:hAnsi="Arial" w:cs="Arial"/>
          <w:sz w:val="24"/>
          <w:szCs w:val="24"/>
        </w:rPr>
        <w:t xml:space="preserve"> </w:t>
      </w:r>
      <w:r w:rsidRPr="00ED4190">
        <w:rPr>
          <w:rFonts w:ascii="Arial" w:hAnsi="Arial" w:cs="Arial"/>
          <w:sz w:val="24"/>
          <w:szCs w:val="24"/>
        </w:rPr>
        <w:t>территории,</w:t>
      </w:r>
      <w:r w:rsidR="00ED4190">
        <w:rPr>
          <w:rFonts w:ascii="Arial" w:hAnsi="Arial" w:cs="Arial"/>
          <w:sz w:val="24"/>
          <w:szCs w:val="24"/>
        </w:rPr>
        <w:t xml:space="preserve"> </w:t>
      </w:r>
      <w:r w:rsidRPr="00ED4190">
        <w:rPr>
          <w:rFonts w:ascii="Arial" w:hAnsi="Arial" w:cs="Arial"/>
          <w:sz w:val="24"/>
          <w:szCs w:val="24"/>
        </w:rPr>
        <w:t>утвержденным</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w:t>
      </w:r>
      <w:r w:rsidR="00926FB0" w:rsidRPr="00ED4190">
        <w:rPr>
          <w:rFonts w:ascii="Arial" w:hAnsi="Arial" w:cs="Arial"/>
          <w:sz w:val="24"/>
          <w:szCs w:val="24"/>
        </w:rPr>
        <w:t>_____ от "___"________ ____ г. №</w:t>
      </w:r>
      <w:r w:rsidRPr="00ED4190">
        <w:rPr>
          <w:rFonts w:ascii="Arial" w:hAnsi="Arial" w:cs="Arial"/>
          <w:sz w:val="24"/>
          <w:szCs w:val="24"/>
        </w:rPr>
        <w:t xml:space="preserve"> ___(при наличии</w:t>
      </w:r>
      <w:r w:rsidR="00926FB0" w:rsidRPr="00ED4190">
        <w:rPr>
          <w:rFonts w:ascii="Arial" w:hAnsi="Arial" w:cs="Arial"/>
          <w:sz w:val="24"/>
          <w:szCs w:val="24"/>
        </w:rPr>
        <w:t xml:space="preserve"> </w:t>
      </w:r>
      <w:r w:rsidRPr="00ED4190">
        <w:rPr>
          <w:rFonts w:ascii="Arial" w:hAnsi="Arial" w:cs="Arial"/>
          <w:sz w:val="24"/>
          <w:szCs w:val="24"/>
        </w:rPr>
        <w:t>такого проекта).</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Результат</w:t>
      </w:r>
      <w:r>
        <w:rPr>
          <w:rFonts w:ascii="Arial" w:hAnsi="Arial" w:cs="Arial"/>
          <w:sz w:val="24"/>
          <w:szCs w:val="24"/>
        </w:rPr>
        <w:t xml:space="preserve"> </w:t>
      </w:r>
      <w:r w:rsidR="0038245C" w:rsidRPr="00ED4190">
        <w:rPr>
          <w:rFonts w:ascii="Arial" w:hAnsi="Arial" w:cs="Arial"/>
          <w:sz w:val="24"/>
          <w:szCs w:val="24"/>
        </w:rPr>
        <w:t>рассмотрения</w:t>
      </w:r>
      <w:r>
        <w:rPr>
          <w:rFonts w:ascii="Arial" w:hAnsi="Arial" w:cs="Arial"/>
          <w:sz w:val="24"/>
          <w:szCs w:val="24"/>
        </w:rPr>
        <w:t xml:space="preserve"> </w:t>
      </w:r>
      <w:r w:rsidR="0038245C" w:rsidRPr="00ED4190">
        <w:rPr>
          <w:rFonts w:ascii="Arial" w:hAnsi="Arial" w:cs="Arial"/>
          <w:sz w:val="24"/>
          <w:szCs w:val="24"/>
        </w:rPr>
        <w:t>заявления</w:t>
      </w:r>
      <w:r>
        <w:rPr>
          <w:rFonts w:ascii="Arial" w:hAnsi="Arial" w:cs="Arial"/>
          <w:sz w:val="24"/>
          <w:szCs w:val="24"/>
        </w:rPr>
        <w:t xml:space="preserve"> </w:t>
      </w:r>
      <w:r w:rsidR="0038245C" w:rsidRPr="00ED4190">
        <w:rPr>
          <w:rFonts w:ascii="Arial" w:hAnsi="Arial" w:cs="Arial"/>
          <w:sz w:val="24"/>
          <w:szCs w:val="24"/>
        </w:rPr>
        <w:t>прошу</w:t>
      </w:r>
      <w:r>
        <w:rPr>
          <w:rFonts w:ascii="Arial" w:hAnsi="Arial" w:cs="Arial"/>
          <w:sz w:val="24"/>
          <w:szCs w:val="24"/>
        </w:rPr>
        <w:t xml:space="preserve"> </w:t>
      </w:r>
      <w:r w:rsidR="0038245C" w:rsidRPr="00ED4190">
        <w:rPr>
          <w:rFonts w:ascii="Arial" w:hAnsi="Arial" w:cs="Arial"/>
          <w:sz w:val="24"/>
          <w:szCs w:val="24"/>
        </w:rPr>
        <w:t>выдать</w:t>
      </w:r>
      <w:r>
        <w:rPr>
          <w:rFonts w:ascii="Arial" w:hAnsi="Arial" w:cs="Arial"/>
          <w:sz w:val="24"/>
          <w:szCs w:val="24"/>
        </w:rPr>
        <w:t xml:space="preserve"> </w:t>
      </w:r>
      <w:r w:rsidR="0038245C" w:rsidRPr="00ED4190">
        <w:rPr>
          <w:rFonts w:ascii="Arial" w:hAnsi="Arial" w:cs="Arial"/>
          <w:sz w:val="24"/>
          <w:szCs w:val="24"/>
        </w:rPr>
        <w:t>мне</w:t>
      </w:r>
      <w:r>
        <w:rPr>
          <w:rFonts w:ascii="Arial" w:hAnsi="Arial" w:cs="Arial"/>
          <w:sz w:val="24"/>
          <w:szCs w:val="24"/>
        </w:rPr>
        <w:t xml:space="preserve"> </w:t>
      </w:r>
      <w:r w:rsidR="0038245C" w:rsidRPr="00ED4190">
        <w:rPr>
          <w:rFonts w:ascii="Arial" w:hAnsi="Arial" w:cs="Arial"/>
          <w:sz w:val="24"/>
          <w:szCs w:val="24"/>
        </w:rPr>
        <w:t>лично</w:t>
      </w:r>
      <w:r>
        <w:rPr>
          <w:rFonts w:ascii="Arial" w:hAnsi="Arial" w:cs="Arial"/>
          <w:sz w:val="24"/>
          <w:szCs w:val="24"/>
        </w:rPr>
        <w:t xml:space="preserve"> </w:t>
      </w:r>
      <w:r w:rsidR="0038245C" w:rsidRPr="00ED4190">
        <w:rPr>
          <w:rFonts w:ascii="Arial" w:hAnsi="Arial" w:cs="Arial"/>
          <w:sz w:val="24"/>
          <w:szCs w:val="24"/>
        </w:rPr>
        <w:t>(или</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уполномоченному</w:t>
      </w:r>
      <w:r w:rsidR="00ED4190">
        <w:rPr>
          <w:rFonts w:ascii="Arial" w:hAnsi="Arial" w:cs="Arial"/>
          <w:sz w:val="24"/>
          <w:szCs w:val="24"/>
        </w:rPr>
        <w:t xml:space="preserve"> </w:t>
      </w:r>
      <w:r w:rsidRPr="00ED4190">
        <w:rPr>
          <w:rFonts w:ascii="Arial" w:hAnsi="Arial" w:cs="Arial"/>
          <w:sz w:val="24"/>
          <w:szCs w:val="24"/>
        </w:rPr>
        <w:t>представителю)</w:t>
      </w:r>
      <w:r w:rsidR="00ED4190">
        <w:rPr>
          <w:rFonts w:ascii="Arial" w:hAnsi="Arial" w:cs="Arial"/>
          <w:sz w:val="24"/>
          <w:szCs w:val="24"/>
        </w:rPr>
        <w:t xml:space="preserve"> </w:t>
      </w:r>
      <w:r w:rsidRPr="00ED4190">
        <w:rPr>
          <w:rFonts w:ascii="Arial" w:hAnsi="Arial" w:cs="Arial"/>
          <w:sz w:val="24"/>
          <w:szCs w:val="24"/>
        </w:rPr>
        <w:t>/</w:t>
      </w:r>
      <w:r w:rsidR="00ED4190">
        <w:rPr>
          <w:rFonts w:ascii="Arial" w:hAnsi="Arial" w:cs="Arial"/>
          <w:sz w:val="24"/>
          <w:szCs w:val="24"/>
        </w:rPr>
        <w:t xml:space="preserve"> </w:t>
      </w:r>
      <w:r w:rsidRPr="00ED4190">
        <w:rPr>
          <w:rFonts w:ascii="Arial" w:hAnsi="Arial" w:cs="Arial"/>
          <w:sz w:val="24"/>
          <w:szCs w:val="24"/>
        </w:rPr>
        <w:t>выслать</w:t>
      </w:r>
      <w:r w:rsidR="00ED4190">
        <w:rPr>
          <w:rFonts w:ascii="Arial" w:hAnsi="Arial" w:cs="Arial"/>
          <w:sz w:val="24"/>
          <w:szCs w:val="24"/>
        </w:rPr>
        <w:t xml:space="preserve"> </w:t>
      </w:r>
      <w:r w:rsidRPr="00ED4190">
        <w:rPr>
          <w:rFonts w:ascii="Arial" w:hAnsi="Arial" w:cs="Arial"/>
          <w:sz w:val="24"/>
          <w:szCs w:val="24"/>
        </w:rPr>
        <w:t>по</w:t>
      </w:r>
      <w:r w:rsidR="00ED4190">
        <w:rPr>
          <w:rFonts w:ascii="Arial" w:hAnsi="Arial" w:cs="Arial"/>
          <w:sz w:val="24"/>
          <w:szCs w:val="24"/>
        </w:rPr>
        <w:t xml:space="preserve"> </w:t>
      </w:r>
      <w:r w:rsidRPr="00ED4190">
        <w:rPr>
          <w:rFonts w:ascii="Arial" w:hAnsi="Arial" w:cs="Arial"/>
          <w:sz w:val="24"/>
          <w:szCs w:val="24"/>
        </w:rPr>
        <w:t>почте</w:t>
      </w:r>
      <w:r w:rsidR="00ED4190">
        <w:rPr>
          <w:rFonts w:ascii="Arial" w:hAnsi="Arial" w:cs="Arial"/>
          <w:sz w:val="24"/>
          <w:szCs w:val="24"/>
        </w:rPr>
        <w:t xml:space="preserve"> </w:t>
      </w:r>
      <w:r w:rsidRPr="00ED4190">
        <w:rPr>
          <w:rFonts w:ascii="Arial" w:hAnsi="Arial" w:cs="Arial"/>
          <w:sz w:val="24"/>
          <w:szCs w:val="24"/>
        </w:rPr>
        <w:t>/</w:t>
      </w:r>
      <w:r w:rsidR="00ED4190">
        <w:rPr>
          <w:rFonts w:ascii="Arial" w:hAnsi="Arial" w:cs="Arial"/>
          <w:sz w:val="24"/>
          <w:szCs w:val="24"/>
        </w:rPr>
        <w:t xml:space="preserve"> </w:t>
      </w:r>
      <w:r w:rsidRPr="00ED4190">
        <w:rPr>
          <w:rFonts w:ascii="Arial" w:hAnsi="Arial" w:cs="Arial"/>
          <w:sz w:val="24"/>
          <w:szCs w:val="24"/>
        </w:rPr>
        <w:t>направить</w:t>
      </w:r>
      <w:r w:rsidR="00ED4190">
        <w:rPr>
          <w:rFonts w:ascii="Arial" w:hAnsi="Arial" w:cs="Arial"/>
          <w:sz w:val="24"/>
          <w:szCs w:val="24"/>
        </w:rPr>
        <w:t xml:space="preserve"> </w:t>
      </w:r>
      <w:r w:rsidRPr="00ED4190">
        <w:rPr>
          <w:rFonts w:ascii="Arial" w:hAnsi="Arial" w:cs="Arial"/>
          <w:sz w:val="24"/>
          <w:szCs w:val="24"/>
        </w:rPr>
        <w:t>по</w:t>
      </w:r>
    </w:p>
    <w:p w:rsidR="00926FB0"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электронной</w:t>
      </w:r>
      <w:r w:rsidR="00ED4190">
        <w:rPr>
          <w:rFonts w:ascii="Arial" w:hAnsi="Arial" w:cs="Arial"/>
          <w:sz w:val="24"/>
          <w:szCs w:val="24"/>
        </w:rPr>
        <w:t xml:space="preserve"> </w:t>
      </w:r>
      <w:r w:rsidRPr="00ED4190">
        <w:rPr>
          <w:rFonts w:ascii="Arial" w:hAnsi="Arial" w:cs="Arial"/>
          <w:sz w:val="24"/>
          <w:szCs w:val="24"/>
        </w:rPr>
        <w:t>почте</w:t>
      </w:r>
      <w:r w:rsidR="00ED4190">
        <w:rPr>
          <w:rFonts w:ascii="Arial" w:hAnsi="Arial" w:cs="Arial"/>
          <w:sz w:val="24"/>
          <w:szCs w:val="24"/>
        </w:rPr>
        <w:t xml:space="preserve"> </w:t>
      </w:r>
      <w:r w:rsidRPr="00ED4190">
        <w:rPr>
          <w:rFonts w:ascii="Arial" w:hAnsi="Arial" w:cs="Arial"/>
          <w:sz w:val="24"/>
          <w:szCs w:val="24"/>
        </w:rPr>
        <w:t>/ предоставить в электронном виде (в личном кабинете на</w:t>
      </w:r>
      <w:r w:rsidR="00926FB0" w:rsidRPr="00ED4190">
        <w:rPr>
          <w:rFonts w:ascii="Arial" w:hAnsi="Arial" w:cs="Arial"/>
          <w:sz w:val="24"/>
          <w:szCs w:val="24"/>
        </w:rPr>
        <w:t xml:space="preserve"> </w:t>
      </w:r>
      <w:r w:rsidRPr="00ED4190">
        <w:rPr>
          <w:rFonts w:ascii="Arial" w:hAnsi="Arial" w:cs="Arial"/>
          <w:sz w:val="24"/>
          <w:szCs w:val="24"/>
        </w:rPr>
        <w:t xml:space="preserve">портале услуг) </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(нужное подчеркнуть).</w:t>
      </w:r>
    </w:p>
    <w:p w:rsidR="0038245C" w:rsidRPr="00ED4190" w:rsidRDefault="0038245C" w:rsidP="00ED4190">
      <w:pPr>
        <w:pStyle w:val="ConsPlusNonformat"/>
        <w:ind w:firstLine="709"/>
        <w:jc w:val="both"/>
        <w:rPr>
          <w:rFonts w:ascii="Arial" w:hAnsi="Arial" w:cs="Arial"/>
          <w:sz w:val="24"/>
          <w:szCs w:val="24"/>
        </w:rPr>
      </w:pP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Приложения (указывается список прилагаемых к заявлению документов):</w:t>
      </w: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w:t>
      </w:r>
      <w:r w:rsidR="00926FB0" w:rsidRPr="00ED4190">
        <w:rPr>
          <w:rFonts w:ascii="Arial" w:hAnsi="Arial" w:cs="Arial"/>
          <w:sz w:val="24"/>
          <w:szCs w:val="24"/>
        </w:rPr>
        <w:t>_______________________________</w:t>
      </w:r>
      <w:r w:rsidRPr="00ED4190">
        <w:rPr>
          <w:rFonts w:ascii="Arial" w:hAnsi="Arial" w:cs="Arial"/>
          <w:sz w:val="24"/>
          <w:szCs w:val="24"/>
        </w:rPr>
        <w:t>____</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0038245C" w:rsidRPr="00ED4190">
        <w:rPr>
          <w:rFonts w:ascii="Arial" w:hAnsi="Arial" w:cs="Arial"/>
          <w:sz w:val="24"/>
          <w:szCs w:val="24"/>
        </w:rPr>
        <w:t>_______________</w:t>
      </w:r>
      <w:r w:rsidR="00926FB0" w:rsidRPr="00ED4190">
        <w:rPr>
          <w:rFonts w:ascii="Arial" w:hAnsi="Arial" w:cs="Arial"/>
          <w:sz w:val="24"/>
          <w:szCs w:val="24"/>
        </w:rPr>
        <w:t>___________</w:t>
      </w:r>
      <w:r>
        <w:rPr>
          <w:rFonts w:ascii="Arial" w:hAnsi="Arial" w:cs="Arial"/>
          <w:sz w:val="24"/>
          <w:szCs w:val="24"/>
        </w:rPr>
        <w:t xml:space="preserve"> </w:t>
      </w:r>
      <w:r w:rsidR="00926FB0" w:rsidRPr="00ED4190">
        <w:rPr>
          <w:rFonts w:ascii="Arial" w:hAnsi="Arial" w:cs="Arial"/>
          <w:sz w:val="24"/>
          <w:szCs w:val="24"/>
        </w:rPr>
        <w:t>_____________</w:t>
      </w:r>
      <w:r w:rsidR="0038245C" w:rsidRPr="00ED4190">
        <w:rPr>
          <w:rFonts w:ascii="Arial" w:hAnsi="Arial" w:cs="Arial"/>
          <w:sz w:val="24"/>
          <w:szCs w:val="24"/>
        </w:rPr>
        <w:t>________________________</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(должность)</w:t>
      </w:r>
      <w:r>
        <w:rPr>
          <w:rFonts w:ascii="Arial" w:hAnsi="Arial" w:cs="Arial"/>
          <w:sz w:val="24"/>
          <w:szCs w:val="24"/>
        </w:rPr>
        <w:t xml:space="preserve"> </w:t>
      </w:r>
      <w:r w:rsidR="0038245C" w:rsidRPr="00ED4190">
        <w:rPr>
          <w:rFonts w:ascii="Arial" w:hAnsi="Arial" w:cs="Arial"/>
          <w:sz w:val="24"/>
          <w:szCs w:val="24"/>
        </w:rPr>
        <w:t>(подпись)</w:t>
      </w:r>
      <w:r>
        <w:rPr>
          <w:rFonts w:ascii="Arial" w:hAnsi="Arial" w:cs="Arial"/>
          <w:sz w:val="24"/>
          <w:szCs w:val="24"/>
        </w:rPr>
        <w:t xml:space="preserve"> </w:t>
      </w:r>
      <w:r w:rsidR="0038245C" w:rsidRPr="00ED4190">
        <w:rPr>
          <w:rFonts w:ascii="Arial" w:hAnsi="Arial" w:cs="Arial"/>
          <w:sz w:val="24"/>
          <w:szCs w:val="24"/>
        </w:rPr>
        <w:t>(Фамилия И.О.)</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М.П.</w:t>
      </w:r>
    </w:p>
    <w:p w:rsidR="0038245C" w:rsidRPr="00ED4190" w:rsidRDefault="0038245C" w:rsidP="00ED4190">
      <w:pPr>
        <w:pStyle w:val="ConsPlusNonformat"/>
        <w:ind w:firstLine="709"/>
        <w:jc w:val="both"/>
        <w:rPr>
          <w:rFonts w:ascii="Arial" w:hAnsi="Arial" w:cs="Arial"/>
          <w:sz w:val="24"/>
          <w:szCs w:val="24"/>
        </w:rPr>
      </w:pP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В</w:t>
      </w:r>
      <w:r>
        <w:rPr>
          <w:rFonts w:ascii="Arial" w:hAnsi="Arial" w:cs="Arial"/>
          <w:sz w:val="24"/>
          <w:szCs w:val="24"/>
        </w:rPr>
        <w:t xml:space="preserve"> </w:t>
      </w:r>
      <w:r w:rsidR="0038245C" w:rsidRPr="00ED4190">
        <w:rPr>
          <w:rFonts w:ascii="Arial" w:hAnsi="Arial" w:cs="Arial"/>
          <w:sz w:val="24"/>
          <w:szCs w:val="24"/>
        </w:rPr>
        <w:t>соответствии</w:t>
      </w:r>
      <w:r>
        <w:rPr>
          <w:rFonts w:ascii="Arial" w:hAnsi="Arial" w:cs="Arial"/>
          <w:sz w:val="24"/>
          <w:szCs w:val="24"/>
        </w:rPr>
        <w:t xml:space="preserve"> </w:t>
      </w:r>
      <w:r w:rsidR="0038245C" w:rsidRPr="00ED4190">
        <w:rPr>
          <w:rFonts w:ascii="Arial" w:hAnsi="Arial" w:cs="Arial"/>
          <w:sz w:val="24"/>
          <w:szCs w:val="24"/>
        </w:rPr>
        <w:t>с</w:t>
      </w:r>
      <w:r>
        <w:rPr>
          <w:rFonts w:ascii="Arial" w:hAnsi="Arial" w:cs="Arial"/>
          <w:sz w:val="24"/>
          <w:szCs w:val="24"/>
        </w:rPr>
        <w:t xml:space="preserve"> </w:t>
      </w:r>
      <w:r w:rsidR="0038245C" w:rsidRPr="00ED4190">
        <w:rPr>
          <w:rFonts w:ascii="Arial" w:hAnsi="Arial" w:cs="Arial"/>
          <w:sz w:val="24"/>
          <w:szCs w:val="24"/>
        </w:rPr>
        <w:t>требованиями</w:t>
      </w:r>
      <w:r>
        <w:rPr>
          <w:rFonts w:ascii="Arial" w:hAnsi="Arial" w:cs="Arial"/>
          <w:sz w:val="24"/>
          <w:szCs w:val="24"/>
        </w:rPr>
        <w:t xml:space="preserve"> </w:t>
      </w:r>
      <w:r w:rsidR="0038245C" w:rsidRPr="00ED4190">
        <w:rPr>
          <w:rFonts w:ascii="Arial" w:hAnsi="Arial" w:cs="Arial"/>
          <w:sz w:val="24"/>
          <w:szCs w:val="24"/>
        </w:rPr>
        <w:t>Федерального</w:t>
      </w:r>
      <w:r>
        <w:rPr>
          <w:rFonts w:ascii="Arial" w:hAnsi="Arial" w:cs="Arial"/>
          <w:sz w:val="24"/>
          <w:szCs w:val="24"/>
        </w:rPr>
        <w:t xml:space="preserve"> </w:t>
      </w:r>
      <w:hyperlink r:id="rId22" w:history="1">
        <w:r w:rsidR="0038245C" w:rsidRPr="00ED4190">
          <w:rPr>
            <w:rFonts w:ascii="Arial" w:hAnsi="Arial" w:cs="Arial"/>
            <w:sz w:val="24"/>
            <w:szCs w:val="24"/>
          </w:rPr>
          <w:t>закона</w:t>
        </w:r>
      </w:hyperlink>
      <w:r>
        <w:rPr>
          <w:rFonts w:ascii="Arial" w:hAnsi="Arial" w:cs="Arial"/>
          <w:sz w:val="24"/>
          <w:szCs w:val="24"/>
        </w:rPr>
        <w:t xml:space="preserve"> </w:t>
      </w:r>
      <w:r w:rsidR="0038245C" w:rsidRPr="00ED4190">
        <w:rPr>
          <w:rFonts w:ascii="Arial" w:hAnsi="Arial" w:cs="Arial"/>
          <w:sz w:val="24"/>
          <w:szCs w:val="24"/>
        </w:rPr>
        <w:t>от 27.07.2006</w:t>
      </w:r>
    </w:p>
    <w:p w:rsidR="0038245C" w:rsidRPr="00ED4190" w:rsidRDefault="00926FB0" w:rsidP="00ED4190">
      <w:pPr>
        <w:pStyle w:val="ConsPlusNonformat"/>
        <w:ind w:firstLine="709"/>
        <w:jc w:val="both"/>
        <w:rPr>
          <w:rFonts w:ascii="Arial" w:hAnsi="Arial" w:cs="Arial"/>
          <w:sz w:val="24"/>
          <w:szCs w:val="24"/>
        </w:rPr>
      </w:pPr>
      <w:r w:rsidRPr="00ED4190">
        <w:rPr>
          <w:rFonts w:ascii="Arial" w:hAnsi="Arial" w:cs="Arial"/>
          <w:sz w:val="24"/>
          <w:szCs w:val="24"/>
        </w:rPr>
        <w:t>№</w:t>
      </w:r>
      <w:r w:rsidR="00ED4190">
        <w:rPr>
          <w:rFonts w:ascii="Arial" w:hAnsi="Arial" w:cs="Arial"/>
          <w:sz w:val="24"/>
          <w:szCs w:val="24"/>
        </w:rPr>
        <w:t xml:space="preserve"> </w:t>
      </w:r>
      <w:r w:rsidRPr="00ED4190">
        <w:rPr>
          <w:rFonts w:ascii="Arial" w:hAnsi="Arial" w:cs="Arial"/>
          <w:sz w:val="24"/>
          <w:szCs w:val="24"/>
        </w:rPr>
        <w:t>152-ФЗ</w:t>
      </w:r>
      <w:r w:rsidR="00ED4190">
        <w:rPr>
          <w:rFonts w:ascii="Arial" w:hAnsi="Arial" w:cs="Arial"/>
          <w:sz w:val="24"/>
          <w:szCs w:val="24"/>
        </w:rPr>
        <w:t xml:space="preserve"> </w:t>
      </w:r>
      <w:r w:rsidRPr="00ED4190">
        <w:rPr>
          <w:rFonts w:ascii="Arial" w:hAnsi="Arial" w:cs="Arial"/>
          <w:sz w:val="24"/>
          <w:szCs w:val="24"/>
        </w:rPr>
        <w:t>«О</w:t>
      </w:r>
      <w:r w:rsidR="00ED4190">
        <w:rPr>
          <w:rFonts w:ascii="Arial" w:hAnsi="Arial" w:cs="Arial"/>
          <w:sz w:val="24"/>
          <w:szCs w:val="24"/>
        </w:rPr>
        <w:t xml:space="preserve"> </w:t>
      </w:r>
      <w:r w:rsidRPr="00ED4190">
        <w:rPr>
          <w:rFonts w:ascii="Arial" w:hAnsi="Arial" w:cs="Arial"/>
          <w:sz w:val="24"/>
          <w:szCs w:val="24"/>
        </w:rPr>
        <w:t>персональных</w:t>
      </w:r>
      <w:r w:rsidR="00ED4190">
        <w:rPr>
          <w:rFonts w:ascii="Arial" w:hAnsi="Arial" w:cs="Arial"/>
          <w:sz w:val="24"/>
          <w:szCs w:val="24"/>
        </w:rPr>
        <w:t xml:space="preserve"> </w:t>
      </w:r>
      <w:r w:rsidRPr="00ED4190">
        <w:rPr>
          <w:rFonts w:ascii="Arial" w:hAnsi="Arial" w:cs="Arial"/>
          <w:sz w:val="24"/>
          <w:szCs w:val="24"/>
        </w:rPr>
        <w:t>данных»</w:t>
      </w:r>
      <w:r w:rsidR="00ED4190">
        <w:rPr>
          <w:rFonts w:ascii="Arial" w:hAnsi="Arial" w:cs="Arial"/>
          <w:sz w:val="24"/>
          <w:szCs w:val="24"/>
        </w:rPr>
        <w:t xml:space="preserve"> </w:t>
      </w:r>
      <w:r w:rsidR="0038245C" w:rsidRPr="00ED4190">
        <w:rPr>
          <w:rFonts w:ascii="Arial" w:hAnsi="Arial" w:cs="Arial"/>
          <w:sz w:val="24"/>
          <w:szCs w:val="24"/>
        </w:rPr>
        <w:t>даю согласие на сбор, систематизацию,</w:t>
      </w:r>
      <w:r w:rsidRPr="00ED4190">
        <w:rPr>
          <w:rFonts w:ascii="Arial" w:hAnsi="Arial" w:cs="Arial"/>
          <w:sz w:val="24"/>
          <w:szCs w:val="24"/>
        </w:rPr>
        <w:t xml:space="preserve"> </w:t>
      </w:r>
      <w:r w:rsidR="0038245C" w:rsidRPr="00ED4190">
        <w:rPr>
          <w:rFonts w:ascii="Arial" w:hAnsi="Arial" w:cs="Arial"/>
          <w:sz w:val="24"/>
          <w:szCs w:val="24"/>
        </w:rPr>
        <w:t>накопление,</w:t>
      </w:r>
      <w:r w:rsidR="00ED4190">
        <w:rPr>
          <w:rFonts w:ascii="Arial" w:hAnsi="Arial" w:cs="Arial"/>
          <w:sz w:val="24"/>
          <w:szCs w:val="24"/>
        </w:rPr>
        <w:t xml:space="preserve"> </w:t>
      </w:r>
      <w:r w:rsidR="0038245C" w:rsidRPr="00ED4190">
        <w:rPr>
          <w:rFonts w:ascii="Arial" w:hAnsi="Arial" w:cs="Arial"/>
          <w:sz w:val="24"/>
          <w:szCs w:val="24"/>
        </w:rPr>
        <w:t>хранение,</w:t>
      </w:r>
      <w:r w:rsidR="00ED4190">
        <w:rPr>
          <w:rFonts w:ascii="Arial" w:hAnsi="Arial" w:cs="Arial"/>
          <w:sz w:val="24"/>
          <w:szCs w:val="24"/>
        </w:rPr>
        <w:t xml:space="preserve"> </w:t>
      </w:r>
      <w:r w:rsidR="0038245C" w:rsidRPr="00ED4190">
        <w:rPr>
          <w:rFonts w:ascii="Arial" w:hAnsi="Arial" w:cs="Arial"/>
          <w:sz w:val="24"/>
          <w:szCs w:val="24"/>
        </w:rPr>
        <w:t>уточнение</w:t>
      </w:r>
      <w:r w:rsidR="00ED4190">
        <w:rPr>
          <w:rFonts w:ascii="Arial" w:hAnsi="Arial" w:cs="Arial"/>
          <w:sz w:val="24"/>
          <w:szCs w:val="24"/>
        </w:rPr>
        <w:t xml:space="preserve"> </w:t>
      </w:r>
      <w:r w:rsidR="0038245C" w:rsidRPr="00ED4190">
        <w:rPr>
          <w:rFonts w:ascii="Arial" w:hAnsi="Arial" w:cs="Arial"/>
          <w:sz w:val="24"/>
          <w:szCs w:val="24"/>
        </w:rPr>
        <w:t>(обновление,</w:t>
      </w:r>
      <w:r w:rsidR="00ED4190">
        <w:rPr>
          <w:rFonts w:ascii="Arial" w:hAnsi="Arial" w:cs="Arial"/>
          <w:sz w:val="24"/>
          <w:szCs w:val="24"/>
        </w:rPr>
        <w:t xml:space="preserve"> </w:t>
      </w:r>
      <w:r w:rsidR="0038245C" w:rsidRPr="00ED4190">
        <w:rPr>
          <w:rFonts w:ascii="Arial" w:hAnsi="Arial" w:cs="Arial"/>
          <w:sz w:val="24"/>
          <w:szCs w:val="24"/>
        </w:rPr>
        <w:t>изменение), использование,</w:t>
      </w:r>
      <w:r w:rsidRPr="00ED4190">
        <w:rPr>
          <w:rFonts w:ascii="Arial" w:hAnsi="Arial" w:cs="Arial"/>
          <w:sz w:val="24"/>
          <w:szCs w:val="24"/>
        </w:rPr>
        <w:t xml:space="preserve"> </w:t>
      </w:r>
      <w:r w:rsidR="0038245C" w:rsidRPr="00ED4190">
        <w:rPr>
          <w:rFonts w:ascii="Arial" w:hAnsi="Arial" w:cs="Arial"/>
          <w:sz w:val="24"/>
          <w:szCs w:val="24"/>
        </w:rPr>
        <w:t>распространение</w:t>
      </w:r>
      <w:r w:rsidR="00ED4190">
        <w:rPr>
          <w:rFonts w:ascii="Arial" w:hAnsi="Arial" w:cs="Arial"/>
          <w:sz w:val="24"/>
          <w:szCs w:val="24"/>
        </w:rPr>
        <w:t xml:space="preserve"> </w:t>
      </w:r>
      <w:r w:rsidR="0038245C" w:rsidRPr="00ED4190">
        <w:rPr>
          <w:rFonts w:ascii="Arial" w:hAnsi="Arial" w:cs="Arial"/>
          <w:sz w:val="24"/>
          <w:szCs w:val="24"/>
        </w:rPr>
        <w:t>(в</w:t>
      </w:r>
      <w:r w:rsidR="00ED4190">
        <w:rPr>
          <w:rFonts w:ascii="Arial" w:hAnsi="Arial" w:cs="Arial"/>
          <w:sz w:val="24"/>
          <w:szCs w:val="24"/>
        </w:rPr>
        <w:t xml:space="preserve"> </w:t>
      </w:r>
      <w:r w:rsidR="0038245C" w:rsidRPr="00ED4190">
        <w:rPr>
          <w:rFonts w:ascii="Arial" w:hAnsi="Arial" w:cs="Arial"/>
          <w:sz w:val="24"/>
          <w:szCs w:val="24"/>
        </w:rPr>
        <w:t>случаях, предусмотренных действующим законодательством</w:t>
      </w:r>
      <w:r w:rsidRPr="00ED4190">
        <w:rPr>
          <w:rFonts w:ascii="Arial" w:hAnsi="Arial" w:cs="Arial"/>
          <w:sz w:val="24"/>
          <w:szCs w:val="24"/>
        </w:rPr>
        <w:t xml:space="preserve"> </w:t>
      </w:r>
      <w:r w:rsidR="0038245C" w:rsidRPr="00ED4190">
        <w:rPr>
          <w:rFonts w:ascii="Arial" w:hAnsi="Arial" w:cs="Arial"/>
          <w:sz w:val="24"/>
          <w:szCs w:val="24"/>
        </w:rPr>
        <w:t>Российской</w:t>
      </w:r>
      <w:r w:rsidR="00ED4190">
        <w:rPr>
          <w:rFonts w:ascii="Arial" w:hAnsi="Arial" w:cs="Arial"/>
          <w:sz w:val="24"/>
          <w:szCs w:val="24"/>
        </w:rPr>
        <w:t xml:space="preserve"> </w:t>
      </w:r>
      <w:r w:rsidR="0038245C" w:rsidRPr="00ED4190">
        <w:rPr>
          <w:rFonts w:ascii="Arial" w:hAnsi="Arial" w:cs="Arial"/>
          <w:sz w:val="24"/>
          <w:szCs w:val="24"/>
        </w:rPr>
        <w:t>Федерации)</w:t>
      </w:r>
      <w:r w:rsidR="00ED4190">
        <w:rPr>
          <w:rFonts w:ascii="Arial" w:hAnsi="Arial" w:cs="Arial"/>
          <w:sz w:val="24"/>
          <w:szCs w:val="24"/>
        </w:rPr>
        <w:t xml:space="preserve"> </w:t>
      </w:r>
      <w:r w:rsidR="0038245C" w:rsidRPr="00ED4190">
        <w:rPr>
          <w:rFonts w:ascii="Arial" w:hAnsi="Arial" w:cs="Arial"/>
          <w:sz w:val="24"/>
          <w:szCs w:val="24"/>
        </w:rPr>
        <w:t>предоставленных выше персональных данных. Настоящее</w:t>
      </w:r>
      <w:r w:rsidRPr="00ED4190">
        <w:rPr>
          <w:rFonts w:ascii="Arial" w:hAnsi="Arial" w:cs="Arial"/>
          <w:sz w:val="24"/>
          <w:szCs w:val="24"/>
        </w:rPr>
        <w:t xml:space="preserve"> </w:t>
      </w:r>
      <w:r w:rsidR="0038245C" w:rsidRPr="00ED4190">
        <w:rPr>
          <w:rFonts w:ascii="Arial" w:hAnsi="Arial" w:cs="Arial"/>
          <w:sz w:val="24"/>
          <w:szCs w:val="24"/>
        </w:rPr>
        <w:t>согласие дано мною бессрочно (для физических лиц).</w:t>
      </w:r>
    </w:p>
    <w:p w:rsidR="0038245C" w:rsidRPr="00ED4190" w:rsidRDefault="0038245C" w:rsidP="00ED4190">
      <w:pPr>
        <w:pStyle w:val="ConsPlusNonformat"/>
        <w:ind w:firstLine="709"/>
        <w:jc w:val="both"/>
        <w:rPr>
          <w:rFonts w:ascii="Arial" w:hAnsi="Arial" w:cs="Arial"/>
          <w:sz w:val="24"/>
          <w:szCs w:val="24"/>
        </w:rPr>
      </w:pP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"____" __________ 20___ г.</w:t>
      </w:r>
      <w:r>
        <w:rPr>
          <w:rFonts w:ascii="Arial" w:hAnsi="Arial" w:cs="Arial"/>
          <w:sz w:val="24"/>
          <w:szCs w:val="24"/>
        </w:rPr>
        <w:t xml:space="preserve"> </w:t>
      </w:r>
      <w:r w:rsidR="0038245C" w:rsidRPr="00ED4190">
        <w:rPr>
          <w:rFonts w:ascii="Arial" w:hAnsi="Arial" w:cs="Arial"/>
          <w:sz w:val="24"/>
          <w:szCs w:val="24"/>
        </w:rPr>
        <w:t>__________________________</w:t>
      </w:r>
    </w:p>
    <w:p w:rsidR="0038245C"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38245C" w:rsidRPr="00ED4190">
        <w:rPr>
          <w:rFonts w:ascii="Arial" w:hAnsi="Arial" w:cs="Arial"/>
          <w:sz w:val="24"/>
          <w:szCs w:val="24"/>
        </w:rPr>
        <w:t>(подпись)</w:t>
      </w:r>
    </w:p>
    <w:p w:rsidR="0038245C" w:rsidRPr="00ED4190" w:rsidRDefault="0038245C" w:rsidP="00ED4190">
      <w:pPr>
        <w:pStyle w:val="ConsPlusNonformat"/>
        <w:ind w:firstLine="709"/>
        <w:jc w:val="both"/>
        <w:rPr>
          <w:rFonts w:ascii="Arial" w:hAnsi="Arial" w:cs="Arial"/>
          <w:sz w:val="24"/>
          <w:szCs w:val="24"/>
        </w:rPr>
      </w:pPr>
    </w:p>
    <w:p w:rsidR="0038245C" w:rsidRPr="00ED4190" w:rsidRDefault="0038245C" w:rsidP="00ED4190">
      <w:pPr>
        <w:pStyle w:val="ConsPlusNonformat"/>
        <w:ind w:firstLine="709"/>
        <w:jc w:val="both"/>
        <w:rPr>
          <w:rFonts w:ascii="Arial" w:hAnsi="Arial" w:cs="Arial"/>
          <w:sz w:val="24"/>
          <w:szCs w:val="24"/>
        </w:rPr>
      </w:pPr>
      <w:r w:rsidRPr="00ED4190">
        <w:rPr>
          <w:rFonts w:ascii="Arial" w:hAnsi="Arial" w:cs="Arial"/>
          <w:sz w:val="24"/>
          <w:szCs w:val="24"/>
        </w:rPr>
        <w:t>--------------------------------</w:t>
      </w:r>
    </w:p>
    <w:p w:rsidR="0038245C" w:rsidRPr="00ED4190" w:rsidRDefault="0038245C" w:rsidP="00ED4190">
      <w:pPr>
        <w:pStyle w:val="ConsPlusNonformat"/>
        <w:ind w:firstLine="709"/>
        <w:jc w:val="both"/>
        <w:rPr>
          <w:rFonts w:ascii="Arial" w:hAnsi="Arial" w:cs="Arial"/>
          <w:sz w:val="24"/>
          <w:szCs w:val="24"/>
        </w:rPr>
      </w:pPr>
      <w:bookmarkStart w:id="5" w:name="P614"/>
      <w:bookmarkEnd w:id="5"/>
      <w:r w:rsidRPr="00ED4190">
        <w:rPr>
          <w:rFonts w:ascii="Arial" w:hAnsi="Arial" w:cs="Arial"/>
          <w:sz w:val="24"/>
          <w:szCs w:val="24"/>
        </w:rPr>
        <w:t>&lt;1&gt; За исключением случаев, если заявитель - иностранное юридическое лицо</w:t>
      </w:r>
    </w:p>
    <w:p w:rsidR="008B3F72" w:rsidRPr="00ED4190" w:rsidRDefault="008B3F72" w:rsidP="00ED4190">
      <w:pPr>
        <w:ind w:firstLine="709"/>
        <w:rPr>
          <w:rFonts w:cs="Arial"/>
        </w:rPr>
      </w:pPr>
    </w:p>
    <w:p w:rsidR="0038245C" w:rsidRPr="00ED4190" w:rsidRDefault="0038245C" w:rsidP="00ED4190">
      <w:pPr>
        <w:ind w:firstLine="709"/>
        <w:rPr>
          <w:rFonts w:cs="Arial"/>
        </w:rPr>
      </w:pPr>
    </w:p>
    <w:p w:rsidR="0038245C" w:rsidRPr="00ED4190" w:rsidRDefault="0038245C" w:rsidP="00ED4190">
      <w:pPr>
        <w:ind w:firstLine="709"/>
        <w:rPr>
          <w:rFonts w:cs="Arial"/>
        </w:rPr>
      </w:pPr>
    </w:p>
    <w:p w:rsidR="0038245C" w:rsidRPr="00ED4190" w:rsidRDefault="0038245C" w:rsidP="00ED4190">
      <w:pPr>
        <w:ind w:firstLine="709"/>
        <w:rPr>
          <w:rFonts w:cs="Arial"/>
        </w:rPr>
      </w:pPr>
    </w:p>
    <w:p w:rsidR="0038245C" w:rsidRPr="00ED4190" w:rsidRDefault="0038245C" w:rsidP="00ED4190">
      <w:pPr>
        <w:ind w:firstLine="709"/>
        <w:rPr>
          <w:rFonts w:cs="Arial"/>
        </w:rPr>
      </w:pPr>
    </w:p>
    <w:p w:rsidR="0038245C" w:rsidRPr="00ED4190" w:rsidRDefault="0038245C" w:rsidP="00ED4190">
      <w:pPr>
        <w:ind w:firstLine="709"/>
        <w:rPr>
          <w:rFonts w:cs="Arial"/>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320147" w:rsidRPr="00ED4190" w:rsidRDefault="00320147"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ED4190" w:rsidP="00ED4190">
      <w:pPr>
        <w:ind w:firstLine="709"/>
        <w:rPr>
          <w:rFonts w:cs="Arial"/>
          <w:lang w:eastAsia="ar-SA"/>
        </w:rPr>
      </w:pPr>
      <w:r>
        <w:rPr>
          <w:rFonts w:cs="Arial"/>
          <w:lang w:eastAsia="ar-SA"/>
        </w:rPr>
        <w:br w:type="page"/>
      </w: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20004F" w:rsidRPr="00ED4190" w:rsidRDefault="0020004F" w:rsidP="00ED4190">
      <w:pPr>
        <w:ind w:firstLine="709"/>
        <w:rPr>
          <w:rFonts w:cs="Arial"/>
          <w:lang w:eastAsia="ar-SA"/>
        </w:rPr>
      </w:pPr>
    </w:p>
    <w:p w:rsidR="00772B4B" w:rsidRPr="00ED4190" w:rsidRDefault="00772B4B" w:rsidP="00ED4190">
      <w:pPr>
        <w:ind w:left="4536" w:firstLine="0"/>
        <w:jc w:val="left"/>
        <w:rPr>
          <w:rFonts w:cs="Arial"/>
          <w:lang w:eastAsia="ar-SA"/>
        </w:rPr>
      </w:pPr>
      <w:r w:rsidRPr="00ED4190">
        <w:rPr>
          <w:rFonts w:cs="Arial"/>
          <w:lang w:eastAsia="ar-SA"/>
        </w:rPr>
        <w:t xml:space="preserve">Приложение № 3 </w:t>
      </w:r>
    </w:p>
    <w:p w:rsidR="00772B4B" w:rsidRPr="00ED4190" w:rsidRDefault="00ED4190" w:rsidP="00ED4190">
      <w:pPr>
        <w:ind w:left="4536" w:firstLine="0"/>
        <w:jc w:val="left"/>
        <w:rPr>
          <w:rFonts w:cs="Arial"/>
          <w:lang w:eastAsia="ar-SA"/>
        </w:rPr>
      </w:pPr>
      <w:r>
        <w:rPr>
          <w:rFonts w:cs="Arial"/>
          <w:lang w:eastAsia="ar-SA"/>
        </w:rPr>
        <w:t xml:space="preserve"> </w:t>
      </w:r>
      <w:r w:rsidR="00772B4B" w:rsidRPr="00ED4190">
        <w:rPr>
          <w:rFonts w:cs="Arial"/>
          <w:lang w:eastAsia="ar-SA"/>
        </w:rPr>
        <w:t>к административному регламенту</w:t>
      </w:r>
    </w:p>
    <w:p w:rsidR="00630EB7" w:rsidRPr="00ED4190" w:rsidRDefault="00630EB7" w:rsidP="00ED4190">
      <w:pPr>
        <w:pStyle w:val="ConsPlusNormal"/>
        <w:ind w:firstLine="709"/>
        <w:jc w:val="both"/>
        <w:rPr>
          <w:sz w:val="24"/>
          <w:szCs w:val="24"/>
        </w:rPr>
      </w:pPr>
    </w:p>
    <w:p w:rsidR="000D6C7E" w:rsidRPr="00ED4190" w:rsidRDefault="00121C9F" w:rsidP="00ED4190">
      <w:pPr>
        <w:ind w:firstLine="709"/>
        <w:rPr>
          <w:rFonts w:cs="Arial"/>
        </w:rPr>
      </w:pPr>
      <w:bookmarkStart w:id="6" w:name="P627"/>
      <w:bookmarkEnd w:id="6"/>
      <w:r w:rsidRPr="00ED4190">
        <w:rPr>
          <w:rFonts w:cs="Arial"/>
        </w:rPr>
        <w:t>Блок-схема</w:t>
      </w:r>
    </w:p>
    <w:p w:rsidR="00121C9F" w:rsidRPr="00ED4190" w:rsidRDefault="00121C9F" w:rsidP="00ED4190">
      <w:pPr>
        <w:ind w:firstLine="709"/>
        <w:rPr>
          <w:rFonts w:cs="Arial"/>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121C9F" w:rsidRPr="00ED4190" w:rsidTr="009E3400">
        <w:tblPrEx>
          <w:tblCellMar>
            <w:top w:w="0" w:type="dxa"/>
            <w:bottom w:w="0" w:type="dxa"/>
          </w:tblCellMar>
        </w:tblPrEx>
        <w:trPr>
          <w:trHeight w:val="554"/>
        </w:trPr>
        <w:tc>
          <w:tcPr>
            <w:tcW w:w="7931" w:type="dxa"/>
            <w:tcBorders>
              <w:bottom w:val="single" w:sz="4" w:space="0" w:color="auto"/>
            </w:tcBorders>
          </w:tcPr>
          <w:p w:rsidR="00121C9F" w:rsidRPr="00ED4190" w:rsidRDefault="009E3400" w:rsidP="00ED4190">
            <w:pPr>
              <w:ind w:firstLine="709"/>
              <w:rPr>
                <w:rFonts w:cs="Arial"/>
              </w:rPr>
            </w:pPr>
            <w:r w:rsidRPr="00ED4190">
              <w:rPr>
                <w:rFonts w:cs="Arial"/>
              </w:rPr>
              <w:t>Прием и регистрация заявления и прилагаемых документов</w:t>
            </w:r>
          </w:p>
        </w:tc>
      </w:tr>
    </w:tbl>
    <w:p w:rsidR="00165983" w:rsidRPr="00ED4190" w:rsidRDefault="00165983" w:rsidP="00ED4190">
      <w:pPr>
        <w:autoSpaceDE w:val="0"/>
        <w:autoSpaceDN w:val="0"/>
        <w:adjustRightInd w:val="0"/>
        <w:ind w:firstLine="709"/>
        <w:rPr>
          <w:rFonts w:cs="Arial"/>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121C9F" w:rsidRPr="00ED4190" w:rsidTr="00121C9F">
        <w:tblPrEx>
          <w:tblCellMar>
            <w:top w:w="0" w:type="dxa"/>
            <w:bottom w:w="0" w:type="dxa"/>
          </w:tblCellMar>
        </w:tblPrEx>
        <w:trPr>
          <w:trHeight w:val="543"/>
        </w:trPr>
        <w:tc>
          <w:tcPr>
            <w:tcW w:w="7920" w:type="dxa"/>
          </w:tcPr>
          <w:p w:rsidR="00121C9F" w:rsidRPr="00ED4190" w:rsidRDefault="00A57499" w:rsidP="00ED4190">
            <w:pPr>
              <w:autoSpaceDE w:val="0"/>
              <w:autoSpaceDN w:val="0"/>
              <w:adjustRightInd w:val="0"/>
              <w:ind w:firstLine="709"/>
              <w:rPr>
                <w:rFonts w:cs="Arial"/>
              </w:rPr>
            </w:pPr>
            <w:r w:rsidRPr="00ED4190">
              <w:rPr>
                <w:rFonts w:cs="Arial"/>
              </w:rPr>
              <w:t>Проверка соответствия заявления установленным требованиям</w:t>
            </w:r>
          </w:p>
        </w:tc>
      </w:tr>
    </w:tbl>
    <w:p w:rsidR="000B5FC1" w:rsidRPr="00ED4190" w:rsidRDefault="000B5FC1" w:rsidP="00ED4190">
      <w:pPr>
        <w:autoSpaceDE w:val="0"/>
        <w:autoSpaceDN w:val="0"/>
        <w:adjustRightInd w:val="0"/>
        <w:ind w:firstLine="709"/>
        <w:rPr>
          <w:rFonts w:cs="Arial"/>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121C9F" w:rsidRPr="00ED4190" w:rsidTr="00121C9F">
        <w:tblPrEx>
          <w:tblCellMar>
            <w:top w:w="0" w:type="dxa"/>
            <w:bottom w:w="0" w:type="dxa"/>
          </w:tblCellMar>
        </w:tblPrEx>
        <w:trPr>
          <w:trHeight w:val="698"/>
        </w:trPr>
        <w:tc>
          <w:tcPr>
            <w:tcW w:w="7909" w:type="dxa"/>
          </w:tcPr>
          <w:p w:rsidR="00121C9F" w:rsidRPr="00ED4190" w:rsidRDefault="00A57499" w:rsidP="00ED4190">
            <w:pPr>
              <w:autoSpaceDE w:val="0"/>
              <w:autoSpaceDN w:val="0"/>
              <w:adjustRightInd w:val="0"/>
              <w:ind w:firstLine="709"/>
              <w:rPr>
                <w:rFonts w:cs="Arial"/>
              </w:rPr>
            </w:pPr>
            <w:r w:rsidRPr="00ED4190">
              <w:rPr>
                <w:rFonts w:cs="Arial"/>
              </w:rPr>
              <w:t>Рассмотрение документов, истребование документов (сведений) в рамках межведомственного взаимодействия</w:t>
            </w:r>
          </w:p>
        </w:tc>
      </w:tr>
    </w:tbl>
    <w:p w:rsidR="000B5FC1" w:rsidRPr="00ED4190" w:rsidRDefault="000B5FC1" w:rsidP="00ED4190">
      <w:pPr>
        <w:autoSpaceDE w:val="0"/>
        <w:autoSpaceDN w:val="0"/>
        <w:adjustRightInd w:val="0"/>
        <w:ind w:firstLine="709"/>
        <w:rPr>
          <w:rFonts w:cs="Arial"/>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324"/>
        <w:gridCol w:w="1836"/>
        <w:gridCol w:w="432"/>
        <w:gridCol w:w="3977"/>
      </w:tblGrid>
      <w:tr w:rsidR="009E3400" w:rsidRPr="00ED4190" w:rsidTr="009E3400">
        <w:tblPrEx>
          <w:tblCellMar>
            <w:top w:w="0" w:type="dxa"/>
            <w:bottom w:w="0" w:type="dxa"/>
          </w:tblCellMar>
        </w:tblPrEx>
        <w:trPr>
          <w:gridBefore w:val="1"/>
          <w:gridAfter w:val="3"/>
          <w:wBefore w:w="4508" w:type="dxa"/>
          <w:wAfter w:w="6245" w:type="dxa"/>
          <w:trHeight w:val="266"/>
        </w:trPr>
        <w:tc>
          <w:tcPr>
            <w:tcW w:w="324" w:type="dxa"/>
            <w:tcBorders>
              <w:top w:val="nil"/>
              <w:left w:val="nil"/>
              <w:bottom w:val="nil"/>
              <w:right w:val="nil"/>
            </w:tcBorders>
          </w:tcPr>
          <w:p w:rsidR="009E3400" w:rsidRPr="00ED4190" w:rsidRDefault="009E3400" w:rsidP="00ED4190">
            <w:pPr>
              <w:autoSpaceDE w:val="0"/>
              <w:autoSpaceDN w:val="0"/>
              <w:adjustRightInd w:val="0"/>
              <w:ind w:firstLine="709"/>
              <w:rPr>
                <w:rFonts w:cs="Arial"/>
              </w:rPr>
            </w:pPr>
          </w:p>
        </w:tc>
      </w:tr>
      <w:tr w:rsidR="00121C9F" w:rsidRPr="00ED4190" w:rsidTr="009E3400">
        <w:tblPrEx>
          <w:tblCellMar>
            <w:top w:w="0" w:type="dxa"/>
            <w:bottom w:w="0" w:type="dxa"/>
          </w:tblCellMar>
        </w:tblPrEx>
        <w:trPr>
          <w:trHeight w:val="742"/>
        </w:trPr>
        <w:tc>
          <w:tcPr>
            <w:tcW w:w="6668" w:type="dxa"/>
            <w:gridSpan w:val="3"/>
          </w:tcPr>
          <w:p w:rsidR="00A57499" w:rsidRPr="00ED4190" w:rsidRDefault="00A57499" w:rsidP="00ED4190">
            <w:pPr>
              <w:pStyle w:val="ConsPlusNormal"/>
              <w:ind w:firstLine="709"/>
              <w:jc w:val="both"/>
              <w:rPr>
                <w:sz w:val="24"/>
                <w:szCs w:val="24"/>
              </w:rPr>
            </w:pPr>
            <w:r w:rsidRPr="00ED4190">
              <w:rPr>
                <w:sz w:val="24"/>
                <w:szCs w:val="24"/>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21C9F" w:rsidRPr="00ED4190" w:rsidRDefault="00121C9F" w:rsidP="00ED4190">
            <w:pPr>
              <w:autoSpaceDE w:val="0"/>
              <w:autoSpaceDN w:val="0"/>
              <w:adjustRightInd w:val="0"/>
              <w:ind w:firstLine="709"/>
              <w:rPr>
                <w:rFonts w:cs="Arial"/>
              </w:rPr>
            </w:pPr>
          </w:p>
        </w:tc>
        <w:tc>
          <w:tcPr>
            <w:tcW w:w="432" w:type="dxa"/>
            <w:tcBorders>
              <w:top w:val="nil"/>
              <w:bottom w:val="nil"/>
            </w:tcBorders>
            <w:shd w:val="clear" w:color="auto" w:fill="auto"/>
          </w:tcPr>
          <w:p w:rsidR="00121C9F" w:rsidRPr="00ED4190" w:rsidRDefault="00121C9F" w:rsidP="00ED4190">
            <w:pPr>
              <w:ind w:firstLine="709"/>
              <w:rPr>
                <w:rFonts w:cs="Arial"/>
              </w:rPr>
            </w:pPr>
          </w:p>
        </w:tc>
        <w:tc>
          <w:tcPr>
            <w:tcW w:w="3977" w:type="dxa"/>
            <w:shd w:val="clear" w:color="auto" w:fill="auto"/>
          </w:tcPr>
          <w:p w:rsidR="00121C9F" w:rsidRPr="00ED4190" w:rsidRDefault="00A57499" w:rsidP="00ED4190">
            <w:pPr>
              <w:ind w:firstLine="709"/>
              <w:rPr>
                <w:rFonts w:cs="Arial"/>
              </w:rPr>
            </w:pPr>
            <w:r w:rsidRPr="00ED4190">
              <w:rPr>
                <w:rFonts w:cs="Arial"/>
              </w:rPr>
              <w:t>подготовка решения об отказе в заключении соглашения о перераспределении земельных участков</w:t>
            </w:r>
          </w:p>
        </w:tc>
      </w:tr>
    </w:tbl>
    <w:p w:rsidR="000B5FC1" w:rsidRPr="00ED4190" w:rsidRDefault="000B5FC1" w:rsidP="00ED4190">
      <w:pPr>
        <w:autoSpaceDE w:val="0"/>
        <w:autoSpaceDN w:val="0"/>
        <w:adjustRightInd w:val="0"/>
        <w:ind w:firstLine="709"/>
        <w:rPr>
          <w:rFonts w:cs="Arial"/>
        </w:rPr>
      </w:pPr>
    </w:p>
    <w:tbl>
      <w:tblPr>
        <w:tblW w:w="11077"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0"/>
        <w:gridCol w:w="421"/>
        <w:gridCol w:w="3966"/>
      </w:tblGrid>
      <w:tr w:rsidR="00121C9F" w:rsidRPr="00ED4190" w:rsidTr="00121C9F">
        <w:tblPrEx>
          <w:tblCellMar>
            <w:top w:w="0" w:type="dxa"/>
            <w:bottom w:w="0" w:type="dxa"/>
          </w:tblCellMar>
        </w:tblPrEx>
        <w:trPr>
          <w:trHeight w:val="742"/>
        </w:trPr>
        <w:tc>
          <w:tcPr>
            <w:tcW w:w="6690" w:type="dxa"/>
            <w:shd w:val="clear" w:color="auto" w:fill="auto"/>
          </w:tcPr>
          <w:p w:rsidR="00261B9C" w:rsidRPr="00ED4190" w:rsidRDefault="00261B9C" w:rsidP="00ED4190">
            <w:pPr>
              <w:pStyle w:val="ConsPlusNormal"/>
              <w:tabs>
                <w:tab w:val="left" w:pos="2127"/>
              </w:tabs>
              <w:ind w:firstLine="709"/>
              <w:jc w:val="both"/>
              <w:rPr>
                <w:sz w:val="24"/>
                <w:szCs w:val="24"/>
              </w:rPr>
            </w:pPr>
            <w:r w:rsidRPr="00ED4190">
              <w:rPr>
                <w:sz w:val="24"/>
                <w:szCs w:val="24"/>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21C9F" w:rsidRPr="00ED4190" w:rsidRDefault="00121C9F" w:rsidP="00ED4190">
            <w:pPr>
              <w:autoSpaceDE w:val="0"/>
              <w:autoSpaceDN w:val="0"/>
              <w:adjustRightInd w:val="0"/>
              <w:ind w:firstLine="709"/>
              <w:rPr>
                <w:rFonts w:cs="Arial"/>
              </w:rPr>
            </w:pPr>
          </w:p>
        </w:tc>
        <w:tc>
          <w:tcPr>
            <w:tcW w:w="421" w:type="dxa"/>
            <w:tcBorders>
              <w:top w:val="nil"/>
              <w:bottom w:val="nil"/>
            </w:tcBorders>
            <w:shd w:val="clear" w:color="auto" w:fill="auto"/>
          </w:tcPr>
          <w:p w:rsidR="00121C9F" w:rsidRPr="00ED4190" w:rsidRDefault="00121C9F" w:rsidP="00ED4190">
            <w:pPr>
              <w:autoSpaceDE w:val="0"/>
              <w:autoSpaceDN w:val="0"/>
              <w:adjustRightInd w:val="0"/>
              <w:ind w:firstLine="709"/>
              <w:rPr>
                <w:rFonts w:cs="Arial"/>
              </w:rPr>
            </w:pPr>
          </w:p>
        </w:tc>
        <w:tc>
          <w:tcPr>
            <w:tcW w:w="3966" w:type="dxa"/>
          </w:tcPr>
          <w:p w:rsidR="00121C9F" w:rsidRPr="00ED4190" w:rsidRDefault="00261B9C" w:rsidP="00ED4190">
            <w:pPr>
              <w:autoSpaceDE w:val="0"/>
              <w:autoSpaceDN w:val="0"/>
              <w:adjustRightInd w:val="0"/>
              <w:ind w:firstLine="709"/>
              <w:rPr>
                <w:rFonts w:cs="Arial"/>
              </w:rPr>
            </w:pPr>
            <w:r w:rsidRPr="00ED4190">
              <w:rPr>
                <w:rFonts w:cs="Arial"/>
              </w:rPr>
              <w:t>направление (выдача) заявителю решения об отказе в заключении соглашения о перераспределении земельных участков</w:t>
            </w:r>
          </w:p>
          <w:p w:rsidR="00121C9F" w:rsidRPr="00ED4190" w:rsidRDefault="00121C9F" w:rsidP="00ED4190">
            <w:pPr>
              <w:autoSpaceDE w:val="0"/>
              <w:autoSpaceDN w:val="0"/>
              <w:adjustRightInd w:val="0"/>
              <w:ind w:firstLine="709"/>
              <w:rPr>
                <w:rFonts w:cs="Arial"/>
              </w:rPr>
            </w:pPr>
          </w:p>
          <w:p w:rsidR="00121C9F" w:rsidRPr="00ED4190" w:rsidRDefault="00121C9F" w:rsidP="00ED4190">
            <w:pPr>
              <w:autoSpaceDE w:val="0"/>
              <w:autoSpaceDN w:val="0"/>
              <w:adjustRightInd w:val="0"/>
              <w:ind w:firstLine="709"/>
              <w:rPr>
                <w:rFonts w:cs="Arial"/>
              </w:rPr>
            </w:pPr>
          </w:p>
        </w:tc>
      </w:tr>
    </w:tbl>
    <w:p w:rsidR="00165983" w:rsidRPr="00ED4190" w:rsidRDefault="00165983" w:rsidP="00ED4190">
      <w:pPr>
        <w:autoSpaceDE w:val="0"/>
        <w:autoSpaceDN w:val="0"/>
        <w:adjustRightInd w:val="0"/>
        <w:ind w:firstLine="709"/>
        <w:rPr>
          <w:rFonts w:cs="Arial"/>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65"/>
        <w:gridCol w:w="2935"/>
      </w:tblGrid>
      <w:tr w:rsidR="00121C9F" w:rsidRPr="00ED4190" w:rsidTr="00121C9F">
        <w:tblPrEx>
          <w:tblCellMar>
            <w:top w:w="0" w:type="dxa"/>
            <w:bottom w:w="0" w:type="dxa"/>
          </w:tblCellMar>
        </w:tblPrEx>
        <w:trPr>
          <w:trHeight w:val="875"/>
        </w:trPr>
        <w:tc>
          <w:tcPr>
            <w:tcW w:w="3345" w:type="dxa"/>
          </w:tcPr>
          <w:p w:rsidR="00121C9F" w:rsidRPr="00ED4190" w:rsidRDefault="00261B9C" w:rsidP="00ED4190">
            <w:pPr>
              <w:autoSpaceDE w:val="0"/>
              <w:autoSpaceDN w:val="0"/>
              <w:adjustRightInd w:val="0"/>
              <w:ind w:firstLine="709"/>
              <w:rPr>
                <w:rFonts w:cs="Arial"/>
              </w:rPr>
            </w:pPr>
            <w:r w:rsidRPr="00ED4190">
              <w:rPr>
                <w:rFonts w:cs="Arial"/>
              </w:rPr>
              <w:t>подготовка</w:t>
            </w:r>
            <w:r w:rsidR="00ED4190">
              <w:rPr>
                <w:rFonts w:cs="Arial"/>
              </w:rPr>
              <w:t xml:space="preserve"> </w:t>
            </w:r>
            <w:r w:rsidRPr="00ED4190">
              <w:rPr>
                <w:rFonts w:cs="Arial"/>
              </w:rPr>
              <w:t>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121C9F" w:rsidRPr="00ED4190" w:rsidRDefault="00121C9F" w:rsidP="00ED4190">
            <w:pPr>
              <w:ind w:firstLine="709"/>
              <w:rPr>
                <w:rFonts w:cs="Arial"/>
              </w:rPr>
            </w:pPr>
          </w:p>
        </w:tc>
        <w:tc>
          <w:tcPr>
            <w:tcW w:w="2935" w:type="dxa"/>
            <w:shd w:val="clear" w:color="auto" w:fill="auto"/>
          </w:tcPr>
          <w:p w:rsidR="00121C9F" w:rsidRPr="00ED4190" w:rsidRDefault="00261B9C" w:rsidP="00ED4190">
            <w:pPr>
              <w:ind w:firstLine="709"/>
              <w:rPr>
                <w:rFonts w:cs="Arial"/>
              </w:rPr>
            </w:pPr>
            <w:r w:rsidRPr="00ED4190">
              <w:rPr>
                <w:rFonts w:cs="Arial"/>
              </w:rPr>
              <w:t>подготовка решения об отказе в заключении соглашения о перераспределении земельных участков</w:t>
            </w:r>
          </w:p>
        </w:tc>
      </w:tr>
    </w:tbl>
    <w:p w:rsidR="00165983" w:rsidRPr="00ED4190" w:rsidRDefault="00165983" w:rsidP="00ED4190">
      <w:pPr>
        <w:autoSpaceDE w:val="0"/>
        <w:autoSpaceDN w:val="0"/>
        <w:adjustRightInd w:val="0"/>
        <w:ind w:firstLine="709"/>
        <w:rPr>
          <w:rFonts w:cs="Arial"/>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9E3400" w:rsidRPr="00ED4190" w:rsidTr="009E3400">
        <w:tblPrEx>
          <w:tblCellMar>
            <w:top w:w="0" w:type="dxa"/>
            <w:bottom w:w="0" w:type="dxa"/>
          </w:tblCellMar>
        </w:tblPrEx>
        <w:trPr>
          <w:trHeight w:val="1119"/>
        </w:trPr>
        <w:tc>
          <w:tcPr>
            <w:tcW w:w="3013" w:type="dxa"/>
          </w:tcPr>
          <w:p w:rsidR="009E3400" w:rsidRPr="00ED4190" w:rsidRDefault="00261B9C" w:rsidP="00ED4190">
            <w:pPr>
              <w:autoSpaceDE w:val="0"/>
              <w:autoSpaceDN w:val="0"/>
              <w:adjustRightInd w:val="0"/>
              <w:ind w:firstLine="709"/>
              <w:rPr>
                <w:rFonts w:cs="Arial"/>
              </w:rPr>
            </w:pPr>
            <w:r w:rsidRPr="00ED4190">
              <w:rPr>
                <w:rFonts w:cs="Arial"/>
              </w:rPr>
              <w:t xml:space="preserve">направление (выдача) заявителю экземпляров проекта соглашения о перераспределении земельных участков для подписания либо </w:t>
            </w:r>
            <w:r w:rsidRPr="00ED4190">
              <w:rPr>
                <w:rFonts w:cs="Arial"/>
              </w:rPr>
              <w:lastRenderedPageBreak/>
              <w:t>решения об отказе в заключении соглашения о перераспределении земельных участков</w:t>
            </w:r>
          </w:p>
        </w:tc>
      </w:tr>
    </w:tbl>
    <w:p w:rsidR="00165983" w:rsidRPr="00ED4190" w:rsidRDefault="00165983" w:rsidP="00ED4190">
      <w:pPr>
        <w:autoSpaceDE w:val="0"/>
        <w:autoSpaceDN w:val="0"/>
        <w:adjustRightInd w:val="0"/>
        <w:ind w:firstLine="709"/>
        <w:rPr>
          <w:rFonts w:cs="Arial"/>
        </w:rPr>
      </w:pPr>
    </w:p>
    <w:p w:rsidR="009E3400" w:rsidRPr="00ED4190" w:rsidRDefault="009E3400" w:rsidP="00ED4190">
      <w:pPr>
        <w:autoSpaceDE w:val="0"/>
        <w:autoSpaceDN w:val="0"/>
        <w:adjustRightInd w:val="0"/>
        <w:ind w:firstLine="709"/>
        <w:rPr>
          <w:rFonts w:cs="Arial"/>
        </w:rPr>
      </w:pPr>
    </w:p>
    <w:p w:rsidR="009E3400" w:rsidRPr="00ED4190" w:rsidRDefault="009E3400" w:rsidP="00ED4190">
      <w:pPr>
        <w:autoSpaceDE w:val="0"/>
        <w:autoSpaceDN w:val="0"/>
        <w:adjustRightInd w:val="0"/>
        <w:ind w:firstLine="709"/>
        <w:rPr>
          <w:rFonts w:cs="Arial"/>
        </w:rPr>
      </w:pPr>
    </w:p>
    <w:p w:rsidR="00A57499" w:rsidRPr="00ED4190" w:rsidRDefault="00A57499" w:rsidP="00ED4190">
      <w:pPr>
        <w:pStyle w:val="ConsPlusNormal"/>
        <w:tabs>
          <w:tab w:val="left" w:pos="2127"/>
        </w:tabs>
        <w:ind w:firstLine="709"/>
        <w:jc w:val="both"/>
        <w:rPr>
          <w:sz w:val="24"/>
          <w:szCs w:val="24"/>
        </w:rPr>
      </w:pPr>
    </w:p>
    <w:p w:rsidR="00261B9C" w:rsidRPr="00ED4190" w:rsidRDefault="00261B9C" w:rsidP="00ED4190">
      <w:pPr>
        <w:ind w:firstLine="709"/>
        <w:rPr>
          <w:rFonts w:cs="Arial"/>
          <w:lang w:eastAsia="ar-SA"/>
        </w:rPr>
      </w:pPr>
    </w:p>
    <w:p w:rsidR="00261B9C" w:rsidRPr="00ED4190" w:rsidRDefault="00261B9C" w:rsidP="00ED4190">
      <w:pPr>
        <w:ind w:firstLine="709"/>
        <w:rPr>
          <w:rFonts w:cs="Arial"/>
          <w:lang w:eastAsia="ar-SA"/>
        </w:rPr>
      </w:pPr>
    </w:p>
    <w:p w:rsidR="00261B9C" w:rsidRPr="00ED4190" w:rsidRDefault="00261B9C" w:rsidP="00ED4190">
      <w:pPr>
        <w:ind w:firstLine="709"/>
        <w:rPr>
          <w:rFonts w:cs="Arial"/>
          <w:lang w:eastAsia="ar-SA"/>
        </w:rPr>
      </w:pPr>
    </w:p>
    <w:p w:rsidR="00261B9C" w:rsidRPr="00ED4190" w:rsidRDefault="00261B9C" w:rsidP="00ED4190">
      <w:pPr>
        <w:ind w:firstLine="709"/>
        <w:rPr>
          <w:rFonts w:cs="Arial"/>
          <w:lang w:eastAsia="ar-SA"/>
        </w:rPr>
      </w:pPr>
    </w:p>
    <w:p w:rsidR="00261B9C" w:rsidRPr="00ED4190" w:rsidRDefault="00ED4190" w:rsidP="00ED4190">
      <w:pPr>
        <w:ind w:firstLine="709"/>
        <w:rPr>
          <w:rFonts w:cs="Arial"/>
          <w:lang w:eastAsia="ar-SA"/>
        </w:rPr>
      </w:pPr>
      <w:r>
        <w:rPr>
          <w:rFonts w:cs="Arial"/>
          <w:lang w:eastAsia="ar-SA"/>
        </w:rPr>
        <w:br w:type="page"/>
      </w:r>
    </w:p>
    <w:p w:rsidR="00261B9C" w:rsidRPr="00ED4190" w:rsidRDefault="00261B9C" w:rsidP="00ED4190">
      <w:pPr>
        <w:ind w:firstLine="709"/>
        <w:rPr>
          <w:rFonts w:cs="Arial"/>
          <w:lang w:eastAsia="ar-SA"/>
        </w:rPr>
      </w:pPr>
    </w:p>
    <w:p w:rsidR="009E3400" w:rsidRPr="00ED4190" w:rsidRDefault="009E3400" w:rsidP="00ED4190">
      <w:pPr>
        <w:autoSpaceDE w:val="0"/>
        <w:autoSpaceDN w:val="0"/>
        <w:adjustRightInd w:val="0"/>
        <w:ind w:firstLine="709"/>
        <w:rPr>
          <w:rFonts w:cs="Arial"/>
        </w:rPr>
      </w:pPr>
    </w:p>
    <w:p w:rsidR="00165983" w:rsidRPr="00ED4190" w:rsidRDefault="00165983" w:rsidP="00ED4190">
      <w:pPr>
        <w:autoSpaceDE w:val="0"/>
        <w:autoSpaceDN w:val="0"/>
        <w:adjustRightInd w:val="0"/>
        <w:ind w:firstLine="709"/>
        <w:rPr>
          <w:rFonts w:cs="Arial"/>
        </w:rPr>
      </w:pPr>
    </w:p>
    <w:p w:rsidR="00772B4B" w:rsidRPr="00ED4190" w:rsidRDefault="00772B4B" w:rsidP="00ED4190">
      <w:pPr>
        <w:ind w:left="4536" w:firstLine="0"/>
        <w:jc w:val="left"/>
        <w:rPr>
          <w:rFonts w:cs="Arial"/>
          <w:lang w:eastAsia="ar-SA"/>
        </w:rPr>
      </w:pPr>
      <w:r w:rsidRPr="00ED4190">
        <w:rPr>
          <w:rFonts w:cs="Arial"/>
          <w:lang w:eastAsia="ar-SA"/>
        </w:rPr>
        <w:t xml:space="preserve">Приложение № 4 </w:t>
      </w:r>
    </w:p>
    <w:p w:rsidR="00772B4B" w:rsidRPr="00ED4190" w:rsidRDefault="00ED4190" w:rsidP="00ED4190">
      <w:pPr>
        <w:ind w:left="4536" w:firstLine="0"/>
        <w:jc w:val="left"/>
        <w:rPr>
          <w:rFonts w:cs="Arial"/>
          <w:lang w:eastAsia="ar-SA"/>
        </w:rPr>
      </w:pPr>
      <w:r>
        <w:rPr>
          <w:rFonts w:cs="Arial"/>
          <w:lang w:eastAsia="ar-SA"/>
        </w:rPr>
        <w:t xml:space="preserve"> </w:t>
      </w:r>
      <w:r w:rsidR="00772B4B" w:rsidRPr="00ED4190">
        <w:rPr>
          <w:rFonts w:cs="Arial"/>
          <w:lang w:eastAsia="ar-SA"/>
        </w:rPr>
        <w:t>к административному регламенту</w:t>
      </w:r>
    </w:p>
    <w:p w:rsidR="00580A7E" w:rsidRPr="00ED4190" w:rsidRDefault="00580A7E" w:rsidP="00ED4190">
      <w:pPr>
        <w:ind w:firstLine="709"/>
        <w:rPr>
          <w:rFonts w:cs="Arial"/>
        </w:rPr>
      </w:pPr>
    </w:p>
    <w:p w:rsidR="00154B4F" w:rsidRPr="00ED4190" w:rsidRDefault="00154B4F" w:rsidP="00ED4190">
      <w:pPr>
        <w:ind w:firstLine="709"/>
        <w:rPr>
          <w:rFonts w:cs="Arial"/>
        </w:rPr>
      </w:pPr>
    </w:p>
    <w:p w:rsidR="00154B4F" w:rsidRPr="00ED4190" w:rsidRDefault="00154B4F" w:rsidP="00ED4190">
      <w:pPr>
        <w:ind w:firstLine="709"/>
        <w:rPr>
          <w:rFonts w:cs="Arial"/>
        </w:rPr>
      </w:pPr>
    </w:p>
    <w:p w:rsidR="00772B4B" w:rsidRPr="00ED4190" w:rsidRDefault="00772B4B" w:rsidP="00ED4190">
      <w:pPr>
        <w:pStyle w:val="ConsPlusNormal"/>
        <w:ind w:firstLine="709"/>
        <w:jc w:val="center"/>
        <w:rPr>
          <w:sz w:val="24"/>
          <w:szCs w:val="24"/>
        </w:rPr>
      </w:pPr>
      <w:r w:rsidRPr="00ED4190">
        <w:rPr>
          <w:sz w:val="24"/>
          <w:szCs w:val="24"/>
        </w:rPr>
        <w:t>РАСПИСКА</w:t>
      </w:r>
    </w:p>
    <w:p w:rsidR="00772B4B" w:rsidRPr="00ED4190" w:rsidRDefault="00772B4B" w:rsidP="00ED4190">
      <w:pPr>
        <w:pStyle w:val="ConsPlusNormal"/>
        <w:ind w:firstLine="709"/>
        <w:jc w:val="center"/>
        <w:rPr>
          <w:sz w:val="24"/>
          <w:szCs w:val="24"/>
        </w:rPr>
      </w:pPr>
      <w:r w:rsidRPr="00ED4190">
        <w:rPr>
          <w:sz w:val="24"/>
          <w:szCs w:val="24"/>
        </w:rPr>
        <w:t>в получении документов, представленных для принятия решения</w:t>
      </w:r>
    </w:p>
    <w:p w:rsidR="00772B4B" w:rsidRPr="00ED4190" w:rsidRDefault="00772B4B" w:rsidP="00ED4190">
      <w:pPr>
        <w:pStyle w:val="ConsPlusNormal"/>
        <w:ind w:firstLine="709"/>
        <w:jc w:val="center"/>
        <w:rPr>
          <w:sz w:val="24"/>
          <w:szCs w:val="24"/>
        </w:rPr>
      </w:pPr>
      <w:r w:rsidRPr="00ED4190">
        <w:rPr>
          <w:sz w:val="24"/>
          <w:szCs w:val="24"/>
        </w:rPr>
        <w:t>о заключении соглашения о перераспределении</w:t>
      </w:r>
    </w:p>
    <w:p w:rsidR="00772B4B" w:rsidRPr="00ED4190" w:rsidRDefault="00772B4B" w:rsidP="00ED4190">
      <w:pPr>
        <w:pStyle w:val="ConsPlusNormal"/>
        <w:ind w:firstLine="709"/>
        <w:jc w:val="center"/>
        <w:rPr>
          <w:sz w:val="24"/>
          <w:szCs w:val="24"/>
        </w:rPr>
      </w:pPr>
      <w:r w:rsidRPr="00ED4190">
        <w:rPr>
          <w:sz w:val="24"/>
          <w:szCs w:val="24"/>
        </w:rPr>
        <w:t>земельных участков</w:t>
      </w:r>
    </w:p>
    <w:p w:rsidR="00772B4B" w:rsidRPr="00ED4190" w:rsidRDefault="00772B4B" w:rsidP="00ED4190">
      <w:pPr>
        <w:pStyle w:val="ConsPlusNormal"/>
        <w:ind w:firstLine="709"/>
        <w:jc w:val="both"/>
        <w:rPr>
          <w:sz w:val="24"/>
          <w:szCs w:val="24"/>
        </w:rPr>
      </w:pPr>
    </w:p>
    <w:p w:rsidR="00772B4B"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772B4B" w:rsidRPr="00ED4190">
        <w:rPr>
          <w:rFonts w:ascii="Arial" w:hAnsi="Arial" w:cs="Arial"/>
          <w:sz w:val="24"/>
          <w:szCs w:val="24"/>
        </w:rPr>
        <w:t>Настоящим удостоверяется, что заявитель</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772B4B" w:rsidRPr="00ED4190">
        <w:rPr>
          <w:rFonts w:ascii="Arial" w:hAnsi="Arial" w:cs="Arial"/>
          <w:sz w:val="24"/>
          <w:szCs w:val="24"/>
        </w:rPr>
        <w:t>(фамилия, имя, отчество)</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представил,</w:t>
      </w:r>
      <w:r w:rsidR="00ED4190">
        <w:rPr>
          <w:rFonts w:ascii="Arial" w:hAnsi="Arial" w:cs="Arial"/>
          <w:sz w:val="24"/>
          <w:szCs w:val="24"/>
        </w:rPr>
        <w:t xml:space="preserve"> </w:t>
      </w:r>
      <w:r w:rsidRPr="00ED4190">
        <w:rPr>
          <w:rFonts w:ascii="Arial" w:hAnsi="Arial" w:cs="Arial"/>
          <w:sz w:val="24"/>
          <w:szCs w:val="24"/>
        </w:rPr>
        <w:t>а сотрудник</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получил</w:t>
      </w:r>
      <w:r w:rsidR="00ED4190">
        <w:rPr>
          <w:rFonts w:ascii="Arial" w:hAnsi="Arial" w:cs="Arial"/>
          <w:sz w:val="24"/>
          <w:szCs w:val="24"/>
        </w:rPr>
        <w:t xml:space="preserve"> </w:t>
      </w:r>
      <w:r w:rsidRPr="00ED4190">
        <w:rPr>
          <w:rFonts w:ascii="Arial" w:hAnsi="Arial" w:cs="Arial"/>
          <w:sz w:val="24"/>
          <w:szCs w:val="24"/>
        </w:rPr>
        <w:t>"_____"</w:t>
      </w:r>
      <w:r w:rsidR="00ED4190">
        <w:rPr>
          <w:rFonts w:ascii="Arial" w:hAnsi="Arial" w:cs="Arial"/>
          <w:sz w:val="24"/>
          <w:szCs w:val="24"/>
        </w:rPr>
        <w:t xml:space="preserve"> </w:t>
      </w:r>
      <w:r w:rsidRPr="00ED4190">
        <w:rPr>
          <w:rFonts w:ascii="Arial" w:hAnsi="Arial" w:cs="Arial"/>
          <w:sz w:val="24"/>
          <w:szCs w:val="24"/>
        </w:rPr>
        <w:t>__________________</w:t>
      </w:r>
      <w:r w:rsidR="00ED4190">
        <w:rPr>
          <w:rFonts w:ascii="Arial" w:hAnsi="Arial" w:cs="Arial"/>
          <w:sz w:val="24"/>
          <w:szCs w:val="24"/>
        </w:rPr>
        <w:t xml:space="preserve"> </w:t>
      </w:r>
      <w:r w:rsidRPr="00ED4190">
        <w:rPr>
          <w:rFonts w:ascii="Arial" w:hAnsi="Arial" w:cs="Arial"/>
          <w:sz w:val="24"/>
          <w:szCs w:val="24"/>
        </w:rPr>
        <w:t>__________</w:t>
      </w:r>
      <w:r w:rsidR="00ED4190">
        <w:rPr>
          <w:rFonts w:ascii="Arial" w:hAnsi="Arial" w:cs="Arial"/>
          <w:sz w:val="24"/>
          <w:szCs w:val="24"/>
        </w:rPr>
        <w:t xml:space="preserve"> </w:t>
      </w:r>
      <w:r w:rsidRPr="00ED4190">
        <w:rPr>
          <w:rFonts w:ascii="Arial" w:hAnsi="Arial" w:cs="Arial"/>
          <w:sz w:val="24"/>
          <w:szCs w:val="24"/>
        </w:rPr>
        <w:t>документы</w:t>
      </w:r>
    </w:p>
    <w:p w:rsidR="00772B4B"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772B4B" w:rsidRPr="00ED4190">
        <w:rPr>
          <w:rFonts w:ascii="Arial" w:hAnsi="Arial" w:cs="Arial"/>
          <w:sz w:val="24"/>
          <w:szCs w:val="24"/>
        </w:rPr>
        <w:t>(число)</w:t>
      </w:r>
      <w:r>
        <w:rPr>
          <w:rFonts w:ascii="Arial" w:hAnsi="Arial" w:cs="Arial"/>
          <w:sz w:val="24"/>
          <w:szCs w:val="24"/>
        </w:rPr>
        <w:t xml:space="preserve"> </w:t>
      </w:r>
      <w:r w:rsidR="00772B4B" w:rsidRPr="00ED4190">
        <w:rPr>
          <w:rFonts w:ascii="Arial" w:hAnsi="Arial" w:cs="Arial"/>
          <w:sz w:val="24"/>
          <w:szCs w:val="24"/>
        </w:rPr>
        <w:t>(месяц прописью)</w:t>
      </w:r>
      <w:r>
        <w:rPr>
          <w:rFonts w:ascii="Arial" w:hAnsi="Arial" w:cs="Arial"/>
          <w:sz w:val="24"/>
          <w:szCs w:val="24"/>
        </w:rPr>
        <w:t xml:space="preserve"> </w:t>
      </w:r>
      <w:r w:rsidR="00772B4B" w:rsidRPr="00ED4190">
        <w:rPr>
          <w:rFonts w:ascii="Arial" w:hAnsi="Arial" w:cs="Arial"/>
          <w:sz w:val="24"/>
          <w:szCs w:val="24"/>
        </w:rPr>
        <w:t>(год)</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в количестве</w:t>
      </w:r>
      <w:r w:rsidR="00ED4190">
        <w:rPr>
          <w:rFonts w:ascii="Arial" w:hAnsi="Arial" w:cs="Arial"/>
          <w:sz w:val="24"/>
          <w:szCs w:val="24"/>
        </w:rPr>
        <w:t xml:space="preserve"> </w:t>
      </w:r>
      <w:r w:rsidRPr="00ED4190">
        <w:rPr>
          <w:rFonts w:ascii="Arial" w:hAnsi="Arial" w:cs="Arial"/>
          <w:sz w:val="24"/>
          <w:szCs w:val="24"/>
        </w:rPr>
        <w:t>_______________________________</w:t>
      </w:r>
      <w:r w:rsidR="00ED4190">
        <w:rPr>
          <w:rFonts w:ascii="Arial" w:hAnsi="Arial" w:cs="Arial"/>
          <w:sz w:val="24"/>
          <w:szCs w:val="24"/>
        </w:rPr>
        <w:t xml:space="preserve"> </w:t>
      </w:r>
      <w:r w:rsidRPr="00ED4190">
        <w:rPr>
          <w:rFonts w:ascii="Arial" w:hAnsi="Arial" w:cs="Arial"/>
          <w:sz w:val="24"/>
          <w:szCs w:val="24"/>
        </w:rPr>
        <w:t>экземпляров</w:t>
      </w:r>
    </w:p>
    <w:p w:rsidR="00772B4B"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772B4B" w:rsidRPr="00ED4190">
        <w:rPr>
          <w:rFonts w:ascii="Arial" w:hAnsi="Arial" w:cs="Arial"/>
          <w:sz w:val="24"/>
          <w:szCs w:val="24"/>
        </w:rPr>
        <w:t>(прописью)</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по</w:t>
      </w:r>
      <w:r w:rsidR="00ED4190">
        <w:rPr>
          <w:rFonts w:ascii="Arial" w:hAnsi="Arial" w:cs="Arial"/>
          <w:sz w:val="24"/>
          <w:szCs w:val="24"/>
        </w:rPr>
        <w:t xml:space="preserve"> </w:t>
      </w:r>
      <w:r w:rsidRPr="00ED4190">
        <w:rPr>
          <w:rFonts w:ascii="Arial" w:hAnsi="Arial" w:cs="Arial"/>
          <w:sz w:val="24"/>
          <w:szCs w:val="24"/>
        </w:rPr>
        <w:t>прилагаемому</w:t>
      </w:r>
      <w:r w:rsidR="00ED4190">
        <w:rPr>
          <w:rFonts w:ascii="Arial" w:hAnsi="Arial" w:cs="Arial"/>
          <w:sz w:val="24"/>
          <w:szCs w:val="24"/>
        </w:rPr>
        <w:t xml:space="preserve"> </w:t>
      </w:r>
      <w:r w:rsidRPr="00ED4190">
        <w:rPr>
          <w:rFonts w:ascii="Arial" w:hAnsi="Arial" w:cs="Arial"/>
          <w:sz w:val="24"/>
          <w:szCs w:val="24"/>
        </w:rPr>
        <w:t>к</w:t>
      </w:r>
      <w:r w:rsidR="00ED4190">
        <w:rPr>
          <w:rFonts w:ascii="Arial" w:hAnsi="Arial" w:cs="Arial"/>
          <w:sz w:val="24"/>
          <w:szCs w:val="24"/>
        </w:rPr>
        <w:t xml:space="preserve"> </w:t>
      </w:r>
      <w:r w:rsidRPr="00ED4190">
        <w:rPr>
          <w:rFonts w:ascii="Arial" w:hAnsi="Arial" w:cs="Arial"/>
          <w:sz w:val="24"/>
          <w:szCs w:val="24"/>
        </w:rPr>
        <w:t>заявлению</w:t>
      </w:r>
      <w:r w:rsidR="00ED4190">
        <w:rPr>
          <w:rFonts w:ascii="Arial" w:hAnsi="Arial" w:cs="Arial"/>
          <w:sz w:val="24"/>
          <w:szCs w:val="24"/>
        </w:rPr>
        <w:t xml:space="preserve"> </w:t>
      </w:r>
      <w:r w:rsidRPr="00ED4190">
        <w:rPr>
          <w:rFonts w:ascii="Arial" w:hAnsi="Arial" w:cs="Arial"/>
          <w:sz w:val="24"/>
          <w:szCs w:val="24"/>
        </w:rPr>
        <w:t>перечню</w:t>
      </w:r>
      <w:r w:rsidR="00ED4190">
        <w:rPr>
          <w:rFonts w:ascii="Arial" w:hAnsi="Arial" w:cs="Arial"/>
          <w:sz w:val="24"/>
          <w:szCs w:val="24"/>
        </w:rPr>
        <w:t xml:space="preserve"> </w:t>
      </w:r>
      <w:r w:rsidRPr="00ED4190">
        <w:rPr>
          <w:rFonts w:ascii="Arial" w:hAnsi="Arial" w:cs="Arial"/>
          <w:sz w:val="24"/>
          <w:szCs w:val="24"/>
        </w:rPr>
        <w:t>документов,</w:t>
      </w:r>
      <w:r w:rsidR="00ED4190">
        <w:rPr>
          <w:rFonts w:ascii="Arial" w:hAnsi="Arial" w:cs="Arial"/>
          <w:sz w:val="24"/>
          <w:szCs w:val="24"/>
        </w:rPr>
        <w:t xml:space="preserve"> </w:t>
      </w:r>
      <w:r w:rsidRPr="00ED4190">
        <w:rPr>
          <w:rFonts w:ascii="Arial" w:hAnsi="Arial" w:cs="Arial"/>
          <w:sz w:val="24"/>
          <w:szCs w:val="24"/>
        </w:rPr>
        <w:t>необходимых</w:t>
      </w:r>
      <w:r w:rsidR="00ED4190">
        <w:rPr>
          <w:rFonts w:ascii="Arial" w:hAnsi="Arial" w:cs="Arial"/>
          <w:sz w:val="24"/>
          <w:szCs w:val="24"/>
        </w:rPr>
        <w:t xml:space="preserve"> </w:t>
      </w:r>
      <w:r w:rsidRPr="00ED4190">
        <w:rPr>
          <w:rFonts w:ascii="Arial" w:hAnsi="Arial" w:cs="Arial"/>
          <w:sz w:val="24"/>
          <w:szCs w:val="24"/>
        </w:rPr>
        <w:t>для</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принятия</w:t>
      </w:r>
      <w:r w:rsidR="00ED4190">
        <w:rPr>
          <w:rFonts w:ascii="Arial" w:hAnsi="Arial" w:cs="Arial"/>
          <w:sz w:val="24"/>
          <w:szCs w:val="24"/>
        </w:rPr>
        <w:t xml:space="preserve"> </w:t>
      </w:r>
      <w:r w:rsidRPr="00ED4190">
        <w:rPr>
          <w:rFonts w:ascii="Arial" w:hAnsi="Arial" w:cs="Arial"/>
          <w:sz w:val="24"/>
          <w:szCs w:val="24"/>
        </w:rPr>
        <w:t>решения</w:t>
      </w:r>
      <w:r w:rsidR="00ED4190">
        <w:rPr>
          <w:rFonts w:ascii="Arial" w:hAnsi="Arial" w:cs="Arial"/>
          <w:sz w:val="24"/>
          <w:szCs w:val="24"/>
        </w:rPr>
        <w:t xml:space="preserve"> </w:t>
      </w:r>
      <w:r w:rsidRPr="00ED4190">
        <w:rPr>
          <w:rFonts w:ascii="Arial" w:hAnsi="Arial" w:cs="Arial"/>
          <w:sz w:val="24"/>
          <w:szCs w:val="24"/>
        </w:rPr>
        <w:t>о предварительном согласовании предоставления земельного участка</w:t>
      </w:r>
      <w:r w:rsidR="00ED4190">
        <w:rPr>
          <w:rFonts w:ascii="Arial" w:hAnsi="Arial" w:cs="Arial"/>
          <w:sz w:val="24"/>
          <w:szCs w:val="24"/>
        </w:rPr>
        <w:t xml:space="preserve"> </w:t>
      </w:r>
      <w:r w:rsidRPr="00ED4190">
        <w:rPr>
          <w:rFonts w:ascii="Arial" w:hAnsi="Arial" w:cs="Arial"/>
          <w:sz w:val="24"/>
          <w:szCs w:val="24"/>
        </w:rPr>
        <w:t>(согласно</w:t>
      </w:r>
      <w:r w:rsidR="00ED4190">
        <w:rPr>
          <w:rFonts w:ascii="Arial" w:hAnsi="Arial" w:cs="Arial"/>
          <w:sz w:val="24"/>
          <w:szCs w:val="24"/>
        </w:rPr>
        <w:t xml:space="preserve"> </w:t>
      </w:r>
      <w:hyperlink w:anchor="P144" w:history="1">
        <w:r w:rsidRPr="00ED4190">
          <w:rPr>
            <w:rFonts w:ascii="Arial" w:hAnsi="Arial" w:cs="Arial"/>
            <w:sz w:val="24"/>
            <w:szCs w:val="24"/>
          </w:rPr>
          <w:t>п.</w:t>
        </w:r>
        <w:r w:rsidR="00ED4190">
          <w:rPr>
            <w:rFonts w:ascii="Arial" w:hAnsi="Arial" w:cs="Arial"/>
            <w:sz w:val="24"/>
            <w:szCs w:val="24"/>
          </w:rPr>
          <w:t xml:space="preserve"> </w:t>
        </w:r>
        <w:r w:rsidRPr="00ED4190">
          <w:rPr>
            <w:rFonts w:ascii="Arial" w:hAnsi="Arial" w:cs="Arial"/>
            <w:sz w:val="24"/>
            <w:szCs w:val="24"/>
          </w:rPr>
          <w:t>2.6.1</w:t>
        </w:r>
      </w:hyperlink>
      <w:r w:rsidR="00ED4190">
        <w:rPr>
          <w:rFonts w:ascii="Arial" w:hAnsi="Arial" w:cs="Arial"/>
          <w:sz w:val="24"/>
          <w:szCs w:val="24"/>
        </w:rPr>
        <w:t xml:space="preserve"> </w:t>
      </w:r>
      <w:r w:rsidRPr="00ED4190">
        <w:rPr>
          <w:rFonts w:ascii="Arial" w:hAnsi="Arial" w:cs="Arial"/>
          <w:sz w:val="24"/>
          <w:szCs w:val="24"/>
        </w:rPr>
        <w:t>настоящего</w:t>
      </w:r>
      <w:r w:rsidR="00ED4190">
        <w:rPr>
          <w:rFonts w:ascii="Arial" w:hAnsi="Arial" w:cs="Arial"/>
          <w:sz w:val="24"/>
          <w:szCs w:val="24"/>
        </w:rPr>
        <w:t xml:space="preserve"> </w:t>
      </w:r>
      <w:r w:rsidRPr="00ED4190">
        <w:rPr>
          <w:rFonts w:ascii="Arial" w:hAnsi="Arial" w:cs="Arial"/>
          <w:sz w:val="24"/>
          <w:szCs w:val="24"/>
        </w:rPr>
        <w:t>административного</w:t>
      </w:r>
      <w:r w:rsidR="00ED4190">
        <w:rPr>
          <w:rFonts w:ascii="Arial" w:hAnsi="Arial" w:cs="Arial"/>
          <w:sz w:val="24"/>
          <w:szCs w:val="24"/>
        </w:rPr>
        <w:t xml:space="preserve"> </w:t>
      </w:r>
      <w:r w:rsidRPr="00ED4190">
        <w:rPr>
          <w:rFonts w:ascii="Arial" w:hAnsi="Arial" w:cs="Arial"/>
          <w:sz w:val="24"/>
          <w:szCs w:val="24"/>
        </w:rPr>
        <w:t>регламента):</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772B4B" w:rsidRPr="00ED4190">
        <w:rPr>
          <w:rFonts w:ascii="Arial" w:hAnsi="Arial" w:cs="Arial"/>
          <w:sz w:val="24"/>
          <w:szCs w:val="24"/>
        </w:rPr>
        <w:t>Перечень</w:t>
      </w:r>
      <w:r>
        <w:rPr>
          <w:rFonts w:ascii="Arial" w:hAnsi="Arial" w:cs="Arial"/>
          <w:sz w:val="24"/>
          <w:szCs w:val="24"/>
        </w:rPr>
        <w:t xml:space="preserve"> </w:t>
      </w:r>
      <w:r w:rsidR="00772B4B" w:rsidRPr="00ED4190">
        <w:rPr>
          <w:rFonts w:ascii="Arial" w:hAnsi="Arial" w:cs="Arial"/>
          <w:sz w:val="24"/>
          <w:szCs w:val="24"/>
        </w:rPr>
        <w:t>документов,</w:t>
      </w:r>
      <w:r>
        <w:rPr>
          <w:rFonts w:ascii="Arial" w:hAnsi="Arial" w:cs="Arial"/>
          <w:sz w:val="24"/>
          <w:szCs w:val="24"/>
        </w:rPr>
        <w:t xml:space="preserve"> </w:t>
      </w:r>
      <w:r w:rsidR="00772B4B" w:rsidRPr="00ED4190">
        <w:rPr>
          <w:rFonts w:ascii="Arial" w:hAnsi="Arial" w:cs="Arial"/>
          <w:sz w:val="24"/>
          <w:szCs w:val="24"/>
        </w:rPr>
        <w:t>которые</w:t>
      </w:r>
      <w:r>
        <w:rPr>
          <w:rFonts w:ascii="Arial" w:hAnsi="Arial" w:cs="Arial"/>
          <w:sz w:val="24"/>
          <w:szCs w:val="24"/>
        </w:rPr>
        <w:t xml:space="preserve"> </w:t>
      </w:r>
      <w:r w:rsidR="00772B4B" w:rsidRPr="00ED4190">
        <w:rPr>
          <w:rFonts w:ascii="Arial" w:hAnsi="Arial" w:cs="Arial"/>
          <w:sz w:val="24"/>
          <w:szCs w:val="24"/>
        </w:rPr>
        <w:t>будут</w:t>
      </w:r>
      <w:r>
        <w:rPr>
          <w:rFonts w:ascii="Arial" w:hAnsi="Arial" w:cs="Arial"/>
          <w:sz w:val="24"/>
          <w:szCs w:val="24"/>
        </w:rPr>
        <w:t xml:space="preserve"> </w:t>
      </w:r>
      <w:r w:rsidR="00772B4B" w:rsidRPr="00ED4190">
        <w:rPr>
          <w:rFonts w:ascii="Arial" w:hAnsi="Arial" w:cs="Arial"/>
          <w:sz w:val="24"/>
          <w:szCs w:val="24"/>
        </w:rPr>
        <w:t>получены</w:t>
      </w:r>
      <w:r>
        <w:rPr>
          <w:rFonts w:ascii="Arial" w:hAnsi="Arial" w:cs="Arial"/>
          <w:sz w:val="24"/>
          <w:szCs w:val="24"/>
        </w:rPr>
        <w:t xml:space="preserve"> </w:t>
      </w:r>
      <w:r w:rsidR="00772B4B" w:rsidRPr="00ED4190">
        <w:rPr>
          <w:rFonts w:ascii="Arial" w:hAnsi="Arial" w:cs="Arial"/>
          <w:sz w:val="24"/>
          <w:szCs w:val="24"/>
        </w:rPr>
        <w:t>по</w:t>
      </w:r>
      <w:r>
        <w:rPr>
          <w:rFonts w:ascii="Arial" w:hAnsi="Arial" w:cs="Arial"/>
          <w:sz w:val="24"/>
          <w:szCs w:val="24"/>
        </w:rPr>
        <w:t xml:space="preserve"> </w:t>
      </w:r>
      <w:r w:rsidR="00772B4B" w:rsidRPr="00ED4190">
        <w:rPr>
          <w:rFonts w:ascii="Arial" w:hAnsi="Arial" w:cs="Arial"/>
          <w:sz w:val="24"/>
          <w:szCs w:val="24"/>
        </w:rPr>
        <w:t>межведомственным</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запросам:</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__________________________________________________________________</w:t>
      </w:r>
    </w:p>
    <w:p w:rsidR="00772B4B" w:rsidRPr="00ED4190" w:rsidRDefault="00772B4B" w:rsidP="00ED4190">
      <w:pPr>
        <w:pStyle w:val="ConsPlusNonformat"/>
        <w:ind w:firstLine="709"/>
        <w:jc w:val="both"/>
        <w:rPr>
          <w:rFonts w:ascii="Arial" w:hAnsi="Arial" w:cs="Arial"/>
          <w:sz w:val="24"/>
          <w:szCs w:val="24"/>
        </w:rPr>
      </w:pP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____________________________________</w:t>
      </w:r>
      <w:r w:rsidR="00ED4190">
        <w:rPr>
          <w:rFonts w:ascii="Arial" w:hAnsi="Arial" w:cs="Arial"/>
          <w:sz w:val="24"/>
          <w:szCs w:val="24"/>
        </w:rPr>
        <w:t xml:space="preserve"> </w:t>
      </w:r>
      <w:r w:rsidRPr="00ED4190">
        <w:rPr>
          <w:rFonts w:ascii="Arial" w:hAnsi="Arial" w:cs="Arial"/>
          <w:sz w:val="24"/>
          <w:szCs w:val="24"/>
        </w:rPr>
        <w:t>_____________</w:t>
      </w:r>
      <w:r w:rsidR="00ED4190">
        <w:rPr>
          <w:rFonts w:ascii="Arial" w:hAnsi="Arial" w:cs="Arial"/>
          <w:sz w:val="24"/>
          <w:szCs w:val="24"/>
        </w:rPr>
        <w:t xml:space="preserve"> </w:t>
      </w:r>
      <w:r w:rsidR="0020004F" w:rsidRPr="00ED4190">
        <w:rPr>
          <w:rFonts w:ascii="Arial" w:hAnsi="Arial" w:cs="Arial"/>
          <w:sz w:val="24"/>
          <w:szCs w:val="24"/>
        </w:rPr>
        <w:t>________</w:t>
      </w:r>
      <w:r w:rsidRPr="00ED4190">
        <w:rPr>
          <w:rFonts w:ascii="Arial" w:hAnsi="Arial" w:cs="Arial"/>
          <w:sz w:val="24"/>
          <w:szCs w:val="24"/>
        </w:rPr>
        <w:t>_______</w:t>
      </w:r>
    </w:p>
    <w:p w:rsidR="00772B4B" w:rsidRPr="00ED4190" w:rsidRDefault="00ED4190" w:rsidP="00ED4190">
      <w:pPr>
        <w:pStyle w:val="ConsPlusNonformat"/>
        <w:ind w:firstLine="709"/>
        <w:jc w:val="both"/>
        <w:rPr>
          <w:rFonts w:ascii="Arial" w:hAnsi="Arial" w:cs="Arial"/>
          <w:sz w:val="24"/>
          <w:szCs w:val="24"/>
        </w:rPr>
      </w:pPr>
      <w:r>
        <w:rPr>
          <w:rFonts w:ascii="Arial" w:hAnsi="Arial" w:cs="Arial"/>
          <w:sz w:val="24"/>
          <w:szCs w:val="24"/>
        </w:rPr>
        <w:t xml:space="preserve"> </w:t>
      </w:r>
      <w:r w:rsidR="00772B4B" w:rsidRPr="00ED4190">
        <w:rPr>
          <w:rFonts w:ascii="Arial" w:hAnsi="Arial" w:cs="Arial"/>
          <w:sz w:val="24"/>
          <w:szCs w:val="24"/>
        </w:rPr>
        <w:t>(должность специалиста,</w:t>
      </w:r>
      <w:r>
        <w:rPr>
          <w:rFonts w:ascii="Arial" w:hAnsi="Arial" w:cs="Arial"/>
          <w:sz w:val="24"/>
          <w:szCs w:val="24"/>
        </w:rPr>
        <w:t xml:space="preserve"> </w:t>
      </w:r>
      <w:r w:rsidR="00772B4B" w:rsidRPr="00ED4190">
        <w:rPr>
          <w:rFonts w:ascii="Arial" w:hAnsi="Arial" w:cs="Arial"/>
          <w:sz w:val="24"/>
          <w:szCs w:val="24"/>
        </w:rPr>
        <w:t>(подпись)</w:t>
      </w:r>
      <w:r>
        <w:rPr>
          <w:rFonts w:ascii="Arial" w:hAnsi="Arial" w:cs="Arial"/>
          <w:sz w:val="24"/>
          <w:szCs w:val="24"/>
        </w:rPr>
        <w:t xml:space="preserve"> </w:t>
      </w:r>
      <w:r w:rsidR="00772B4B" w:rsidRPr="00ED4190">
        <w:rPr>
          <w:rFonts w:ascii="Arial" w:hAnsi="Arial" w:cs="Arial"/>
          <w:sz w:val="24"/>
          <w:szCs w:val="24"/>
        </w:rPr>
        <w:t>(расшифровка подписи)</w:t>
      </w:r>
    </w:p>
    <w:p w:rsidR="00772B4B" w:rsidRPr="00ED4190" w:rsidRDefault="00772B4B" w:rsidP="00ED4190">
      <w:pPr>
        <w:pStyle w:val="ConsPlusNonformat"/>
        <w:ind w:firstLine="709"/>
        <w:jc w:val="both"/>
        <w:rPr>
          <w:rFonts w:ascii="Arial" w:hAnsi="Arial" w:cs="Arial"/>
          <w:sz w:val="24"/>
          <w:szCs w:val="24"/>
        </w:rPr>
      </w:pPr>
      <w:r w:rsidRPr="00ED4190">
        <w:rPr>
          <w:rFonts w:ascii="Arial" w:hAnsi="Arial" w:cs="Arial"/>
          <w:sz w:val="24"/>
          <w:szCs w:val="24"/>
        </w:rPr>
        <w:t xml:space="preserve"> ответственного за прием документов)</w:t>
      </w:r>
    </w:p>
    <w:p w:rsidR="00772B4B" w:rsidRPr="00ED4190" w:rsidRDefault="00772B4B" w:rsidP="00ED4190">
      <w:pPr>
        <w:pStyle w:val="ConsPlusNormal"/>
        <w:ind w:firstLine="709"/>
        <w:jc w:val="both"/>
        <w:rPr>
          <w:sz w:val="24"/>
          <w:szCs w:val="24"/>
        </w:rPr>
      </w:pPr>
    </w:p>
    <w:p w:rsidR="002941D0" w:rsidRPr="00ED4190" w:rsidRDefault="002941D0" w:rsidP="00ED4190">
      <w:pPr>
        <w:autoSpaceDE w:val="0"/>
        <w:autoSpaceDN w:val="0"/>
        <w:adjustRightInd w:val="0"/>
        <w:ind w:firstLine="709"/>
        <w:rPr>
          <w:rFonts w:cs="Arial"/>
          <w:noProof/>
        </w:rPr>
      </w:pPr>
    </w:p>
    <w:p w:rsidR="002941D0" w:rsidRPr="00ED4190" w:rsidRDefault="002941D0" w:rsidP="00ED4190">
      <w:pPr>
        <w:autoSpaceDE w:val="0"/>
        <w:autoSpaceDN w:val="0"/>
        <w:adjustRightInd w:val="0"/>
        <w:ind w:firstLine="709"/>
        <w:rPr>
          <w:rFonts w:cs="Arial"/>
          <w:noProof/>
        </w:rPr>
      </w:pPr>
    </w:p>
    <w:p w:rsidR="002941D0" w:rsidRPr="00ED4190" w:rsidRDefault="002941D0" w:rsidP="00ED4190">
      <w:pPr>
        <w:autoSpaceDE w:val="0"/>
        <w:autoSpaceDN w:val="0"/>
        <w:adjustRightInd w:val="0"/>
        <w:ind w:firstLine="709"/>
        <w:rPr>
          <w:rFonts w:cs="Arial"/>
          <w:noProof/>
        </w:rPr>
      </w:pPr>
    </w:p>
    <w:p w:rsidR="002941D0" w:rsidRPr="00ED4190" w:rsidRDefault="002941D0" w:rsidP="00ED4190">
      <w:pPr>
        <w:autoSpaceDE w:val="0"/>
        <w:autoSpaceDN w:val="0"/>
        <w:adjustRightInd w:val="0"/>
        <w:ind w:firstLine="709"/>
        <w:rPr>
          <w:rFonts w:cs="Arial"/>
          <w:noProof/>
        </w:rPr>
      </w:pPr>
    </w:p>
    <w:p w:rsidR="002941D0" w:rsidRPr="00ED4190" w:rsidRDefault="002941D0" w:rsidP="00ED4190">
      <w:pPr>
        <w:autoSpaceDE w:val="0"/>
        <w:autoSpaceDN w:val="0"/>
        <w:adjustRightInd w:val="0"/>
        <w:ind w:firstLine="709"/>
        <w:rPr>
          <w:rFonts w:cs="Arial"/>
          <w:noProof/>
        </w:rPr>
      </w:pPr>
    </w:p>
    <w:p w:rsidR="002941D0" w:rsidRPr="00ED4190" w:rsidRDefault="002941D0" w:rsidP="00ED4190">
      <w:pPr>
        <w:autoSpaceDE w:val="0"/>
        <w:autoSpaceDN w:val="0"/>
        <w:adjustRightInd w:val="0"/>
        <w:ind w:firstLine="709"/>
        <w:rPr>
          <w:rFonts w:cs="Arial"/>
          <w:noProof/>
        </w:rPr>
      </w:pPr>
    </w:p>
    <w:p w:rsidR="00605964" w:rsidRPr="00ED4190" w:rsidRDefault="00605964" w:rsidP="00ED4190">
      <w:pPr>
        <w:autoSpaceDE w:val="0"/>
        <w:autoSpaceDN w:val="0"/>
        <w:adjustRightInd w:val="0"/>
        <w:ind w:firstLine="709"/>
        <w:rPr>
          <w:rFonts w:cs="Arial"/>
        </w:rPr>
      </w:pPr>
    </w:p>
    <w:sectPr w:rsidR="00605964" w:rsidRPr="00ED4190" w:rsidSect="00ED4190">
      <w:headerReference w:type="even" r:id="rId23"/>
      <w:headerReference w:type="default" r:id="rId24"/>
      <w:footerReference w:type="even" r:id="rId25"/>
      <w:footerReference w:type="default" r:id="rId26"/>
      <w:headerReference w:type="first" r:id="rId27"/>
      <w:footerReference w:type="first" r:id="rId28"/>
      <w:type w:val="continuous"/>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14" w:rsidRDefault="00500214">
      <w:r>
        <w:separator/>
      </w:r>
    </w:p>
  </w:endnote>
  <w:endnote w:type="continuationSeparator" w:id="0">
    <w:p w:rsidR="00500214" w:rsidRDefault="0050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9" w:rsidRDefault="00A3539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5399" w:rsidRDefault="00A35399"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9" w:rsidRDefault="00A35399" w:rsidP="00F4005C">
    <w:pPr>
      <w:pStyle w:val="a4"/>
      <w:framePr w:wrap="around" w:vAnchor="text" w:hAnchor="margin" w:xAlign="right" w:y="1"/>
      <w:rPr>
        <w:rStyle w:val="a6"/>
      </w:rPr>
    </w:pPr>
  </w:p>
  <w:p w:rsidR="00A35399" w:rsidRDefault="00A35399"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90" w:rsidRDefault="00ED41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14" w:rsidRDefault="00500214">
      <w:r>
        <w:separator/>
      </w:r>
    </w:p>
  </w:footnote>
  <w:footnote w:type="continuationSeparator" w:id="0">
    <w:p w:rsidR="00500214" w:rsidRDefault="00500214">
      <w:r>
        <w:continuationSeparator/>
      </w:r>
    </w:p>
  </w:footnote>
  <w:footnote w:id="1">
    <w:p w:rsidR="00A35399" w:rsidRPr="003717F0" w:rsidRDefault="00A35399" w:rsidP="00A81F6B">
      <w:pPr>
        <w:pStyle w:val="ad"/>
        <w:contextualSpacing/>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99" w:rsidRDefault="00A353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5399" w:rsidRDefault="00A353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7E" w:rsidRDefault="00AB397E">
    <w:pPr>
      <w:pStyle w:val="a7"/>
      <w:rPr>
        <w:color w:val="800000"/>
        <w:sz w:val="20"/>
      </w:rPr>
    </w:pPr>
    <w:r>
      <w:rPr>
        <w:color w:val="800000"/>
        <w:sz w:val="20"/>
      </w:rPr>
      <w:t>Документ подписан электронно-цифровой подписью:</w:t>
    </w:r>
  </w:p>
  <w:p w:rsidR="00AB397E" w:rsidRDefault="00AB397E">
    <w:pPr>
      <w:pStyle w:val="a7"/>
      <w:rPr>
        <w:color w:val="800000"/>
        <w:sz w:val="20"/>
      </w:rPr>
    </w:pPr>
    <w:r>
      <w:rPr>
        <w:color w:val="800000"/>
        <w:sz w:val="20"/>
      </w:rPr>
      <w:t>Владелец: Администрация Эртильского муниципального района Воронежской области</w:t>
    </w:r>
  </w:p>
  <w:p w:rsidR="00AB397E" w:rsidRDefault="00AB397E">
    <w:pPr>
      <w:pStyle w:val="a7"/>
      <w:rPr>
        <w:color w:val="800000"/>
        <w:sz w:val="20"/>
      </w:rPr>
    </w:pPr>
    <w:r>
      <w:rPr>
        <w:color w:val="800000"/>
        <w:sz w:val="20"/>
      </w:rPr>
      <w:t>Должность: Глава администрации Эртильского муниципального района"397030</w:t>
    </w:r>
  </w:p>
  <w:p w:rsidR="00AB397E" w:rsidRDefault="00AB397E">
    <w:pPr>
      <w:pStyle w:val="a7"/>
      <w:rPr>
        <w:color w:val="800000"/>
        <w:sz w:val="20"/>
      </w:rPr>
    </w:pPr>
    <w:r>
      <w:rPr>
        <w:color w:val="800000"/>
        <w:sz w:val="20"/>
      </w:rPr>
      <w:t>Дата подписи: 31.01.2017 9:02:39</w:t>
    </w:r>
  </w:p>
  <w:p w:rsidR="00A35399" w:rsidRPr="00AB397E" w:rsidRDefault="00A3539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90" w:rsidRDefault="00ED41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15:restartNumberingAfterBreak="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5"/>
  </w:num>
  <w:num w:numId="10">
    <w:abstractNumId w:val="24"/>
  </w:num>
  <w:num w:numId="11">
    <w:abstractNumId w:val="4"/>
  </w:num>
  <w:num w:numId="12">
    <w:abstractNumId w:val="15"/>
  </w:num>
  <w:num w:numId="13">
    <w:abstractNumId w:val="0"/>
  </w:num>
  <w:num w:numId="14">
    <w:abstractNumId w:val="5"/>
  </w:num>
  <w:num w:numId="15">
    <w:abstractNumId w:val="37"/>
  </w:num>
  <w:num w:numId="16">
    <w:abstractNumId w:val="22"/>
  </w:num>
  <w:num w:numId="17">
    <w:abstractNumId w:val="34"/>
  </w:num>
  <w:num w:numId="18">
    <w:abstractNumId w:val="33"/>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lvlOverride w:ilvl="0"/>
    <w:lvlOverride w:ilvl="1"/>
    <w:lvlOverride w:ilvl="2"/>
    <w:lvlOverride w:ilvl="3"/>
    <w:lvlOverride w:ilvl="4"/>
    <w:lvlOverride w:ilvl="5"/>
    <w:lvlOverride w:ilvl="6"/>
    <w:lvlOverride w:ilvl="7"/>
    <w:lvlOverride w:ilvl="8"/>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2"/>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C7E"/>
    <w:rsid w:val="00002904"/>
    <w:rsid w:val="00005566"/>
    <w:rsid w:val="000119C0"/>
    <w:rsid w:val="00012FEA"/>
    <w:rsid w:val="00027A4A"/>
    <w:rsid w:val="00031964"/>
    <w:rsid w:val="00031C88"/>
    <w:rsid w:val="00036099"/>
    <w:rsid w:val="00044A8B"/>
    <w:rsid w:val="00045A34"/>
    <w:rsid w:val="0005754D"/>
    <w:rsid w:val="00057770"/>
    <w:rsid w:val="000612CE"/>
    <w:rsid w:val="00061310"/>
    <w:rsid w:val="0006239A"/>
    <w:rsid w:val="000656B6"/>
    <w:rsid w:val="00065D50"/>
    <w:rsid w:val="00070569"/>
    <w:rsid w:val="00075716"/>
    <w:rsid w:val="00076882"/>
    <w:rsid w:val="00081104"/>
    <w:rsid w:val="000825E2"/>
    <w:rsid w:val="00083AC9"/>
    <w:rsid w:val="000853D6"/>
    <w:rsid w:val="000A22E8"/>
    <w:rsid w:val="000A78DD"/>
    <w:rsid w:val="000B1650"/>
    <w:rsid w:val="000B187A"/>
    <w:rsid w:val="000B5FC1"/>
    <w:rsid w:val="000B639A"/>
    <w:rsid w:val="000C0B48"/>
    <w:rsid w:val="000C122D"/>
    <w:rsid w:val="000C178B"/>
    <w:rsid w:val="000C2D92"/>
    <w:rsid w:val="000D150D"/>
    <w:rsid w:val="000D2009"/>
    <w:rsid w:val="000D62A0"/>
    <w:rsid w:val="000D681E"/>
    <w:rsid w:val="000D6C7E"/>
    <w:rsid w:val="000E62BB"/>
    <w:rsid w:val="000E6FCE"/>
    <w:rsid w:val="000E7AD6"/>
    <w:rsid w:val="000F327F"/>
    <w:rsid w:val="000F32C2"/>
    <w:rsid w:val="000F4478"/>
    <w:rsid w:val="000F4F3E"/>
    <w:rsid w:val="000F5782"/>
    <w:rsid w:val="000F72C9"/>
    <w:rsid w:val="0010321B"/>
    <w:rsid w:val="00105116"/>
    <w:rsid w:val="00110FBF"/>
    <w:rsid w:val="00116F38"/>
    <w:rsid w:val="00121C9F"/>
    <w:rsid w:val="00121DC7"/>
    <w:rsid w:val="00122CE6"/>
    <w:rsid w:val="00126B6A"/>
    <w:rsid w:val="00126E3C"/>
    <w:rsid w:val="0012746B"/>
    <w:rsid w:val="0013372D"/>
    <w:rsid w:val="00134016"/>
    <w:rsid w:val="0013455B"/>
    <w:rsid w:val="00134ADE"/>
    <w:rsid w:val="00134B0E"/>
    <w:rsid w:val="00137FBB"/>
    <w:rsid w:val="00143138"/>
    <w:rsid w:val="00146370"/>
    <w:rsid w:val="001466D8"/>
    <w:rsid w:val="00154B4F"/>
    <w:rsid w:val="00156A37"/>
    <w:rsid w:val="001615D0"/>
    <w:rsid w:val="00161B84"/>
    <w:rsid w:val="0016204C"/>
    <w:rsid w:val="00165983"/>
    <w:rsid w:val="001667F0"/>
    <w:rsid w:val="00167829"/>
    <w:rsid w:val="00170A19"/>
    <w:rsid w:val="00173646"/>
    <w:rsid w:val="00181291"/>
    <w:rsid w:val="00184E95"/>
    <w:rsid w:val="00190CF3"/>
    <w:rsid w:val="00192A25"/>
    <w:rsid w:val="00196394"/>
    <w:rsid w:val="00197E84"/>
    <w:rsid w:val="001A51E2"/>
    <w:rsid w:val="001B4F94"/>
    <w:rsid w:val="001B6430"/>
    <w:rsid w:val="001D0728"/>
    <w:rsid w:val="001D30C9"/>
    <w:rsid w:val="001D390A"/>
    <w:rsid w:val="001D5946"/>
    <w:rsid w:val="001D7D2F"/>
    <w:rsid w:val="001E0970"/>
    <w:rsid w:val="001E44EF"/>
    <w:rsid w:val="001F3B5A"/>
    <w:rsid w:val="001F4C60"/>
    <w:rsid w:val="001F6C78"/>
    <w:rsid w:val="001F74D2"/>
    <w:rsid w:val="0020004F"/>
    <w:rsid w:val="00204376"/>
    <w:rsid w:val="00207AA8"/>
    <w:rsid w:val="00210CC7"/>
    <w:rsid w:val="00211349"/>
    <w:rsid w:val="002117DD"/>
    <w:rsid w:val="00211EF2"/>
    <w:rsid w:val="00212668"/>
    <w:rsid w:val="00216176"/>
    <w:rsid w:val="002162B9"/>
    <w:rsid w:val="0022493B"/>
    <w:rsid w:val="00225E40"/>
    <w:rsid w:val="002261B1"/>
    <w:rsid w:val="002308BF"/>
    <w:rsid w:val="00240ED1"/>
    <w:rsid w:val="0024149A"/>
    <w:rsid w:val="002534B3"/>
    <w:rsid w:val="0025490E"/>
    <w:rsid w:val="00254BAA"/>
    <w:rsid w:val="00261B9C"/>
    <w:rsid w:val="00272405"/>
    <w:rsid w:val="00284E00"/>
    <w:rsid w:val="00286F0A"/>
    <w:rsid w:val="002941D0"/>
    <w:rsid w:val="00297BF6"/>
    <w:rsid w:val="002A30EA"/>
    <w:rsid w:val="002A46AF"/>
    <w:rsid w:val="002A6005"/>
    <w:rsid w:val="002B22B6"/>
    <w:rsid w:val="002B24D3"/>
    <w:rsid w:val="002B31AB"/>
    <w:rsid w:val="002B5155"/>
    <w:rsid w:val="002B7436"/>
    <w:rsid w:val="002B7ABE"/>
    <w:rsid w:val="002C09CB"/>
    <w:rsid w:val="002C6A6F"/>
    <w:rsid w:val="002D2261"/>
    <w:rsid w:val="002F31AC"/>
    <w:rsid w:val="002F5C6B"/>
    <w:rsid w:val="002F5F28"/>
    <w:rsid w:val="002F748F"/>
    <w:rsid w:val="00300D3D"/>
    <w:rsid w:val="00301283"/>
    <w:rsid w:val="003120E3"/>
    <w:rsid w:val="00315E7B"/>
    <w:rsid w:val="00320147"/>
    <w:rsid w:val="003225E9"/>
    <w:rsid w:val="00323324"/>
    <w:rsid w:val="003301F6"/>
    <w:rsid w:val="00332E5C"/>
    <w:rsid w:val="00334C69"/>
    <w:rsid w:val="00342B1B"/>
    <w:rsid w:val="00345F38"/>
    <w:rsid w:val="003536D7"/>
    <w:rsid w:val="003544A4"/>
    <w:rsid w:val="00355810"/>
    <w:rsid w:val="00356743"/>
    <w:rsid w:val="00360B27"/>
    <w:rsid w:val="00363046"/>
    <w:rsid w:val="00364032"/>
    <w:rsid w:val="00364575"/>
    <w:rsid w:val="0036469A"/>
    <w:rsid w:val="003679CD"/>
    <w:rsid w:val="00370983"/>
    <w:rsid w:val="003717F0"/>
    <w:rsid w:val="0038245C"/>
    <w:rsid w:val="0038381B"/>
    <w:rsid w:val="00392E9D"/>
    <w:rsid w:val="00394B42"/>
    <w:rsid w:val="00396D4F"/>
    <w:rsid w:val="00397E53"/>
    <w:rsid w:val="003A123F"/>
    <w:rsid w:val="003B2BC3"/>
    <w:rsid w:val="003B3601"/>
    <w:rsid w:val="003B4255"/>
    <w:rsid w:val="003B66F7"/>
    <w:rsid w:val="003B69A5"/>
    <w:rsid w:val="003B6DEA"/>
    <w:rsid w:val="003C1C9B"/>
    <w:rsid w:val="003C4ED2"/>
    <w:rsid w:val="003C5E28"/>
    <w:rsid w:val="003D2783"/>
    <w:rsid w:val="003D4D35"/>
    <w:rsid w:val="003D73B8"/>
    <w:rsid w:val="003E1101"/>
    <w:rsid w:val="003E5938"/>
    <w:rsid w:val="003F2A58"/>
    <w:rsid w:val="003F51CE"/>
    <w:rsid w:val="003F5893"/>
    <w:rsid w:val="00400BAC"/>
    <w:rsid w:val="0040176E"/>
    <w:rsid w:val="00401B98"/>
    <w:rsid w:val="0040333C"/>
    <w:rsid w:val="00404590"/>
    <w:rsid w:val="00405ED2"/>
    <w:rsid w:val="0041236E"/>
    <w:rsid w:val="004223AB"/>
    <w:rsid w:val="004268F1"/>
    <w:rsid w:val="00431F81"/>
    <w:rsid w:val="0043405F"/>
    <w:rsid w:val="004356D7"/>
    <w:rsid w:val="00436B2B"/>
    <w:rsid w:val="004428F4"/>
    <w:rsid w:val="0044539D"/>
    <w:rsid w:val="0044795D"/>
    <w:rsid w:val="004515C1"/>
    <w:rsid w:val="00451F0A"/>
    <w:rsid w:val="004532B0"/>
    <w:rsid w:val="00453343"/>
    <w:rsid w:val="00453ECF"/>
    <w:rsid w:val="00461C28"/>
    <w:rsid w:val="00467ABA"/>
    <w:rsid w:val="004718F5"/>
    <w:rsid w:val="004763C4"/>
    <w:rsid w:val="00482097"/>
    <w:rsid w:val="00483D60"/>
    <w:rsid w:val="00490BF1"/>
    <w:rsid w:val="00493837"/>
    <w:rsid w:val="004A0651"/>
    <w:rsid w:val="004A12E0"/>
    <w:rsid w:val="004A27F6"/>
    <w:rsid w:val="004A32A1"/>
    <w:rsid w:val="004A46A1"/>
    <w:rsid w:val="004A6449"/>
    <w:rsid w:val="004B02E3"/>
    <w:rsid w:val="004B12F2"/>
    <w:rsid w:val="004C5F2F"/>
    <w:rsid w:val="004C768D"/>
    <w:rsid w:val="004E15DA"/>
    <w:rsid w:val="004E3B85"/>
    <w:rsid w:val="004E450D"/>
    <w:rsid w:val="004E5A1F"/>
    <w:rsid w:val="004F34B2"/>
    <w:rsid w:val="00500214"/>
    <w:rsid w:val="00503334"/>
    <w:rsid w:val="00505B76"/>
    <w:rsid w:val="0050778A"/>
    <w:rsid w:val="00507FFB"/>
    <w:rsid w:val="0051489F"/>
    <w:rsid w:val="00515E32"/>
    <w:rsid w:val="00515E6D"/>
    <w:rsid w:val="00515F11"/>
    <w:rsid w:val="00515FD2"/>
    <w:rsid w:val="005215A7"/>
    <w:rsid w:val="00521ED4"/>
    <w:rsid w:val="005227C8"/>
    <w:rsid w:val="005243D0"/>
    <w:rsid w:val="00525263"/>
    <w:rsid w:val="00534461"/>
    <w:rsid w:val="005350E6"/>
    <w:rsid w:val="0054425B"/>
    <w:rsid w:val="005465DC"/>
    <w:rsid w:val="005474C3"/>
    <w:rsid w:val="005519D7"/>
    <w:rsid w:val="005574C5"/>
    <w:rsid w:val="00562C7C"/>
    <w:rsid w:val="0056316B"/>
    <w:rsid w:val="005637CE"/>
    <w:rsid w:val="00565970"/>
    <w:rsid w:val="00572DF0"/>
    <w:rsid w:val="005739DC"/>
    <w:rsid w:val="005741D3"/>
    <w:rsid w:val="0057520F"/>
    <w:rsid w:val="00575DF0"/>
    <w:rsid w:val="005808BC"/>
    <w:rsid w:val="00580A7E"/>
    <w:rsid w:val="00580F99"/>
    <w:rsid w:val="00581359"/>
    <w:rsid w:val="00582FCF"/>
    <w:rsid w:val="005830F6"/>
    <w:rsid w:val="00583422"/>
    <w:rsid w:val="005874C0"/>
    <w:rsid w:val="00592502"/>
    <w:rsid w:val="00597AB7"/>
    <w:rsid w:val="005A20B9"/>
    <w:rsid w:val="005B0C31"/>
    <w:rsid w:val="005B13D8"/>
    <w:rsid w:val="005C1859"/>
    <w:rsid w:val="005D00BC"/>
    <w:rsid w:val="005D1967"/>
    <w:rsid w:val="005D3860"/>
    <w:rsid w:val="005D4E6F"/>
    <w:rsid w:val="005D64BE"/>
    <w:rsid w:val="005D6511"/>
    <w:rsid w:val="005E7C57"/>
    <w:rsid w:val="005F03E6"/>
    <w:rsid w:val="005F12C3"/>
    <w:rsid w:val="005F5C4B"/>
    <w:rsid w:val="005F5EDD"/>
    <w:rsid w:val="005F6BA4"/>
    <w:rsid w:val="005F794E"/>
    <w:rsid w:val="00600240"/>
    <w:rsid w:val="00605964"/>
    <w:rsid w:val="006063F7"/>
    <w:rsid w:val="00611D83"/>
    <w:rsid w:val="0061269E"/>
    <w:rsid w:val="006134CE"/>
    <w:rsid w:val="00614069"/>
    <w:rsid w:val="00626229"/>
    <w:rsid w:val="00627FC2"/>
    <w:rsid w:val="00630EB7"/>
    <w:rsid w:val="00634C67"/>
    <w:rsid w:val="006411E5"/>
    <w:rsid w:val="00641CAD"/>
    <w:rsid w:val="00646C89"/>
    <w:rsid w:val="0065127F"/>
    <w:rsid w:val="00655A11"/>
    <w:rsid w:val="00661273"/>
    <w:rsid w:val="00667021"/>
    <w:rsid w:val="006805C1"/>
    <w:rsid w:val="00680A1A"/>
    <w:rsid w:val="00680C02"/>
    <w:rsid w:val="0068170D"/>
    <w:rsid w:val="00681D25"/>
    <w:rsid w:val="00682547"/>
    <w:rsid w:val="00683CC9"/>
    <w:rsid w:val="0068488B"/>
    <w:rsid w:val="00687EDA"/>
    <w:rsid w:val="0069022D"/>
    <w:rsid w:val="006954AB"/>
    <w:rsid w:val="006A0152"/>
    <w:rsid w:val="006A6899"/>
    <w:rsid w:val="006A7780"/>
    <w:rsid w:val="006B1BE2"/>
    <w:rsid w:val="006B3078"/>
    <w:rsid w:val="006D2E55"/>
    <w:rsid w:val="006E2124"/>
    <w:rsid w:val="006E2386"/>
    <w:rsid w:val="006E2408"/>
    <w:rsid w:val="006E5D3A"/>
    <w:rsid w:val="006E7539"/>
    <w:rsid w:val="006F1D55"/>
    <w:rsid w:val="006F5BAA"/>
    <w:rsid w:val="00703BB6"/>
    <w:rsid w:val="00704379"/>
    <w:rsid w:val="007075F1"/>
    <w:rsid w:val="00710EC3"/>
    <w:rsid w:val="007112A9"/>
    <w:rsid w:val="00711FC9"/>
    <w:rsid w:val="00720F63"/>
    <w:rsid w:val="00744F86"/>
    <w:rsid w:val="007522AF"/>
    <w:rsid w:val="0075454E"/>
    <w:rsid w:val="00761388"/>
    <w:rsid w:val="0076313F"/>
    <w:rsid w:val="00772B4B"/>
    <w:rsid w:val="00782883"/>
    <w:rsid w:val="007828FA"/>
    <w:rsid w:val="00782F47"/>
    <w:rsid w:val="0079136B"/>
    <w:rsid w:val="00791DF3"/>
    <w:rsid w:val="00791E7E"/>
    <w:rsid w:val="00792F32"/>
    <w:rsid w:val="00793B9A"/>
    <w:rsid w:val="007A03F4"/>
    <w:rsid w:val="007A2320"/>
    <w:rsid w:val="007A638B"/>
    <w:rsid w:val="007B0A5D"/>
    <w:rsid w:val="007B1BAC"/>
    <w:rsid w:val="007B26A3"/>
    <w:rsid w:val="007B62AF"/>
    <w:rsid w:val="007B74F3"/>
    <w:rsid w:val="007C2646"/>
    <w:rsid w:val="007C4B4C"/>
    <w:rsid w:val="007D149C"/>
    <w:rsid w:val="007D1E19"/>
    <w:rsid w:val="007D415C"/>
    <w:rsid w:val="007D480E"/>
    <w:rsid w:val="007E0C45"/>
    <w:rsid w:val="007F624A"/>
    <w:rsid w:val="007F7B7F"/>
    <w:rsid w:val="008118E9"/>
    <w:rsid w:val="00813C30"/>
    <w:rsid w:val="00817294"/>
    <w:rsid w:val="008214A1"/>
    <w:rsid w:val="00821704"/>
    <w:rsid w:val="00824864"/>
    <w:rsid w:val="0082570A"/>
    <w:rsid w:val="00825A44"/>
    <w:rsid w:val="0082745D"/>
    <w:rsid w:val="00830A03"/>
    <w:rsid w:val="00834D07"/>
    <w:rsid w:val="00844BDC"/>
    <w:rsid w:val="0084506D"/>
    <w:rsid w:val="00845401"/>
    <w:rsid w:val="008462AB"/>
    <w:rsid w:val="0084757F"/>
    <w:rsid w:val="00847699"/>
    <w:rsid w:val="0085074F"/>
    <w:rsid w:val="00851FA9"/>
    <w:rsid w:val="008530CF"/>
    <w:rsid w:val="008541B4"/>
    <w:rsid w:val="0085764F"/>
    <w:rsid w:val="00857A13"/>
    <w:rsid w:val="008652D7"/>
    <w:rsid w:val="0086570B"/>
    <w:rsid w:val="00867A13"/>
    <w:rsid w:val="00871ED6"/>
    <w:rsid w:val="0087292B"/>
    <w:rsid w:val="0087295B"/>
    <w:rsid w:val="00873071"/>
    <w:rsid w:val="00873346"/>
    <w:rsid w:val="0088018C"/>
    <w:rsid w:val="00880B22"/>
    <w:rsid w:val="00882FD6"/>
    <w:rsid w:val="0088460C"/>
    <w:rsid w:val="008857D7"/>
    <w:rsid w:val="0088602E"/>
    <w:rsid w:val="00886B71"/>
    <w:rsid w:val="00892F56"/>
    <w:rsid w:val="00894393"/>
    <w:rsid w:val="00895875"/>
    <w:rsid w:val="008A2488"/>
    <w:rsid w:val="008A4183"/>
    <w:rsid w:val="008A73F7"/>
    <w:rsid w:val="008B02D3"/>
    <w:rsid w:val="008B0387"/>
    <w:rsid w:val="008B13E9"/>
    <w:rsid w:val="008B2D79"/>
    <w:rsid w:val="008B3F72"/>
    <w:rsid w:val="008B6533"/>
    <w:rsid w:val="008B66C0"/>
    <w:rsid w:val="008B7C16"/>
    <w:rsid w:val="008B7F0D"/>
    <w:rsid w:val="008C6581"/>
    <w:rsid w:val="008D06DC"/>
    <w:rsid w:val="008D1AB0"/>
    <w:rsid w:val="008D7FBF"/>
    <w:rsid w:val="008E0047"/>
    <w:rsid w:val="008E0AB6"/>
    <w:rsid w:val="008E55EE"/>
    <w:rsid w:val="008F0B3C"/>
    <w:rsid w:val="008F0C60"/>
    <w:rsid w:val="008F1A1A"/>
    <w:rsid w:val="008F485E"/>
    <w:rsid w:val="00901CE0"/>
    <w:rsid w:val="00914711"/>
    <w:rsid w:val="00914E9D"/>
    <w:rsid w:val="009168C3"/>
    <w:rsid w:val="009179DA"/>
    <w:rsid w:val="009223A6"/>
    <w:rsid w:val="00924870"/>
    <w:rsid w:val="00926FB0"/>
    <w:rsid w:val="00935298"/>
    <w:rsid w:val="00935BBF"/>
    <w:rsid w:val="009424CF"/>
    <w:rsid w:val="00944A61"/>
    <w:rsid w:val="00944C5C"/>
    <w:rsid w:val="00945651"/>
    <w:rsid w:val="00946F4C"/>
    <w:rsid w:val="00961B4E"/>
    <w:rsid w:val="00963295"/>
    <w:rsid w:val="00965046"/>
    <w:rsid w:val="00965A51"/>
    <w:rsid w:val="009746FE"/>
    <w:rsid w:val="00976BAE"/>
    <w:rsid w:val="00983938"/>
    <w:rsid w:val="00992947"/>
    <w:rsid w:val="00994B45"/>
    <w:rsid w:val="00997DB2"/>
    <w:rsid w:val="009A04A9"/>
    <w:rsid w:val="009A0B2D"/>
    <w:rsid w:val="009A2690"/>
    <w:rsid w:val="009A4080"/>
    <w:rsid w:val="009A4FD8"/>
    <w:rsid w:val="009B384D"/>
    <w:rsid w:val="009B7EF3"/>
    <w:rsid w:val="009C10C8"/>
    <w:rsid w:val="009C3109"/>
    <w:rsid w:val="009C4895"/>
    <w:rsid w:val="009C71A2"/>
    <w:rsid w:val="009D1331"/>
    <w:rsid w:val="009D1577"/>
    <w:rsid w:val="009D419B"/>
    <w:rsid w:val="009D468A"/>
    <w:rsid w:val="009D5146"/>
    <w:rsid w:val="009D5D1E"/>
    <w:rsid w:val="009E2A3E"/>
    <w:rsid w:val="009E3400"/>
    <w:rsid w:val="009E6211"/>
    <w:rsid w:val="009F201C"/>
    <w:rsid w:val="009F58C7"/>
    <w:rsid w:val="009F5997"/>
    <w:rsid w:val="00A01121"/>
    <w:rsid w:val="00A02496"/>
    <w:rsid w:val="00A10099"/>
    <w:rsid w:val="00A13056"/>
    <w:rsid w:val="00A17CB1"/>
    <w:rsid w:val="00A21101"/>
    <w:rsid w:val="00A23DFA"/>
    <w:rsid w:val="00A24AE5"/>
    <w:rsid w:val="00A267E3"/>
    <w:rsid w:val="00A30C18"/>
    <w:rsid w:val="00A32DA3"/>
    <w:rsid w:val="00A35399"/>
    <w:rsid w:val="00A37F65"/>
    <w:rsid w:val="00A41F21"/>
    <w:rsid w:val="00A42B97"/>
    <w:rsid w:val="00A43C6F"/>
    <w:rsid w:val="00A52921"/>
    <w:rsid w:val="00A57499"/>
    <w:rsid w:val="00A63E33"/>
    <w:rsid w:val="00A65A92"/>
    <w:rsid w:val="00A75D7E"/>
    <w:rsid w:val="00A760C9"/>
    <w:rsid w:val="00A76979"/>
    <w:rsid w:val="00A77185"/>
    <w:rsid w:val="00A80F5C"/>
    <w:rsid w:val="00A81F6B"/>
    <w:rsid w:val="00A85CA6"/>
    <w:rsid w:val="00A86551"/>
    <w:rsid w:val="00A91F66"/>
    <w:rsid w:val="00AA4103"/>
    <w:rsid w:val="00AA720F"/>
    <w:rsid w:val="00AB1138"/>
    <w:rsid w:val="00AB397E"/>
    <w:rsid w:val="00AB5ECF"/>
    <w:rsid w:val="00AD16BE"/>
    <w:rsid w:val="00AD2D49"/>
    <w:rsid w:val="00AD384D"/>
    <w:rsid w:val="00AD4F06"/>
    <w:rsid w:val="00AD50D4"/>
    <w:rsid w:val="00AE3633"/>
    <w:rsid w:val="00AE46C9"/>
    <w:rsid w:val="00AE5033"/>
    <w:rsid w:val="00AE5C95"/>
    <w:rsid w:val="00AE7FB1"/>
    <w:rsid w:val="00AF5B38"/>
    <w:rsid w:val="00B000F9"/>
    <w:rsid w:val="00B025E9"/>
    <w:rsid w:val="00B115FB"/>
    <w:rsid w:val="00B1595C"/>
    <w:rsid w:val="00B17D2C"/>
    <w:rsid w:val="00B2029A"/>
    <w:rsid w:val="00B206CB"/>
    <w:rsid w:val="00B242C1"/>
    <w:rsid w:val="00B35856"/>
    <w:rsid w:val="00B43BB1"/>
    <w:rsid w:val="00B51BC7"/>
    <w:rsid w:val="00B608F6"/>
    <w:rsid w:val="00B61B62"/>
    <w:rsid w:val="00B658CD"/>
    <w:rsid w:val="00B73E9E"/>
    <w:rsid w:val="00B80DEC"/>
    <w:rsid w:val="00B822A4"/>
    <w:rsid w:val="00B873C4"/>
    <w:rsid w:val="00B87851"/>
    <w:rsid w:val="00B9159D"/>
    <w:rsid w:val="00B96872"/>
    <w:rsid w:val="00BB2FB0"/>
    <w:rsid w:val="00BB3069"/>
    <w:rsid w:val="00BB38B4"/>
    <w:rsid w:val="00BB5030"/>
    <w:rsid w:val="00BB6334"/>
    <w:rsid w:val="00BB7A19"/>
    <w:rsid w:val="00BC1C79"/>
    <w:rsid w:val="00BC1C85"/>
    <w:rsid w:val="00BC49AF"/>
    <w:rsid w:val="00BC55AB"/>
    <w:rsid w:val="00BC7A9A"/>
    <w:rsid w:val="00BC7ABF"/>
    <w:rsid w:val="00BD2EC7"/>
    <w:rsid w:val="00BD5C03"/>
    <w:rsid w:val="00BF06A5"/>
    <w:rsid w:val="00BF3A6B"/>
    <w:rsid w:val="00BF5C8A"/>
    <w:rsid w:val="00C05401"/>
    <w:rsid w:val="00C05521"/>
    <w:rsid w:val="00C065AC"/>
    <w:rsid w:val="00C11CF7"/>
    <w:rsid w:val="00C123D8"/>
    <w:rsid w:val="00C16C64"/>
    <w:rsid w:val="00C237BB"/>
    <w:rsid w:val="00C32560"/>
    <w:rsid w:val="00C33972"/>
    <w:rsid w:val="00C41494"/>
    <w:rsid w:val="00C45A8F"/>
    <w:rsid w:val="00C673D2"/>
    <w:rsid w:val="00C705F2"/>
    <w:rsid w:val="00C72450"/>
    <w:rsid w:val="00C7306D"/>
    <w:rsid w:val="00C77B2F"/>
    <w:rsid w:val="00C77C23"/>
    <w:rsid w:val="00C823FC"/>
    <w:rsid w:val="00C8348A"/>
    <w:rsid w:val="00C93124"/>
    <w:rsid w:val="00C97A4F"/>
    <w:rsid w:val="00C97E9F"/>
    <w:rsid w:val="00CA614B"/>
    <w:rsid w:val="00CB7159"/>
    <w:rsid w:val="00CC6C24"/>
    <w:rsid w:val="00CD20AC"/>
    <w:rsid w:val="00CE0142"/>
    <w:rsid w:val="00CE197F"/>
    <w:rsid w:val="00CF217C"/>
    <w:rsid w:val="00CF5F61"/>
    <w:rsid w:val="00CF6BEE"/>
    <w:rsid w:val="00CF714A"/>
    <w:rsid w:val="00CF74DF"/>
    <w:rsid w:val="00D01422"/>
    <w:rsid w:val="00D02CCC"/>
    <w:rsid w:val="00D17A0C"/>
    <w:rsid w:val="00D2161E"/>
    <w:rsid w:val="00D230F2"/>
    <w:rsid w:val="00D240A5"/>
    <w:rsid w:val="00D25412"/>
    <w:rsid w:val="00D359B0"/>
    <w:rsid w:val="00D46EAF"/>
    <w:rsid w:val="00D50BCC"/>
    <w:rsid w:val="00D52BE1"/>
    <w:rsid w:val="00D52FED"/>
    <w:rsid w:val="00D54A71"/>
    <w:rsid w:val="00D6000E"/>
    <w:rsid w:val="00D600DD"/>
    <w:rsid w:val="00D60C6E"/>
    <w:rsid w:val="00D63966"/>
    <w:rsid w:val="00D71A2C"/>
    <w:rsid w:val="00D71FBA"/>
    <w:rsid w:val="00D72974"/>
    <w:rsid w:val="00D748E4"/>
    <w:rsid w:val="00D87363"/>
    <w:rsid w:val="00D91464"/>
    <w:rsid w:val="00D93708"/>
    <w:rsid w:val="00DA0754"/>
    <w:rsid w:val="00DA41EE"/>
    <w:rsid w:val="00DB0412"/>
    <w:rsid w:val="00DB60A0"/>
    <w:rsid w:val="00DC295A"/>
    <w:rsid w:val="00DC48BA"/>
    <w:rsid w:val="00DD451E"/>
    <w:rsid w:val="00DE0D13"/>
    <w:rsid w:val="00DE6D44"/>
    <w:rsid w:val="00DE70DD"/>
    <w:rsid w:val="00DE7436"/>
    <w:rsid w:val="00DF072F"/>
    <w:rsid w:val="00DF12B2"/>
    <w:rsid w:val="00DF1F7A"/>
    <w:rsid w:val="00DF5927"/>
    <w:rsid w:val="00E01870"/>
    <w:rsid w:val="00E05A99"/>
    <w:rsid w:val="00E104C3"/>
    <w:rsid w:val="00E110C4"/>
    <w:rsid w:val="00E13FC7"/>
    <w:rsid w:val="00E146DD"/>
    <w:rsid w:val="00E156F5"/>
    <w:rsid w:val="00E17923"/>
    <w:rsid w:val="00E304B5"/>
    <w:rsid w:val="00E30898"/>
    <w:rsid w:val="00E32348"/>
    <w:rsid w:val="00E359CD"/>
    <w:rsid w:val="00E42FE6"/>
    <w:rsid w:val="00E4575E"/>
    <w:rsid w:val="00E5331E"/>
    <w:rsid w:val="00E55A8F"/>
    <w:rsid w:val="00E65EB2"/>
    <w:rsid w:val="00E67996"/>
    <w:rsid w:val="00E70D06"/>
    <w:rsid w:val="00E72392"/>
    <w:rsid w:val="00E72526"/>
    <w:rsid w:val="00E76B7C"/>
    <w:rsid w:val="00E82A52"/>
    <w:rsid w:val="00E849A3"/>
    <w:rsid w:val="00E84C19"/>
    <w:rsid w:val="00E85A83"/>
    <w:rsid w:val="00E90920"/>
    <w:rsid w:val="00E92E05"/>
    <w:rsid w:val="00EA1A7F"/>
    <w:rsid w:val="00EA3727"/>
    <w:rsid w:val="00EB0372"/>
    <w:rsid w:val="00EB0A38"/>
    <w:rsid w:val="00EB0B3E"/>
    <w:rsid w:val="00EB207E"/>
    <w:rsid w:val="00EB65FB"/>
    <w:rsid w:val="00EC5A56"/>
    <w:rsid w:val="00EC70C8"/>
    <w:rsid w:val="00ED27CC"/>
    <w:rsid w:val="00ED4190"/>
    <w:rsid w:val="00EE0228"/>
    <w:rsid w:val="00EE1127"/>
    <w:rsid w:val="00EE26F2"/>
    <w:rsid w:val="00EE4F13"/>
    <w:rsid w:val="00EE765B"/>
    <w:rsid w:val="00EF6EC9"/>
    <w:rsid w:val="00F0168A"/>
    <w:rsid w:val="00F03B75"/>
    <w:rsid w:val="00F053C3"/>
    <w:rsid w:val="00F0771D"/>
    <w:rsid w:val="00F10BE2"/>
    <w:rsid w:val="00F11268"/>
    <w:rsid w:val="00F2348D"/>
    <w:rsid w:val="00F33A61"/>
    <w:rsid w:val="00F35580"/>
    <w:rsid w:val="00F355AD"/>
    <w:rsid w:val="00F4005C"/>
    <w:rsid w:val="00F41523"/>
    <w:rsid w:val="00F4377C"/>
    <w:rsid w:val="00F44A07"/>
    <w:rsid w:val="00F45A7D"/>
    <w:rsid w:val="00F50D28"/>
    <w:rsid w:val="00F537A6"/>
    <w:rsid w:val="00F53856"/>
    <w:rsid w:val="00F6058B"/>
    <w:rsid w:val="00F665F6"/>
    <w:rsid w:val="00F71D1B"/>
    <w:rsid w:val="00F741FE"/>
    <w:rsid w:val="00F7688D"/>
    <w:rsid w:val="00F81A6C"/>
    <w:rsid w:val="00F91A81"/>
    <w:rsid w:val="00F92309"/>
    <w:rsid w:val="00F928A2"/>
    <w:rsid w:val="00F961AC"/>
    <w:rsid w:val="00FA49F0"/>
    <w:rsid w:val="00FA507D"/>
    <w:rsid w:val="00FB06E5"/>
    <w:rsid w:val="00FB570B"/>
    <w:rsid w:val="00FC080F"/>
    <w:rsid w:val="00FC0B07"/>
    <w:rsid w:val="00FC4E52"/>
    <w:rsid w:val="00FC5851"/>
    <w:rsid w:val="00FC6371"/>
    <w:rsid w:val="00FD0610"/>
    <w:rsid w:val="00FD306A"/>
    <w:rsid w:val="00FD51C7"/>
    <w:rsid w:val="00FE4089"/>
    <w:rsid w:val="00FE4FDA"/>
    <w:rsid w:val="00FE6B5D"/>
    <w:rsid w:val="00FE75F7"/>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5C5E395-438E-46DB-85A5-DC543F67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90CF3"/>
    <w:pPr>
      <w:ind w:firstLine="567"/>
      <w:jc w:val="both"/>
    </w:pPr>
    <w:rPr>
      <w:rFonts w:ascii="Arial" w:hAnsi="Arial"/>
      <w:sz w:val="24"/>
      <w:szCs w:val="24"/>
    </w:rPr>
  </w:style>
  <w:style w:type="paragraph" w:styleId="1">
    <w:name w:val="heading 1"/>
    <w:aliases w:val="!Части документа"/>
    <w:basedOn w:val="a"/>
    <w:next w:val="a"/>
    <w:link w:val="10"/>
    <w:qFormat/>
    <w:rsid w:val="00190CF3"/>
    <w:pPr>
      <w:jc w:val="center"/>
      <w:outlineLvl w:val="0"/>
    </w:pPr>
    <w:rPr>
      <w:rFonts w:cs="Arial"/>
      <w:b/>
      <w:bCs/>
      <w:kern w:val="32"/>
      <w:sz w:val="32"/>
      <w:szCs w:val="32"/>
    </w:rPr>
  </w:style>
  <w:style w:type="paragraph" w:styleId="2">
    <w:name w:val="heading 2"/>
    <w:aliases w:val="!Разделы документа"/>
    <w:basedOn w:val="a"/>
    <w:link w:val="20"/>
    <w:qFormat/>
    <w:rsid w:val="00190CF3"/>
    <w:pPr>
      <w:jc w:val="center"/>
      <w:outlineLvl w:val="1"/>
    </w:pPr>
    <w:rPr>
      <w:rFonts w:cs="Arial"/>
      <w:b/>
      <w:bCs/>
      <w:iCs/>
      <w:sz w:val="30"/>
      <w:szCs w:val="28"/>
    </w:rPr>
  </w:style>
  <w:style w:type="paragraph" w:styleId="3">
    <w:name w:val="heading 3"/>
    <w:aliases w:val="!Главы документа"/>
    <w:basedOn w:val="a"/>
    <w:link w:val="30"/>
    <w:qFormat/>
    <w:rsid w:val="00190CF3"/>
    <w:pPr>
      <w:outlineLvl w:val="2"/>
    </w:pPr>
    <w:rPr>
      <w:rFonts w:cs="Arial"/>
      <w:b/>
      <w:bCs/>
      <w:sz w:val="28"/>
      <w:szCs w:val="26"/>
    </w:rPr>
  </w:style>
  <w:style w:type="paragraph" w:styleId="4">
    <w:name w:val="heading 4"/>
    <w:aliases w:val="!Параграфы/Статьи документа"/>
    <w:basedOn w:val="a"/>
    <w:link w:val="40"/>
    <w:qFormat/>
    <w:rsid w:val="00190CF3"/>
    <w:pPr>
      <w:outlineLvl w:val="3"/>
    </w:pPr>
    <w:rPr>
      <w:b/>
      <w:bCs/>
      <w:sz w:val="26"/>
      <w:szCs w:val="28"/>
    </w:rPr>
  </w:style>
  <w:style w:type="character" w:default="1" w:styleId="a0">
    <w:name w:val="Default Paragraph Font"/>
    <w:semiHidden/>
    <w:rsid w:val="00190CF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190CF3"/>
  </w:style>
  <w:style w:type="character" w:styleId="a3">
    <w:name w:val="Hyperlink"/>
    <w:rsid w:val="00190CF3"/>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AD2D49"/>
    <w:rPr>
      <w:sz w:val="16"/>
      <w:szCs w:val="16"/>
    </w:rPr>
  </w:style>
  <w:style w:type="paragraph" w:styleId="af2">
    <w:name w:val="annotation text"/>
    <w:aliases w:val="!Равноширинный текст документа"/>
    <w:basedOn w:val="a"/>
    <w:link w:val="af3"/>
    <w:rsid w:val="00190CF3"/>
    <w:rPr>
      <w:rFonts w:ascii="Courier" w:hAnsi="Courier"/>
      <w:sz w:val="22"/>
      <w:szCs w:val="20"/>
    </w:rPr>
  </w:style>
  <w:style w:type="character" w:customStyle="1" w:styleId="af3">
    <w:name w:val="Текст примечания Знак"/>
    <w:link w:val="af2"/>
    <w:rsid w:val="00AD2D49"/>
    <w:rPr>
      <w:rFonts w:ascii="Courier" w:hAnsi="Courier"/>
      <w:sz w:val="22"/>
    </w:rPr>
  </w:style>
  <w:style w:type="paragraph" w:styleId="af4">
    <w:name w:val="annotation subject"/>
    <w:basedOn w:val="af2"/>
    <w:next w:val="af2"/>
    <w:link w:val="af5"/>
    <w:rsid w:val="00AD2D49"/>
    <w:rPr>
      <w:b/>
      <w:bCs/>
      <w:lang w:val="x-none" w:eastAsia="x-none"/>
    </w:rPr>
  </w:style>
  <w:style w:type="character" w:customStyle="1" w:styleId="af5">
    <w:name w:val="Тема примечания Знак"/>
    <w:link w:val="af4"/>
    <w:rsid w:val="00AD2D49"/>
    <w:rPr>
      <w:b/>
      <w:bCs/>
    </w:rPr>
  </w:style>
  <w:style w:type="character" w:customStyle="1" w:styleId="10">
    <w:name w:val="Заголовок 1 Знак"/>
    <w:link w:val="1"/>
    <w:rsid w:val="00AB1138"/>
    <w:rPr>
      <w:rFonts w:ascii="Arial" w:hAnsi="Arial" w:cs="Arial"/>
      <w:b/>
      <w:bCs/>
      <w:kern w:val="32"/>
      <w:sz w:val="32"/>
      <w:szCs w:val="32"/>
    </w:rPr>
  </w:style>
  <w:style w:type="character" w:customStyle="1" w:styleId="20">
    <w:name w:val="Заголовок 2 Знак"/>
    <w:link w:val="2"/>
    <w:rsid w:val="00AB1138"/>
    <w:rPr>
      <w:rFonts w:ascii="Arial" w:hAnsi="Arial" w:cs="Arial"/>
      <w:b/>
      <w:bCs/>
      <w:iCs/>
      <w:sz w:val="30"/>
      <w:szCs w:val="28"/>
    </w:rPr>
  </w:style>
  <w:style w:type="character" w:customStyle="1" w:styleId="FontStyle11">
    <w:name w:val="Font Style11"/>
    <w:rsid w:val="00AB1138"/>
    <w:rPr>
      <w:rFonts w:ascii="Times New Roman" w:hAnsi="Times New Roman"/>
      <w:sz w:val="18"/>
    </w:rPr>
  </w:style>
  <w:style w:type="character" w:customStyle="1" w:styleId="30">
    <w:name w:val="Заголовок 3 Знак"/>
    <w:link w:val="3"/>
    <w:rsid w:val="00ED4190"/>
    <w:rPr>
      <w:rFonts w:ascii="Arial" w:hAnsi="Arial" w:cs="Arial"/>
      <w:b/>
      <w:bCs/>
      <w:sz w:val="28"/>
      <w:szCs w:val="26"/>
    </w:rPr>
  </w:style>
  <w:style w:type="character" w:customStyle="1" w:styleId="40">
    <w:name w:val="Заголовок 4 Знак"/>
    <w:link w:val="4"/>
    <w:rsid w:val="00ED4190"/>
    <w:rPr>
      <w:rFonts w:ascii="Arial" w:hAnsi="Arial"/>
      <w:b/>
      <w:bCs/>
      <w:sz w:val="26"/>
      <w:szCs w:val="28"/>
    </w:rPr>
  </w:style>
  <w:style w:type="character" w:styleId="HTML">
    <w:name w:val="HTML Variable"/>
    <w:aliases w:val="!Ссылки в документе"/>
    <w:rsid w:val="00190CF3"/>
    <w:rPr>
      <w:rFonts w:ascii="Arial" w:hAnsi="Arial"/>
      <w:b w:val="0"/>
      <w:i w:val="0"/>
      <w:iCs/>
      <w:color w:val="0000FF"/>
      <w:sz w:val="24"/>
      <w:u w:val="none"/>
    </w:rPr>
  </w:style>
  <w:style w:type="paragraph" w:customStyle="1" w:styleId="Title">
    <w:name w:val="Title!Название НПА"/>
    <w:basedOn w:val="a"/>
    <w:rsid w:val="00190CF3"/>
    <w:pPr>
      <w:spacing w:before="240" w:after="60"/>
      <w:jc w:val="center"/>
      <w:outlineLvl w:val="0"/>
    </w:pPr>
    <w:rPr>
      <w:rFonts w:cs="Arial"/>
      <w:b/>
      <w:bCs/>
      <w:kern w:val="28"/>
      <w:sz w:val="32"/>
      <w:szCs w:val="32"/>
    </w:rPr>
  </w:style>
  <w:style w:type="paragraph" w:customStyle="1" w:styleId="Application">
    <w:name w:val="Application!Приложение"/>
    <w:rsid w:val="00190CF3"/>
    <w:pPr>
      <w:spacing w:before="120" w:after="120"/>
      <w:jc w:val="right"/>
    </w:pPr>
    <w:rPr>
      <w:rFonts w:ascii="Arial" w:hAnsi="Arial" w:cs="Arial"/>
      <w:b/>
      <w:bCs/>
      <w:kern w:val="28"/>
      <w:sz w:val="32"/>
      <w:szCs w:val="32"/>
    </w:rPr>
  </w:style>
  <w:style w:type="paragraph" w:customStyle="1" w:styleId="Table">
    <w:name w:val="Table!Таблица"/>
    <w:rsid w:val="00190CF3"/>
    <w:rPr>
      <w:rFonts w:ascii="Arial" w:hAnsi="Arial" w:cs="Arial"/>
      <w:bCs/>
      <w:kern w:val="28"/>
      <w:sz w:val="24"/>
      <w:szCs w:val="32"/>
    </w:rPr>
  </w:style>
  <w:style w:type="paragraph" w:customStyle="1" w:styleId="Table0">
    <w:name w:val="Table!"/>
    <w:next w:val="Table"/>
    <w:rsid w:val="00190CF3"/>
    <w:pPr>
      <w:jc w:val="center"/>
    </w:pPr>
    <w:rPr>
      <w:rFonts w:ascii="Arial" w:hAnsi="Arial" w:cs="Arial"/>
      <w:b/>
      <w:bCs/>
      <w:kern w:val="28"/>
      <w:sz w:val="24"/>
      <w:szCs w:val="32"/>
    </w:rPr>
  </w:style>
  <w:style w:type="paragraph" w:customStyle="1" w:styleId="NumberAndDate">
    <w:name w:val="NumberAndDate"/>
    <w:aliases w:val="!Дата и Номер"/>
    <w:qFormat/>
    <w:rsid w:val="00190CF3"/>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54725230">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F58F5DC28C8121E45F7CE25F72D46DBB6F66E4EC208171C011F6F15889A346A5664495C5C9BEP" TargetMode="External"/><Relationship Id="rId18" Type="http://schemas.openxmlformats.org/officeDocument/2006/relationships/hyperlink" Target="consultantplus://offline/ref=F8F58F5DC28C8121E45F7CE25F72D46DBB6F65E1EC218171C011F6F15889A346A5664498CCBE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8F58F5DC28C8121E45F7CE25F72D46DBB6F66E4EC208171C011F6F15889A346A5664495CAC9B1P" TargetMode="External"/><Relationship Id="rId7" Type="http://schemas.openxmlformats.org/officeDocument/2006/relationships/endnotes" Target="endnotes.xml"/><Relationship Id="rId12" Type="http://schemas.openxmlformats.org/officeDocument/2006/relationships/hyperlink" Target="consultantplus://offline/ref=F8F58F5DC28C8121E45F7CE25F72D46DBB6E63E1ED228171C011F6F158C8B9P" TargetMode="External"/><Relationship Id="rId17" Type="http://schemas.openxmlformats.org/officeDocument/2006/relationships/hyperlink" Target="consultantplus://offline/ref=F8F58F5DC28C8121E45F7CE25F72D46DBB6164E6E6218171C011F6F15889A346A566449DCD970A44CBB4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8F58F5DC28C8121E45F62EF491E8B68BB6D3FECE822832E9E4EADAC0F80A911CEB2P" TargetMode="External"/><Relationship Id="rId20" Type="http://schemas.openxmlformats.org/officeDocument/2006/relationships/hyperlink" Target="consultantplus://offline/ref=7A3C0018101911653F86554726404A403FEBF33EC9F9CDEF46CBFB15B07A03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F58F5DC28C8121E45F7CE25F72D46DBB6F62E0EB228171C011F6F158C8B9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8F58F5DC28C8121E45F7CE25F72D46DBB6F65E1ED2C8171C011F6F158C8B9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F8F58F5DC28C8121E45F7CE25F72D46DBB6E62E3ED248171C011F6F158C8B9P" TargetMode="External"/><Relationship Id="rId19" Type="http://schemas.openxmlformats.org/officeDocument/2006/relationships/hyperlink" Target="consultantplus://offline/ref=8AC4C39285A326CC074424E21B3B985C664D4D6211E755446492C7009D2674O"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86E66E4E573D6739144F8CFB4P" TargetMode="External"/><Relationship Id="rId14" Type="http://schemas.openxmlformats.org/officeDocument/2006/relationships/hyperlink" Target="consultantplus://offline/ref=F8F58F5DC28C8121E45F7CE25F72D46DBB6F65E1EC218171C011F6F15889A346A566449DCD970A4FCBB7P" TargetMode="External"/><Relationship Id="rId22" Type="http://schemas.openxmlformats.org/officeDocument/2006/relationships/hyperlink" Target="consultantplus://offline/ref=F8F58F5DC28C8121E45F7CE25F72D46DBB6169E6EA2C8171C011F6F158C8B9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658B-766D-49F0-BAA5-8ACEB82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29</Pages>
  <Words>10764</Words>
  <Characters>61359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71980</CharactersWithSpaces>
  <SharedDoc>false</SharedDoc>
  <HLinks>
    <vt:vector size="216" baseType="variant">
      <vt:variant>
        <vt:i4>327748</vt:i4>
      </vt:variant>
      <vt:variant>
        <vt:i4>105</vt:i4>
      </vt:variant>
      <vt:variant>
        <vt:i4>0</vt:i4>
      </vt:variant>
      <vt:variant>
        <vt:i4>5</vt:i4>
      </vt:variant>
      <vt:variant>
        <vt:lpwstr/>
      </vt:variant>
      <vt:variant>
        <vt:lpwstr>P144</vt:lpwstr>
      </vt:variant>
      <vt:variant>
        <vt:i4>196697</vt:i4>
      </vt:variant>
      <vt:variant>
        <vt:i4>102</vt:i4>
      </vt:variant>
      <vt:variant>
        <vt:i4>0</vt:i4>
      </vt:variant>
      <vt:variant>
        <vt:i4>5</vt:i4>
      </vt:variant>
      <vt:variant>
        <vt:lpwstr>consultantplus://offline/ref=F8F58F5DC28C8121E45F7CE25F72D46DBB6169E6EA2C8171C011F6F158C8B9P</vt:lpwstr>
      </vt:variant>
      <vt:variant>
        <vt:lpwstr/>
      </vt:variant>
      <vt:variant>
        <vt:i4>5701636</vt:i4>
      </vt:variant>
      <vt:variant>
        <vt:i4>99</vt:i4>
      </vt:variant>
      <vt:variant>
        <vt:i4>0</vt:i4>
      </vt:variant>
      <vt:variant>
        <vt:i4>5</vt:i4>
      </vt:variant>
      <vt:variant>
        <vt:lpwstr>consultantplus://offline/ref=F8F58F5DC28C8121E45F7CE25F72D46DBB6F66E4EC208171C011F6F15889A346A5664495CAC9B1P</vt:lpwstr>
      </vt:variant>
      <vt:variant>
        <vt:lpwstr/>
      </vt:variant>
      <vt:variant>
        <vt:i4>131137</vt:i4>
      </vt:variant>
      <vt:variant>
        <vt:i4>96</vt:i4>
      </vt:variant>
      <vt:variant>
        <vt:i4>0</vt:i4>
      </vt:variant>
      <vt:variant>
        <vt:i4>5</vt:i4>
      </vt:variant>
      <vt:variant>
        <vt:lpwstr/>
      </vt:variant>
      <vt:variant>
        <vt:lpwstr>P614</vt:lpwstr>
      </vt:variant>
      <vt:variant>
        <vt:i4>458816</vt:i4>
      </vt:variant>
      <vt:variant>
        <vt:i4>93</vt:i4>
      </vt:variant>
      <vt:variant>
        <vt:i4>0</vt:i4>
      </vt:variant>
      <vt:variant>
        <vt:i4>5</vt:i4>
      </vt:variant>
      <vt:variant>
        <vt:lpwstr/>
      </vt:variant>
      <vt:variant>
        <vt:lpwstr>P205</vt:lpwstr>
      </vt:variant>
      <vt:variant>
        <vt:i4>458816</vt:i4>
      </vt:variant>
      <vt:variant>
        <vt:i4>90</vt:i4>
      </vt:variant>
      <vt:variant>
        <vt:i4>0</vt:i4>
      </vt:variant>
      <vt:variant>
        <vt:i4>5</vt:i4>
      </vt:variant>
      <vt:variant>
        <vt:lpwstr/>
      </vt:variant>
      <vt:variant>
        <vt:lpwstr>P205</vt:lpwstr>
      </vt:variant>
      <vt:variant>
        <vt:i4>458816</vt:i4>
      </vt:variant>
      <vt:variant>
        <vt:i4>87</vt:i4>
      </vt:variant>
      <vt:variant>
        <vt:i4>0</vt:i4>
      </vt:variant>
      <vt:variant>
        <vt:i4>5</vt:i4>
      </vt:variant>
      <vt:variant>
        <vt:lpwstr/>
      </vt:variant>
      <vt:variant>
        <vt:lpwstr>P205</vt:lpwstr>
      </vt:variant>
      <vt:variant>
        <vt:i4>458816</vt:i4>
      </vt:variant>
      <vt:variant>
        <vt:i4>84</vt:i4>
      </vt:variant>
      <vt:variant>
        <vt:i4>0</vt:i4>
      </vt:variant>
      <vt:variant>
        <vt:i4>5</vt:i4>
      </vt:variant>
      <vt:variant>
        <vt:lpwstr/>
      </vt:variant>
      <vt:variant>
        <vt:lpwstr>P205</vt:lpwstr>
      </vt:variant>
      <vt:variant>
        <vt:i4>131136</vt:i4>
      </vt:variant>
      <vt:variant>
        <vt:i4>81</vt:i4>
      </vt:variant>
      <vt:variant>
        <vt:i4>0</vt:i4>
      </vt:variant>
      <vt:variant>
        <vt:i4>5</vt:i4>
      </vt:variant>
      <vt:variant>
        <vt:lpwstr/>
      </vt:variant>
      <vt:variant>
        <vt:lpwstr>P200</vt:lpwstr>
      </vt:variant>
      <vt:variant>
        <vt:i4>131136</vt:i4>
      </vt:variant>
      <vt:variant>
        <vt:i4>78</vt:i4>
      </vt:variant>
      <vt:variant>
        <vt:i4>0</vt:i4>
      </vt:variant>
      <vt:variant>
        <vt:i4>5</vt:i4>
      </vt:variant>
      <vt:variant>
        <vt:lpwstr/>
      </vt:variant>
      <vt:variant>
        <vt:lpwstr>P200</vt:lpwstr>
      </vt:variant>
      <vt:variant>
        <vt:i4>327748</vt:i4>
      </vt:variant>
      <vt:variant>
        <vt:i4>75</vt:i4>
      </vt:variant>
      <vt:variant>
        <vt:i4>0</vt:i4>
      </vt:variant>
      <vt:variant>
        <vt:i4>5</vt:i4>
      </vt:variant>
      <vt:variant>
        <vt:lpwstr/>
      </vt:variant>
      <vt:variant>
        <vt:lpwstr>P144</vt:lpwstr>
      </vt:variant>
      <vt:variant>
        <vt:i4>327748</vt:i4>
      </vt:variant>
      <vt:variant>
        <vt:i4>72</vt:i4>
      </vt:variant>
      <vt:variant>
        <vt:i4>0</vt:i4>
      </vt:variant>
      <vt:variant>
        <vt:i4>5</vt:i4>
      </vt:variant>
      <vt:variant>
        <vt:lpwstr/>
      </vt:variant>
      <vt:variant>
        <vt:lpwstr>P144</vt:lpwstr>
      </vt:variant>
      <vt:variant>
        <vt:i4>327752</vt:i4>
      </vt:variant>
      <vt:variant>
        <vt:i4>69</vt:i4>
      </vt:variant>
      <vt:variant>
        <vt:i4>0</vt:i4>
      </vt:variant>
      <vt:variant>
        <vt:i4>5</vt:i4>
      </vt:variant>
      <vt:variant>
        <vt:lpwstr/>
      </vt:variant>
      <vt:variant>
        <vt:lpwstr>P683</vt:lpwstr>
      </vt:variant>
      <vt:variant>
        <vt:i4>327748</vt:i4>
      </vt:variant>
      <vt:variant>
        <vt:i4>66</vt:i4>
      </vt:variant>
      <vt:variant>
        <vt:i4>0</vt:i4>
      </vt:variant>
      <vt:variant>
        <vt:i4>5</vt:i4>
      </vt:variant>
      <vt:variant>
        <vt:lpwstr/>
      </vt:variant>
      <vt:variant>
        <vt:lpwstr>P144</vt:lpwstr>
      </vt:variant>
      <vt:variant>
        <vt:i4>4587602</vt:i4>
      </vt:variant>
      <vt:variant>
        <vt:i4>63</vt:i4>
      </vt:variant>
      <vt:variant>
        <vt:i4>0</vt:i4>
      </vt:variant>
      <vt:variant>
        <vt:i4>5</vt:i4>
      </vt:variant>
      <vt:variant>
        <vt:lpwstr>consultantplus://offline/ref=7A3C0018101911653F86554726404A403FEBF33EC9F9CDEF46CBFB15B07A03I</vt:lpwstr>
      </vt:variant>
      <vt:variant>
        <vt:lpwstr/>
      </vt:variant>
      <vt:variant>
        <vt:i4>655428</vt:i4>
      </vt:variant>
      <vt:variant>
        <vt:i4>60</vt:i4>
      </vt:variant>
      <vt:variant>
        <vt:i4>0</vt:i4>
      </vt:variant>
      <vt:variant>
        <vt:i4>5</vt:i4>
      </vt:variant>
      <vt:variant>
        <vt:lpwstr/>
      </vt:variant>
      <vt:variant>
        <vt:lpwstr>P349</vt:lpwstr>
      </vt:variant>
      <vt:variant>
        <vt:i4>4849756</vt:i4>
      </vt:variant>
      <vt:variant>
        <vt:i4>57</vt:i4>
      </vt:variant>
      <vt:variant>
        <vt:i4>0</vt:i4>
      </vt:variant>
      <vt:variant>
        <vt:i4>5</vt:i4>
      </vt:variant>
      <vt:variant>
        <vt:lpwstr>consultantplus://offline/ref=8AC4C39285A326CC074424E21B3B985C664D4D6211E755446492C7009D2674O</vt:lpwstr>
      </vt:variant>
      <vt:variant>
        <vt:lpwstr/>
      </vt:variant>
      <vt:variant>
        <vt:i4>131140</vt:i4>
      </vt:variant>
      <vt:variant>
        <vt:i4>54</vt:i4>
      </vt:variant>
      <vt:variant>
        <vt:i4>0</vt:i4>
      </vt:variant>
      <vt:variant>
        <vt:i4>5</vt:i4>
      </vt:variant>
      <vt:variant>
        <vt:lpwstr/>
      </vt:variant>
      <vt:variant>
        <vt:lpwstr>P1436</vt:lpwstr>
      </vt:variant>
      <vt:variant>
        <vt:i4>131140</vt:i4>
      </vt:variant>
      <vt:variant>
        <vt:i4>51</vt:i4>
      </vt:variant>
      <vt:variant>
        <vt:i4>0</vt:i4>
      </vt:variant>
      <vt:variant>
        <vt:i4>5</vt:i4>
      </vt:variant>
      <vt:variant>
        <vt:lpwstr/>
      </vt:variant>
      <vt:variant>
        <vt:lpwstr>P1433</vt:lpwstr>
      </vt:variant>
      <vt:variant>
        <vt:i4>655424</vt:i4>
      </vt:variant>
      <vt:variant>
        <vt:i4>48</vt:i4>
      </vt:variant>
      <vt:variant>
        <vt:i4>0</vt:i4>
      </vt:variant>
      <vt:variant>
        <vt:i4>5</vt:i4>
      </vt:variant>
      <vt:variant>
        <vt:lpwstr/>
      </vt:variant>
      <vt:variant>
        <vt:lpwstr>P309</vt:lpwstr>
      </vt:variant>
      <vt:variant>
        <vt:i4>64</vt:i4>
      </vt:variant>
      <vt:variant>
        <vt:i4>45</vt:i4>
      </vt:variant>
      <vt:variant>
        <vt:i4>0</vt:i4>
      </vt:variant>
      <vt:variant>
        <vt:i4>5</vt:i4>
      </vt:variant>
      <vt:variant>
        <vt:lpwstr/>
      </vt:variant>
      <vt:variant>
        <vt:lpwstr>P1012</vt:lpwstr>
      </vt:variant>
      <vt:variant>
        <vt:i4>524357</vt:i4>
      </vt:variant>
      <vt:variant>
        <vt:i4>42</vt:i4>
      </vt:variant>
      <vt:variant>
        <vt:i4>0</vt:i4>
      </vt:variant>
      <vt:variant>
        <vt:i4>5</vt:i4>
      </vt:variant>
      <vt:variant>
        <vt:lpwstr/>
      </vt:variant>
      <vt:variant>
        <vt:lpwstr>P1593</vt:lpwstr>
      </vt:variant>
      <vt:variant>
        <vt:i4>66</vt:i4>
      </vt:variant>
      <vt:variant>
        <vt:i4>39</vt:i4>
      </vt:variant>
      <vt:variant>
        <vt:i4>0</vt:i4>
      </vt:variant>
      <vt:variant>
        <vt:i4>5</vt:i4>
      </vt:variant>
      <vt:variant>
        <vt:lpwstr/>
      </vt:variant>
      <vt:variant>
        <vt:lpwstr>P222</vt:lpwstr>
      </vt:variant>
      <vt:variant>
        <vt:i4>131140</vt:i4>
      </vt:variant>
      <vt:variant>
        <vt:i4>36</vt:i4>
      </vt:variant>
      <vt:variant>
        <vt:i4>0</vt:i4>
      </vt:variant>
      <vt:variant>
        <vt:i4>5</vt:i4>
      </vt:variant>
      <vt:variant>
        <vt:lpwstr/>
      </vt:variant>
      <vt:variant>
        <vt:lpwstr>P1432</vt:lpwstr>
      </vt:variant>
      <vt:variant>
        <vt:i4>3407969</vt:i4>
      </vt:variant>
      <vt:variant>
        <vt:i4>33</vt:i4>
      </vt:variant>
      <vt:variant>
        <vt:i4>0</vt:i4>
      </vt:variant>
      <vt:variant>
        <vt:i4>5</vt:i4>
      </vt:variant>
      <vt:variant>
        <vt:lpwstr>consultantplus://offline/ref=F8F58F5DC28C8121E45F7CE25F72D46DBB6F65E1EC218171C011F6F15889A346A5664498CCBEP</vt:lpwstr>
      </vt:variant>
      <vt:variant>
        <vt:lpwstr/>
      </vt:variant>
      <vt:variant>
        <vt:i4>327751</vt:i4>
      </vt:variant>
      <vt:variant>
        <vt:i4>30</vt:i4>
      </vt:variant>
      <vt:variant>
        <vt:i4>0</vt:i4>
      </vt:variant>
      <vt:variant>
        <vt:i4>5</vt:i4>
      </vt:variant>
      <vt:variant>
        <vt:lpwstr/>
      </vt:variant>
      <vt:variant>
        <vt:lpwstr>P570</vt:lpwstr>
      </vt:variant>
      <vt:variant>
        <vt:i4>6946927</vt:i4>
      </vt:variant>
      <vt:variant>
        <vt:i4>27</vt:i4>
      </vt:variant>
      <vt:variant>
        <vt:i4>0</vt:i4>
      </vt:variant>
      <vt:variant>
        <vt:i4>5</vt:i4>
      </vt:variant>
      <vt:variant>
        <vt:lpwstr>consultantplus://offline/ref=F8F58F5DC28C8121E45F7CE25F72D46DBB6164E6E6218171C011F6F15889A346A566449DCD970A44CBB4P</vt:lpwstr>
      </vt:variant>
      <vt:variant>
        <vt:lpwstr/>
      </vt:variant>
      <vt:variant>
        <vt:i4>7012462</vt:i4>
      </vt:variant>
      <vt:variant>
        <vt:i4>24</vt:i4>
      </vt:variant>
      <vt:variant>
        <vt:i4>0</vt:i4>
      </vt:variant>
      <vt:variant>
        <vt:i4>5</vt:i4>
      </vt:variant>
      <vt:variant>
        <vt:lpwstr>consultantplus://offline/ref=F8F58F5DC28C8121E45F62EF491E8B68BB6D3FECE822832E9E4EADAC0F80A911CEB2P</vt:lpwstr>
      </vt:variant>
      <vt:variant>
        <vt:lpwstr/>
      </vt:variant>
      <vt:variant>
        <vt:i4>196608</vt:i4>
      </vt:variant>
      <vt:variant>
        <vt:i4>21</vt:i4>
      </vt:variant>
      <vt:variant>
        <vt:i4>0</vt:i4>
      </vt:variant>
      <vt:variant>
        <vt:i4>5</vt:i4>
      </vt:variant>
      <vt:variant>
        <vt:lpwstr>consultantplus://offline/ref=F8F58F5DC28C8121E45F7CE25F72D46DBB6F65E1ED2C8171C011F6F158C8B9P</vt:lpwstr>
      </vt:variant>
      <vt:variant>
        <vt:lpwstr/>
      </vt:variant>
      <vt:variant>
        <vt:i4>6946874</vt:i4>
      </vt:variant>
      <vt:variant>
        <vt:i4>18</vt:i4>
      </vt:variant>
      <vt:variant>
        <vt:i4>0</vt:i4>
      </vt:variant>
      <vt:variant>
        <vt:i4>5</vt:i4>
      </vt:variant>
      <vt:variant>
        <vt:lpwstr>consultantplus://offline/ref=F8F58F5DC28C8121E45F7CE25F72D46DBB6F65E1EC218171C011F6F15889A346A566449DCD970A4FCBB7P</vt:lpwstr>
      </vt:variant>
      <vt:variant>
        <vt:lpwstr/>
      </vt:variant>
      <vt:variant>
        <vt:i4>5701636</vt:i4>
      </vt:variant>
      <vt:variant>
        <vt:i4>15</vt:i4>
      </vt:variant>
      <vt:variant>
        <vt:i4>0</vt:i4>
      </vt:variant>
      <vt:variant>
        <vt:i4>5</vt:i4>
      </vt:variant>
      <vt:variant>
        <vt:lpwstr>consultantplus://offline/ref=F8F58F5DC28C8121E45F7CE25F72D46DBB6F66E4EC208171C011F6F15889A346A5664495C5C9BEP</vt:lpwstr>
      </vt:variant>
      <vt:variant>
        <vt:lpwstr/>
      </vt:variant>
      <vt:variant>
        <vt:i4>196692</vt:i4>
      </vt:variant>
      <vt:variant>
        <vt:i4>12</vt:i4>
      </vt:variant>
      <vt:variant>
        <vt:i4>0</vt:i4>
      </vt:variant>
      <vt:variant>
        <vt:i4>5</vt:i4>
      </vt:variant>
      <vt:variant>
        <vt:lpwstr>consultantplus://offline/ref=F8F58F5DC28C8121E45F7CE25F72D46DBB6E63E1ED228171C011F6F158C8B9P</vt:lpwstr>
      </vt:variant>
      <vt:variant>
        <vt:lpwstr/>
      </vt:variant>
      <vt:variant>
        <vt:i4>196689</vt:i4>
      </vt:variant>
      <vt:variant>
        <vt:i4>9</vt:i4>
      </vt:variant>
      <vt:variant>
        <vt:i4>0</vt:i4>
      </vt:variant>
      <vt:variant>
        <vt:i4>5</vt:i4>
      </vt:variant>
      <vt:variant>
        <vt:lpwstr>consultantplus://offline/ref=F8F58F5DC28C8121E45F7CE25F72D46DBB6F62E0EB228171C011F6F158C8B9P</vt:lpwstr>
      </vt:variant>
      <vt:variant>
        <vt:lpwstr/>
      </vt:variant>
      <vt:variant>
        <vt:i4>196689</vt:i4>
      </vt:variant>
      <vt:variant>
        <vt:i4>6</vt:i4>
      </vt:variant>
      <vt:variant>
        <vt:i4>0</vt:i4>
      </vt:variant>
      <vt:variant>
        <vt:i4>5</vt:i4>
      </vt:variant>
      <vt:variant>
        <vt:lpwstr>consultantplus://offline/ref=F8F58F5DC28C8121E45F7CE25F72D46DBB6E62E3ED248171C011F6F158C8B9P</vt:lpwstr>
      </vt:variant>
      <vt:variant>
        <vt:lpwstr/>
      </vt:variant>
      <vt:variant>
        <vt:i4>5636107</vt:i4>
      </vt:variant>
      <vt:variant>
        <vt:i4>3</vt:i4>
      </vt:variant>
      <vt:variant>
        <vt:i4>0</vt:i4>
      </vt:variant>
      <vt:variant>
        <vt:i4>5</vt:i4>
      </vt:variant>
      <vt:variant>
        <vt:lpwstr>consultantplus://offline/ref=F8F58F5DC28C8121E45F7CE25F72D46DB86E66E4E573D6739144F8CFB4P</vt:lpwstr>
      </vt:variant>
      <vt:variant>
        <vt:lpwstr/>
      </vt:variant>
      <vt:variant>
        <vt:i4>327748</vt:i4>
      </vt:variant>
      <vt:variant>
        <vt:i4>0</vt:i4>
      </vt:variant>
      <vt:variant>
        <vt:i4>0</vt:i4>
      </vt:variant>
      <vt:variant>
        <vt:i4>5</vt:i4>
      </vt:variant>
      <vt:variant>
        <vt:lpwstr/>
      </vt:variant>
      <vt:variant>
        <vt:lpwstr>P144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Ольга А. Ромадина</dc:creator>
  <cp:keywords/>
  <cp:lastModifiedBy>Ольга А. Ромадина</cp:lastModifiedBy>
  <cp:revision>1</cp:revision>
  <cp:lastPrinted>2015-11-18T07:52:00Z</cp:lastPrinted>
  <dcterms:created xsi:type="dcterms:W3CDTF">2019-03-19T08:05:00Z</dcterms:created>
  <dcterms:modified xsi:type="dcterms:W3CDTF">2019-03-19T08:06:00Z</dcterms:modified>
</cp:coreProperties>
</file>