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F9" w:rsidRPr="006B4FF9" w:rsidRDefault="006B4FF9" w:rsidP="006B4FF9">
      <w:pPr>
        <w:ind w:left="8505"/>
        <w:rPr>
          <w:bCs/>
          <w:sz w:val="28"/>
          <w:szCs w:val="28"/>
        </w:rPr>
      </w:pPr>
      <w:r>
        <w:rPr>
          <w:sz w:val="28"/>
          <w:szCs w:val="28"/>
        </w:rPr>
        <w:t>Приложение № 3</w:t>
      </w:r>
      <w:r w:rsidRPr="006B4FF9">
        <w:rPr>
          <w:bCs/>
          <w:sz w:val="28"/>
          <w:szCs w:val="28"/>
        </w:rPr>
        <w:t xml:space="preserve"> </w:t>
      </w:r>
    </w:p>
    <w:p w:rsidR="006B4FF9" w:rsidRPr="006B4FF9" w:rsidRDefault="006B4FF9" w:rsidP="006B4FF9">
      <w:pPr>
        <w:ind w:left="8505"/>
        <w:rPr>
          <w:bCs/>
          <w:sz w:val="28"/>
          <w:szCs w:val="28"/>
        </w:rPr>
      </w:pPr>
    </w:p>
    <w:p w:rsidR="006B4FF9" w:rsidRPr="006B4FF9" w:rsidRDefault="006B4FF9" w:rsidP="006B4FF9">
      <w:pPr>
        <w:rPr>
          <w:bCs/>
          <w:sz w:val="28"/>
          <w:szCs w:val="28"/>
        </w:rPr>
      </w:pPr>
      <w:r w:rsidRPr="006B4FF9">
        <w:rPr>
          <w:bCs/>
          <w:sz w:val="28"/>
          <w:szCs w:val="28"/>
        </w:rPr>
        <w:t xml:space="preserve">                                                                                                                         к постановлению комиссии по делам </w:t>
      </w:r>
    </w:p>
    <w:p w:rsidR="006B4FF9" w:rsidRDefault="006B4FF9" w:rsidP="006B4FF9">
      <w:pPr>
        <w:rPr>
          <w:bCs/>
          <w:sz w:val="28"/>
          <w:szCs w:val="28"/>
        </w:rPr>
      </w:pPr>
      <w:r w:rsidRPr="006B4FF9">
        <w:rPr>
          <w:bCs/>
          <w:sz w:val="28"/>
          <w:szCs w:val="28"/>
        </w:rPr>
        <w:t xml:space="preserve">                                                                                                                         несовершеннолетних и защите их прав</w:t>
      </w:r>
      <w:r>
        <w:rPr>
          <w:bCs/>
          <w:sz w:val="28"/>
          <w:szCs w:val="28"/>
        </w:rPr>
        <w:t xml:space="preserve"> </w:t>
      </w:r>
    </w:p>
    <w:p w:rsidR="006B4FF9" w:rsidRPr="006B4FF9" w:rsidRDefault="006B4FF9" w:rsidP="006B4F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B4FF9">
        <w:rPr>
          <w:bCs/>
          <w:sz w:val="28"/>
          <w:szCs w:val="28"/>
        </w:rPr>
        <w:t xml:space="preserve">администрации  </w:t>
      </w:r>
    </w:p>
    <w:p w:rsidR="006B4FF9" w:rsidRPr="006B4FF9" w:rsidRDefault="006B4FF9" w:rsidP="006B4FF9">
      <w:pPr>
        <w:rPr>
          <w:bCs/>
          <w:sz w:val="28"/>
          <w:szCs w:val="28"/>
        </w:rPr>
      </w:pPr>
      <w:r w:rsidRPr="006B4FF9">
        <w:rPr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 w:rsidRPr="006B4FF9">
        <w:rPr>
          <w:bCs/>
          <w:sz w:val="28"/>
          <w:szCs w:val="28"/>
        </w:rPr>
        <w:t>Эртильского</w:t>
      </w:r>
      <w:proofErr w:type="spellEnd"/>
      <w:r w:rsidRPr="006B4FF9">
        <w:rPr>
          <w:bCs/>
          <w:sz w:val="28"/>
          <w:szCs w:val="28"/>
        </w:rPr>
        <w:t xml:space="preserve"> муниципального района</w:t>
      </w:r>
    </w:p>
    <w:p w:rsidR="006B4FF9" w:rsidRPr="006B4FF9" w:rsidRDefault="006B4FF9" w:rsidP="006B4FF9">
      <w:pPr>
        <w:rPr>
          <w:bCs/>
          <w:sz w:val="28"/>
          <w:szCs w:val="28"/>
        </w:rPr>
      </w:pPr>
      <w:r w:rsidRPr="006B4FF9">
        <w:rPr>
          <w:bCs/>
          <w:sz w:val="28"/>
          <w:szCs w:val="28"/>
        </w:rPr>
        <w:t xml:space="preserve">                                                                                                                         Воронежской области </w:t>
      </w:r>
    </w:p>
    <w:p w:rsidR="006B4FF9" w:rsidRPr="006B4FF9" w:rsidRDefault="006B4FF9" w:rsidP="006B4FF9">
      <w:pPr>
        <w:rPr>
          <w:bCs/>
          <w:sz w:val="28"/>
          <w:szCs w:val="28"/>
        </w:rPr>
      </w:pPr>
      <w:r w:rsidRPr="006B4FF9">
        <w:rPr>
          <w:bCs/>
          <w:sz w:val="28"/>
          <w:szCs w:val="28"/>
        </w:rPr>
        <w:t xml:space="preserve">                                                                                                                         от 17.02.2025  г. № 3 </w:t>
      </w:r>
    </w:p>
    <w:p w:rsidR="006B4FF9" w:rsidRDefault="006B4FF9" w:rsidP="003856FA">
      <w:pPr>
        <w:ind w:right="-1"/>
        <w:jc w:val="center"/>
        <w:rPr>
          <w:b/>
          <w:noProof/>
          <w:spacing w:val="-5"/>
          <w:sz w:val="28"/>
          <w:szCs w:val="28"/>
        </w:rPr>
      </w:pPr>
    </w:p>
    <w:p w:rsidR="006B4FF9" w:rsidRDefault="006B4FF9" w:rsidP="003856FA">
      <w:pPr>
        <w:ind w:right="-1"/>
        <w:jc w:val="center"/>
        <w:rPr>
          <w:b/>
          <w:noProof/>
          <w:spacing w:val="-5"/>
          <w:sz w:val="28"/>
          <w:szCs w:val="28"/>
        </w:rPr>
      </w:pPr>
    </w:p>
    <w:p w:rsidR="003856FA" w:rsidRDefault="00714CCC" w:rsidP="003856FA">
      <w:pPr>
        <w:ind w:right="-1"/>
        <w:jc w:val="center"/>
        <w:rPr>
          <w:b/>
          <w:noProof/>
          <w:spacing w:val="-5"/>
          <w:sz w:val="28"/>
          <w:szCs w:val="28"/>
        </w:rPr>
      </w:pPr>
      <w:r>
        <w:rPr>
          <w:b/>
          <w:noProof/>
          <w:spacing w:val="-5"/>
          <w:sz w:val="28"/>
          <w:szCs w:val="28"/>
        </w:rPr>
        <w:t>ПРОГРАММА</w:t>
      </w:r>
      <w:r w:rsidR="003856FA">
        <w:rPr>
          <w:b/>
          <w:noProof/>
          <w:spacing w:val="-5"/>
          <w:sz w:val="28"/>
          <w:szCs w:val="28"/>
        </w:rPr>
        <w:t xml:space="preserve"> </w:t>
      </w:r>
    </w:p>
    <w:p w:rsidR="003856FA" w:rsidRPr="00767782" w:rsidRDefault="00714CCC" w:rsidP="003856FA">
      <w:pPr>
        <w:ind w:right="-1"/>
        <w:jc w:val="center"/>
        <w:rPr>
          <w:noProof/>
          <w:spacing w:val="-5"/>
          <w:sz w:val="28"/>
          <w:szCs w:val="28"/>
        </w:rPr>
      </w:pPr>
      <w:r w:rsidRPr="00767782">
        <w:rPr>
          <w:noProof/>
          <w:spacing w:val="-5"/>
          <w:sz w:val="28"/>
          <w:szCs w:val="28"/>
        </w:rPr>
        <w:t>мероприятий по формированию основ семейных ценностей в Эртильском муниципальном районе</w:t>
      </w:r>
      <w:r w:rsidR="003856FA" w:rsidRPr="00767782">
        <w:rPr>
          <w:noProof/>
          <w:spacing w:val="-5"/>
          <w:sz w:val="28"/>
          <w:szCs w:val="28"/>
        </w:rPr>
        <w:t xml:space="preserve"> </w:t>
      </w:r>
    </w:p>
    <w:p w:rsidR="003856FA" w:rsidRPr="006B4FF9" w:rsidRDefault="006B4FF9" w:rsidP="003856FA">
      <w:pPr>
        <w:ind w:right="-1"/>
        <w:jc w:val="center"/>
        <w:rPr>
          <w:sz w:val="28"/>
          <w:szCs w:val="28"/>
          <w:highlight w:val="yellow"/>
        </w:rPr>
      </w:pPr>
      <w:r>
        <w:rPr>
          <w:noProof/>
          <w:spacing w:val="-5"/>
          <w:sz w:val="28"/>
          <w:szCs w:val="28"/>
        </w:rPr>
        <w:t xml:space="preserve">на </w:t>
      </w:r>
      <w:r w:rsidRPr="006B4FF9">
        <w:rPr>
          <w:noProof/>
          <w:spacing w:val="-5"/>
          <w:sz w:val="28"/>
          <w:szCs w:val="28"/>
        </w:rPr>
        <w:t>2025 год</w:t>
      </w:r>
      <w:r w:rsidR="003856FA" w:rsidRPr="006B4FF9">
        <w:rPr>
          <w:noProof/>
          <w:spacing w:val="-5"/>
          <w:sz w:val="28"/>
          <w:szCs w:val="28"/>
        </w:rPr>
        <w:t xml:space="preserve"> </w:t>
      </w:r>
    </w:p>
    <w:p w:rsidR="003856FA" w:rsidRDefault="003856FA" w:rsidP="003856FA">
      <w:pPr>
        <w:ind w:right="-1" w:firstLine="709"/>
        <w:jc w:val="both"/>
        <w:rPr>
          <w:b/>
          <w:sz w:val="28"/>
          <w:szCs w:val="28"/>
          <w:highlight w:val="yellow"/>
        </w:rPr>
      </w:pPr>
    </w:p>
    <w:tbl>
      <w:tblPr>
        <w:tblStyle w:val="a3"/>
        <w:tblW w:w="14568" w:type="dxa"/>
        <w:tblLook w:val="04A0" w:firstRow="1" w:lastRow="0" w:firstColumn="1" w:lastColumn="0" w:noHBand="0" w:noVBand="1"/>
      </w:tblPr>
      <w:tblGrid>
        <w:gridCol w:w="702"/>
        <w:gridCol w:w="7344"/>
        <w:gridCol w:w="4395"/>
        <w:gridCol w:w="2127"/>
      </w:tblGrid>
      <w:tr w:rsidR="003856FA" w:rsidTr="003F45D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FA" w:rsidRDefault="003856FA" w:rsidP="003F45DC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856FA" w:rsidRDefault="003856FA" w:rsidP="003F45DC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FA" w:rsidRDefault="003856FA" w:rsidP="003F45DC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FA" w:rsidRDefault="003856FA" w:rsidP="003F45DC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FA" w:rsidRDefault="003856FA" w:rsidP="003F45DC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3856FA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FA" w:rsidRDefault="003856FA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FA" w:rsidRDefault="003856FA" w:rsidP="00714CC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стендов с информацией по пропаганде семейных ценностей и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родительства</w:t>
            </w:r>
          </w:p>
          <w:p w:rsidR="00714CCC" w:rsidRDefault="00714CCC" w:rsidP="00714CC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A" w:rsidRDefault="006B4FF9" w:rsidP="00714CCC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  <w:p w:rsidR="006B4FF9" w:rsidRDefault="006B4FF9" w:rsidP="00714CCC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A" w:rsidRDefault="006B4FF9" w:rsidP="003F45DC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6B4FF9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Размещение на официальных сайтах информации по пропаганде семейных ценностей, формированию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родительства и укреплению семейных ценностей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индивидуально-профилактической работы с родителями «группы риска» по формированию ценностей ответственного родительства (комплексные посещения семей)</w:t>
            </w:r>
          </w:p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просветительской работы среди обучающихся образовательных учреждений по формированию культуры семейной жизни у детей и подростков (организация кинолекториев, круглых столов, открытых уроков)</w:t>
            </w:r>
          </w:p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714CC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встреч учащихся с представителями религиозных организаций для проведения лекций на тему: «Православная семья»</w:t>
            </w:r>
          </w:p>
          <w:p w:rsidR="006B4FF9" w:rsidRDefault="006B4FF9" w:rsidP="00714CC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6B4FF9" w:rsidRDefault="006B4FF9" w:rsidP="00714CC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классных и общешкольных родительских собраний, индивидуальных консультаций, направленных на повышение родительской компетентности по вопросу ответственного родительства и культуры семейного воспитания</w:t>
            </w:r>
            <w:bookmarkStart w:id="0" w:name="_GoBack"/>
            <w:bookmarkEnd w:id="0"/>
          </w:p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информационно-консультативной работы среди семей с несовершеннолетними детьми по вопросам получения мер социальной поддержки, государственной социальной помощи и иных социальных выплат, пособий, компенсаций</w:t>
            </w:r>
          </w:p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Вовлечение родителей в воспитательный процесс, привлечение для участия в семейных спортивных соревнованиях и секциях</w:t>
            </w:r>
          </w:p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анализа причин и условий, способствовавших совершению фактов жестокого обращения с детьми, преступлений в отношении детей со стороны родителей (законных представителей), иных членов семей. </w:t>
            </w:r>
          </w:p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итогам направлять в органы и учреждения системы профилактики предложения по повышению качества профилактической работы</w:t>
            </w:r>
          </w:p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3F45D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Осуществление работы круглосуточных служб экстренной психологической помощи «Ребенок в опасности», «Детский телефон доверия»</w:t>
            </w:r>
          </w:p>
          <w:p w:rsidR="006B4FF9" w:rsidRDefault="006B4FF9" w:rsidP="003F45DC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Оказание мер социальной поддержки семьям, попавшим в трудную жизненную ситуацию, направленных на выход семьи из кризиса</w:t>
            </w:r>
          </w:p>
          <w:p w:rsidR="006B4FF9" w:rsidRDefault="006B4FF9" w:rsidP="003F45DC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7F7F7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7F7F7"/>
                <w:lang w:eastAsia="en-US"/>
              </w:rPr>
              <w:t>Выявление и проведение профилактической работы с семьями и несовершеннолетними на ранней стадии семейного неблагополучия</w:t>
            </w:r>
          </w:p>
          <w:p w:rsidR="006B4FF9" w:rsidRDefault="006B4FF9" w:rsidP="003F45D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7F7F7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7F7F7"/>
                <w:lang w:eastAsia="en-US"/>
              </w:rPr>
              <w:t>Организация качественной подготовки, граждан желающих принять на воспитание детей, оставшихся без попечения родителей, обучения кандидатов в приемные родители, опекуны, усыновители</w:t>
            </w:r>
          </w:p>
          <w:p w:rsidR="006B4FF9" w:rsidRDefault="006B4FF9" w:rsidP="003F45D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7F7F7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53699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7F7F7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7F7F7"/>
                <w:lang w:eastAsia="en-US"/>
              </w:rPr>
              <w:t>Повышение квалификации специалистов, работающих с потенциальными кандидатами в усыновители, опекуны, попечители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7F7F7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7F7F7"/>
                <w:lang w:eastAsia="en-US"/>
              </w:rPr>
              <w:t>Активизация работы по применению медиативных и восстановительных технологий при решении детско-родительских конфликтов</w:t>
            </w:r>
          </w:p>
          <w:p w:rsidR="006B4FF9" w:rsidRDefault="006B4FF9" w:rsidP="003F45D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7F7F7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Социально-психологическое сопровождение биологических семей в процессе восстановления родителей в родительских правах: консультирование; реабилитационная деятельность</w:t>
            </w:r>
          </w:p>
          <w:p w:rsidR="006B4FF9" w:rsidRDefault="006B4FF9" w:rsidP="003F45D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7F7F7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6B4FF9" w:rsidTr="00714C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F9" w:rsidRDefault="006B4FF9" w:rsidP="003F45DC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по выявлению признаков жестокого обращения и преступлений в отношении детей со стороны родителей (законных представителей), иных членов семей и других лиц</w:t>
            </w:r>
          </w:p>
          <w:p w:rsidR="006B4FF9" w:rsidRDefault="006B4FF9" w:rsidP="003F45DC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 безнадзорности правонарушений несовершеннолетних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F9" w:rsidRDefault="006B4FF9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</w:tbl>
    <w:p w:rsidR="003856FA" w:rsidRDefault="003856FA" w:rsidP="003856FA">
      <w:pPr>
        <w:ind w:right="-1"/>
        <w:jc w:val="both"/>
        <w:rPr>
          <w:noProof/>
          <w:spacing w:val="-5"/>
          <w:sz w:val="28"/>
          <w:szCs w:val="28"/>
        </w:rPr>
      </w:pPr>
    </w:p>
    <w:p w:rsidR="003856FA" w:rsidRDefault="003856FA" w:rsidP="003856FA"/>
    <w:p w:rsidR="00B6681E" w:rsidRDefault="00B6681E"/>
    <w:sectPr w:rsidR="00B6681E" w:rsidSect="00A21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40"/>
    <w:rsid w:val="002B4FCC"/>
    <w:rsid w:val="003856FA"/>
    <w:rsid w:val="003A0C75"/>
    <w:rsid w:val="00413E43"/>
    <w:rsid w:val="00536990"/>
    <w:rsid w:val="006B4FF9"/>
    <w:rsid w:val="00714CCC"/>
    <w:rsid w:val="00767782"/>
    <w:rsid w:val="00AB3576"/>
    <w:rsid w:val="00B6681E"/>
    <w:rsid w:val="00D7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6465-867C-4740-9324-08F87E95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Борисовна</dc:creator>
  <cp:keywords/>
  <dc:description/>
  <cp:lastModifiedBy>Калинина Ирина Борисовна</cp:lastModifiedBy>
  <cp:revision>7</cp:revision>
  <cp:lastPrinted>2025-02-13T15:26:00Z</cp:lastPrinted>
  <dcterms:created xsi:type="dcterms:W3CDTF">2023-09-28T09:07:00Z</dcterms:created>
  <dcterms:modified xsi:type="dcterms:W3CDTF">2025-02-13T15:26:00Z</dcterms:modified>
</cp:coreProperties>
</file>