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05E5E" w:rsidRPr="00FF3C02" w:rsidRDefault="00C05E5E" w:rsidP="00B642DF">
      <w:pPr>
        <w:jc w:val="center"/>
      </w:pPr>
      <w:r w:rsidRPr="00FF3C02">
        <w:t>ЗАКЛЮЧЕНИЕ</w:t>
      </w:r>
    </w:p>
    <w:p w:rsidR="00990322" w:rsidRDefault="00063061" w:rsidP="00990322">
      <w:pPr>
        <w:jc w:val="center"/>
        <w:rPr>
          <w:szCs w:val="28"/>
        </w:rPr>
      </w:pPr>
      <w:r w:rsidRPr="00501B69">
        <w:rPr>
          <w:szCs w:val="28"/>
        </w:rPr>
        <w:t xml:space="preserve">об экспертизе </w:t>
      </w:r>
      <w:r w:rsidR="00990322">
        <w:rPr>
          <w:bCs/>
          <w:color w:val="000000"/>
          <w:szCs w:val="28"/>
        </w:rPr>
        <w:t>п</w:t>
      </w:r>
      <w:r w:rsidR="00990322">
        <w:rPr>
          <w:szCs w:val="28"/>
        </w:rPr>
        <w:t xml:space="preserve">остановление администрации </w:t>
      </w:r>
      <w:r w:rsidR="001D10C0">
        <w:rPr>
          <w:szCs w:val="28"/>
        </w:rPr>
        <w:t>Эртильского</w:t>
      </w:r>
      <w:r w:rsidR="00990322">
        <w:rPr>
          <w:szCs w:val="28"/>
        </w:rPr>
        <w:t xml:space="preserve"> муниципального </w:t>
      </w:r>
      <w:r w:rsidR="001D10C0">
        <w:rPr>
          <w:szCs w:val="28"/>
        </w:rPr>
        <w:t>района Воронежской области от 05.03</w:t>
      </w:r>
      <w:r w:rsidR="00990322">
        <w:rPr>
          <w:szCs w:val="28"/>
        </w:rPr>
        <w:t xml:space="preserve">.2022 № </w:t>
      </w:r>
      <w:r w:rsidR="001D10C0">
        <w:rPr>
          <w:szCs w:val="28"/>
        </w:rPr>
        <w:t>13</w:t>
      </w:r>
      <w:r w:rsidR="00990322">
        <w:rPr>
          <w:szCs w:val="28"/>
        </w:rPr>
        <w:t xml:space="preserve">4 «Об утверждении </w:t>
      </w:r>
      <w:r w:rsidR="001D10C0">
        <w:rPr>
          <w:szCs w:val="28"/>
        </w:rPr>
        <w:t>формы</w:t>
      </w:r>
      <w:r w:rsidR="00990322">
        <w:rPr>
          <w:szCs w:val="28"/>
        </w:rPr>
        <w:t xml:space="preserve"> </w:t>
      </w:r>
      <w:r w:rsidR="001D10C0">
        <w:rPr>
          <w:szCs w:val="28"/>
        </w:rPr>
        <w:t>проверочного листа, применяемого должностными лицами при осуществлении контрольных мероприятий на особо охраняемых природных территориях местного значения на территории Эртильского муниципального района</w:t>
      </w:r>
      <w:r w:rsidR="00990322">
        <w:rPr>
          <w:szCs w:val="28"/>
        </w:rPr>
        <w:t xml:space="preserve">» </w:t>
      </w:r>
    </w:p>
    <w:p w:rsidR="00990322" w:rsidRDefault="00990322" w:rsidP="00990322">
      <w:pPr>
        <w:jc w:val="center"/>
        <w:rPr>
          <w:szCs w:val="28"/>
        </w:rPr>
      </w:pPr>
    </w:p>
    <w:p w:rsidR="00990322" w:rsidRDefault="00063061" w:rsidP="000354F1">
      <w:pPr>
        <w:spacing w:line="276" w:lineRule="auto"/>
        <w:ind w:firstLine="567"/>
        <w:jc w:val="both"/>
        <w:rPr>
          <w:szCs w:val="28"/>
        </w:rPr>
      </w:pPr>
      <w:r w:rsidRPr="006E4DAB">
        <w:t xml:space="preserve">Уполномоченный орган в области проведения  экспертизы нормативных правовых актов </w:t>
      </w:r>
      <w:r w:rsidR="001D10C0">
        <w:t>Эртильского</w:t>
      </w:r>
      <w:r w:rsidRPr="006E4DAB">
        <w:t xml:space="preserve"> муниципального района Воронежской области (</w:t>
      </w:r>
      <w:r w:rsidR="001D10C0">
        <w:t>отдел по экономике и управлению муниципальным имуществом администрации Эртильского муниципального района</w:t>
      </w:r>
      <w:r w:rsidRPr="006E4DAB">
        <w:t xml:space="preserve">) </w:t>
      </w:r>
      <w:r w:rsidR="009B2943" w:rsidRPr="006E4DAB">
        <w:t xml:space="preserve"> (далее – </w:t>
      </w:r>
      <w:r w:rsidRPr="006E4DAB">
        <w:t>Уполномоченный орган</w:t>
      </w:r>
      <w:r w:rsidR="009B2943" w:rsidRPr="006E4DAB">
        <w:t xml:space="preserve">) в соответствии с постановлением администрации </w:t>
      </w:r>
      <w:r w:rsidR="001D10C0">
        <w:t>Эртильского</w:t>
      </w:r>
      <w:r w:rsidR="00BF12CE" w:rsidRPr="006E4DAB">
        <w:t xml:space="preserve"> </w:t>
      </w:r>
      <w:r w:rsidR="009B2943" w:rsidRPr="006E4DAB">
        <w:t xml:space="preserve"> муниципального района Воронежской области</w:t>
      </w:r>
      <w:r w:rsidR="00665D06" w:rsidRPr="006E4DAB">
        <w:t xml:space="preserve"> от </w:t>
      </w:r>
      <w:r w:rsidR="001D10C0">
        <w:t>15.03</w:t>
      </w:r>
      <w:r w:rsidR="00A9591A" w:rsidRPr="006E4DAB">
        <w:t>.20</w:t>
      </w:r>
      <w:r w:rsidR="001D10C0">
        <w:t>23</w:t>
      </w:r>
      <w:r w:rsidR="00665D06" w:rsidRPr="006E4DAB">
        <w:t xml:space="preserve"> № </w:t>
      </w:r>
      <w:r w:rsidR="001D10C0">
        <w:t>189</w:t>
      </w:r>
      <w:r w:rsidR="00AA194A" w:rsidRPr="006E4DAB">
        <w:t xml:space="preserve"> </w:t>
      </w:r>
      <w:r w:rsidR="00A75118" w:rsidRPr="006E4DAB">
        <w:t xml:space="preserve">«Об утверждении Порядка </w:t>
      </w:r>
      <w:r w:rsidR="00665D06" w:rsidRPr="006E4DAB">
        <w:t xml:space="preserve">проведения оценки регулирующего воздействия проектов нормативных правовых </w:t>
      </w:r>
      <w:r w:rsidR="00093BD4" w:rsidRPr="006E4DAB">
        <w:t>актов</w:t>
      </w:r>
      <w:r w:rsidR="00A9591A" w:rsidRPr="006E4DAB">
        <w:t xml:space="preserve"> </w:t>
      </w:r>
      <w:r w:rsidR="001D10C0">
        <w:t>Эртильского</w:t>
      </w:r>
      <w:r w:rsidR="00A9591A" w:rsidRPr="006E4DAB">
        <w:t xml:space="preserve">  муниципального района Воронежской области </w:t>
      </w:r>
      <w:r w:rsidRPr="006E4DAB">
        <w:t xml:space="preserve">и </w:t>
      </w:r>
      <w:r w:rsidR="00A9591A" w:rsidRPr="006E4DAB">
        <w:t xml:space="preserve"> </w:t>
      </w:r>
      <w:r w:rsidR="00093BD4" w:rsidRPr="006E4DAB">
        <w:t>экспертизы нормативных правовых актов</w:t>
      </w:r>
      <w:r w:rsidR="00AA194A" w:rsidRPr="006E4DAB">
        <w:t xml:space="preserve"> </w:t>
      </w:r>
      <w:r w:rsidR="001D10C0">
        <w:t>Эртильского</w:t>
      </w:r>
      <w:r w:rsidR="00AA194A" w:rsidRPr="006E4DAB">
        <w:t xml:space="preserve">  муниципального района</w:t>
      </w:r>
      <w:r w:rsidR="00A9591A" w:rsidRPr="006E4DAB">
        <w:t xml:space="preserve"> Воронежской области</w:t>
      </w:r>
      <w:r w:rsidR="0058647F" w:rsidRPr="006E4DAB">
        <w:t>» (далее – Постановление</w:t>
      </w:r>
      <w:r w:rsidR="00A75118" w:rsidRPr="006E4DAB">
        <w:t>)</w:t>
      </w:r>
      <w:r w:rsidRPr="006E4DAB">
        <w:t xml:space="preserve"> и  согласно Плану проведения экспертизы нормативных правовых актов </w:t>
      </w:r>
      <w:r w:rsidR="001D10C0">
        <w:t>Эртильского</w:t>
      </w:r>
      <w:r w:rsidRPr="006E4DAB">
        <w:t xml:space="preserve"> муниципального района Воронежской области на 202</w:t>
      </w:r>
      <w:r w:rsidR="00990322">
        <w:t>3</w:t>
      </w:r>
      <w:r w:rsidRPr="006E4DAB">
        <w:t xml:space="preserve"> год,</w:t>
      </w:r>
      <w:r w:rsidR="00A75118" w:rsidRPr="006E4DAB">
        <w:t xml:space="preserve"> </w:t>
      </w:r>
      <w:r w:rsidR="009B2943" w:rsidRPr="006E4DAB">
        <w:t xml:space="preserve">рассмотрел </w:t>
      </w:r>
      <w:r w:rsidR="00990322">
        <w:rPr>
          <w:bCs/>
          <w:color w:val="000000"/>
          <w:szCs w:val="28"/>
        </w:rPr>
        <w:t>п</w:t>
      </w:r>
      <w:r w:rsidR="00990322">
        <w:rPr>
          <w:szCs w:val="28"/>
        </w:rPr>
        <w:t xml:space="preserve">остановление администрации </w:t>
      </w:r>
      <w:r w:rsidR="001D10C0">
        <w:rPr>
          <w:szCs w:val="28"/>
        </w:rPr>
        <w:t>Эртильского</w:t>
      </w:r>
      <w:r w:rsidR="00990322">
        <w:rPr>
          <w:szCs w:val="28"/>
        </w:rPr>
        <w:t xml:space="preserve"> муниципального </w:t>
      </w:r>
      <w:r w:rsidR="001D10C0">
        <w:rPr>
          <w:szCs w:val="28"/>
        </w:rPr>
        <w:t>района Воронежской области от 05.03</w:t>
      </w:r>
      <w:r w:rsidR="00990322">
        <w:rPr>
          <w:szCs w:val="28"/>
        </w:rPr>
        <w:t xml:space="preserve">.2022 № </w:t>
      </w:r>
      <w:r w:rsidR="001D10C0">
        <w:rPr>
          <w:szCs w:val="28"/>
        </w:rPr>
        <w:t>13</w:t>
      </w:r>
      <w:r w:rsidR="00990322">
        <w:rPr>
          <w:szCs w:val="28"/>
        </w:rPr>
        <w:t>4 «</w:t>
      </w:r>
      <w:r w:rsidR="001D10C0">
        <w:rPr>
          <w:szCs w:val="28"/>
        </w:rPr>
        <w:t>Об утверждении формы проверочного листа, применяемого должностными лицами при осуществлении контрольных мероприятий на особо охраняемых природных территориях местного значения на территории Эртильского муниципального района</w:t>
      </w:r>
      <w:r w:rsidR="00990322">
        <w:rPr>
          <w:szCs w:val="28"/>
        </w:rPr>
        <w:t>»</w:t>
      </w:r>
      <w:r w:rsidR="001D10C0">
        <w:rPr>
          <w:szCs w:val="28"/>
        </w:rPr>
        <w:t>.</w:t>
      </w:r>
      <w:r w:rsidR="00990322">
        <w:rPr>
          <w:szCs w:val="28"/>
        </w:rPr>
        <w:t xml:space="preserve"> </w:t>
      </w:r>
    </w:p>
    <w:p w:rsidR="006E4DAB" w:rsidRPr="006E4DAB" w:rsidRDefault="006026EF" w:rsidP="000354F1">
      <w:pPr>
        <w:spacing w:line="276" w:lineRule="auto"/>
        <w:ind w:firstLine="567"/>
        <w:jc w:val="both"/>
        <w:rPr>
          <w:szCs w:val="28"/>
        </w:rPr>
      </w:pPr>
      <w:r w:rsidRPr="00B30D93">
        <w:rPr>
          <w:szCs w:val="28"/>
        </w:rPr>
        <w:t xml:space="preserve"> </w:t>
      </w:r>
      <w:r w:rsidR="006E4DAB" w:rsidRPr="006E4DAB">
        <w:rPr>
          <w:szCs w:val="28"/>
        </w:rPr>
        <w:t xml:space="preserve">Настоящее заключение подготовлено впервые. </w:t>
      </w:r>
    </w:p>
    <w:p w:rsidR="006E4DAB" w:rsidRPr="00A80F18" w:rsidRDefault="006E4DAB" w:rsidP="000354F1">
      <w:pPr>
        <w:spacing w:line="276" w:lineRule="auto"/>
        <w:ind w:firstLine="567"/>
        <w:jc w:val="both"/>
        <w:rPr>
          <w:szCs w:val="28"/>
        </w:rPr>
      </w:pPr>
      <w:r w:rsidRPr="006E4DAB">
        <w:rPr>
          <w:szCs w:val="28"/>
        </w:rPr>
        <w:t xml:space="preserve">Уполномоченным органом проведены публичные консультации </w:t>
      </w:r>
      <w:r w:rsidR="001D10C0">
        <w:rPr>
          <w:szCs w:val="28"/>
        </w:rPr>
        <w:t>23</w:t>
      </w:r>
      <w:r w:rsidR="00990322">
        <w:rPr>
          <w:szCs w:val="28"/>
        </w:rPr>
        <w:t>.06.2023</w:t>
      </w:r>
      <w:r w:rsidRPr="006E4DAB">
        <w:rPr>
          <w:szCs w:val="28"/>
        </w:rPr>
        <w:t xml:space="preserve"> по </w:t>
      </w:r>
      <w:r w:rsidR="001D10C0">
        <w:rPr>
          <w:szCs w:val="28"/>
        </w:rPr>
        <w:t>03.07</w:t>
      </w:r>
      <w:r w:rsidR="00990322">
        <w:rPr>
          <w:szCs w:val="28"/>
        </w:rPr>
        <w:t>.2023</w:t>
      </w:r>
      <w:r w:rsidRPr="006E4DAB">
        <w:rPr>
          <w:szCs w:val="28"/>
        </w:rPr>
        <w:t>.</w:t>
      </w:r>
      <w:r w:rsidR="00E85C7D">
        <w:rPr>
          <w:szCs w:val="28"/>
        </w:rPr>
        <w:t xml:space="preserve"> </w:t>
      </w:r>
      <w:r w:rsidRPr="006D4C0E">
        <w:rPr>
          <w:szCs w:val="28"/>
        </w:rPr>
        <w:t>В ходе проведения публичных консультаций замечания и предложения</w:t>
      </w:r>
      <w:r>
        <w:t xml:space="preserve"> </w:t>
      </w:r>
      <w:r w:rsidRPr="00A80F18">
        <w:rPr>
          <w:szCs w:val="28"/>
        </w:rPr>
        <w:t>не поступали.</w:t>
      </w:r>
    </w:p>
    <w:p w:rsidR="00301129" w:rsidRDefault="006E4DAB" w:rsidP="000354F1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Информация об экспертизе нормативного правового акта</w:t>
      </w:r>
      <w:r w:rsidRPr="000A03BE">
        <w:rPr>
          <w:szCs w:val="28"/>
        </w:rPr>
        <w:t xml:space="preserve"> размеще</w:t>
      </w:r>
      <w:r>
        <w:rPr>
          <w:szCs w:val="28"/>
        </w:rPr>
        <w:t xml:space="preserve">на на официальном сайте администрации </w:t>
      </w:r>
      <w:r w:rsidR="001D10C0">
        <w:rPr>
          <w:szCs w:val="28"/>
        </w:rPr>
        <w:t xml:space="preserve">Эртильского </w:t>
      </w:r>
      <w:r>
        <w:rPr>
          <w:szCs w:val="28"/>
        </w:rPr>
        <w:t xml:space="preserve">муниципального района в разделе «Экономика- Оценка регулирующего воздействия </w:t>
      </w:r>
      <w:r w:rsidR="002A7AF3">
        <w:rPr>
          <w:szCs w:val="28"/>
        </w:rPr>
        <w:t>–</w:t>
      </w:r>
      <w:r>
        <w:rPr>
          <w:szCs w:val="28"/>
        </w:rPr>
        <w:t xml:space="preserve"> </w:t>
      </w:r>
      <w:r w:rsidR="002A7AF3">
        <w:rPr>
          <w:szCs w:val="28"/>
        </w:rPr>
        <w:t>Заключения об экспертизе МНПА</w:t>
      </w:r>
      <w:r>
        <w:rPr>
          <w:szCs w:val="28"/>
        </w:rPr>
        <w:t>» по адресу</w:t>
      </w:r>
      <w:r w:rsidR="002A7AF3">
        <w:rPr>
          <w:szCs w:val="28"/>
        </w:rPr>
        <w:t xml:space="preserve">: </w:t>
      </w:r>
      <w:hyperlink r:id="rId7" w:history="1">
        <w:r w:rsidR="002A7AF3" w:rsidRPr="002F26E9">
          <w:rPr>
            <w:rStyle w:val="af4"/>
            <w:szCs w:val="28"/>
          </w:rPr>
          <w:t>https://ertilskij-r20.gosweb.gosuslugi.ru/rayon/napravleniya-deyatelnosti/ekonomika/orv-npa/zaklyuchenie-ob-ekspertize-mnpa/</w:t>
        </w:r>
      </w:hyperlink>
      <w:r w:rsidR="002A7AF3">
        <w:rPr>
          <w:szCs w:val="28"/>
        </w:rPr>
        <w:t xml:space="preserve">. </w:t>
      </w:r>
      <w:r w:rsidR="00301129" w:rsidRPr="000A03BE">
        <w:rPr>
          <w:szCs w:val="28"/>
        </w:rPr>
        <w:t>На о</w:t>
      </w:r>
      <w:r w:rsidR="00301129">
        <w:rPr>
          <w:szCs w:val="28"/>
        </w:rPr>
        <w:t>снове проведенной экспертизы нормативного правового акта</w:t>
      </w:r>
      <w:r w:rsidR="00301129" w:rsidRPr="000A03BE">
        <w:rPr>
          <w:szCs w:val="28"/>
        </w:rPr>
        <w:t xml:space="preserve"> </w:t>
      </w:r>
      <w:r w:rsidR="00301129">
        <w:rPr>
          <w:szCs w:val="28"/>
        </w:rPr>
        <w:t xml:space="preserve">сделаны следующие </w:t>
      </w:r>
      <w:r w:rsidR="00301129" w:rsidRPr="000A03BE">
        <w:rPr>
          <w:szCs w:val="28"/>
        </w:rPr>
        <w:t>выводы</w:t>
      </w:r>
      <w:r w:rsidR="00301129">
        <w:rPr>
          <w:szCs w:val="28"/>
        </w:rPr>
        <w:t xml:space="preserve">: </w:t>
      </w:r>
    </w:p>
    <w:p w:rsidR="002A7AF3" w:rsidRDefault="002A7AF3" w:rsidP="002A7AF3">
      <w:pPr>
        <w:spacing w:line="276" w:lineRule="auto"/>
        <w:ind w:firstLine="709"/>
        <w:jc w:val="both"/>
        <w:rPr>
          <w:rStyle w:val="10"/>
          <w:spacing w:val="3"/>
          <w:kern w:val="2"/>
          <w:szCs w:val="28"/>
        </w:rPr>
      </w:pPr>
      <w:r>
        <w:rPr>
          <w:szCs w:val="28"/>
        </w:rPr>
        <w:t>- установлено наличие достаточного обоснования решения проблемы предложенным способом правового регулирования</w:t>
      </w:r>
      <w:r>
        <w:rPr>
          <w:rStyle w:val="10"/>
          <w:spacing w:val="3"/>
          <w:kern w:val="2"/>
          <w:szCs w:val="28"/>
        </w:rPr>
        <w:t>;</w:t>
      </w:r>
    </w:p>
    <w:p w:rsidR="002A7AF3" w:rsidRPr="000C7BE4" w:rsidRDefault="002A7AF3" w:rsidP="002A7AF3">
      <w:pPr>
        <w:ind w:firstLine="567"/>
        <w:jc w:val="both"/>
        <w:rPr>
          <w:szCs w:val="28"/>
        </w:rPr>
      </w:pPr>
      <w:r w:rsidRPr="000C7BE4">
        <w:rPr>
          <w:rStyle w:val="10"/>
          <w:spacing w:val="3"/>
          <w:kern w:val="2"/>
          <w:szCs w:val="28"/>
        </w:rPr>
        <w:t>- п</w:t>
      </w:r>
      <w:r w:rsidRPr="000C7BE4">
        <w:rPr>
          <w:szCs w:val="28"/>
        </w:rPr>
        <w:t xml:space="preserve">отенциальными адресатами правового регулирования, интересы которого могут быть затронуты в результате принятия нормативно правового акта, являются </w:t>
      </w:r>
      <w:r>
        <w:rPr>
          <w:szCs w:val="28"/>
        </w:rPr>
        <w:t xml:space="preserve">физические и юридические лица, в том числе </w:t>
      </w:r>
      <w:r w:rsidRPr="000C7BE4">
        <w:rPr>
          <w:szCs w:val="28"/>
        </w:rPr>
        <w:t xml:space="preserve"> субъекты малого и среднего предпринимательства, </w:t>
      </w:r>
      <w:r>
        <w:rPr>
          <w:szCs w:val="28"/>
        </w:rPr>
        <w:t>которые о</w:t>
      </w:r>
      <w:r w:rsidRPr="000C7BE4">
        <w:rPr>
          <w:szCs w:val="28"/>
        </w:rPr>
        <w:t>твечаю</w:t>
      </w:r>
      <w:r>
        <w:rPr>
          <w:szCs w:val="28"/>
        </w:rPr>
        <w:t>т</w:t>
      </w:r>
      <w:r w:rsidRPr="000C7BE4">
        <w:rPr>
          <w:szCs w:val="28"/>
        </w:rPr>
        <w:t xml:space="preserve"> требованиям Федерального закона от 24.07.2007 № 209-ФЗ «О развитии малого и среднего </w:t>
      </w:r>
      <w:r w:rsidRPr="000C7BE4">
        <w:rPr>
          <w:szCs w:val="28"/>
        </w:rPr>
        <w:lastRenderedPageBreak/>
        <w:t xml:space="preserve">предпринимательства в Российской Федерации», зарегистрированные в установленном порядке и осуществляющие деятельность на территории </w:t>
      </w:r>
      <w:r>
        <w:rPr>
          <w:szCs w:val="28"/>
        </w:rPr>
        <w:t xml:space="preserve">Эртильского </w:t>
      </w:r>
      <w:r w:rsidRPr="000C7BE4">
        <w:rPr>
          <w:szCs w:val="28"/>
        </w:rPr>
        <w:t xml:space="preserve"> муниципального района Воронежской области, не находящиеся в стадии ликвидации, несостоятельности (банкротства);</w:t>
      </w:r>
    </w:p>
    <w:p w:rsidR="002A7AF3" w:rsidRPr="000C7BE4" w:rsidRDefault="002A7AF3" w:rsidP="002A7AF3">
      <w:pPr>
        <w:ind w:firstLine="567"/>
        <w:jc w:val="both"/>
        <w:rPr>
          <w:szCs w:val="28"/>
        </w:rPr>
      </w:pPr>
      <w:r w:rsidRPr="000C7BE4">
        <w:rPr>
          <w:szCs w:val="28"/>
        </w:rPr>
        <w:t xml:space="preserve">- финансирование нормативно правового акта </w:t>
      </w:r>
      <w:r>
        <w:rPr>
          <w:szCs w:val="28"/>
        </w:rPr>
        <w:t xml:space="preserve">не </w:t>
      </w:r>
      <w:r w:rsidRPr="000C7BE4">
        <w:rPr>
          <w:szCs w:val="28"/>
        </w:rPr>
        <w:t>предусмотрено</w:t>
      </w:r>
      <w:r>
        <w:rPr>
          <w:szCs w:val="28"/>
        </w:rPr>
        <w:t>;</w:t>
      </w:r>
      <w:r w:rsidRPr="000C7BE4">
        <w:rPr>
          <w:szCs w:val="28"/>
        </w:rPr>
        <w:t xml:space="preserve"> </w:t>
      </w:r>
    </w:p>
    <w:p w:rsidR="002A7AF3" w:rsidRPr="000C7BE4" w:rsidRDefault="002A7AF3" w:rsidP="002A7AF3">
      <w:pPr>
        <w:spacing w:line="276" w:lineRule="auto"/>
        <w:ind w:firstLine="709"/>
        <w:jc w:val="both"/>
        <w:rPr>
          <w:szCs w:val="28"/>
        </w:rPr>
      </w:pPr>
      <w:r w:rsidRPr="000C7BE4">
        <w:rPr>
          <w:rStyle w:val="10"/>
          <w:spacing w:val="3"/>
          <w:kern w:val="2"/>
          <w:szCs w:val="28"/>
        </w:rPr>
        <w:t xml:space="preserve">-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деятельности, а также бюджета </w:t>
      </w:r>
      <w:r>
        <w:rPr>
          <w:rStyle w:val="10"/>
          <w:spacing w:val="3"/>
          <w:kern w:val="2"/>
          <w:szCs w:val="28"/>
        </w:rPr>
        <w:t xml:space="preserve">Эртильского </w:t>
      </w:r>
      <w:r w:rsidRPr="000C7BE4">
        <w:rPr>
          <w:rStyle w:val="10"/>
          <w:spacing w:val="3"/>
          <w:kern w:val="2"/>
          <w:szCs w:val="28"/>
        </w:rPr>
        <w:t>муниципального района</w:t>
      </w:r>
    </w:p>
    <w:p w:rsidR="002A7AF3" w:rsidRPr="00FF3C02" w:rsidRDefault="002A7AF3" w:rsidP="002A7AF3">
      <w:pPr>
        <w:ind w:firstLine="567"/>
        <w:jc w:val="both"/>
        <w:rPr>
          <w:sz w:val="27"/>
          <w:szCs w:val="27"/>
        </w:rPr>
      </w:pPr>
    </w:p>
    <w:p w:rsidR="006E4DAB" w:rsidRDefault="006E4DAB" w:rsidP="000354F1">
      <w:pPr>
        <w:spacing w:line="276" w:lineRule="auto"/>
        <w:ind w:firstLine="567"/>
        <w:jc w:val="both"/>
        <w:rPr>
          <w:sz w:val="27"/>
          <w:szCs w:val="27"/>
        </w:rPr>
      </w:pPr>
    </w:p>
    <w:p w:rsidR="00737D24" w:rsidRPr="00FF3C02" w:rsidRDefault="00737D24" w:rsidP="00990322">
      <w:pPr>
        <w:jc w:val="both"/>
        <w:rPr>
          <w:sz w:val="27"/>
          <w:szCs w:val="27"/>
        </w:rPr>
      </w:pPr>
    </w:p>
    <w:p w:rsidR="002A7AF3" w:rsidRDefault="002A7AF3" w:rsidP="00990322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>Начальник отдела по экономике</w:t>
      </w:r>
    </w:p>
    <w:p w:rsidR="00737D24" w:rsidRPr="00933285" w:rsidRDefault="002A7AF3" w:rsidP="00990322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>и управлению муниципальным имуществом</w:t>
      </w:r>
      <w:r w:rsidR="00737D24" w:rsidRPr="00933285">
        <w:rPr>
          <w:szCs w:val="28"/>
          <w:lang w:eastAsia="ru-RU"/>
        </w:rPr>
        <w:t xml:space="preserve">      </w:t>
      </w:r>
      <w:r>
        <w:rPr>
          <w:szCs w:val="28"/>
          <w:lang w:eastAsia="ru-RU"/>
        </w:rPr>
        <w:t xml:space="preserve">           </w:t>
      </w:r>
      <w:r>
        <w:rPr>
          <w:szCs w:val="28"/>
          <w:lang w:eastAsia="ru-RU"/>
        </w:rPr>
        <w:tab/>
        <w:t xml:space="preserve">      Н.Р</w:t>
      </w:r>
      <w:r w:rsidR="00737D24" w:rsidRPr="00933285">
        <w:rPr>
          <w:szCs w:val="28"/>
          <w:lang w:eastAsia="ru-RU"/>
        </w:rPr>
        <w:t xml:space="preserve">. </w:t>
      </w:r>
      <w:r>
        <w:rPr>
          <w:szCs w:val="28"/>
          <w:lang w:eastAsia="ru-RU"/>
        </w:rPr>
        <w:t>Непушкина</w:t>
      </w:r>
    </w:p>
    <w:p w:rsidR="00737D24" w:rsidRPr="00FF3C02" w:rsidRDefault="00737D24" w:rsidP="00E8170F">
      <w:pPr>
        <w:jc w:val="both"/>
        <w:rPr>
          <w:sz w:val="27"/>
          <w:szCs w:val="27"/>
        </w:rPr>
      </w:pPr>
    </w:p>
    <w:sectPr w:rsidR="00737D24" w:rsidRPr="00FF3C02" w:rsidSect="00707839">
      <w:headerReference w:type="even" r:id="rId8"/>
      <w:headerReference w:type="default" r:id="rId9"/>
      <w:footnotePr>
        <w:pos w:val="beneathText"/>
      </w:footnotePr>
      <w:pgSz w:w="11905" w:h="16837"/>
      <w:pgMar w:top="568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329" w:rsidRDefault="00874329">
      <w:r>
        <w:separator/>
      </w:r>
    </w:p>
  </w:endnote>
  <w:endnote w:type="continuationSeparator" w:id="0">
    <w:p w:rsidR="00874329" w:rsidRDefault="00874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329" w:rsidRDefault="00874329">
      <w:r>
        <w:separator/>
      </w:r>
    </w:p>
  </w:footnote>
  <w:footnote w:type="continuationSeparator" w:id="0">
    <w:p w:rsidR="00874329" w:rsidRDefault="00874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E12232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6DF" w:rsidRDefault="00E12232" w:rsidP="00702FD5">
    <w:pPr>
      <w:pStyle w:val="ab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5636DF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A7AF3">
      <w:rPr>
        <w:rStyle w:val="a3"/>
        <w:noProof/>
      </w:rPr>
      <w:t>2</w:t>
    </w:r>
    <w:r>
      <w:rPr>
        <w:rStyle w:val="a3"/>
      </w:rPr>
      <w:fldChar w:fldCharType="end"/>
    </w:r>
  </w:p>
  <w:p w:rsidR="005636DF" w:rsidRDefault="005636DF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082A"/>
    <w:rsid w:val="00001F22"/>
    <w:rsid w:val="00010D81"/>
    <w:rsid w:val="00013CC6"/>
    <w:rsid w:val="0001798D"/>
    <w:rsid w:val="00034C9F"/>
    <w:rsid w:val="000354F1"/>
    <w:rsid w:val="00046637"/>
    <w:rsid w:val="00063061"/>
    <w:rsid w:val="00071512"/>
    <w:rsid w:val="0007410C"/>
    <w:rsid w:val="00083237"/>
    <w:rsid w:val="0008642E"/>
    <w:rsid w:val="00090EE5"/>
    <w:rsid w:val="0009389A"/>
    <w:rsid w:val="00093BD4"/>
    <w:rsid w:val="000A031A"/>
    <w:rsid w:val="000A0F64"/>
    <w:rsid w:val="000A3F12"/>
    <w:rsid w:val="000A5AB2"/>
    <w:rsid w:val="000B0026"/>
    <w:rsid w:val="000B65E9"/>
    <w:rsid w:val="000C57DE"/>
    <w:rsid w:val="000C7335"/>
    <w:rsid w:val="000C7BE4"/>
    <w:rsid w:val="000D238A"/>
    <w:rsid w:val="000D3F19"/>
    <w:rsid w:val="00104491"/>
    <w:rsid w:val="001077FD"/>
    <w:rsid w:val="00112677"/>
    <w:rsid w:val="0012214E"/>
    <w:rsid w:val="00130479"/>
    <w:rsid w:val="00132FBF"/>
    <w:rsid w:val="001332F1"/>
    <w:rsid w:val="00140CA7"/>
    <w:rsid w:val="00142644"/>
    <w:rsid w:val="00155306"/>
    <w:rsid w:val="00157DAD"/>
    <w:rsid w:val="0016065C"/>
    <w:rsid w:val="00171513"/>
    <w:rsid w:val="00182555"/>
    <w:rsid w:val="00184228"/>
    <w:rsid w:val="001B18E3"/>
    <w:rsid w:val="001B7E99"/>
    <w:rsid w:val="001C0527"/>
    <w:rsid w:val="001C2046"/>
    <w:rsid w:val="001C2E3D"/>
    <w:rsid w:val="001D10C0"/>
    <w:rsid w:val="001D61CD"/>
    <w:rsid w:val="001E5C0E"/>
    <w:rsid w:val="00206D88"/>
    <w:rsid w:val="00213EBC"/>
    <w:rsid w:val="002149C6"/>
    <w:rsid w:val="00216AC7"/>
    <w:rsid w:val="002213A0"/>
    <w:rsid w:val="00221A5C"/>
    <w:rsid w:val="00230E66"/>
    <w:rsid w:val="00236D02"/>
    <w:rsid w:val="00241493"/>
    <w:rsid w:val="00245684"/>
    <w:rsid w:val="00266681"/>
    <w:rsid w:val="00282CE4"/>
    <w:rsid w:val="0028364F"/>
    <w:rsid w:val="002854C8"/>
    <w:rsid w:val="002941DB"/>
    <w:rsid w:val="002A0AAC"/>
    <w:rsid w:val="002A100D"/>
    <w:rsid w:val="002A4C96"/>
    <w:rsid w:val="002A7AF3"/>
    <w:rsid w:val="002B0E3E"/>
    <w:rsid w:val="002B7159"/>
    <w:rsid w:val="002C5D99"/>
    <w:rsid w:val="002E13B2"/>
    <w:rsid w:val="002E21C7"/>
    <w:rsid w:val="002F34B6"/>
    <w:rsid w:val="002F5A7E"/>
    <w:rsid w:val="002F6F1C"/>
    <w:rsid w:val="002F7623"/>
    <w:rsid w:val="00301129"/>
    <w:rsid w:val="003015E2"/>
    <w:rsid w:val="00301D3F"/>
    <w:rsid w:val="003043DD"/>
    <w:rsid w:val="003116F7"/>
    <w:rsid w:val="003223C3"/>
    <w:rsid w:val="00322A8C"/>
    <w:rsid w:val="00336234"/>
    <w:rsid w:val="00337858"/>
    <w:rsid w:val="00344BC2"/>
    <w:rsid w:val="00346E94"/>
    <w:rsid w:val="00347667"/>
    <w:rsid w:val="00350297"/>
    <w:rsid w:val="00350530"/>
    <w:rsid w:val="0036063B"/>
    <w:rsid w:val="0036094D"/>
    <w:rsid w:val="0036349F"/>
    <w:rsid w:val="0038104F"/>
    <w:rsid w:val="00395EA7"/>
    <w:rsid w:val="00397B3E"/>
    <w:rsid w:val="003A64F6"/>
    <w:rsid w:val="003B2F9E"/>
    <w:rsid w:val="003B3F3E"/>
    <w:rsid w:val="003C68C1"/>
    <w:rsid w:val="003E33E5"/>
    <w:rsid w:val="003E63AC"/>
    <w:rsid w:val="003E69D3"/>
    <w:rsid w:val="003F76C6"/>
    <w:rsid w:val="00404EA6"/>
    <w:rsid w:val="00412F0E"/>
    <w:rsid w:val="00427D68"/>
    <w:rsid w:val="00446467"/>
    <w:rsid w:val="00454C0B"/>
    <w:rsid w:val="004576F4"/>
    <w:rsid w:val="004668EC"/>
    <w:rsid w:val="004733C5"/>
    <w:rsid w:val="00473487"/>
    <w:rsid w:val="00476EA6"/>
    <w:rsid w:val="004867A1"/>
    <w:rsid w:val="004A0388"/>
    <w:rsid w:val="004A7B50"/>
    <w:rsid w:val="004C246C"/>
    <w:rsid w:val="004C49B9"/>
    <w:rsid w:val="004E0EA5"/>
    <w:rsid w:val="004E1298"/>
    <w:rsid w:val="004E22F7"/>
    <w:rsid w:val="004F4D61"/>
    <w:rsid w:val="0051082A"/>
    <w:rsid w:val="00521D15"/>
    <w:rsid w:val="0052296E"/>
    <w:rsid w:val="00524251"/>
    <w:rsid w:val="005256E6"/>
    <w:rsid w:val="00525F11"/>
    <w:rsid w:val="00533B83"/>
    <w:rsid w:val="00533D7A"/>
    <w:rsid w:val="00553885"/>
    <w:rsid w:val="005561F1"/>
    <w:rsid w:val="00562EAA"/>
    <w:rsid w:val="005636DF"/>
    <w:rsid w:val="00571CB7"/>
    <w:rsid w:val="00572EA6"/>
    <w:rsid w:val="00577A7A"/>
    <w:rsid w:val="0058647F"/>
    <w:rsid w:val="005A220C"/>
    <w:rsid w:val="005A47A3"/>
    <w:rsid w:val="005B00E9"/>
    <w:rsid w:val="005B0A61"/>
    <w:rsid w:val="005B3D9F"/>
    <w:rsid w:val="005B450E"/>
    <w:rsid w:val="005C249B"/>
    <w:rsid w:val="005D1DC9"/>
    <w:rsid w:val="005D6098"/>
    <w:rsid w:val="005F77B9"/>
    <w:rsid w:val="006026EF"/>
    <w:rsid w:val="0062155D"/>
    <w:rsid w:val="00625E4F"/>
    <w:rsid w:val="00630F29"/>
    <w:rsid w:val="0063142B"/>
    <w:rsid w:val="0063346B"/>
    <w:rsid w:val="00655F5D"/>
    <w:rsid w:val="00665D06"/>
    <w:rsid w:val="0067719C"/>
    <w:rsid w:val="00677FF8"/>
    <w:rsid w:val="00686D51"/>
    <w:rsid w:val="00690BFD"/>
    <w:rsid w:val="00695CF4"/>
    <w:rsid w:val="006A1346"/>
    <w:rsid w:val="006B7997"/>
    <w:rsid w:val="006C7E48"/>
    <w:rsid w:val="006D4103"/>
    <w:rsid w:val="006E4DAB"/>
    <w:rsid w:val="006E5C04"/>
    <w:rsid w:val="006F1675"/>
    <w:rsid w:val="006F7065"/>
    <w:rsid w:val="00701721"/>
    <w:rsid w:val="00702FD5"/>
    <w:rsid w:val="00707839"/>
    <w:rsid w:val="00707F7E"/>
    <w:rsid w:val="007126B4"/>
    <w:rsid w:val="00712C70"/>
    <w:rsid w:val="0071312A"/>
    <w:rsid w:val="00715016"/>
    <w:rsid w:val="0071586C"/>
    <w:rsid w:val="00715ED3"/>
    <w:rsid w:val="0072776E"/>
    <w:rsid w:val="00732AEA"/>
    <w:rsid w:val="00737D24"/>
    <w:rsid w:val="00737F2E"/>
    <w:rsid w:val="007625BE"/>
    <w:rsid w:val="00771553"/>
    <w:rsid w:val="0077365B"/>
    <w:rsid w:val="007845DA"/>
    <w:rsid w:val="00786AB1"/>
    <w:rsid w:val="007A0118"/>
    <w:rsid w:val="007A4A2F"/>
    <w:rsid w:val="007A5CE4"/>
    <w:rsid w:val="007C4CE5"/>
    <w:rsid w:val="007D7A38"/>
    <w:rsid w:val="007E54E8"/>
    <w:rsid w:val="007F6128"/>
    <w:rsid w:val="0080368D"/>
    <w:rsid w:val="00804DE5"/>
    <w:rsid w:val="00823798"/>
    <w:rsid w:val="00831DBB"/>
    <w:rsid w:val="0083471A"/>
    <w:rsid w:val="0084168F"/>
    <w:rsid w:val="00855D32"/>
    <w:rsid w:val="008645E4"/>
    <w:rsid w:val="0086632F"/>
    <w:rsid w:val="00873656"/>
    <w:rsid w:val="008739DC"/>
    <w:rsid w:val="00874329"/>
    <w:rsid w:val="00882D40"/>
    <w:rsid w:val="00893444"/>
    <w:rsid w:val="008A10D3"/>
    <w:rsid w:val="008A1624"/>
    <w:rsid w:val="008A3D19"/>
    <w:rsid w:val="008A6950"/>
    <w:rsid w:val="008B5636"/>
    <w:rsid w:val="008B5E0E"/>
    <w:rsid w:val="008C20A6"/>
    <w:rsid w:val="008D4371"/>
    <w:rsid w:val="008E22BF"/>
    <w:rsid w:val="008E6475"/>
    <w:rsid w:val="008F3D4F"/>
    <w:rsid w:val="008F3DB4"/>
    <w:rsid w:val="008F4522"/>
    <w:rsid w:val="00922062"/>
    <w:rsid w:val="00923B72"/>
    <w:rsid w:val="00930235"/>
    <w:rsid w:val="00933285"/>
    <w:rsid w:val="00936BD3"/>
    <w:rsid w:val="00942A84"/>
    <w:rsid w:val="009459EA"/>
    <w:rsid w:val="009560CF"/>
    <w:rsid w:val="0097761A"/>
    <w:rsid w:val="00980202"/>
    <w:rsid w:val="00980330"/>
    <w:rsid w:val="00980E47"/>
    <w:rsid w:val="00984C9B"/>
    <w:rsid w:val="00990322"/>
    <w:rsid w:val="0099125B"/>
    <w:rsid w:val="009B2943"/>
    <w:rsid w:val="009B3D78"/>
    <w:rsid w:val="009B4837"/>
    <w:rsid w:val="009D527E"/>
    <w:rsid w:val="009E35DA"/>
    <w:rsid w:val="009E4373"/>
    <w:rsid w:val="009E6BE9"/>
    <w:rsid w:val="009F2E52"/>
    <w:rsid w:val="009F4313"/>
    <w:rsid w:val="009F4670"/>
    <w:rsid w:val="00A20E58"/>
    <w:rsid w:val="00A24851"/>
    <w:rsid w:val="00A500E3"/>
    <w:rsid w:val="00A55BA6"/>
    <w:rsid w:val="00A67473"/>
    <w:rsid w:val="00A75118"/>
    <w:rsid w:val="00A86AB8"/>
    <w:rsid w:val="00A9591A"/>
    <w:rsid w:val="00AA194A"/>
    <w:rsid w:val="00AA34FB"/>
    <w:rsid w:val="00AD5F0B"/>
    <w:rsid w:val="00AD651B"/>
    <w:rsid w:val="00AE1100"/>
    <w:rsid w:val="00AE16A3"/>
    <w:rsid w:val="00AE6EBF"/>
    <w:rsid w:val="00B07C28"/>
    <w:rsid w:val="00B51087"/>
    <w:rsid w:val="00B51108"/>
    <w:rsid w:val="00B5155B"/>
    <w:rsid w:val="00B56AFE"/>
    <w:rsid w:val="00B60B90"/>
    <w:rsid w:val="00B641A3"/>
    <w:rsid w:val="00B642DF"/>
    <w:rsid w:val="00B83668"/>
    <w:rsid w:val="00B9126E"/>
    <w:rsid w:val="00B91695"/>
    <w:rsid w:val="00BA5622"/>
    <w:rsid w:val="00BC3539"/>
    <w:rsid w:val="00BD0B95"/>
    <w:rsid w:val="00BD6C61"/>
    <w:rsid w:val="00BF12CE"/>
    <w:rsid w:val="00BF4654"/>
    <w:rsid w:val="00C05E5E"/>
    <w:rsid w:val="00C15B6E"/>
    <w:rsid w:val="00C209CB"/>
    <w:rsid w:val="00C345D3"/>
    <w:rsid w:val="00C40E49"/>
    <w:rsid w:val="00C470A5"/>
    <w:rsid w:val="00C556F5"/>
    <w:rsid w:val="00C648CB"/>
    <w:rsid w:val="00C703AC"/>
    <w:rsid w:val="00C938EF"/>
    <w:rsid w:val="00CA469E"/>
    <w:rsid w:val="00CA4721"/>
    <w:rsid w:val="00CA4AC6"/>
    <w:rsid w:val="00CB4204"/>
    <w:rsid w:val="00CD4C07"/>
    <w:rsid w:val="00D0387E"/>
    <w:rsid w:val="00D06821"/>
    <w:rsid w:val="00D35F15"/>
    <w:rsid w:val="00D40031"/>
    <w:rsid w:val="00D424E7"/>
    <w:rsid w:val="00D53FA0"/>
    <w:rsid w:val="00D6148B"/>
    <w:rsid w:val="00D63501"/>
    <w:rsid w:val="00D636B4"/>
    <w:rsid w:val="00D72DB9"/>
    <w:rsid w:val="00D81990"/>
    <w:rsid w:val="00D87DAF"/>
    <w:rsid w:val="00D9171C"/>
    <w:rsid w:val="00D929FE"/>
    <w:rsid w:val="00D94E42"/>
    <w:rsid w:val="00DA049C"/>
    <w:rsid w:val="00DA5451"/>
    <w:rsid w:val="00DA7164"/>
    <w:rsid w:val="00DB1B1E"/>
    <w:rsid w:val="00DB1FC2"/>
    <w:rsid w:val="00DB2008"/>
    <w:rsid w:val="00DD1403"/>
    <w:rsid w:val="00DE53DD"/>
    <w:rsid w:val="00DE54AE"/>
    <w:rsid w:val="00DE61F4"/>
    <w:rsid w:val="00DF2976"/>
    <w:rsid w:val="00E100E1"/>
    <w:rsid w:val="00E12232"/>
    <w:rsid w:val="00E2575B"/>
    <w:rsid w:val="00E35A67"/>
    <w:rsid w:val="00E6097B"/>
    <w:rsid w:val="00E66FC6"/>
    <w:rsid w:val="00E71511"/>
    <w:rsid w:val="00E8170F"/>
    <w:rsid w:val="00E857B0"/>
    <w:rsid w:val="00E85C7D"/>
    <w:rsid w:val="00E95B34"/>
    <w:rsid w:val="00EA449F"/>
    <w:rsid w:val="00EB41D6"/>
    <w:rsid w:val="00EC0401"/>
    <w:rsid w:val="00ED2133"/>
    <w:rsid w:val="00ED59C9"/>
    <w:rsid w:val="00ED66DB"/>
    <w:rsid w:val="00EF051E"/>
    <w:rsid w:val="00EF4A15"/>
    <w:rsid w:val="00F2086B"/>
    <w:rsid w:val="00F21C91"/>
    <w:rsid w:val="00F22D99"/>
    <w:rsid w:val="00F24369"/>
    <w:rsid w:val="00F314C2"/>
    <w:rsid w:val="00F32415"/>
    <w:rsid w:val="00F338C7"/>
    <w:rsid w:val="00F3657B"/>
    <w:rsid w:val="00F40352"/>
    <w:rsid w:val="00F40962"/>
    <w:rsid w:val="00F43EFB"/>
    <w:rsid w:val="00F45A4C"/>
    <w:rsid w:val="00F4603D"/>
    <w:rsid w:val="00F6544F"/>
    <w:rsid w:val="00F71B57"/>
    <w:rsid w:val="00F820B8"/>
    <w:rsid w:val="00F83AFD"/>
    <w:rsid w:val="00F876F8"/>
    <w:rsid w:val="00F92093"/>
    <w:rsid w:val="00FB0B83"/>
    <w:rsid w:val="00FC7DBE"/>
    <w:rsid w:val="00FD01F5"/>
    <w:rsid w:val="00FD06DF"/>
    <w:rsid w:val="00FD0A8E"/>
    <w:rsid w:val="00FE238F"/>
    <w:rsid w:val="00FF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5A4C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45A4C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F45A4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5A4C"/>
  </w:style>
  <w:style w:type="character" w:customStyle="1" w:styleId="WW-Absatz-Standardschriftart">
    <w:name w:val="WW-Absatz-Standardschriftart"/>
    <w:rsid w:val="00F45A4C"/>
  </w:style>
  <w:style w:type="character" w:customStyle="1" w:styleId="WW8Num1z0">
    <w:name w:val="WW8Num1z0"/>
    <w:rsid w:val="00F45A4C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qFormat/>
    <w:rsid w:val="00F45A4C"/>
  </w:style>
  <w:style w:type="character" w:styleId="a3">
    <w:name w:val="page number"/>
    <w:basedOn w:val="10"/>
    <w:rsid w:val="00F45A4C"/>
  </w:style>
  <w:style w:type="paragraph" w:customStyle="1" w:styleId="a4">
    <w:name w:val="Заголовок"/>
    <w:basedOn w:val="a"/>
    <w:next w:val="a5"/>
    <w:rsid w:val="00F45A4C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F45A4C"/>
    <w:pPr>
      <w:jc w:val="center"/>
    </w:pPr>
    <w:rPr>
      <w:rFonts w:ascii="Garamond" w:hAnsi="Garamond"/>
      <w:b/>
      <w:color w:val="000000"/>
    </w:rPr>
  </w:style>
  <w:style w:type="paragraph" w:styleId="a6">
    <w:name w:val="List"/>
    <w:basedOn w:val="a5"/>
    <w:rsid w:val="00F45A4C"/>
    <w:rPr>
      <w:rFonts w:ascii="Arial" w:hAnsi="Arial" w:cs="Tahoma"/>
    </w:rPr>
  </w:style>
  <w:style w:type="paragraph" w:customStyle="1" w:styleId="11">
    <w:name w:val="Название1"/>
    <w:basedOn w:val="a"/>
    <w:rsid w:val="00F45A4C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F45A4C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F45A4C"/>
    <w:pPr>
      <w:ind w:firstLine="709"/>
      <w:jc w:val="both"/>
    </w:pPr>
  </w:style>
  <w:style w:type="paragraph" w:customStyle="1" w:styleId="ConsNormal">
    <w:name w:val="ConsNormal"/>
    <w:rsid w:val="00F45A4C"/>
    <w:pPr>
      <w:widowControl w:val="0"/>
      <w:suppressAutoHyphens/>
      <w:ind w:firstLine="720"/>
    </w:pPr>
    <w:rPr>
      <w:rFonts w:ascii="Arial" w:hAnsi="Arial"/>
      <w:sz w:val="18"/>
      <w:lang w:eastAsia="ar-SA"/>
    </w:rPr>
  </w:style>
  <w:style w:type="paragraph" w:customStyle="1" w:styleId="ConsNonformat">
    <w:name w:val="ConsNonformat"/>
    <w:rsid w:val="00F45A4C"/>
    <w:pPr>
      <w:widowControl w:val="0"/>
      <w:suppressAutoHyphens/>
    </w:pPr>
    <w:rPr>
      <w:rFonts w:ascii="Courier New" w:hAnsi="Courier New"/>
      <w:lang w:eastAsia="ar-SA"/>
    </w:rPr>
  </w:style>
  <w:style w:type="paragraph" w:customStyle="1" w:styleId="ConsTitle">
    <w:name w:val="ConsTitle"/>
    <w:rsid w:val="00F45A4C"/>
    <w:pPr>
      <w:widowControl w:val="0"/>
      <w:suppressAutoHyphens/>
    </w:pPr>
    <w:rPr>
      <w:rFonts w:ascii="Arial" w:hAnsi="Arial"/>
      <w:b/>
      <w:sz w:val="16"/>
      <w:lang w:eastAsia="ar-SA"/>
    </w:rPr>
  </w:style>
  <w:style w:type="paragraph" w:styleId="a8">
    <w:name w:val="Title"/>
    <w:basedOn w:val="a"/>
    <w:next w:val="a9"/>
    <w:qFormat/>
    <w:rsid w:val="00F45A4C"/>
    <w:pPr>
      <w:jc w:val="center"/>
    </w:pPr>
    <w:rPr>
      <w:b/>
      <w:sz w:val="24"/>
    </w:rPr>
  </w:style>
  <w:style w:type="paragraph" w:styleId="a9">
    <w:name w:val="Subtitle"/>
    <w:basedOn w:val="a4"/>
    <w:next w:val="a5"/>
    <w:qFormat/>
    <w:rsid w:val="00F45A4C"/>
    <w:pPr>
      <w:jc w:val="center"/>
    </w:pPr>
    <w:rPr>
      <w:i/>
      <w:iCs/>
    </w:rPr>
  </w:style>
  <w:style w:type="paragraph" w:styleId="aa">
    <w:name w:val="Balloon Text"/>
    <w:basedOn w:val="a"/>
    <w:rsid w:val="00F45A4C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F45A4C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F45A4C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F45A4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harCharCharChar">
    <w:name w:val="Знак Знак Знак Знак Знак Знак Знак Знак Знак Char Char Знак Знак Char Char Знак Знак Знак Знак Знак Знак Знак"/>
    <w:basedOn w:val="a"/>
    <w:rsid w:val="00F45A4C"/>
    <w:pPr>
      <w:spacing w:after="160" w:line="240" w:lineRule="exact"/>
    </w:pPr>
    <w:rPr>
      <w:rFonts w:ascii="Verdana" w:hAnsi="Verdana"/>
      <w:sz w:val="20"/>
      <w:lang w:val="en-US"/>
    </w:rPr>
  </w:style>
  <w:style w:type="paragraph" w:customStyle="1" w:styleId="ad">
    <w:name w:val="Содержимое врезки"/>
    <w:basedOn w:val="a5"/>
    <w:rsid w:val="00F45A4C"/>
  </w:style>
  <w:style w:type="paragraph" w:customStyle="1" w:styleId="ae">
    <w:name w:val="Знак Знак Знак Знак"/>
    <w:basedOn w:val="a"/>
    <w:rsid w:val="0051082A"/>
    <w:pPr>
      <w:suppressAutoHyphens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Char0">
    <w:name w:val="Знак Знак Знак Знак Знак Знак Знак Знак Знак Char Char Знак Знак Char Char Знак Знак Знак Знак Знак Знак Знак"/>
    <w:basedOn w:val="a"/>
    <w:rsid w:val="0086632F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3">
    <w:name w:val="Знак1"/>
    <w:basedOn w:val="a"/>
    <w:rsid w:val="00BD0B95"/>
    <w:pPr>
      <w:suppressAutoHyphens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footer"/>
    <w:basedOn w:val="a"/>
    <w:rsid w:val="00346E94"/>
    <w:pPr>
      <w:tabs>
        <w:tab w:val="center" w:pos="4677"/>
        <w:tab w:val="right" w:pos="9355"/>
      </w:tabs>
    </w:pPr>
  </w:style>
  <w:style w:type="paragraph" w:customStyle="1" w:styleId="WW-BodyText2">
    <w:name w:val="WW-Body Text 2"/>
    <w:basedOn w:val="a"/>
    <w:rsid w:val="00346E94"/>
    <w:pPr>
      <w:suppressAutoHyphens w:val="0"/>
    </w:pPr>
  </w:style>
  <w:style w:type="paragraph" w:customStyle="1" w:styleId="Preformat">
    <w:name w:val="Preformat"/>
    <w:rsid w:val="00282C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Обычный (веб)1"/>
    <w:basedOn w:val="a"/>
    <w:rsid w:val="00C556F5"/>
    <w:pPr>
      <w:suppressAutoHyphens w:val="0"/>
    </w:pPr>
    <w:rPr>
      <w:sz w:val="24"/>
      <w:szCs w:val="24"/>
      <w:lang w:eastAsia="ru-RU"/>
    </w:rPr>
  </w:style>
  <w:style w:type="paragraph" w:customStyle="1" w:styleId="ConsPlusTitle">
    <w:name w:val="ConsPlusTitle"/>
    <w:rsid w:val="00B07C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Plain Text"/>
    <w:basedOn w:val="a"/>
    <w:link w:val="af1"/>
    <w:rsid w:val="003043DD"/>
    <w:pPr>
      <w:suppressAutoHyphens w:val="0"/>
    </w:pPr>
    <w:rPr>
      <w:rFonts w:ascii="Courier New" w:hAnsi="Courier New"/>
      <w:sz w:val="20"/>
      <w:lang w:eastAsia="ru-RU"/>
    </w:rPr>
  </w:style>
  <w:style w:type="character" w:customStyle="1" w:styleId="af1">
    <w:name w:val="Текст Знак"/>
    <w:link w:val="af0"/>
    <w:rsid w:val="003043DD"/>
    <w:rPr>
      <w:rFonts w:ascii="Courier New" w:hAnsi="Courier New"/>
    </w:rPr>
  </w:style>
  <w:style w:type="paragraph" w:styleId="2">
    <w:name w:val="Body Text 2"/>
    <w:basedOn w:val="a"/>
    <w:rsid w:val="003116F7"/>
    <w:pPr>
      <w:spacing w:after="120" w:line="480" w:lineRule="auto"/>
    </w:pPr>
  </w:style>
  <w:style w:type="character" w:customStyle="1" w:styleId="FontStyle14">
    <w:name w:val="Font Style14"/>
    <w:rsid w:val="003116F7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rsid w:val="003116F7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  <w:lang w:eastAsia="ru-RU"/>
    </w:rPr>
  </w:style>
  <w:style w:type="character" w:customStyle="1" w:styleId="af2">
    <w:name w:val="Гипертекстовая ссылка"/>
    <w:uiPriority w:val="99"/>
    <w:rsid w:val="00A75118"/>
    <w:rPr>
      <w:rFonts w:ascii="Times New Roman" w:hAnsi="Times New Roman" w:cs="Times New Roman" w:hint="default"/>
      <w:color w:val="008000"/>
    </w:rPr>
  </w:style>
  <w:style w:type="character" w:customStyle="1" w:styleId="FontStyle12">
    <w:name w:val="Font Style12"/>
    <w:basedOn w:val="a0"/>
    <w:uiPriority w:val="99"/>
    <w:rsid w:val="00171513"/>
    <w:rPr>
      <w:rFonts w:ascii="Times New Roman" w:hAnsi="Times New Roman" w:cs="Times New Roman"/>
      <w:sz w:val="26"/>
      <w:szCs w:val="26"/>
    </w:rPr>
  </w:style>
  <w:style w:type="paragraph" w:styleId="af3">
    <w:name w:val="List Paragraph"/>
    <w:basedOn w:val="a"/>
    <w:uiPriority w:val="72"/>
    <w:qFormat/>
    <w:rsid w:val="00AA194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5F77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5F77B9"/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0630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4">
    <w:name w:val="Hyperlink"/>
    <w:rsid w:val="006E4DAB"/>
    <w:rPr>
      <w:color w:val="0000FF"/>
      <w:u w:val="single"/>
    </w:rPr>
  </w:style>
  <w:style w:type="paragraph" w:styleId="af5">
    <w:name w:val="No Spacing"/>
    <w:uiPriority w:val="1"/>
    <w:qFormat/>
    <w:rsid w:val="00B642DF"/>
    <w:pPr>
      <w:suppressAutoHyphens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rtilskij-r20.gosweb.gosuslugi.ru/rayon/napravleniya-deyatelnosti/ekonomika/orv-npa/zaklyuchenie-ob-ekspertize-mnp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1EA3D-75BA-45E0-9352-323A8F44B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mnkosinova</cp:lastModifiedBy>
  <cp:revision>4</cp:revision>
  <cp:lastPrinted>2022-10-14T08:11:00Z</cp:lastPrinted>
  <dcterms:created xsi:type="dcterms:W3CDTF">2023-08-21T07:54:00Z</dcterms:created>
  <dcterms:modified xsi:type="dcterms:W3CDTF">2023-08-21T08:10:00Z</dcterms:modified>
</cp:coreProperties>
</file>