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2239" w:rsidRPr="00A82239" w:rsidRDefault="00A82239" w:rsidP="00B96941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p w:rsidR="00A82239" w:rsidRPr="00A82239" w:rsidRDefault="00A82239" w:rsidP="00A8223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A82239">
        <w:rPr>
          <w:rFonts w:ascii="Times New Roman" w:eastAsia="Times New Roman" w:hAnsi="Times New Roman" w:cs="Times New Roman"/>
          <w:b/>
          <w:sz w:val="26"/>
          <w:szCs w:val="26"/>
        </w:rPr>
        <w:t>Сводка предложений</w:t>
      </w:r>
    </w:p>
    <w:p w:rsidR="00A82239" w:rsidRPr="00A82239" w:rsidRDefault="00A82239" w:rsidP="00A8223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8718FE" w:rsidRPr="008718FE" w:rsidRDefault="00916EFC" w:rsidP="00F7742F">
      <w:pPr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A82239" w:rsidRPr="00A82239">
        <w:rPr>
          <w:rFonts w:ascii="Times New Roman" w:eastAsia="Times New Roman" w:hAnsi="Times New Roman" w:cs="Times New Roman"/>
          <w:sz w:val="26"/>
          <w:szCs w:val="26"/>
        </w:rPr>
        <w:t xml:space="preserve">Ссылка на </w:t>
      </w:r>
      <w:r w:rsidR="002C79C3">
        <w:rPr>
          <w:rFonts w:ascii="Times New Roman" w:eastAsia="Times New Roman" w:hAnsi="Times New Roman" w:cs="Times New Roman"/>
          <w:sz w:val="26"/>
          <w:szCs w:val="26"/>
        </w:rPr>
        <w:t>МНПА:</w:t>
      </w:r>
      <w:r w:rsidR="00017522" w:rsidRPr="00A82239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EB3003">
        <w:rPr>
          <w:rFonts w:ascii="Times New Roman" w:eastAsia="Times New Roman" w:hAnsi="Times New Roman" w:cs="Times New Roman"/>
          <w:b/>
          <w:sz w:val="26"/>
          <w:szCs w:val="26"/>
        </w:rPr>
        <w:t>Постановление</w:t>
      </w:r>
      <w:r w:rsidR="002C79C3" w:rsidRPr="002C79C3">
        <w:rPr>
          <w:rFonts w:ascii="Times New Roman" w:eastAsia="Times New Roman" w:hAnsi="Times New Roman" w:cs="Times New Roman"/>
          <w:b/>
          <w:sz w:val="26"/>
          <w:szCs w:val="26"/>
        </w:rPr>
        <w:t xml:space="preserve"> администрации Эртильского муниципального </w:t>
      </w:r>
      <w:r w:rsidR="008F211B" w:rsidRPr="002C79C3">
        <w:rPr>
          <w:rFonts w:ascii="Times New Roman" w:eastAsia="Times New Roman" w:hAnsi="Times New Roman" w:cs="Times New Roman"/>
          <w:b/>
          <w:sz w:val="26"/>
          <w:szCs w:val="26"/>
        </w:rPr>
        <w:t>ра</w:t>
      </w:r>
      <w:r w:rsidR="008F211B">
        <w:rPr>
          <w:rFonts w:ascii="Times New Roman" w:eastAsia="Times New Roman" w:hAnsi="Times New Roman" w:cs="Times New Roman"/>
          <w:b/>
          <w:sz w:val="26"/>
          <w:szCs w:val="26"/>
        </w:rPr>
        <w:t>йона</w:t>
      </w:r>
      <w:r w:rsidR="008F211B">
        <w:rPr>
          <w:rFonts w:ascii="Times New Roman" w:eastAsia="Times New Roman" w:hAnsi="Times New Roman" w:cs="Times New Roman"/>
          <w:sz w:val="26"/>
          <w:szCs w:val="26"/>
        </w:rPr>
        <w:t xml:space="preserve"> «</w:t>
      </w:r>
      <w:r w:rsidR="008718FE" w:rsidRPr="008718FE">
        <w:rPr>
          <w:rFonts w:ascii="Times New Roman" w:eastAsia="Times New Roman" w:hAnsi="Times New Roman" w:cs="Times New Roman"/>
          <w:sz w:val="26"/>
          <w:szCs w:val="26"/>
          <w:lang w:eastAsia="ru-RU"/>
        </w:rPr>
        <w:t>Об утверждении Положения о предоставлении субсидий на компенсацию части затрат субъектов малого и среднего предпринимательства, связанных с приобретением оборудо</w:t>
      </w:r>
      <w:bookmarkStart w:id="0" w:name="_GoBack"/>
      <w:bookmarkEnd w:id="0"/>
      <w:r w:rsidR="008718FE" w:rsidRPr="008718FE">
        <w:rPr>
          <w:rFonts w:ascii="Times New Roman" w:eastAsia="Times New Roman" w:hAnsi="Times New Roman" w:cs="Times New Roman"/>
          <w:sz w:val="26"/>
          <w:szCs w:val="26"/>
          <w:lang w:eastAsia="ru-RU"/>
        </w:rPr>
        <w:t>вания, в целях создания и (или) развития, либо модернизации производства товаров (работ, услуг)»</w:t>
      </w:r>
    </w:p>
    <w:p w:rsidR="00A82239" w:rsidRPr="00A82239" w:rsidRDefault="00A82239" w:rsidP="00F7742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A82239">
        <w:rPr>
          <w:rFonts w:ascii="Times New Roman" w:eastAsia="Times New Roman" w:hAnsi="Times New Roman" w:cs="Times New Roman"/>
          <w:sz w:val="26"/>
          <w:szCs w:val="26"/>
        </w:rPr>
        <w:t xml:space="preserve">Дата проведения публичного обсуждения: </w:t>
      </w:r>
      <w:r w:rsidR="000D3652">
        <w:rPr>
          <w:rFonts w:ascii="Times New Roman" w:eastAsia="Times New Roman" w:hAnsi="Times New Roman" w:cs="Times New Roman"/>
          <w:b/>
          <w:sz w:val="26"/>
          <w:szCs w:val="26"/>
        </w:rPr>
        <w:t>22.06.2024г – 01.07.2024</w:t>
      </w:r>
      <w:r w:rsidR="002C79C3" w:rsidRPr="00246BBA">
        <w:rPr>
          <w:rFonts w:ascii="Times New Roman" w:eastAsia="Times New Roman" w:hAnsi="Times New Roman" w:cs="Times New Roman"/>
          <w:b/>
          <w:sz w:val="26"/>
          <w:szCs w:val="26"/>
        </w:rPr>
        <w:t>г</w:t>
      </w:r>
    </w:p>
    <w:p w:rsidR="002C79C3" w:rsidRDefault="00916EFC" w:rsidP="00A8223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       </w:t>
      </w:r>
      <w:r w:rsidR="00F7742F">
        <w:rPr>
          <w:rFonts w:ascii="Times New Roman" w:eastAsia="Times New Roman" w:hAnsi="Times New Roman" w:cs="Times New Roman"/>
          <w:sz w:val="26"/>
          <w:szCs w:val="26"/>
        </w:rPr>
        <w:t xml:space="preserve">  </w:t>
      </w:r>
      <w:r w:rsidR="00A82239" w:rsidRPr="00A82239">
        <w:rPr>
          <w:rFonts w:ascii="Times New Roman" w:eastAsia="Times New Roman" w:hAnsi="Times New Roman" w:cs="Times New Roman"/>
          <w:sz w:val="26"/>
          <w:szCs w:val="26"/>
        </w:rPr>
        <w:t xml:space="preserve">Количество экспертов, участвовавших в обсуждении: </w:t>
      </w:r>
      <w:r w:rsidR="00D215B9">
        <w:rPr>
          <w:rFonts w:ascii="Times New Roman" w:eastAsia="Times New Roman" w:hAnsi="Times New Roman" w:cs="Times New Roman"/>
          <w:b/>
          <w:sz w:val="26"/>
          <w:szCs w:val="26"/>
        </w:rPr>
        <w:t>3</w:t>
      </w:r>
    </w:p>
    <w:p w:rsidR="00A82239" w:rsidRDefault="00916EFC" w:rsidP="00A8223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       </w:t>
      </w:r>
      <w:r w:rsidR="00F7742F">
        <w:rPr>
          <w:rFonts w:ascii="Times New Roman" w:eastAsia="Times New Roman" w:hAnsi="Times New Roman" w:cs="Times New Roman"/>
          <w:sz w:val="26"/>
          <w:szCs w:val="26"/>
        </w:rPr>
        <w:t xml:space="preserve">  </w:t>
      </w:r>
      <w:r w:rsidR="00A82239" w:rsidRPr="00A82239">
        <w:rPr>
          <w:rFonts w:ascii="Times New Roman" w:eastAsia="Times New Roman" w:hAnsi="Times New Roman" w:cs="Times New Roman"/>
          <w:sz w:val="26"/>
          <w:szCs w:val="26"/>
        </w:rPr>
        <w:t xml:space="preserve">Отчет сгенерирован: </w:t>
      </w:r>
      <w:r w:rsidR="000D3652">
        <w:rPr>
          <w:rFonts w:ascii="Times New Roman" w:eastAsia="Times New Roman" w:hAnsi="Times New Roman" w:cs="Times New Roman"/>
          <w:b/>
          <w:sz w:val="26"/>
          <w:szCs w:val="26"/>
        </w:rPr>
        <w:t>02.07.2024</w:t>
      </w:r>
      <w:r w:rsidR="002C79C3" w:rsidRPr="00246BBA">
        <w:rPr>
          <w:rFonts w:ascii="Times New Roman" w:eastAsia="Times New Roman" w:hAnsi="Times New Roman" w:cs="Times New Roman"/>
          <w:b/>
          <w:sz w:val="26"/>
          <w:szCs w:val="26"/>
        </w:rPr>
        <w:t>г</w:t>
      </w:r>
    </w:p>
    <w:p w:rsidR="00D05903" w:rsidRPr="00A82239" w:rsidRDefault="00D05903" w:rsidP="00A8223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24"/>
        <w:gridCol w:w="2632"/>
        <w:gridCol w:w="3264"/>
        <w:gridCol w:w="3256"/>
      </w:tblGrid>
      <w:tr w:rsidR="00A82239" w:rsidRPr="00A82239" w:rsidTr="00EB3003">
        <w:tc>
          <w:tcPr>
            <w:tcW w:w="624" w:type="dxa"/>
          </w:tcPr>
          <w:p w:rsidR="00A82239" w:rsidRPr="00A82239" w:rsidRDefault="00A82239" w:rsidP="00A822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82239">
              <w:rPr>
                <w:rFonts w:ascii="Times New Roman" w:eastAsia="Calibri" w:hAnsi="Times New Roman" w:cs="Times New Roman"/>
                <w:sz w:val="26"/>
                <w:szCs w:val="26"/>
              </w:rPr>
              <w:t>№</w:t>
            </w:r>
          </w:p>
        </w:tc>
        <w:tc>
          <w:tcPr>
            <w:tcW w:w="2632" w:type="dxa"/>
          </w:tcPr>
          <w:p w:rsidR="00A82239" w:rsidRPr="00A82239" w:rsidRDefault="00A82239" w:rsidP="00A822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82239">
              <w:rPr>
                <w:rFonts w:ascii="Times New Roman" w:eastAsia="Calibri" w:hAnsi="Times New Roman" w:cs="Times New Roman"/>
                <w:sz w:val="26"/>
                <w:szCs w:val="26"/>
              </w:rPr>
              <w:t>Участник обсуждения</w:t>
            </w:r>
          </w:p>
        </w:tc>
        <w:tc>
          <w:tcPr>
            <w:tcW w:w="3264" w:type="dxa"/>
          </w:tcPr>
          <w:p w:rsidR="00A82239" w:rsidRPr="00A82239" w:rsidRDefault="00A82239" w:rsidP="00A822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82239">
              <w:rPr>
                <w:rFonts w:ascii="Times New Roman" w:eastAsia="Calibri" w:hAnsi="Times New Roman" w:cs="Times New Roman"/>
                <w:sz w:val="26"/>
                <w:szCs w:val="26"/>
              </w:rPr>
              <w:t>Позиция участника обсуждения</w:t>
            </w:r>
          </w:p>
        </w:tc>
        <w:tc>
          <w:tcPr>
            <w:tcW w:w="3256" w:type="dxa"/>
          </w:tcPr>
          <w:p w:rsidR="00A82239" w:rsidRPr="00A82239" w:rsidRDefault="00A82239" w:rsidP="00A822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82239">
              <w:rPr>
                <w:rFonts w:ascii="Times New Roman" w:eastAsia="Calibri" w:hAnsi="Times New Roman" w:cs="Times New Roman"/>
                <w:sz w:val="26"/>
                <w:szCs w:val="26"/>
              </w:rPr>
              <w:t>Комментарии разработчика</w:t>
            </w:r>
          </w:p>
        </w:tc>
      </w:tr>
      <w:tr w:rsidR="00A82239" w:rsidRPr="00A82239" w:rsidTr="00EB3003">
        <w:tc>
          <w:tcPr>
            <w:tcW w:w="624" w:type="dxa"/>
          </w:tcPr>
          <w:p w:rsidR="00A82239" w:rsidRPr="00A82239" w:rsidRDefault="002C79C3" w:rsidP="00B969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632" w:type="dxa"/>
          </w:tcPr>
          <w:p w:rsidR="00A82239" w:rsidRDefault="00EB3003" w:rsidP="00A822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ООО «МЕТКОНСЕРВИС»</w:t>
            </w:r>
          </w:p>
          <w:p w:rsidR="00EB3003" w:rsidRDefault="00EB3003" w:rsidP="00A822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генеральный директор</w:t>
            </w:r>
          </w:p>
          <w:p w:rsidR="00EB3003" w:rsidRDefault="00EB3003" w:rsidP="00A822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Богословский </w:t>
            </w:r>
          </w:p>
          <w:p w:rsidR="00EB3003" w:rsidRDefault="00EB3003" w:rsidP="00A822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Сергей</w:t>
            </w:r>
          </w:p>
          <w:p w:rsidR="00EB3003" w:rsidRPr="00A82239" w:rsidRDefault="00EB3003" w:rsidP="00A822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Сергеевич</w:t>
            </w:r>
          </w:p>
        </w:tc>
        <w:tc>
          <w:tcPr>
            <w:tcW w:w="3264" w:type="dxa"/>
          </w:tcPr>
          <w:p w:rsidR="00A82239" w:rsidRPr="00A82239" w:rsidRDefault="002C79C3" w:rsidP="00A822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Замечания и предложения не поступили</w:t>
            </w:r>
          </w:p>
        </w:tc>
        <w:tc>
          <w:tcPr>
            <w:tcW w:w="3256" w:type="dxa"/>
          </w:tcPr>
          <w:p w:rsidR="00A82239" w:rsidRDefault="00A82239" w:rsidP="00A822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6C6D5A" w:rsidRDefault="006C6D5A" w:rsidP="00A822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6C6D5A" w:rsidRPr="00A82239" w:rsidRDefault="006C6D5A" w:rsidP="006C6D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-</w:t>
            </w:r>
          </w:p>
        </w:tc>
      </w:tr>
      <w:tr w:rsidR="002C79C3" w:rsidRPr="00A82239" w:rsidTr="00EB3003">
        <w:tc>
          <w:tcPr>
            <w:tcW w:w="624" w:type="dxa"/>
          </w:tcPr>
          <w:p w:rsidR="002C79C3" w:rsidRDefault="002C79C3" w:rsidP="00B969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2632" w:type="dxa"/>
          </w:tcPr>
          <w:p w:rsidR="002C79C3" w:rsidRDefault="002C79C3" w:rsidP="00A822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ИП </w:t>
            </w:r>
            <w:proofErr w:type="spellStart"/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Платухина</w:t>
            </w:r>
            <w:proofErr w:type="spellEnd"/>
            <w:r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Вера Викторовна</w:t>
            </w:r>
          </w:p>
        </w:tc>
        <w:tc>
          <w:tcPr>
            <w:tcW w:w="3264" w:type="dxa"/>
          </w:tcPr>
          <w:p w:rsidR="002C79C3" w:rsidRDefault="002C79C3" w:rsidP="00A822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Замечания и предложения не поступили</w:t>
            </w:r>
          </w:p>
        </w:tc>
        <w:tc>
          <w:tcPr>
            <w:tcW w:w="3256" w:type="dxa"/>
          </w:tcPr>
          <w:p w:rsidR="002C79C3" w:rsidRPr="00A82239" w:rsidRDefault="006C6D5A" w:rsidP="006C6D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-</w:t>
            </w:r>
          </w:p>
        </w:tc>
      </w:tr>
      <w:tr w:rsidR="002C79C3" w:rsidRPr="00A82239" w:rsidTr="00EB3003">
        <w:tc>
          <w:tcPr>
            <w:tcW w:w="624" w:type="dxa"/>
          </w:tcPr>
          <w:p w:rsidR="002C79C3" w:rsidRDefault="002C79C3" w:rsidP="00B969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2632" w:type="dxa"/>
          </w:tcPr>
          <w:p w:rsidR="002C79C3" w:rsidRDefault="002C79C3" w:rsidP="00A822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ООО «Лотос» генеральный директор Иванникова </w:t>
            </w:r>
            <w:proofErr w:type="spellStart"/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Снежанна</w:t>
            </w:r>
            <w:proofErr w:type="spellEnd"/>
            <w:r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Вячеславовна</w:t>
            </w:r>
          </w:p>
        </w:tc>
        <w:tc>
          <w:tcPr>
            <w:tcW w:w="3264" w:type="dxa"/>
          </w:tcPr>
          <w:p w:rsidR="002C79C3" w:rsidRDefault="002C79C3" w:rsidP="00A822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Замечания и предложения не поступили</w:t>
            </w:r>
          </w:p>
        </w:tc>
        <w:tc>
          <w:tcPr>
            <w:tcW w:w="3256" w:type="dxa"/>
          </w:tcPr>
          <w:p w:rsidR="002C79C3" w:rsidRDefault="002C79C3" w:rsidP="006C6D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6C6D5A" w:rsidRDefault="006C6D5A" w:rsidP="006C6D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6C6D5A" w:rsidRPr="00A82239" w:rsidRDefault="006C6D5A" w:rsidP="006C6D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-</w:t>
            </w:r>
          </w:p>
        </w:tc>
      </w:tr>
    </w:tbl>
    <w:p w:rsidR="00A82239" w:rsidRDefault="00A82239" w:rsidP="00A822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F7742F" w:rsidRPr="00A82239" w:rsidRDefault="00F7742F" w:rsidP="00A822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8674"/>
        <w:gridCol w:w="1102"/>
      </w:tblGrid>
      <w:tr w:rsidR="00A82239" w:rsidRPr="00A82239" w:rsidTr="00EB3003">
        <w:tc>
          <w:tcPr>
            <w:tcW w:w="8674" w:type="dxa"/>
          </w:tcPr>
          <w:p w:rsidR="00A82239" w:rsidRPr="00A82239" w:rsidRDefault="00A82239" w:rsidP="00A822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82239">
              <w:rPr>
                <w:rFonts w:ascii="Times New Roman" w:eastAsia="Calibri" w:hAnsi="Times New Roman" w:cs="Times New Roman"/>
                <w:sz w:val="26"/>
                <w:szCs w:val="26"/>
              </w:rPr>
              <w:t>Общее количество поступивших предложений</w:t>
            </w:r>
          </w:p>
        </w:tc>
        <w:tc>
          <w:tcPr>
            <w:tcW w:w="1102" w:type="dxa"/>
          </w:tcPr>
          <w:p w:rsidR="00A82239" w:rsidRPr="00A82239" w:rsidRDefault="00B96941" w:rsidP="00B969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0</w:t>
            </w:r>
          </w:p>
        </w:tc>
      </w:tr>
      <w:tr w:rsidR="00A82239" w:rsidRPr="00A82239" w:rsidTr="00EB3003">
        <w:tc>
          <w:tcPr>
            <w:tcW w:w="8674" w:type="dxa"/>
          </w:tcPr>
          <w:p w:rsidR="00A82239" w:rsidRPr="00A82239" w:rsidRDefault="00A82239" w:rsidP="00A822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82239">
              <w:rPr>
                <w:rFonts w:ascii="Times New Roman" w:eastAsia="Calibri" w:hAnsi="Times New Roman" w:cs="Times New Roman"/>
                <w:sz w:val="26"/>
                <w:szCs w:val="26"/>
              </w:rPr>
              <w:t>Общее количество учтенных предложений</w:t>
            </w:r>
          </w:p>
        </w:tc>
        <w:tc>
          <w:tcPr>
            <w:tcW w:w="1102" w:type="dxa"/>
          </w:tcPr>
          <w:p w:rsidR="00A82239" w:rsidRPr="00A82239" w:rsidRDefault="00B96941" w:rsidP="00B969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0</w:t>
            </w:r>
          </w:p>
        </w:tc>
      </w:tr>
      <w:tr w:rsidR="00A82239" w:rsidRPr="00A82239" w:rsidTr="00EB3003">
        <w:tc>
          <w:tcPr>
            <w:tcW w:w="8674" w:type="dxa"/>
          </w:tcPr>
          <w:p w:rsidR="00A82239" w:rsidRPr="00A82239" w:rsidRDefault="00A82239" w:rsidP="00A822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82239">
              <w:rPr>
                <w:rFonts w:ascii="Times New Roman" w:eastAsia="Calibri" w:hAnsi="Times New Roman" w:cs="Times New Roman"/>
                <w:sz w:val="26"/>
                <w:szCs w:val="26"/>
              </w:rPr>
              <w:t>Общее количество частично учтенных предложений</w:t>
            </w:r>
          </w:p>
        </w:tc>
        <w:tc>
          <w:tcPr>
            <w:tcW w:w="1102" w:type="dxa"/>
          </w:tcPr>
          <w:p w:rsidR="00A82239" w:rsidRPr="00A82239" w:rsidRDefault="00B96941" w:rsidP="00B969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0</w:t>
            </w:r>
          </w:p>
        </w:tc>
      </w:tr>
      <w:tr w:rsidR="00A82239" w:rsidRPr="00A82239" w:rsidTr="00EB3003">
        <w:tc>
          <w:tcPr>
            <w:tcW w:w="8674" w:type="dxa"/>
          </w:tcPr>
          <w:p w:rsidR="00A82239" w:rsidRPr="00A82239" w:rsidRDefault="00A82239" w:rsidP="00A822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82239">
              <w:rPr>
                <w:rFonts w:ascii="Times New Roman" w:eastAsia="Calibri" w:hAnsi="Times New Roman" w:cs="Times New Roman"/>
                <w:sz w:val="26"/>
                <w:szCs w:val="26"/>
              </w:rPr>
              <w:t>Общее количество неучтенных предложений</w:t>
            </w:r>
          </w:p>
        </w:tc>
        <w:tc>
          <w:tcPr>
            <w:tcW w:w="1102" w:type="dxa"/>
          </w:tcPr>
          <w:p w:rsidR="00A82239" w:rsidRPr="00A82239" w:rsidRDefault="00B96941" w:rsidP="00B969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0</w:t>
            </w:r>
          </w:p>
        </w:tc>
      </w:tr>
    </w:tbl>
    <w:p w:rsidR="00A82239" w:rsidRPr="00A82239" w:rsidRDefault="00A82239" w:rsidP="00A822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F7742F" w:rsidRDefault="00A82239" w:rsidP="00A8223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A82239">
        <w:rPr>
          <w:rFonts w:ascii="Times New Roman" w:eastAsia="Times New Roman" w:hAnsi="Times New Roman" w:cs="Times New Roman"/>
          <w:sz w:val="26"/>
          <w:szCs w:val="26"/>
        </w:rPr>
        <w:t xml:space="preserve">                    </w:t>
      </w:r>
    </w:p>
    <w:p w:rsidR="00F7742F" w:rsidRDefault="00F7742F" w:rsidP="00A8223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A82239" w:rsidRPr="00A82239" w:rsidRDefault="00A82239" w:rsidP="00A8223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A82239">
        <w:rPr>
          <w:rFonts w:ascii="Times New Roman" w:eastAsia="Times New Roman" w:hAnsi="Times New Roman" w:cs="Times New Roman"/>
          <w:sz w:val="26"/>
          <w:szCs w:val="26"/>
        </w:rPr>
        <w:t xml:space="preserve">                               </w:t>
      </w:r>
    </w:p>
    <w:p w:rsidR="00A82239" w:rsidRPr="00A82239" w:rsidRDefault="00A82239" w:rsidP="00A8223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A82239">
        <w:rPr>
          <w:rFonts w:ascii="Times New Roman" w:eastAsia="Times New Roman" w:hAnsi="Times New Roman" w:cs="Times New Roman"/>
          <w:sz w:val="26"/>
          <w:szCs w:val="26"/>
        </w:rPr>
        <w:t xml:space="preserve">                                              </w:t>
      </w:r>
    </w:p>
    <w:p w:rsidR="00F7742F" w:rsidRDefault="00B96941" w:rsidP="00A8223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Начальник отдела по экономике и </w:t>
      </w:r>
    </w:p>
    <w:p w:rsidR="00B96941" w:rsidRPr="00A82239" w:rsidRDefault="00F7742F" w:rsidP="00A8223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у</w:t>
      </w:r>
      <w:r w:rsidR="00B96941">
        <w:rPr>
          <w:rFonts w:ascii="Times New Roman" w:eastAsia="Times New Roman" w:hAnsi="Times New Roman" w:cs="Times New Roman"/>
          <w:sz w:val="26"/>
          <w:szCs w:val="26"/>
        </w:rPr>
        <w:t>правлению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C52F17">
        <w:rPr>
          <w:rFonts w:ascii="Times New Roman" w:eastAsia="Times New Roman" w:hAnsi="Times New Roman" w:cs="Times New Roman"/>
          <w:sz w:val="26"/>
          <w:szCs w:val="26"/>
        </w:rPr>
        <w:t>м</w:t>
      </w:r>
      <w:r w:rsidR="00B96941">
        <w:rPr>
          <w:rFonts w:ascii="Times New Roman" w:eastAsia="Times New Roman" w:hAnsi="Times New Roman" w:cs="Times New Roman"/>
          <w:sz w:val="26"/>
          <w:szCs w:val="26"/>
        </w:rPr>
        <w:t>униципальным имуществом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         </w:t>
      </w:r>
      <w:r w:rsidR="00C111D8">
        <w:rPr>
          <w:rFonts w:ascii="Times New Roman" w:eastAsia="Times New Roman" w:hAnsi="Times New Roman" w:cs="Times New Roman"/>
          <w:sz w:val="26"/>
          <w:szCs w:val="26"/>
        </w:rPr>
        <w:t xml:space="preserve">                             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       Н. Р.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Непушкина</w:t>
      </w:r>
      <w:proofErr w:type="spellEnd"/>
    </w:p>
    <w:p w:rsidR="00A82239" w:rsidRPr="00A82239" w:rsidRDefault="00A82239" w:rsidP="00A8223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A82239" w:rsidRPr="00A82239" w:rsidRDefault="00A82239" w:rsidP="00A8223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A82239" w:rsidRPr="00F7742F" w:rsidRDefault="00A82239" w:rsidP="00F7742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A82239">
        <w:rPr>
          <w:rFonts w:ascii="Times New Roman" w:eastAsia="Times New Roman" w:hAnsi="Times New Roman" w:cs="Times New Roman"/>
          <w:sz w:val="26"/>
          <w:szCs w:val="26"/>
        </w:rPr>
        <w:lastRenderedPageBreak/>
        <w:t xml:space="preserve">                                                  </w:t>
      </w:r>
    </w:p>
    <w:p w:rsidR="00A82239" w:rsidRPr="00A82239" w:rsidRDefault="00A82239" w:rsidP="00A82239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82239" w:rsidRPr="00A82239" w:rsidRDefault="00A82239" w:rsidP="00A82239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82239" w:rsidRPr="00A82239" w:rsidRDefault="00A82239" w:rsidP="00A8223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82239" w:rsidRPr="00A82239" w:rsidRDefault="00A82239" w:rsidP="00A8223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82239" w:rsidRPr="00A82239" w:rsidRDefault="00A82239" w:rsidP="00A8223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D6D8B" w:rsidRDefault="00CD6D8B"/>
    <w:sectPr w:rsidR="00CD6D8B" w:rsidSect="00916EFC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73580"/>
    <w:rsid w:val="00017522"/>
    <w:rsid w:val="000D3652"/>
    <w:rsid w:val="00246BBA"/>
    <w:rsid w:val="002C79C3"/>
    <w:rsid w:val="00530429"/>
    <w:rsid w:val="005A5D23"/>
    <w:rsid w:val="005F1861"/>
    <w:rsid w:val="006C6D5A"/>
    <w:rsid w:val="008718FE"/>
    <w:rsid w:val="00873580"/>
    <w:rsid w:val="008F211B"/>
    <w:rsid w:val="00916EFC"/>
    <w:rsid w:val="00A82239"/>
    <w:rsid w:val="00B75E79"/>
    <w:rsid w:val="00B96941"/>
    <w:rsid w:val="00C111D8"/>
    <w:rsid w:val="00C52F17"/>
    <w:rsid w:val="00C82AAC"/>
    <w:rsid w:val="00CD6D8B"/>
    <w:rsid w:val="00D05903"/>
    <w:rsid w:val="00D215B9"/>
    <w:rsid w:val="00E00D28"/>
    <w:rsid w:val="00EB3003"/>
    <w:rsid w:val="00F774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5D2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0590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0590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0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204</Words>
  <Characters>1168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Косинова Марина Николаевна</dc:creator>
  <cp:keywords/>
  <dc:description/>
  <cp:lastModifiedBy>mnkosinova</cp:lastModifiedBy>
  <cp:revision>31</cp:revision>
  <cp:lastPrinted>2022-08-08T07:22:00Z</cp:lastPrinted>
  <dcterms:created xsi:type="dcterms:W3CDTF">2020-06-16T06:16:00Z</dcterms:created>
  <dcterms:modified xsi:type="dcterms:W3CDTF">2024-11-12T05:15:00Z</dcterms:modified>
</cp:coreProperties>
</file>