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239" w:rsidRPr="00A82239" w:rsidRDefault="00A82239" w:rsidP="00B96941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:rsidR="00A82239" w:rsidRPr="00A82239" w:rsidRDefault="00A82239" w:rsidP="00A822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A82239">
        <w:rPr>
          <w:rFonts w:ascii="Times New Roman" w:eastAsia="Times New Roman" w:hAnsi="Times New Roman" w:cs="Times New Roman"/>
          <w:b/>
          <w:sz w:val="26"/>
          <w:szCs w:val="26"/>
        </w:rPr>
        <w:t>Сводка предложений</w:t>
      </w:r>
    </w:p>
    <w:p w:rsidR="00A82239" w:rsidRPr="00A82239" w:rsidRDefault="00A82239" w:rsidP="00A8223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B81906" w:rsidRPr="00B81906" w:rsidRDefault="00916EFC" w:rsidP="00B81906">
      <w:pPr>
        <w:pStyle w:val="Titl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EB3003" w:rsidRPr="00B81906">
        <w:rPr>
          <w:rFonts w:ascii="Times New Roman" w:hAnsi="Times New Roman" w:cs="Times New Roman"/>
          <w:sz w:val="28"/>
          <w:szCs w:val="28"/>
        </w:rPr>
        <w:t>Постановление</w:t>
      </w:r>
      <w:r w:rsidR="002C79C3" w:rsidRPr="00B81906">
        <w:rPr>
          <w:rFonts w:ascii="Times New Roman" w:hAnsi="Times New Roman" w:cs="Times New Roman"/>
          <w:sz w:val="28"/>
          <w:szCs w:val="28"/>
        </w:rPr>
        <w:t xml:space="preserve"> администрации Эртильского муниципального </w:t>
      </w:r>
      <w:r w:rsidR="008F211B" w:rsidRPr="00B81906">
        <w:rPr>
          <w:rFonts w:ascii="Times New Roman" w:hAnsi="Times New Roman" w:cs="Times New Roman"/>
          <w:sz w:val="28"/>
          <w:szCs w:val="28"/>
        </w:rPr>
        <w:t>района «</w:t>
      </w:r>
      <w:r w:rsidR="00B81906" w:rsidRPr="00B81906">
        <w:rPr>
          <w:rFonts w:ascii="Times New Roman" w:hAnsi="Times New Roman" w:cs="Times New Roman"/>
          <w:sz w:val="28"/>
          <w:szCs w:val="28"/>
        </w:rPr>
        <w:t xml:space="preserve">Об утверждении Программы профилактики рисков причинения вреда (ущерба) охраняемым законом ценностям в рамках муниципального контроля </w:t>
      </w:r>
      <w:r w:rsidR="005D0A17">
        <w:rPr>
          <w:rFonts w:ascii="Times New Roman" w:hAnsi="Times New Roman" w:cs="Times New Roman"/>
          <w:sz w:val="28"/>
          <w:szCs w:val="28"/>
        </w:rPr>
        <w:t xml:space="preserve">на автомобильном транспорте и дорожном хозяйстве на территории </w:t>
      </w:r>
      <w:r w:rsidR="00B81906" w:rsidRPr="00B81906">
        <w:rPr>
          <w:rFonts w:ascii="Times New Roman" w:hAnsi="Times New Roman" w:cs="Times New Roman"/>
          <w:sz w:val="28"/>
          <w:szCs w:val="28"/>
        </w:rPr>
        <w:t>Эртильского муниципального ра</w:t>
      </w:r>
      <w:r w:rsidR="00BB64B4">
        <w:rPr>
          <w:rFonts w:ascii="Times New Roman" w:hAnsi="Times New Roman" w:cs="Times New Roman"/>
          <w:sz w:val="28"/>
          <w:szCs w:val="28"/>
        </w:rPr>
        <w:t>йона Воронежской области на 2024</w:t>
      </w:r>
      <w:r w:rsidR="00B81906" w:rsidRPr="00B81906">
        <w:rPr>
          <w:rFonts w:ascii="Times New Roman" w:hAnsi="Times New Roman" w:cs="Times New Roman"/>
          <w:sz w:val="28"/>
          <w:szCs w:val="28"/>
        </w:rPr>
        <w:t xml:space="preserve"> год</w:t>
      </w:r>
      <w:r w:rsidR="00B81906">
        <w:rPr>
          <w:rFonts w:ascii="Times New Roman" w:hAnsi="Times New Roman" w:cs="Times New Roman"/>
          <w:sz w:val="28"/>
          <w:szCs w:val="28"/>
        </w:rPr>
        <w:t>»</w:t>
      </w:r>
    </w:p>
    <w:p w:rsidR="008718FE" w:rsidRPr="008718FE" w:rsidRDefault="008718FE" w:rsidP="00F7742F">
      <w:pPr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718FE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A82239" w:rsidRPr="00A82239" w:rsidRDefault="00A82239" w:rsidP="00F7742F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2239">
        <w:rPr>
          <w:rFonts w:ascii="Times New Roman" w:eastAsia="Times New Roman" w:hAnsi="Times New Roman" w:cs="Times New Roman"/>
          <w:sz w:val="26"/>
          <w:szCs w:val="26"/>
        </w:rPr>
        <w:t xml:space="preserve">Дата проведения публичного обсуждения: </w:t>
      </w:r>
      <w:r w:rsidR="00BB64B4">
        <w:rPr>
          <w:rFonts w:ascii="Times New Roman" w:eastAsia="Times New Roman" w:hAnsi="Times New Roman" w:cs="Times New Roman"/>
          <w:b/>
          <w:sz w:val="26"/>
          <w:szCs w:val="26"/>
        </w:rPr>
        <w:t>11.11</w:t>
      </w:r>
      <w:r w:rsidR="005D0A17">
        <w:rPr>
          <w:rFonts w:ascii="Times New Roman" w:eastAsia="Times New Roman" w:hAnsi="Times New Roman" w:cs="Times New Roman"/>
          <w:b/>
          <w:sz w:val="26"/>
          <w:szCs w:val="26"/>
        </w:rPr>
        <w:t>.202</w:t>
      </w:r>
      <w:r w:rsidR="00BB64B4">
        <w:rPr>
          <w:rFonts w:ascii="Times New Roman" w:eastAsia="Times New Roman" w:hAnsi="Times New Roman" w:cs="Times New Roman"/>
          <w:b/>
          <w:sz w:val="26"/>
          <w:szCs w:val="26"/>
        </w:rPr>
        <w:t>4г – 22.11.2024</w:t>
      </w:r>
      <w:r w:rsidR="002C79C3" w:rsidRPr="00246BBA">
        <w:rPr>
          <w:rFonts w:ascii="Times New Roman" w:eastAsia="Times New Roman" w:hAnsi="Times New Roman" w:cs="Times New Roman"/>
          <w:b/>
          <w:sz w:val="26"/>
          <w:szCs w:val="26"/>
        </w:rPr>
        <w:t>г</w:t>
      </w:r>
    </w:p>
    <w:p w:rsidR="002C79C3" w:rsidRDefault="00916EFC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F7742F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A82239" w:rsidRPr="00A82239">
        <w:rPr>
          <w:rFonts w:ascii="Times New Roman" w:eastAsia="Times New Roman" w:hAnsi="Times New Roman" w:cs="Times New Roman"/>
          <w:sz w:val="26"/>
          <w:szCs w:val="26"/>
        </w:rPr>
        <w:t xml:space="preserve">Количество экспертов, участвовавших в обсуждении: </w:t>
      </w:r>
      <w:r w:rsidR="00D215B9">
        <w:rPr>
          <w:rFonts w:ascii="Times New Roman" w:eastAsia="Times New Roman" w:hAnsi="Times New Roman" w:cs="Times New Roman"/>
          <w:b/>
          <w:sz w:val="26"/>
          <w:szCs w:val="26"/>
        </w:rPr>
        <w:t>3</w:t>
      </w:r>
    </w:p>
    <w:p w:rsidR="00A82239" w:rsidRDefault="00916EFC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</w:t>
      </w:r>
      <w:r w:rsidR="00F7742F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A82239" w:rsidRPr="00A82239">
        <w:rPr>
          <w:rFonts w:ascii="Times New Roman" w:eastAsia="Times New Roman" w:hAnsi="Times New Roman" w:cs="Times New Roman"/>
          <w:sz w:val="26"/>
          <w:szCs w:val="26"/>
        </w:rPr>
        <w:t xml:space="preserve">Отчет сгенерирован: </w:t>
      </w:r>
      <w:r w:rsidR="00BB64B4">
        <w:rPr>
          <w:rFonts w:ascii="Times New Roman" w:eastAsia="Times New Roman" w:hAnsi="Times New Roman" w:cs="Times New Roman"/>
          <w:b/>
          <w:sz w:val="26"/>
          <w:szCs w:val="26"/>
        </w:rPr>
        <w:t>25.11.2024</w:t>
      </w:r>
      <w:r w:rsidR="002C79C3" w:rsidRPr="00246BBA">
        <w:rPr>
          <w:rFonts w:ascii="Times New Roman" w:eastAsia="Times New Roman" w:hAnsi="Times New Roman" w:cs="Times New Roman"/>
          <w:b/>
          <w:sz w:val="26"/>
          <w:szCs w:val="26"/>
        </w:rPr>
        <w:t>г</w:t>
      </w:r>
    </w:p>
    <w:p w:rsidR="00D05903" w:rsidRPr="00A82239" w:rsidRDefault="00D05903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24"/>
        <w:gridCol w:w="2632"/>
        <w:gridCol w:w="3264"/>
        <w:gridCol w:w="3256"/>
      </w:tblGrid>
      <w:tr w:rsidR="00A82239" w:rsidRPr="00A82239" w:rsidTr="00EB3003">
        <w:tc>
          <w:tcPr>
            <w:tcW w:w="624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№</w:t>
            </w:r>
          </w:p>
        </w:tc>
        <w:tc>
          <w:tcPr>
            <w:tcW w:w="2632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Участник обсуждения</w:t>
            </w:r>
          </w:p>
        </w:tc>
        <w:tc>
          <w:tcPr>
            <w:tcW w:w="3264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Позиция участника обсуждения</w:t>
            </w:r>
          </w:p>
        </w:tc>
        <w:tc>
          <w:tcPr>
            <w:tcW w:w="3256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Комментарии разработчика</w:t>
            </w:r>
          </w:p>
        </w:tc>
      </w:tr>
      <w:tr w:rsidR="00A82239" w:rsidRPr="00A82239" w:rsidTr="00EB3003">
        <w:tc>
          <w:tcPr>
            <w:tcW w:w="624" w:type="dxa"/>
          </w:tcPr>
          <w:p w:rsidR="00A82239" w:rsidRPr="00A82239" w:rsidRDefault="002C79C3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32" w:type="dxa"/>
          </w:tcPr>
          <w:p w:rsidR="00A82239" w:rsidRDefault="00EB300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ООО «МЕТКОНСЕРВИС»</w:t>
            </w:r>
          </w:p>
          <w:p w:rsidR="00EB3003" w:rsidRDefault="00EB300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генеральный директор</w:t>
            </w:r>
          </w:p>
          <w:p w:rsidR="00EB3003" w:rsidRDefault="00EB300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Богословский </w:t>
            </w:r>
          </w:p>
          <w:p w:rsidR="00EB3003" w:rsidRDefault="00EB300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Сергей</w:t>
            </w:r>
          </w:p>
          <w:p w:rsidR="00EB3003" w:rsidRPr="00A82239" w:rsidRDefault="00EB300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Сергеевич</w:t>
            </w:r>
          </w:p>
        </w:tc>
        <w:tc>
          <w:tcPr>
            <w:tcW w:w="3264" w:type="dxa"/>
          </w:tcPr>
          <w:p w:rsidR="00A82239" w:rsidRPr="00A82239" w:rsidRDefault="002C79C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Замечания и предложения не поступили</w:t>
            </w:r>
          </w:p>
        </w:tc>
        <w:tc>
          <w:tcPr>
            <w:tcW w:w="3256" w:type="dxa"/>
          </w:tcPr>
          <w:p w:rsid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C6D5A" w:rsidRDefault="006C6D5A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C6D5A" w:rsidRPr="00A82239" w:rsidRDefault="006C6D5A" w:rsidP="006C6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</w:tr>
      <w:tr w:rsidR="002C79C3" w:rsidRPr="00A82239" w:rsidTr="00EB3003">
        <w:tc>
          <w:tcPr>
            <w:tcW w:w="624" w:type="dxa"/>
          </w:tcPr>
          <w:p w:rsidR="002C79C3" w:rsidRDefault="002C79C3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632" w:type="dxa"/>
          </w:tcPr>
          <w:p w:rsidR="002C79C3" w:rsidRDefault="002C79C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ИП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Платухина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Вера Викторовна</w:t>
            </w:r>
          </w:p>
        </w:tc>
        <w:tc>
          <w:tcPr>
            <w:tcW w:w="3264" w:type="dxa"/>
          </w:tcPr>
          <w:p w:rsidR="002C79C3" w:rsidRDefault="002C79C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Замечания и предложения не поступили</w:t>
            </w:r>
          </w:p>
        </w:tc>
        <w:tc>
          <w:tcPr>
            <w:tcW w:w="3256" w:type="dxa"/>
          </w:tcPr>
          <w:p w:rsidR="002C79C3" w:rsidRPr="00A82239" w:rsidRDefault="006C6D5A" w:rsidP="006C6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</w:tr>
      <w:tr w:rsidR="002C79C3" w:rsidRPr="00A82239" w:rsidTr="00EB3003">
        <w:tc>
          <w:tcPr>
            <w:tcW w:w="624" w:type="dxa"/>
          </w:tcPr>
          <w:p w:rsidR="002C79C3" w:rsidRDefault="002C79C3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632" w:type="dxa"/>
          </w:tcPr>
          <w:p w:rsidR="002C79C3" w:rsidRDefault="002C79C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ООО «Лотос» генеральный директор Иванникова </w:t>
            </w:r>
            <w:proofErr w:type="spellStart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Снежанна</w:t>
            </w:r>
            <w:proofErr w:type="spellEnd"/>
            <w:r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Вячеславовна</w:t>
            </w:r>
          </w:p>
        </w:tc>
        <w:tc>
          <w:tcPr>
            <w:tcW w:w="3264" w:type="dxa"/>
          </w:tcPr>
          <w:p w:rsidR="002C79C3" w:rsidRDefault="002C79C3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Замечания и предложения не поступили</w:t>
            </w:r>
          </w:p>
        </w:tc>
        <w:tc>
          <w:tcPr>
            <w:tcW w:w="3256" w:type="dxa"/>
          </w:tcPr>
          <w:p w:rsidR="002C79C3" w:rsidRDefault="002C79C3" w:rsidP="006C6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C6D5A" w:rsidRDefault="006C6D5A" w:rsidP="006C6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:rsidR="006C6D5A" w:rsidRPr="00A82239" w:rsidRDefault="006C6D5A" w:rsidP="006C6D5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-</w:t>
            </w:r>
          </w:p>
        </w:tc>
      </w:tr>
    </w:tbl>
    <w:p w:rsidR="00A82239" w:rsidRDefault="00A82239" w:rsidP="00A82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7742F" w:rsidRPr="00A82239" w:rsidRDefault="00F7742F" w:rsidP="00A82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8674"/>
        <w:gridCol w:w="1102"/>
      </w:tblGrid>
      <w:tr w:rsidR="00A82239" w:rsidRPr="00A82239" w:rsidTr="00EB3003">
        <w:tc>
          <w:tcPr>
            <w:tcW w:w="8674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поступивших предложений</w:t>
            </w:r>
          </w:p>
        </w:tc>
        <w:tc>
          <w:tcPr>
            <w:tcW w:w="1102" w:type="dxa"/>
          </w:tcPr>
          <w:p w:rsidR="00A82239" w:rsidRPr="00A82239" w:rsidRDefault="00B96941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A82239" w:rsidRPr="00A82239" w:rsidTr="00EB3003">
        <w:tc>
          <w:tcPr>
            <w:tcW w:w="8674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учтенных предложений</w:t>
            </w:r>
          </w:p>
        </w:tc>
        <w:tc>
          <w:tcPr>
            <w:tcW w:w="1102" w:type="dxa"/>
          </w:tcPr>
          <w:p w:rsidR="00A82239" w:rsidRPr="00A82239" w:rsidRDefault="00B96941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A82239" w:rsidRPr="00A82239" w:rsidTr="00EB3003">
        <w:tc>
          <w:tcPr>
            <w:tcW w:w="8674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частично учтенных предложений</w:t>
            </w:r>
          </w:p>
        </w:tc>
        <w:tc>
          <w:tcPr>
            <w:tcW w:w="1102" w:type="dxa"/>
          </w:tcPr>
          <w:p w:rsidR="00A82239" w:rsidRPr="00A82239" w:rsidRDefault="00B96941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  <w:tr w:rsidR="00A82239" w:rsidRPr="00A82239" w:rsidTr="00EB3003">
        <w:tc>
          <w:tcPr>
            <w:tcW w:w="8674" w:type="dxa"/>
          </w:tcPr>
          <w:p w:rsidR="00A82239" w:rsidRPr="00A82239" w:rsidRDefault="00A82239" w:rsidP="00A8223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A82239">
              <w:rPr>
                <w:rFonts w:ascii="Times New Roman" w:eastAsia="Calibri" w:hAnsi="Times New Roman" w:cs="Times New Roman"/>
                <w:sz w:val="26"/>
                <w:szCs w:val="26"/>
              </w:rPr>
              <w:t>Общее количество неучтенных предложений</w:t>
            </w:r>
          </w:p>
        </w:tc>
        <w:tc>
          <w:tcPr>
            <w:tcW w:w="1102" w:type="dxa"/>
          </w:tcPr>
          <w:p w:rsidR="00A82239" w:rsidRPr="00A82239" w:rsidRDefault="00B96941" w:rsidP="00B9694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>
              <w:rPr>
                <w:rFonts w:ascii="Times New Roman" w:eastAsia="Calibri" w:hAnsi="Times New Roman" w:cs="Times New Roman"/>
                <w:sz w:val="26"/>
                <w:szCs w:val="26"/>
              </w:rPr>
              <w:t>0</w:t>
            </w:r>
          </w:p>
        </w:tc>
      </w:tr>
    </w:tbl>
    <w:p w:rsidR="00A82239" w:rsidRPr="00A82239" w:rsidRDefault="00A82239" w:rsidP="00A822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F7742F" w:rsidRDefault="00A82239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2239">
        <w:rPr>
          <w:rFonts w:ascii="Times New Roman" w:eastAsia="Times New Roman" w:hAnsi="Times New Roman" w:cs="Times New Roman"/>
          <w:sz w:val="26"/>
          <w:szCs w:val="26"/>
        </w:rPr>
        <w:t xml:space="preserve">                    </w:t>
      </w:r>
    </w:p>
    <w:p w:rsidR="00A82239" w:rsidRPr="00A82239" w:rsidRDefault="00A82239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2239">
        <w:rPr>
          <w:rFonts w:ascii="Times New Roman" w:eastAsia="Times New Roman" w:hAnsi="Times New Roman" w:cs="Times New Roman"/>
          <w:sz w:val="26"/>
          <w:szCs w:val="26"/>
        </w:rPr>
        <w:t xml:space="preserve">         </w:t>
      </w:r>
    </w:p>
    <w:p w:rsidR="00A82239" w:rsidRPr="00A82239" w:rsidRDefault="00A82239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82239">
        <w:rPr>
          <w:rFonts w:ascii="Times New Roman" w:eastAsia="Times New Roman" w:hAnsi="Times New Roman" w:cs="Times New Roman"/>
          <w:sz w:val="26"/>
          <w:szCs w:val="26"/>
        </w:rPr>
        <w:t xml:space="preserve">              </w:t>
      </w:r>
      <w:r w:rsidR="00B81906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</w:t>
      </w:r>
    </w:p>
    <w:p w:rsidR="00F7742F" w:rsidRDefault="00B96941" w:rsidP="00A8223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Начальник отдела по экономике и </w:t>
      </w:r>
    </w:p>
    <w:p w:rsidR="00CD6D8B" w:rsidRPr="00B81906" w:rsidRDefault="00F7742F" w:rsidP="00B81906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у</w:t>
      </w:r>
      <w:r w:rsidR="00B96941">
        <w:rPr>
          <w:rFonts w:ascii="Times New Roman" w:eastAsia="Times New Roman" w:hAnsi="Times New Roman" w:cs="Times New Roman"/>
          <w:sz w:val="26"/>
          <w:szCs w:val="26"/>
        </w:rPr>
        <w:t>правлению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52F17">
        <w:rPr>
          <w:rFonts w:ascii="Times New Roman" w:eastAsia="Times New Roman" w:hAnsi="Times New Roman" w:cs="Times New Roman"/>
          <w:sz w:val="26"/>
          <w:szCs w:val="26"/>
        </w:rPr>
        <w:t>м</w:t>
      </w:r>
      <w:r w:rsidR="00B96941">
        <w:rPr>
          <w:rFonts w:ascii="Times New Roman" w:eastAsia="Times New Roman" w:hAnsi="Times New Roman" w:cs="Times New Roman"/>
          <w:sz w:val="26"/>
          <w:szCs w:val="26"/>
        </w:rPr>
        <w:t>униципальным имуществом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         </w:t>
      </w:r>
      <w:r w:rsidR="00C111D8">
        <w:rPr>
          <w:rFonts w:ascii="Times New Roman" w:eastAsia="Times New Roman" w:hAnsi="Times New Roman" w:cs="Times New Roman"/>
          <w:sz w:val="26"/>
          <w:szCs w:val="26"/>
        </w:rPr>
        <w:t xml:space="preserve">                             </w:t>
      </w:r>
      <w:r w:rsidR="00B81906">
        <w:rPr>
          <w:rFonts w:ascii="Times New Roman" w:eastAsia="Times New Roman" w:hAnsi="Times New Roman" w:cs="Times New Roman"/>
          <w:sz w:val="26"/>
          <w:szCs w:val="26"/>
        </w:rPr>
        <w:t xml:space="preserve">        Н. Р. </w:t>
      </w:r>
      <w:proofErr w:type="spellStart"/>
      <w:r w:rsidR="00B81906">
        <w:rPr>
          <w:rFonts w:ascii="Times New Roman" w:eastAsia="Times New Roman" w:hAnsi="Times New Roman" w:cs="Times New Roman"/>
          <w:sz w:val="26"/>
          <w:szCs w:val="26"/>
        </w:rPr>
        <w:t>Непушкина</w:t>
      </w:r>
      <w:proofErr w:type="spellEnd"/>
    </w:p>
    <w:sectPr w:rsidR="00CD6D8B" w:rsidRPr="00B81906" w:rsidSect="00B81906">
      <w:pgSz w:w="11906" w:h="16838"/>
      <w:pgMar w:top="1134" w:right="850" w:bottom="851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3580"/>
    <w:rsid w:val="00017522"/>
    <w:rsid w:val="00053AD4"/>
    <w:rsid w:val="00053DE5"/>
    <w:rsid w:val="00246BBA"/>
    <w:rsid w:val="002C79C3"/>
    <w:rsid w:val="00327585"/>
    <w:rsid w:val="005A5D23"/>
    <w:rsid w:val="005D0A17"/>
    <w:rsid w:val="005F1861"/>
    <w:rsid w:val="006C6D5A"/>
    <w:rsid w:val="006E7FD1"/>
    <w:rsid w:val="008718FE"/>
    <w:rsid w:val="00873580"/>
    <w:rsid w:val="008F211B"/>
    <w:rsid w:val="00916EFC"/>
    <w:rsid w:val="00A82239"/>
    <w:rsid w:val="00B75E79"/>
    <w:rsid w:val="00B81906"/>
    <w:rsid w:val="00B96941"/>
    <w:rsid w:val="00BB64B4"/>
    <w:rsid w:val="00C111D8"/>
    <w:rsid w:val="00C510C1"/>
    <w:rsid w:val="00C52F17"/>
    <w:rsid w:val="00C82AAC"/>
    <w:rsid w:val="00CD6D8B"/>
    <w:rsid w:val="00D05903"/>
    <w:rsid w:val="00D215B9"/>
    <w:rsid w:val="00E00D28"/>
    <w:rsid w:val="00EB3003"/>
    <w:rsid w:val="00F77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D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59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05903"/>
    <w:rPr>
      <w:rFonts w:ascii="Segoe UI" w:hAnsi="Segoe UI" w:cs="Segoe UI"/>
      <w:sz w:val="18"/>
      <w:szCs w:val="18"/>
    </w:rPr>
  </w:style>
  <w:style w:type="paragraph" w:customStyle="1" w:styleId="Title">
    <w:name w:val="Title!Название НПА"/>
    <w:basedOn w:val="a"/>
    <w:rsid w:val="00B8190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Косинова Марина Николаевна</dc:creator>
  <cp:keywords/>
  <dc:description/>
  <cp:lastModifiedBy>mnkosinova</cp:lastModifiedBy>
  <cp:revision>36</cp:revision>
  <cp:lastPrinted>2022-08-08T07:22:00Z</cp:lastPrinted>
  <dcterms:created xsi:type="dcterms:W3CDTF">2020-06-16T06:16:00Z</dcterms:created>
  <dcterms:modified xsi:type="dcterms:W3CDTF">2025-01-09T08:12:00Z</dcterms:modified>
</cp:coreProperties>
</file>