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188"/>
      </w:tblGrid>
      <w:tr w:rsidR="002C1479" w:rsidRPr="002C1479" w:rsidTr="006D1833">
        <w:tc>
          <w:tcPr>
            <w:tcW w:w="101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2C1479" w:rsidRPr="002C1479" w:rsidRDefault="002C1479" w:rsidP="002C147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highlight w:val="blue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iCs/>
                <w:color w:val="FFFFFF"/>
                <w:sz w:val="28"/>
                <w:highlight w:val="blue"/>
              </w:rPr>
              <w:t xml:space="preserve">Отдел  экономики 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FFFF"/>
                <w:sz w:val="28"/>
                <w:highlight w:val="blue"/>
              </w:rPr>
              <w:t>Эртильского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iCs/>
                <w:color w:val="FFFFFF"/>
                <w:sz w:val="28"/>
                <w:highlight w:val="blue"/>
              </w:rPr>
              <w:t xml:space="preserve"> муниципального района Воронежской области извещает о проведении публичных консультаций в целях проведения  экспертизы  муниципального нормативного правового акта</w:t>
            </w: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Нормативно- правовой акт: </w:t>
            </w:r>
          </w:p>
          <w:p w:rsidR="00A05110" w:rsidRPr="00A05110" w:rsidRDefault="00E61446" w:rsidP="00A0511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</w:rPr>
              <w:t>Постановление</w:t>
            </w:r>
            <w:r w:rsidR="002C1479" w:rsidRPr="00A05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</w:rPr>
              <w:t xml:space="preserve"> администрации Эртильского </w:t>
            </w:r>
            <w:r w:rsidR="00A05110" w:rsidRPr="00A05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</w:rPr>
              <w:t>муниципального района</w:t>
            </w:r>
            <w:r w:rsidR="00A05110" w:rsidRPr="00A0511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 xml:space="preserve"> </w:t>
            </w:r>
            <w:r w:rsidR="007B10A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>от 13</w:t>
            </w:r>
            <w:r w:rsidR="00EE1B9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>.12</w:t>
            </w:r>
            <w:r w:rsidR="006D183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 xml:space="preserve">.2022г </w:t>
            </w:r>
            <w:r w:rsidR="00EE1B9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 xml:space="preserve">         </w:t>
            </w:r>
            <w:r w:rsidR="006D183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 xml:space="preserve">№ </w:t>
            </w:r>
            <w:r w:rsidR="007B10A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>149</w:t>
            </w:r>
            <w:r w:rsidR="00EE1B9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>0</w:t>
            </w:r>
            <w:r w:rsidR="006D183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 xml:space="preserve"> </w:t>
            </w:r>
            <w:r w:rsidR="00270E0F" w:rsidRPr="00A0511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>«</w:t>
            </w:r>
            <w:r w:rsidR="00A05110" w:rsidRPr="00A0511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 xml:space="preserve">Об утверждении </w:t>
            </w:r>
            <w:r w:rsidR="00EE1B9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 xml:space="preserve">Программы профилактики рисков причинения вреда (ущерба) охраняемым законом ценностям в рамках муниципального контроля </w:t>
            </w:r>
            <w:r w:rsidR="007B10A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>на автомобильном транспорте и дорожном хозяйстве на территории Эртильского муниципального района Воронежской области на 2023 год</w:t>
            </w:r>
            <w:r w:rsidR="00A05110" w:rsidRPr="00A0511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>»</w:t>
            </w:r>
          </w:p>
          <w:p w:rsidR="002C1479" w:rsidRPr="002C1479" w:rsidRDefault="002C1479" w:rsidP="002C147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Разработчик (регулирующий орган):</w:t>
            </w:r>
          </w:p>
          <w:p w:rsidR="002C1479" w:rsidRPr="002C1479" w:rsidRDefault="002C1479" w:rsidP="002C1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Отдел по экономике и управлению муниципальным имуществом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Срок проведения публичных консультаций: 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Cs/>
                <w:color w:val="000000"/>
              </w:rPr>
              <w:t>«</w:t>
            </w:r>
            <w:r w:rsidR="007B10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09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» </w:t>
            </w:r>
            <w:r w:rsidR="007B10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октября</w:t>
            </w:r>
            <w:r w:rsidR="00EE1B9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6D183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2023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г.  </w:t>
            </w:r>
            <w:r w:rsidR="00C827B8"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– «</w:t>
            </w:r>
            <w:r w:rsidR="007B10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» </w:t>
            </w:r>
            <w:r w:rsidR="007B10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октября </w:t>
            </w:r>
            <w:r w:rsidR="00D564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E845C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</w:t>
            </w:r>
            <w:bookmarkStart w:id="0" w:name="_GoBack"/>
            <w:bookmarkEnd w:id="0"/>
            <w:r w:rsidR="006D183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г.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Способ направления ответов: 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Направление по электронной почте на адрес: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ertil</w:t>
            </w:r>
            <w:r w:rsidRPr="002C14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econom</w:t>
            </w:r>
            <w:r w:rsidRPr="002C14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@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yandex</w:t>
            </w:r>
            <w:r w:rsidRPr="002C14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ru</w:t>
            </w:r>
            <w:r w:rsidRPr="002C14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C1479">
              <w:rPr>
                <w:rFonts w:ascii="Times New Roman" w:eastAsia="Times New Roman" w:hAnsi="Times New Roman" w:cs="Times New Roman"/>
                <w:bCs/>
                <w:color w:val="000000"/>
              </w:rPr>
              <w:t>в виде прикрепленного файла, составленного (заполненного) по прилагаемым формам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Прилагаемые документы: 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14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нормативный правовой акт (</w:t>
            </w:r>
            <w:r w:rsidR="00C827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 постановления</w:t>
            </w:r>
            <w:r w:rsidRPr="002C14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перечень вопросов для участников публичных консультаций</w:t>
            </w: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</w:rPr>
            </w:pPr>
          </w:p>
          <w:p w:rsidR="002C1479" w:rsidRPr="002C1479" w:rsidRDefault="002C1479" w:rsidP="002C147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Комментарий: </w:t>
            </w:r>
          </w:p>
          <w:p w:rsidR="002C1479" w:rsidRPr="002C1479" w:rsidRDefault="002C1479" w:rsidP="002C147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В целях оценки регулирующего воздействия нормативного правового акта администрация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Эртильского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2C1479" w:rsidRPr="002C1479" w:rsidRDefault="002C1479" w:rsidP="002C147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2C1479" w:rsidRPr="002C1479" w:rsidRDefault="002C1479" w:rsidP="002C1479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2C1479" w:rsidRPr="002C1479" w:rsidRDefault="002C1479" w:rsidP="002C14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1479" w:rsidRPr="002C1479" w:rsidRDefault="002C1479" w:rsidP="002C14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1479" w:rsidRPr="002C1479" w:rsidRDefault="002C1479" w:rsidP="002C14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6EC" w:rsidRDefault="000206EC"/>
    <w:sectPr w:rsidR="000206EC" w:rsidSect="002C147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B37F8"/>
    <w:rsid w:val="000206EC"/>
    <w:rsid w:val="00053051"/>
    <w:rsid w:val="00270E0F"/>
    <w:rsid w:val="002C1479"/>
    <w:rsid w:val="006D1833"/>
    <w:rsid w:val="007B10AF"/>
    <w:rsid w:val="00A05110"/>
    <w:rsid w:val="00AB37F8"/>
    <w:rsid w:val="00C827B8"/>
    <w:rsid w:val="00D1267B"/>
    <w:rsid w:val="00D17AAC"/>
    <w:rsid w:val="00D5641B"/>
    <w:rsid w:val="00E61446"/>
    <w:rsid w:val="00E845C7"/>
    <w:rsid w:val="00EE1B9D"/>
    <w:rsid w:val="00FA4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Косинова Марина Николаевна</dc:creator>
  <cp:keywords/>
  <dc:description/>
  <cp:lastModifiedBy>mnkosinova</cp:lastModifiedBy>
  <cp:revision>16</cp:revision>
  <dcterms:created xsi:type="dcterms:W3CDTF">2020-12-10T10:52:00Z</dcterms:created>
  <dcterms:modified xsi:type="dcterms:W3CDTF">2023-10-27T08:26:00Z</dcterms:modified>
</cp:coreProperties>
</file>