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.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В современном обществе развитие </w:t>
      </w:r>
      <w:r w:rsidRPr="00A4320F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благотворительной и добровольческой (волонтерской) деятельности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является одним из приоритетных направлений государственной политике РФ.  В Эртильском муниципальном районе все активнее с каждым годом развивается волонтерство (добровольчество). 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Решением Совета народных депутатов Эртильского муниципального района Воронежской области от 22.12.2023 года №22 утверждено Положение «Об оказании поддержки благотворительной деятельности и добровольчеству (волонтерству) на территории Эртильского муниципального района».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 базе 11 общеобразовательных учреждений действуют волонтерские отряды в составе не менее 10 человек, а с сентября 2024 г. планируется к открытию волонтерские штабы на базе каждого образовательного учреждения Эртильского муниципального района, что позволит образовательному учреждению самостоятельно регистрировать на ДОБРО.РУ мероприятия с приглашением волонтеров (добровольцев), также это способствует привлечению большего количества волонтеров к данной организации и участию в добровольческих мероприятиях, а волонтерам, как поощрение «получать»  волонтерские верифицированные часы в личные электронные книжки (с мая 2023 г. личные волонтерские книжки на бумажном носителе отменены).   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 января 2024 г. на базе МКОУ «Эртильская СОШ №1» под руководством Стебуновой Анны Николаевны уже зарегистрирован (на платформе «Добро.ру») волонтерский штаб с составом 29 волонтеров-школьников от 14 до 17 лет и проведено 19 Добрых дел с привлечением 67 волонтеров. В июне 2024 г. организация прошла верификацию на платформе «Добро.ру» и все полученные волонтерами часы за участие в добровольческих мероприятиях школы (5 706 часов) верифицировались, что позволит в дальнейшем для поступающих в ВУЗы и ССУЗы получить дополнительные баллы при поступлении. 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 На базе МКУ ДО «Эртильский ДДТ» продолжает работу творческое объединение «Волонтер» для получения знаний активной работы волонтера и действующий штаб волонтеров «Шаг навстречу» из 20 активистов. 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Также продолжают свою добровольческую деятельность Волонтеры Победы Эртильского района, систематически принимая участие в субботниках с целью благоустройства братских могил, памятников, мемориалов, посвященных героям войны, участвуют в распространении Георгиевских ленточек, участвуют в многочисленных акциях ("Посылка солдату", «Белый цветок», "Талисман добра", «Поздравление участников СВО»…).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течение года волонтеры Эртильского муниципального района участвовали в мероприятиях различной направленности (акциях, имеющих гражданско-патриотическую направленность и социальную значимость, митингах, организациях праздников и мероприятий: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не оставляя без внимания одиноких пенсионеров и ветеранов труда и войны, к Международному Дню пожилых людей, совместно с районным Советом ве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теранов с 27 по 29 сентября 2024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г. волонтеры участвовали в акции «День добра и уважения». Ребята посетили на дому ветеранов, познакомились с достижениями. Встречи принесли тепло и особый живой ин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терес к пожилым людям.  Более 18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посещений провели волонтеры «Шаг навстречу» в г.Эртиль и более 65 встреч провели волонтеры сельских поселений; 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ежегодно проходит акция «Белый цветок» с 17 по 21 сентября по оказанию помощи онкобольным детям Воронежской области. Эта акция стала традиционной для города и района, и проводится с 2017 года. Благодаря активной работе 11 образовательных учреждений собра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нные средства 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передали в Иверский Храм г. Эртиль для участия в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областной акции «Белый цветок-24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». Жители города Эртиль самостоятельно приносили деньги в штаб волонтеров;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- особое внимание волонтеры отводят Всероссийской акции «Письмо солдату». С момента старта акции в поддержку военнослужащих, участвующих в специальной военной операции, было написано более 1000 писем и нарисовано более 100 рисунков;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в районе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регулярно проводится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благотворительная акция «День добрых дел», в котором участвовало 11 школ, 2 дошкольных и одно дополнительное учреждение. Более 100 посылок собрано и розданы нуждающимся детям;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- 20 октября 2023 года посетили Эртильский социально- реабилитационный центр для несовершеннолетних и подарили 40 посылок от волонтеров школ Эртильского района с одеждой письменными принадлежностями, игрушками;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в январе 2024 года участие волонтеров в Акции «Блокадный хлеб» и патриотической акции «#МЫВМЕСТЕ»;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в феврале 2024 г. в рамках военно-патриотического месячника «На благо Родины», ко Дню Защитника Отечества прошла акция «Связь поколений». Активисты-волонтеры стали участниками всероссийского волонтерского движении «Волонтеры Победы». Они взяли шефство над 16 ветеранами и инвалидами войны, тружениками тыла.  Была оказана помощь в уборке дома и придомовой территории, создали записи «Страницы воспоминаний ветеранов о Великой Отечественной войне;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также в феврале приняли участие в мероприятиях, приуроченных Дню Борьбы против рака;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в марте 2024 г. приняли участие в мероприятиях и акциях, приуроченных Международному Дню 8 Марта («Дарю тепло», «Вам, любимые!»);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в апреле 2024 г. ребята волонтерского движения Эртильского муниципального района приняли участие в акции «СвоихНебросаем», включающей в себя: плетение сетей для СВО, сборы посылок для СВО, изготовление блиндажных свечей из подручных материалов.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- в мае 2024 г. волонтеры района участвовали в многочисленных акциях, мероприятиях, митингах, конкурсах, приуроченных к празднику победы Красной армии и советского народа над нацистской Германией в Великой Отечественной войне 1941–1945 годов («Окна Победы», «Белый журавлик», </w:t>
      </w:r>
      <w:r w:rsidRPr="00A4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«Твой ровесник на войне», «Песни Победы»…);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День нашей памяти и скорби о тех, кто шел навстречу смерти в боях за Родину, являя миру образец мужества, героизма и любви к Отечеству – 22 июня, члены волонтёрского отряда "Добро" и юнармейского отряда "Звезда" МКОУ «Эртильская СОШ №1 №1, под руководством Анны Стебуновой и Ольги Шамшевой, изготовили семиметровую Георгиевскую ленту, которую пронесли от памятника ученикам и учителям МКОУ «Эртильская СОШ №1», погибших в годы войны до мемориального комплекса к вечному огню и приняли участие в митинге, посвященному Дню памяти и скорби;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    8 июля 2024 г. участвовали в акциях, </w:t>
      </w:r>
      <w:r w:rsidRPr="00A4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приуроченных Дню семьи, любви и верности;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A4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27 июля 2024 г., в день празднования Дня молодежи – волонтерами была оказана помощь в организации и проведения праздника;</w:t>
      </w:r>
    </w:p>
    <w:p w:rsidR="00A4320F" w:rsidRPr="00A4320F" w:rsidRDefault="00A4320F" w:rsidP="00A4320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t>- 1 августа 2024 г. добровольцы приняли участие в акции «Эхо войны»,</w:t>
      </w:r>
      <w:r w:rsidRPr="00A4320F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  <w:t>приуроченной Дню памяти российских воинов, погибших в Первой мировой войне (1914–1918).</w:t>
      </w:r>
    </w:p>
    <w:p w:rsidR="00B534E8" w:rsidRDefault="00B534E8"/>
    <w:sectPr w:rsidR="00B534E8" w:rsidSect="00B2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39F"/>
    <w:rsid w:val="005665E5"/>
    <w:rsid w:val="009F039F"/>
    <w:rsid w:val="00A4320F"/>
    <w:rsid w:val="00B27AE3"/>
    <w:rsid w:val="00B534E8"/>
    <w:rsid w:val="00F9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msirotina</cp:lastModifiedBy>
  <cp:revision>2</cp:revision>
  <dcterms:created xsi:type="dcterms:W3CDTF">2025-01-30T08:57:00Z</dcterms:created>
  <dcterms:modified xsi:type="dcterms:W3CDTF">2025-01-30T08:57:00Z</dcterms:modified>
</cp:coreProperties>
</file>