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CF" w:rsidRPr="0022524A" w:rsidRDefault="00200CCF" w:rsidP="00200CCF">
      <w:pPr>
        <w:widowControl w:val="0"/>
        <w:tabs>
          <w:tab w:val="center" w:pos="4890"/>
          <w:tab w:val="right" w:pos="9780"/>
        </w:tabs>
        <w:autoSpaceDE w:val="0"/>
        <w:autoSpaceDN w:val="0"/>
        <w:ind w:firstLine="709"/>
        <w:jc w:val="center"/>
        <w:rPr>
          <w:rFonts w:ascii="Times New Roman" w:hAnsi="Times New Roman"/>
        </w:rPr>
      </w:pPr>
      <w:r w:rsidRPr="0022524A">
        <w:rPr>
          <w:rFonts w:ascii="Times New Roman" w:hAnsi="Times New Roman"/>
          <w:noProof/>
        </w:rPr>
        <w:drawing>
          <wp:inline distT="0" distB="0" distL="0" distR="0" wp14:anchorId="45126B7E" wp14:editId="6EB2A181">
            <wp:extent cx="457200" cy="4953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contrast="36000"/>
                    </a:blip>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rsidR="00200CCF" w:rsidRPr="0022524A" w:rsidRDefault="00200CCF" w:rsidP="00200CCF">
      <w:pPr>
        <w:widowControl w:val="0"/>
        <w:autoSpaceDE w:val="0"/>
        <w:autoSpaceDN w:val="0"/>
        <w:ind w:firstLine="709"/>
        <w:jc w:val="center"/>
        <w:rPr>
          <w:rFonts w:ascii="Times New Roman" w:hAnsi="Times New Roman"/>
          <w:b/>
          <w:bCs/>
          <w:sz w:val="28"/>
          <w:szCs w:val="28"/>
        </w:rPr>
      </w:pPr>
      <w:r w:rsidRPr="0022524A">
        <w:rPr>
          <w:rFonts w:ascii="Times New Roman" w:hAnsi="Times New Roman"/>
          <w:b/>
          <w:bCs/>
          <w:sz w:val="28"/>
          <w:szCs w:val="28"/>
        </w:rPr>
        <w:t>СОВЕТ НАРОДНЫХ ДЕПУТАТОВ</w:t>
      </w:r>
    </w:p>
    <w:p w:rsidR="00200CCF" w:rsidRPr="0022524A" w:rsidRDefault="00200CCF" w:rsidP="00200CCF">
      <w:pPr>
        <w:widowControl w:val="0"/>
        <w:autoSpaceDE w:val="0"/>
        <w:autoSpaceDN w:val="0"/>
        <w:ind w:firstLine="709"/>
        <w:jc w:val="center"/>
        <w:rPr>
          <w:rFonts w:ascii="Times New Roman" w:hAnsi="Times New Roman"/>
          <w:b/>
          <w:bCs/>
          <w:sz w:val="28"/>
          <w:szCs w:val="28"/>
        </w:rPr>
      </w:pPr>
      <w:r w:rsidRPr="0022524A">
        <w:rPr>
          <w:rFonts w:ascii="Times New Roman" w:hAnsi="Times New Roman"/>
          <w:b/>
          <w:bCs/>
          <w:sz w:val="28"/>
          <w:szCs w:val="28"/>
        </w:rPr>
        <w:t>ЭРТИЛЬСКОГО МУНИЦИПАЛЬНОГО РАЙОНА ВОРОНЕЖСКОЙ ОБЛАСТИ</w:t>
      </w:r>
    </w:p>
    <w:p w:rsidR="00200CCF" w:rsidRPr="0022524A" w:rsidRDefault="00200CCF" w:rsidP="00200CCF">
      <w:pPr>
        <w:widowControl w:val="0"/>
        <w:autoSpaceDE w:val="0"/>
        <w:autoSpaceDN w:val="0"/>
        <w:ind w:firstLine="709"/>
        <w:jc w:val="center"/>
        <w:rPr>
          <w:rFonts w:ascii="Times New Roman" w:hAnsi="Times New Roman"/>
          <w:sz w:val="28"/>
          <w:szCs w:val="28"/>
          <w:vertAlign w:val="subscript"/>
        </w:rPr>
      </w:pPr>
    </w:p>
    <w:p w:rsidR="00200CCF" w:rsidRPr="0022524A" w:rsidRDefault="00200CCF" w:rsidP="00200CCF">
      <w:pPr>
        <w:widowControl w:val="0"/>
        <w:autoSpaceDE w:val="0"/>
        <w:autoSpaceDN w:val="0"/>
        <w:ind w:firstLine="709"/>
        <w:jc w:val="center"/>
        <w:rPr>
          <w:rFonts w:ascii="Times New Roman" w:hAnsi="Times New Roman"/>
          <w:b/>
          <w:bCs/>
          <w:sz w:val="28"/>
          <w:szCs w:val="28"/>
        </w:rPr>
      </w:pPr>
      <w:proofErr w:type="gramStart"/>
      <w:r w:rsidRPr="0022524A">
        <w:rPr>
          <w:rFonts w:ascii="Times New Roman" w:hAnsi="Times New Roman"/>
          <w:b/>
          <w:bCs/>
          <w:sz w:val="28"/>
          <w:szCs w:val="28"/>
        </w:rPr>
        <w:t>Р</w:t>
      </w:r>
      <w:proofErr w:type="gramEnd"/>
      <w:r w:rsidRPr="0022524A">
        <w:rPr>
          <w:rFonts w:ascii="Times New Roman" w:hAnsi="Times New Roman"/>
          <w:b/>
          <w:bCs/>
          <w:sz w:val="28"/>
          <w:szCs w:val="28"/>
        </w:rPr>
        <w:t xml:space="preserve"> Е Ш Е Н И Е</w:t>
      </w:r>
    </w:p>
    <w:p w:rsidR="00200CCF" w:rsidRPr="0022524A" w:rsidRDefault="00200CCF" w:rsidP="00200CCF">
      <w:pPr>
        <w:widowControl w:val="0"/>
        <w:autoSpaceDE w:val="0"/>
        <w:autoSpaceDN w:val="0"/>
        <w:ind w:firstLine="709"/>
        <w:rPr>
          <w:rFonts w:ascii="Times New Roman" w:hAnsi="Times New Roman"/>
          <w:sz w:val="28"/>
          <w:szCs w:val="28"/>
        </w:rPr>
      </w:pPr>
    </w:p>
    <w:p w:rsidR="00200CCF" w:rsidRPr="00851A84" w:rsidRDefault="00200CCF" w:rsidP="00200CCF">
      <w:pPr>
        <w:widowControl w:val="0"/>
        <w:autoSpaceDE w:val="0"/>
        <w:autoSpaceDN w:val="0"/>
        <w:ind w:firstLine="0"/>
        <w:rPr>
          <w:rFonts w:ascii="Times New Roman" w:hAnsi="Times New Roman"/>
          <w:sz w:val="28"/>
          <w:szCs w:val="28"/>
        </w:rPr>
      </w:pPr>
      <w:r w:rsidRPr="00851A84">
        <w:rPr>
          <w:rFonts w:ascii="Times New Roman" w:hAnsi="Times New Roman"/>
          <w:sz w:val="28"/>
          <w:szCs w:val="28"/>
          <w:u w:val="single"/>
        </w:rPr>
        <w:t xml:space="preserve">от </w:t>
      </w:r>
      <w:r w:rsidR="00530992">
        <w:rPr>
          <w:rFonts w:ascii="Times New Roman" w:hAnsi="Times New Roman"/>
          <w:sz w:val="28"/>
          <w:szCs w:val="28"/>
          <w:u w:val="single"/>
        </w:rPr>
        <w:t xml:space="preserve">28 марта </w:t>
      </w:r>
      <w:r w:rsidRPr="00851A84">
        <w:rPr>
          <w:rFonts w:ascii="Times New Roman" w:hAnsi="Times New Roman"/>
          <w:sz w:val="28"/>
          <w:szCs w:val="28"/>
          <w:u w:val="single"/>
        </w:rPr>
        <w:t>2025 г</w:t>
      </w:r>
      <w:r w:rsidRPr="00851A84">
        <w:rPr>
          <w:rFonts w:ascii="Times New Roman" w:hAnsi="Times New Roman"/>
          <w:sz w:val="28"/>
          <w:szCs w:val="28"/>
        </w:rPr>
        <w:t xml:space="preserve">. № </w:t>
      </w:r>
      <w:r w:rsidR="00530992">
        <w:rPr>
          <w:rFonts w:ascii="Times New Roman" w:hAnsi="Times New Roman"/>
          <w:sz w:val="28"/>
          <w:szCs w:val="28"/>
        </w:rPr>
        <w:t>101</w:t>
      </w:r>
      <w:bookmarkStart w:id="0" w:name="_GoBack"/>
      <w:bookmarkEnd w:id="0"/>
    </w:p>
    <w:p w:rsidR="00200CCF" w:rsidRPr="0022524A" w:rsidRDefault="00200CCF" w:rsidP="00200CCF">
      <w:pPr>
        <w:ind w:firstLine="709"/>
        <w:rPr>
          <w:rFonts w:ascii="Times New Roman" w:eastAsia="Calibri" w:hAnsi="Times New Roman"/>
          <w:sz w:val="28"/>
          <w:szCs w:val="28"/>
          <w:lang w:eastAsia="en-US"/>
        </w:rPr>
      </w:pPr>
    </w:p>
    <w:p w:rsidR="00200CCF" w:rsidRPr="0022524A" w:rsidRDefault="00200CCF" w:rsidP="00200CCF">
      <w:pPr>
        <w:ind w:firstLine="709"/>
        <w:rPr>
          <w:rFonts w:ascii="Times New Roman" w:eastAsia="Calibri" w:hAnsi="Times New Roman"/>
          <w:lang w:eastAsia="en-US"/>
        </w:rPr>
      </w:pPr>
      <w:r w:rsidRPr="0022524A">
        <w:rPr>
          <w:rFonts w:ascii="Times New Roman" w:eastAsia="Calibri" w:hAnsi="Times New Roman"/>
          <w:lang w:eastAsia="en-US"/>
        </w:rPr>
        <w:t xml:space="preserve">       г. Эртиль</w:t>
      </w:r>
    </w:p>
    <w:p w:rsidR="00200CCF" w:rsidRPr="0022524A" w:rsidRDefault="00200CCF" w:rsidP="00200CCF">
      <w:pPr>
        <w:widowControl w:val="0"/>
        <w:autoSpaceDE w:val="0"/>
        <w:autoSpaceDN w:val="0"/>
        <w:ind w:firstLine="709"/>
        <w:jc w:val="center"/>
        <w:rPr>
          <w:rFonts w:ascii="Times New Roman" w:hAnsi="Times New Roman"/>
          <w:b/>
          <w:bCs/>
          <w:kern w:val="28"/>
          <w:sz w:val="28"/>
          <w:szCs w:val="28"/>
        </w:rPr>
      </w:pPr>
    </w:p>
    <w:p w:rsidR="00200CCF" w:rsidRPr="0022524A" w:rsidRDefault="00200CCF" w:rsidP="00200CCF">
      <w:pPr>
        <w:widowControl w:val="0"/>
        <w:autoSpaceDE w:val="0"/>
        <w:autoSpaceDN w:val="0"/>
        <w:ind w:firstLine="709"/>
        <w:jc w:val="center"/>
        <w:rPr>
          <w:rFonts w:ascii="Times New Roman" w:hAnsi="Times New Roman"/>
          <w:b/>
          <w:bCs/>
          <w:kern w:val="28"/>
          <w:sz w:val="28"/>
          <w:szCs w:val="28"/>
        </w:rPr>
      </w:pPr>
    </w:p>
    <w:p w:rsidR="00200CCF" w:rsidRPr="0022524A" w:rsidRDefault="00200CCF" w:rsidP="00200CCF">
      <w:pPr>
        <w:ind w:firstLine="0"/>
        <w:jc w:val="left"/>
        <w:rPr>
          <w:rFonts w:ascii="Times New Roman" w:hAnsi="Times New Roman"/>
          <w:b/>
          <w:kern w:val="28"/>
          <w:sz w:val="28"/>
          <w:szCs w:val="28"/>
        </w:rPr>
      </w:pPr>
      <w:bookmarkStart w:id="1" w:name="_Hlk183380923"/>
      <w:r w:rsidRPr="0022524A">
        <w:rPr>
          <w:rFonts w:ascii="Times New Roman" w:hAnsi="Times New Roman"/>
          <w:b/>
          <w:kern w:val="28"/>
          <w:sz w:val="28"/>
          <w:szCs w:val="28"/>
        </w:rPr>
        <w:t>Об утверждении Положения о</w:t>
      </w:r>
    </w:p>
    <w:p w:rsidR="00200CCF" w:rsidRPr="0022524A" w:rsidRDefault="00200CCF" w:rsidP="00200CCF">
      <w:pPr>
        <w:ind w:firstLine="0"/>
        <w:jc w:val="left"/>
        <w:rPr>
          <w:rFonts w:ascii="Times New Roman" w:hAnsi="Times New Roman"/>
          <w:b/>
          <w:kern w:val="28"/>
          <w:sz w:val="28"/>
          <w:szCs w:val="28"/>
        </w:rPr>
      </w:pPr>
      <w:r w:rsidRPr="0022524A">
        <w:rPr>
          <w:rFonts w:ascii="Times New Roman" w:hAnsi="Times New Roman"/>
          <w:b/>
          <w:kern w:val="28"/>
          <w:sz w:val="28"/>
          <w:szCs w:val="28"/>
        </w:rPr>
        <w:t xml:space="preserve">муниципальном контроле </w:t>
      </w:r>
      <w:proofErr w:type="gramStart"/>
      <w:r w:rsidRPr="0022524A">
        <w:rPr>
          <w:rFonts w:ascii="Times New Roman" w:hAnsi="Times New Roman"/>
          <w:b/>
          <w:kern w:val="28"/>
          <w:sz w:val="28"/>
          <w:szCs w:val="28"/>
        </w:rPr>
        <w:t>на</w:t>
      </w:r>
      <w:proofErr w:type="gramEnd"/>
    </w:p>
    <w:p w:rsidR="00200CCF" w:rsidRPr="0022524A" w:rsidRDefault="00200CCF" w:rsidP="00200CCF">
      <w:pPr>
        <w:ind w:firstLine="0"/>
        <w:jc w:val="left"/>
        <w:rPr>
          <w:rFonts w:ascii="Times New Roman" w:hAnsi="Times New Roman"/>
          <w:b/>
          <w:kern w:val="28"/>
          <w:sz w:val="28"/>
          <w:szCs w:val="28"/>
        </w:rPr>
      </w:pPr>
      <w:r w:rsidRPr="0022524A">
        <w:rPr>
          <w:rFonts w:ascii="Times New Roman" w:hAnsi="Times New Roman"/>
          <w:b/>
          <w:kern w:val="28"/>
          <w:sz w:val="28"/>
          <w:szCs w:val="28"/>
        </w:rPr>
        <w:t xml:space="preserve">автомобильном </w:t>
      </w:r>
      <w:proofErr w:type="gramStart"/>
      <w:r w:rsidRPr="0022524A">
        <w:rPr>
          <w:rFonts w:ascii="Times New Roman" w:hAnsi="Times New Roman"/>
          <w:b/>
          <w:kern w:val="28"/>
          <w:sz w:val="28"/>
          <w:szCs w:val="28"/>
        </w:rPr>
        <w:t>транспорте</w:t>
      </w:r>
      <w:proofErr w:type="gramEnd"/>
    </w:p>
    <w:p w:rsidR="00200CCF" w:rsidRPr="0022524A" w:rsidRDefault="00200CCF" w:rsidP="00200CCF">
      <w:pPr>
        <w:ind w:firstLine="0"/>
        <w:jc w:val="left"/>
        <w:rPr>
          <w:rFonts w:ascii="Times New Roman" w:hAnsi="Times New Roman"/>
          <w:b/>
          <w:kern w:val="28"/>
          <w:sz w:val="28"/>
          <w:szCs w:val="28"/>
        </w:rPr>
      </w:pPr>
      <w:r w:rsidRPr="0022524A">
        <w:rPr>
          <w:rFonts w:ascii="Times New Roman" w:hAnsi="Times New Roman"/>
          <w:b/>
          <w:kern w:val="28"/>
          <w:sz w:val="28"/>
          <w:szCs w:val="28"/>
        </w:rPr>
        <w:t xml:space="preserve">и в дорожном хозяйстве </w:t>
      </w:r>
      <w:proofErr w:type="gramStart"/>
      <w:r w:rsidRPr="0022524A">
        <w:rPr>
          <w:rFonts w:ascii="Times New Roman" w:hAnsi="Times New Roman"/>
          <w:b/>
          <w:kern w:val="28"/>
          <w:sz w:val="28"/>
          <w:szCs w:val="28"/>
        </w:rPr>
        <w:t>на</w:t>
      </w:r>
      <w:proofErr w:type="gramEnd"/>
    </w:p>
    <w:p w:rsidR="00200CCF" w:rsidRPr="0022524A" w:rsidRDefault="00200CCF" w:rsidP="00200CCF">
      <w:pPr>
        <w:ind w:firstLine="0"/>
        <w:jc w:val="left"/>
        <w:rPr>
          <w:rFonts w:ascii="Times New Roman" w:hAnsi="Times New Roman"/>
          <w:b/>
          <w:kern w:val="28"/>
          <w:sz w:val="28"/>
          <w:szCs w:val="28"/>
        </w:rPr>
      </w:pPr>
      <w:r w:rsidRPr="0022524A">
        <w:rPr>
          <w:rFonts w:ascii="Times New Roman" w:hAnsi="Times New Roman"/>
          <w:b/>
          <w:kern w:val="28"/>
          <w:sz w:val="28"/>
          <w:szCs w:val="28"/>
        </w:rPr>
        <w:t xml:space="preserve">территории </w:t>
      </w:r>
      <w:bookmarkStart w:id="2" w:name="_Hlk191229847"/>
      <w:r w:rsidRPr="0022524A">
        <w:rPr>
          <w:rFonts w:ascii="Times New Roman" w:hAnsi="Times New Roman"/>
          <w:b/>
          <w:kern w:val="28"/>
          <w:sz w:val="28"/>
          <w:szCs w:val="28"/>
        </w:rPr>
        <w:t>Эртильского</w:t>
      </w:r>
    </w:p>
    <w:p w:rsidR="00200CCF" w:rsidRPr="0022524A" w:rsidRDefault="00200CCF" w:rsidP="00200CCF">
      <w:pPr>
        <w:ind w:firstLine="0"/>
        <w:jc w:val="left"/>
        <w:rPr>
          <w:rFonts w:ascii="Times New Roman" w:hAnsi="Times New Roman"/>
          <w:b/>
          <w:kern w:val="28"/>
          <w:sz w:val="28"/>
          <w:szCs w:val="28"/>
        </w:rPr>
      </w:pPr>
      <w:r w:rsidRPr="0022524A">
        <w:rPr>
          <w:rFonts w:ascii="Times New Roman" w:hAnsi="Times New Roman"/>
          <w:b/>
          <w:kern w:val="28"/>
          <w:sz w:val="28"/>
          <w:szCs w:val="28"/>
        </w:rPr>
        <w:t>муниципального района</w:t>
      </w:r>
    </w:p>
    <w:p w:rsidR="00200CCF" w:rsidRPr="0022524A" w:rsidRDefault="00200CCF" w:rsidP="00200CCF">
      <w:pPr>
        <w:ind w:firstLine="0"/>
        <w:jc w:val="left"/>
        <w:rPr>
          <w:rFonts w:ascii="Times New Roman" w:hAnsi="Times New Roman"/>
          <w:b/>
          <w:bCs/>
          <w:kern w:val="28"/>
          <w:sz w:val="28"/>
          <w:szCs w:val="28"/>
        </w:rPr>
      </w:pPr>
      <w:r w:rsidRPr="0022524A">
        <w:rPr>
          <w:rFonts w:ascii="Times New Roman" w:hAnsi="Times New Roman"/>
          <w:b/>
          <w:kern w:val="28"/>
          <w:sz w:val="28"/>
          <w:szCs w:val="28"/>
        </w:rPr>
        <w:t>Воронежской области</w:t>
      </w:r>
      <w:bookmarkEnd w:id="2"/>
    </w:p>
    <w:bookmarkEnd w:id="1"/>
    <w:p w:rsidR="00200CCF" w:rsidRPr="0022524A" w:rsidRDefault="00200CCF" w:rsidP="00200CCF">
      <w:pPr>
        <w:ind w:firstLine="709"/>
        <w:rPr>
          <w:rFonts w:ascii="Times New Roman" w:hAnsi="Times New Roman"/>
          <w:bCs/>
          <w:kern w:val="28"/>
          <w:sz w:val="28"/>
          <w:szCs w:val="28"/>
        </w:rPr>
      </w:pPr>
    </w:p>
    <w:p w:rsidR="00200CCF" w:rsidRPr="0022524A" w:rsidRDefault="00200CCF" w:rsidP="00200CCF">
      <w:pPr>
        <w:ind w:firstLine="709"/>
        <w:rPr>
          <w:rFonts w:ascii="Times New Roman" w:hAnsi="Times New Roman"/>
          <w:bCs/>
          <w:kern w:val="28"/>
          <w:sz w:val="28"/>
          <w:szCs w:val="28"/>
        </w:rPr>
      </w:pPr>
    </w:p>
    <w:p w:rsidR="00200CCF" w:rsidRPr="0022524A" w:rsidRDefault="00200CCF" w:rsidP="00200CCF">
      <w:pPr>
        <w:ind w:firstLine="709"/>
        <w:rPr>
          <w:rFonts w:ascii="Times New Roman" w:hAnsi="Times New Roman"/>
          <w:bCs/>
          <w:kern w:val="28"/>
          <w:sz w:val="28"/>
          <w:szCs w:val="28"/>
        </w:rPr>
      </w:pPr>
    </w:p>
    <w:p w:rsidR="00200CCF" w:rsidRPr="0022524A" w:rsidRDefault="00200CCF" w:rsidP="00200CCF">
      <w:pPr>
        <w:autoSpaceDE w:val="0"/>
        <w:autoSpaceDN w:val="0"/>
        <w:adjustRightInd w:val="0"/>
        <w:spacing w:line="360" w:lineRule="auto"/>
        <w:ind w:firstLine="709"/>
        <w:rPr>
          <w:rFonts w:ascii="Times New Roman" w:hAnsi="Times New Roman"/>
          <w:sz w:val="28"/>
          <w:szCs w:val="28"/>
        </w:rPr>
      </w:pPr>
      <w:proofErr w:type="gramStart"/>
      <w:r w:rsidRPr="0022524A">
        <w:rPr>
          <w:rFonts w:ascii="Times New Roman" w:hAnsi="Times New Roman"/>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w:t>
      </w:r>
      <w:proofErr w:type="gramEnd"/>
      <w:r w:rsidRPr="0022524A">
        <w:rPr>
          <w:rFonts w:ascii="Times New Roman" w:hAnsi="Times New Roman"/>
          <w:sz w:val="28"/>
          <w:szCs w:val="28"/>
        </w:rPr>
        <w:t xml:space="preserve"> </w:t>
      </w:r>
      <w:proofErr w:type="gramStart"/>
      <w:r w:rsidRPr="0022524A">
        <w:rPr>
          <w:rFonts w:ascii="Times New Roman" w:hAnsi="Times New Roman"/>
          <w:sz w:val="28"/>
          <w:szCs w:val="28"/>
        </w:rPr>
        <w:t xml:space="preserve">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Эртильского муниципального района, Совет народных депутатов Эртильского муниципального района </w:t>
      </w:r>
      <w:proofErr w:type="gramEnd"/>
    </w:p>
    <w:p w:rsidR="00200CCF" w:rsidRPr="0022524A" w:rsidRDefault="00200CCF" w:rsidP="00200CCF">
      <w:pPr>
        <w:autoSpaceDE w:val="0"/>
        <w:autoSpaceDN w:val="0"/>
        <w:adjustRightInd w:val="0"/>
        <w:spacing w:line="360" w:lineRule="auto"/>
        <w:ind w:firstLine="709"/>
        <w:jc w:val="center"/>
        <w:rPr>
          <w:rFonts w:ascii="Times New Roman" w:hAnsi="Times New Roman"/>
          <w:sz w:val="28"/>
          <w:szCs w:val="28"/>
        </w:rPr>
      </w:pPr>
      <w:proofErr w:type="gramStart"/>
      <w:r w:rsidRPr="0022524A">
        <w:rPr>
          <w:rFonts w:ascii="Times New Roman" w:hAnsi="Times New Roman"/>
          <w:b/>
          <w:bCs/>
          <w:sz w:val="28"/>
          <w:szCs w:val="28"/>
        </w:rPr>
        <w:t>Р</w:t>
      </w:r>
      <w:proofErr w:type="gramEnd"/>
      <w:r w:rsidRPr="0022524A">
        <w:rPr>
          <w:rFonts w:ascii="Times New Roman" w:hAnsi="Times New Roman"/>
          <w:b/>
          <w:bCs/>
          <w:sz w:val="28"/>
          <w:szCs w:val="28"/>
        </w:rPr>
        <w:t xml:space="preserve"> Е Ш И Л</w:t>
      </w:r>
      <w:r w:rsidRPr="0022524A">
        <w:rPr>
          <w:rFonts w:ascii="Times New Roman" w:hAnsi="Times New Roman"/>
          <w:sz w:val="28"/>
          <w:szCs w:val="28"/>
        </w:rPr>
        <w:t>:</w:t>
      </w:r>
    </w:p>
    <w:p w:rsidR="00200CCF" w:rsidRPr="0022524A" w:rsidRDefault="00200CCF" w:rsidP="00200CCF">
      <w:pPr>
        <w:widowControl w:val="0"/>
        <w:numPr>
          <w:ilvl w:val="0"/>
          <w:numId w:val="10"/>
        </w:numPr>
        <w:autoSpaceDE w:val="0"/>
        <w:autoSpaceDN w:val="0"/>
        <w:spacing w:line="360" w:lineRule="auto"/>
        <w:ind w:left="0" w:firstLine="851"/>
        <w:rPr>
          <w:rFonts w:ascii="Times New Roman" w:hAnsi="Times New Roman"/>
          <w:sz w:val="28"/>
          <w:szCs w:val="28"/>
        </w:rPr>
      </w:pPr>
      <w:r w:rsidRPr="0022524A">
        <w:rPr>
          <w:rFonts w:ascii="Times New Roman" w:hAnsi="Times New Roman"/>
          <w:sz w:val="28"/>
          <w:szCs w:val="28"/>
        </w:rPr>
        <w:t xml:space="preserve">Утвердить Положение о муниципальном контроле на автомобильном транспорте и в дорожном хозяйстве на территории Эртильского муниципального района Воронежской области. </w:t>
      </w:r>
    </w:p>
    <w:p w:rsidR="00200CCF" w:rsidRPr="0022524A" w:rsidRDefault="00200CCF" w:rsidP="00200CCF">
      <w:pPr>
        <w:widowControl w:val="0"/>
        <w:numPr>
          <w:ilvl w:val="0"/>
          <w:numId w:val="10"/>
        </w:numPr>
        <w:autoSpaceDE w:val="0"/>
        <w:autoSpaceDN w:val="0"/>
        <w:spacing w:line="360" w:lineRule="auto"/>
        <w:ind w:left="0" w:firstLine="851"/>
        <w:rPr>
          <w:rFonts w:ascii="Times New Roman" w:hAnsi="Times New Roman"/>
          <w:sz w:val="28"/>
          <w:szCs w:val="28"/>
        </w:rPr>
      </w:pPr>
      <w:r w:rsidRPr="0022524A">
        <w:rPr>
          <w:rFonts w:ascii="Times New Roman" w:hAnsi="Times New Roman"/>
          <w:sz w:val="28"/>
          <w:szCs w:val="28"/>
        </w:rPr>
        <w:t xml:space="preserve">Утвердить ключевые показатели муниципального контроля на автомобильном транспорте и в дорожном хозяйстве на территории Эртильского </w:t>
      </w:r>
      <w:r w:rsidRPr="0022524A">
        <w:rPr>
          <w:rFonts w:ascii="Times New Roman" w:hAnsi="Times New Roman"/>
          <w:sz w:val="28"/>
          <w:szCs w:val="28"/>
        </w:rPr>
        <w:lastRenderedPageBreak/>
        <w:t xml:space="preserve">муниципального района Воронежской области и их целевые значения согласно приложению № 1 к настоящему решению. </w:t>
      </w:r>
    </w:p>
    <w:p w:rsidR="00200CCF" w:rsidRPr="0022524A" w:rsidRDefault="00200CCF" w:rsidP="00200CCF">
      <w:pPr>
        <w:widowControl w:val="0"/>
        <w:numPr>
          <w:ilvl w:val="0"/>
          <w:numId w:val="10"/>
        </w:numPr>
        <w:autoSpaceDE w:val="0"/>
        <w:autoSpaceDN w:val="0"/>
        <w:spacing w:line="360" w:lineRule="auto"/>
        <w:ind w:left="0" w:firstLine="851"/>
        <w:rPr>
          <w:rFonts w:ascii="Times New Roman" w:hAnsi="Times New Roman"/>
          <w:sz w:val="28"/>
          <w:szCs w:val="28"/>
        </w:rPr>
      </w:pPr>
      <w:r w:rsidRPr="0022524A">
        <w:rPr>
          <w:rFonts w:ascii="Times New Roman" w:hAnsi="Times New Roman"/>
          <w:sz w:val="28"/>
          <w:szCs w:val="28"/>
        </w:rPr>
        <w:t xml:space="preserve"> Утвердить индикативные показатели муниципального контроля на автомобильном транспорте и в дорожном хозяйстве на территории Эртильского муниципального района Воронежской области согласно приложению № 2 к настоящему решению.</w:t>
      </w:r>
    </w:p>
    <w:p w:rsidR="00200CCF" w:rsidRPr="0022524A" w:rsidRDefault="00200CCF" w:rsidP="00200CCF">
      <w:pPr>
        <w:widowControl w:val="0"/>
        <w:numPr>
          <w:ilvl w:val="0"/>
          <w:numId w:val="10"/>
        </w:numPr>
        <w:autoSpaceDE w:val="0"/>
        <w:autoSpaceDN w:val="0"/>
        <w:spacing w:line="360" w:lineRule="auto"/>
        <w:ind w:left="0" w:firstLine="851"/>
        <w:rPr>
          <w:rFonts w:ascii="Times New Roman" w:hAnsi="Times New Roman"/>
          <w:sz w:val="28"/>
          <w:szCs w:val="28"/>
        </w:rPr>
      </w:pPr>
      <w:r w:rsidRPr="0022524A">
        <w:rPr>
          <w:rFonts w:ascii="Times New Roman" w:hAnsi="Times New Roman"/>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200CCF" w:rsidRPr="00A44625" w:rsidRDefault="00200CCF" w:rsidP="00200CCF">
      <w:pPr>
        <w:widowControl w:val="0"/>
        <w:numPr>
          <w:ilvl w:val="0"/>
          <w:numId w:val="10"/>
        </w:numPr>
        <w:autoSpaceDE w:val="0"/>
        <w:autoSpaceDN w:val="0"/>
        <w:spacing w:line="360" w:lineRule="auto"/>
        <w:ind w:left="0" w:firstLine="851"/>
        <w:rPr>
          <w:rFonts w:ascii="Times New Roman" w:hAnsi="Times New Roman"/>
          <w:sz w:val="28"/>
          <w:szCs w:val="28"/>
        </w:rPr>
      </w:pPr>
      <w:r w:rsidRPr="00A44625">
        <w:rPr>
          <w:rFonts w:ascii="Times New Roman" w:hAnsi="Times New Roman"/>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 4 к настоящему решению.</w:t>
      </w:r>
    </w:p>
    <w:p w:rsidR="00200CCF" w:rsidRPr="0022524A" w:rsidRDefault="00200CCF" w:rsidP="00200CCF">
      <w:pPr>
        <w:widowControl w:val="0"/>
        <w:numPr>
          <w:ilvl w:val="0"/>
          <w:numId w:val="10"/>
        </w:numPr>
        <w:autoSpaceDE w:val="0"/>
        <w:autoSpaceDN w:val="0"/>
        <w:spacing w:line="360" w:lineRule="auto"/>
        <w:ind w:left="0" w:firstLine="851"/>
        <w:rPr>
          <w:rFonts w:ascii="Times New Roman" w:hAnsi="Times New Roman"/>
          <w:sz w:val="28"/>
          <w:szCs w:val="28"/>
        </w:rPr>
      </w:pPr>
      <w:r w:rsidRPr="0022524A">
        <w:rPr>
          <w:rFonts w:ascii="Times New Roman" w:hAnsi="Times New Roman"/>
          <w:sz w:val="28"/>
          <w:szCs w:val="28"/>
        </w:rPr>
        <w:t>Признать утратившими силу</w:t>
      </w:r>
      <w:r>
        <w:rPr>
          <w:rFonts w:ascii="Times New Roman" w:hAnsi="Times New Roman"/>
          <w:sz w:val="28"/>
          <w:szCs w:val="28"/>
        </w:rPr>
        <w:t xml:space="preserve"> следующие решения Совета народных депутатов Эртильского муниципального района</w:t>
      </w:r>
      <w:r w:rsidRPr="0022524A">
        <w:rPr>
          <w:rFonts w:ascii="Times New Roman" w:hAnsi="Times New Roman"/>
          <w:sz w:val="28"/>
          <w:szCs w:val="28"/>
        </w:rPr>
        <w:t>:</w:t>
      </w:r>
    </w:p>
    <w:p w:rsidR="00200CCF" w:rsidRPr="00A44625" w:rsidRDefault="00200CCF" w:rsidP="00200CCF">
      <w:pPr>
        <w:widowControl w:val="0"/>
        <w:autoSpaceDE w:val="0"/>
        <w:autoSpaceDN w:val="0"/>
        <w:spacing w:line="360" w:lineRule="auto"/>
        <w:ind w:firstLine="708"/>
        <w:rPr>
          <w:rFonts w:ascii="Times New Roman" w:hAnsi="Times New Roman"/>
          <w:sz w:val="28"/>
          <w:szCs w:val="28"/>
        </w:rPr>
      </w:pPr>
      <w:r w:rsidRPr="00A44625">
        <w:rPr>
          <w:rFonts w:ascii="Times New Roman" w:hAnsi="Times New Roman"/>
          <w:sz w:val="28"/>
          <w:szCs w:val="28"/>
        </w:rPr>
        <w:t>- решение Совета народных депутатов от 20 декабря 2024 г. № 83 «Об утверждении положения по осуществлению муниципального контроля на автомобильном транспорте и в дорожном хозяйстве на территории Эртильского муниципального района Воронежской области»;</w:t>
      </w:r>
    </w:p>
    <w:p w:rsidR="00200CCF" w:rsidRPr="0022524A" w:rsidRDefault="00200CCF" w:rsidP="00200CCF">
      <w:pPr>
        <w:widowControl w:val="0"/>
        <w:autoSpaceDE w:val="0"/>
        <w:autoSpaceDN w:val="0"/>
        <w:spacing w:line="360" w:lineRule="auto"/>
        <w:ind w:firstLine="708"/>
        <w:rPr>
          <w:rFonts w:ascii="Times New Roman" w:hAnsi="Times New Roman"/>
          <w:sz w:val="28"/>
          <w:szCs w:val="28"/>
        </w:rPr>
      </w:pPr>
      <w:r w:rsidRPr="00A44625">
        <w:rPr>
          <w:rFonts w:ascii="Times New Roman" w:hAnsi="Times New Roman"/>
          <w:sz w:val="28"/>
          <w:szCs w:val="28"/>
        </w:rPr>
        <w:t xml:space="preserve">- решение Совета народных депутатов от 21.07.2023 г. № 278 «Об утверждении </w:t>
      </w:r>
      <w:proofErr w:type="gramStart"/>
      <w:r w:rsidRPr="00A44625">
        <w:rPr>
          <w:rFonts w:ascii="Times New Roman" w:hAnsi="Times New Roman"/>
          <w:sz w:val="28"/>
          <w:szCs w:val="28"/>
        </w:rPr>
        <w:t>Перечня индикаторов риска нарушения обязательных требований</w:t>
      </w:r>
      <w:proofErr w:type="gramEnd"/>
      <w:r w:rsidRPr="00A44625">
        <w:rPr>
          <w:rFonts w:ascii="Times New Roman" w:hAnsi="Times New Roman"/>
          <w:sz w:val="28"/>
          <w:szCs w:val="28"/>
        </w:rPr>
        <w:t xml:space="preserve"> </w:t>
      </w:r>
      <w:r w:rsidRPr="003A1690">
        <w:rPr>
          <w:rFonts w:ascii="Times New Roman" w:hAnsi="Times New Roman"/>
          <w:sz w:val="28"/>
          <w:szCs w:val="28"/>
        </w:rPr>
        <w:t>при осуществлении муниципального контроля на автомобильном транспорте и дорожном хозяйстве на территории Эртильского муниципального района Воронежской области</w:t>
      </w:r>
      <w:r w:rsidRPr="0068129E">
        <w:rPr>
          <w:rFonts w:ascii="Times New Roman" w:hAnsi="Times New Roman"/>
          <w:sz w:val="28"/>
          <w:szCs w:val="28"/>
        </w:rPr>
        <w:t>»;</w:t>
      </w:r>
    </w:p>
    <w:p w:rsidR="00200CCF" w:rsidRPr="0022524A" w:rsidRDefault="00200CCF" w:rsidP="00200CCF">
      <w:pPr>
        <w:widowControl w:val="0"/>
        <w:autoSpaceDE w:val="0"/>
        <w:autoSpaceDN w:val="0"/>
        <w:spacing w:line="360" w:lineRule="auto"/>
        <w:ind w:firstLine="708"/>
        <w:rPr>
          <w:rFonts w:ascii="Times New Roman" w:hAnsi="Times New Roman"/>
          <w:sz w:val="28"/>
          <w:szCs w:val="28"/>
        </w:rPr>
      </w:pPr>
      <w:r w:rsidRPr="0022524A">
        <w:rPr>
          <w:rFonts w:ascii="Times New Roman" w:hAnsi="Times New Roman"/>
          <w:sz w:val="28"/>
          <w:szCs w:val="28"/>
        </w:rPr>
        <w:t>7. Опубликовать настоящее решение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w:t>
      </w:r>
    </w:p>
    <w:p w:rsidR="00200CCF" w:rsidRPr="00B9095A" w:rsidRDefault="00200CCF" w:rsidP="00B9095A">
      <w:pPr>
        <w:pStyle w:val="a5"/>
        <w:widowControl w:val="0"/>
        <w:numPr>
          <w:ilvl w:val="0"/>
          <w:numId w:val="11"/>
        </w:numPr>
        <w:autoSpaceDE w:val="0"/>
        <w:autoSpaceDN w:val="0"/>
        <w:spacing w:line="360" w:lineRule="auto"/>
        <w:ind w:left="0" w:firstLine="851"/>
        <w:rPr>
          <w:rFonts w:ascii="Times New Roman" w:hAnsi="Times New Roman"/>
          <w:sz w:val="28"/>
          <w:szCs w:val="28"/>
        </w:rPr>
      </w:pPr>
      <w:r w:rsidRPr="00B9095A">
        <w:rPr>
          <w:rFonts w:ascii="Times New Roman" w:hAnsi="Times New Roman"/>
          <w:sz w:val="28"/>
          <w:szCs w:val="28"/>
        </w:rPr>
        <w:t xml:space="preserve">Настоящее Решение вступает в силу </w:t>
      </w:r>
      <w:proofErr w:type="gramStart"/>
      <w:r w:rsidRPr="00B9095A">
        <w:rPr>
          <w:rFonts w:ascii="Times New Roman" w:hAnsi="Times New Roman"/>
          <w:sz w:val="28"/>
          <w:szCs w:val="28"/>
        </w:rPr>
        <w:t>с</w:t>
      </w:r>
      <w:proofErr w:type="gramEnd"/>
      <w:r w:rsidRPr="00B9095A">
        <w:rPr>
          <w:rFonts w:ascii="Times New Roman" w:hAnsi="Times New Roman"/>
          <w:sz w:val="28"/>
          <w:szCs w:val="28"/>
        </w:rPr>
        <w:t xml:space="preserve"> даты его официального опубликования, за исключением пункта 6.2 раздела 6 настоящего Положения. </w:t>
      </w:r>
    </w:p>
    <w:p w:rsidR="00200CCF" w:rsidRPr="0022524A" w:rsidRDefault="00200CCF" w:rsidP="00B9095A">
      <w:pPr>
        <w:widowControl w:val="0"/>
        <w:numPr>
          <w:ilvl w:val="0"/>
          <w:numId w:val="11"/>
        </w:numPr>
        <w:autoSpaceDE w:val="0"/>
        <w:autoSpaceDN w:val="0"/>
        <w:spacing w:line="360" w:lineRule="auto"/>
        <w:ind w:left="0" w:firstLine="851"/>
        <w:rPr>
          <w:rFonts w:ascii="Times New Roman" w:hAnsi="Times New Roman"/>
          <w:sz w:val="28"/>
          <w:szCs w:val="28"/>
        </w:rPr>
      </w:pPr>
      <w:r w:rsidRPr="0022524A">
        <w:rPr>
          <w:rFonts w:ascii="Times New Roman" w:hAnsi="Times New Roman"/>
          <w:sz w:val="28"/>
          <w:szCs w:val="28"/>
        </w:rPr>
        <w:lastRenderedPageBreak/>
        <w:t xml:space="preserve">Пункт 6.2 раздела 6 вступает в силу с 01.09.2025. </w:t>
      </w:r>
    </w:p>
    <w:p w:rsidR="00200CCF" w:rsidRPr="0022524A" w:rsidRDefault="00200CCF" w:rsidP="00B9095A">
      <w:pPr>
        <w:widowControl w:val="0"/>
        <w:numPr>
          <w:ilvl w:val="0"/>
          <w:numId w:val="11"/>
        </w:numPr>
        <w:autoSpaceDE w:val="0"/>
        <w:autoSpaceDN w:val="0"/>
        <w:spacing w:line="360" w:lineRule="auto"/>
        <w:ind w:left="0" w:firstLine="851"/>
        <w:rPr>
          <w:rFonts w:ascii="Times New Roman" w:hAnsi="Times New Roman"/>
          <w:sz w:val="28"/>
          <w:szCs w:val="28"/>
        </w:rPr>
      </w:pPr>
      <w:proofErr w:type="gramStart"/>
      <w:r w:rsidRPr="0022524A">
        <w:rPr>
          <w:rFonts w:ascii="Times New Roman" w:hAnsi="Times New Roman"/>
          <w:sz w:val="28"/>
          <w:szCs w:val="28"/>
        </w:rPr>
        <w:t>Контроль за</w:t>
      </w:r>
      <w:proofErr w:type="gramEnd"/>
      <w:r w:rsidRPr="0022524A">
        <w:rPr>
          <w:rFonts w:ascii="Times New Roman" w:hAnsi="Times New Roman"/>
          <w:sz w:val="28"/>
          <w:szCs w:val="28"/>
        </w:rPr>
        <w:t xml:space="preserve"> исполнением настоящего решения оставляю за собой. </w:t>
      </w:r>
    </w:p>
    <w:p w:rsidR="00200CCF" w:rsidRPr="0022524A" w:rsidRDefault="00200CCF" w:rsidP="00200CCF">
      <w:pPr>
        <w:autoSpaceDE w:val="0"/>
        <w:autoSpaceDN w:val="0"/>
        <w:adjustRightInd w:val="0"/>
        <w:spacing w:line="360" w:lineRule="auto"/>
        <w:ind w:firstLine="709"/>
        <w:rPr>
          <w:rFonts w:ascii="Times New Roman" w:hAnsi="Times New Roman"/>
          <w:sz w:val="28"/>
          <w:szCs w:val="28"/>
        </w:rPr>
      </w:pPr>
    </w:p>
    <w:p w:rsidR="00200CCF" w:rsidRPr="0022524A" w:rsidRDefault="00200CCF" w:rsidP="00200CCF">
      <w:pPr>
        <w:autoSpaceDE w:val="0"/>
        <w:autoSpaceDN w:val="0"/>
        <w:adjustRightInd w:val="0"/>
        <w:ind w:firstLine="0"/>
        <w:rPr>
          <w:rFonts w:ascii="Times New Roman" w:hAnsi="Times New Roman"/>
          <w:sz w:val="28"/>
          <w:szCs w:val="28"/>
        </w:rPr>
      </w:pPr>
      <w:r w:rsidRPr="0022524A">
        <w:rPr>
          <w:rFonts w:ascii="Times New Roman" w:hAnsi="Times New Roman"/>
          <w:sz w:val="28"/>
          <w:szCs w:val="28"/>
        </w:rPr>
        <w:t xml:space="preserve">    Глава Эртильского </w:t>
      </w:r>
    </w:p>
    <w:p w:rsidR="00200CCF" w:rsidRPr="0022524A" w:rsidRDefault="00200CCF" w:rsidP="00200CCF">
      <w:pPr>
        <w:autoSpaceDE w:val="0"/>
        <w:autoSpaceDN w:val="0"/>
        <w:adjustRightInd w:val="0"/>
        <w:ind w:firstLine="0"/>
        <w:rPr>
          <w:rFonts w:ascii="Times New Roman" w:hAnsi="Times New Roman"/>
          <w:sz w:val="28"/>
          <w:szCs w:val="28"/>
        </w:rPr>
      </w:pPr>
      <w:r w:rsidRPr="0022524A">
        <w:rPr>
          <w:rFonts w:ascii="Times New Roman" w:hAnsi="Times New Roman"/>
          <w:sz w:val="28"/>
          <w:szCs w:val="28"/>
        </w:rPr>
        <w:t>муниципального района</w:t>
      </w:r>
      <w:r w:rsidRPr="0022524A">
        <w:rPr>
          <w:rFonts w:ascii="Times New Roman" w:hAnsi="Times New Roman"/>
          <w:sz w:val="28"/>
          <w:szCs w:val="28"/>
        </w:rPr>
        <w:tab/>
      </w:r>
      <w:r w:rsidRPr="0022524A">
        <w:rPr>
          <w:rFonts w:ascii="Times New Roman" w:hAnsi="Times New Roman"/>
          <w:sz w:val="28"/>
          <w:szCs w:val="28"/>
        </w:rPr>
        <w:tab/>
      </w:r>
      <w:r w:rsidRPr="0022524A">
        <w:rPr>
          <w:rFonts w:ascii="Times New Roman" w:hAnsi="Times New Roman"/>
          <w:sz w:val="28"/>
          <w:szCs w:val="28"/>
        </w:rPr>
        <w:tab/>
      </w:r>
      <w:r w:rsidRPr="0022524A">
        <w:rPr>
          <w:rFonts w:ascii="Times New Roman" w:hAnsi="Times New Roman"/>
          <w:sz w:val="28"/>
          <w:szCs w:val="28"/>
        </w:rPr>
        <w:tab/>
      </w:r>
      <w:r w:rsidRPr="0022524A">
        <w:rPr>
          <w:rFonts w:ascii="Times New Roman" w:hAnsi="Times New Roman"/>
          <w:sz w:val="28"/>
          <w:szCs w:val="28"/>
        </w:rPr>
        <w:tab/>
      </w:r>
      <w:r w:rsidRPr="0022524A">
        <w:rPr>
          <w:rFonts w:ascii="Times New Roman" w:hAnsi="Times New Roman"/>
          <w:sz w:val="28"/>
          <w:szCs w:val="28"/>
        </w:rPr>
        <w:tab/>
        <w:t xml:space="preserve">      И.В. Лесников</w:t>
      </w:r>
      <w:r w:rsidRPr="0022524A">
        <w:rPr>
          <w:rFonts w:ascii="Times New Roman" w:hAnsi="Times New Roman"/>
          <w:sz w:val="28"/>
          <w:szCs w:val="28"/>
        </w:rPr>
        <w:tab/>
      </w:r>
      <w:r w:rsidRPr="0022524A">
        <w:rPr>
          <w:rFonts w:ascii="Times New Roman" w:hAnsi="Times New Roman"/>
          <w:sz w:val="28"/>
          <w:szCs w:val="28"/>
        </w:rPr>
        <w:tab/>
      </w:r>
    </w:p>
    <w:p w:rsidR="00200CCF" w:rsidRPr="0022524A" w:rsidRDefault="00200CCF" w:rsidP="00200CCF">
      <w:pPr>
        <w:autoSpaceDE w:val="0"/>
        <w:autoSpaceDN w:val="0"/>
        <w:adjustRightInd w:val="0"/>
        <w:spacing w:line="360" w:lineRule="auto"/>
        <w:ind w:firstLine="709"/>
        <w:rPr>
          <w:rFonts w:ascii="Times New Roman" w:hAnsi="Times New Roman"/>
          <w:sz w:val="28"/>
          <w:szCs w:val="28"/>
        </w:rPr>
      </w:pPr>
    </w:p>
    <w:p w:rsidR="00200CCF" w:rsidRPr="0022524A" w:rsidRDefault="00200CCF" w:rsidP="00200CCF">
      <w:pPr>
        <w:autoSpaceDE w:val="0"/>
        <w:autoSpaceDN w:val="0"/>
        <w:adjustRightInd w:val="0"/>
        <w:ind w:firstLine="0"/>
        <w:rPr>
          <w:rFonts w:ascii="Times New Roman" w:hAnsi="Times New Roman"/>
          <w:sz w:val="28"/>
          <w:szCs w:val="28"/>
        </w:rPr>
      </w:pPr>
      <w:r w:rsidRPr="0022524A">
        <w:rPr>
          <w:rFonts w:ascii="Times New Roman" w:hAnsi="Times New Roman"/>
          <w:sz w:val="28"/>
          <w:szCs w:val="28"/>
        </w:rPr>
        <w:t xml:space="preserve">Председатель Совета народных депутатов </w:t>
      </w:r>
    </w:p>
    <w:p w:rsidR="00200CCF" w:rsidRPr="0022524A" w:rsidRDefault="00200CCF" w:rsidP="00200CCF">
      <w:pPr>
        <w:autoSpaceDE w:val="0"/>
        <w:autoSpaceDN w:val="0"/>
        <w:adjustRightInd w:val="0"/>
        <w:ind w:firstLine="0"/>
        <w:rPr>
          <w:rFonts w:ascii="Times New Roman" w:hAnsi="Times New Roman"/>
          <w:sz w:val="28"/>
          <w:szCs w:val="28"/>
        </w:rPr>
      </w:pPr>
      <w:r w:rsidRPr="0022524A">
        <w:rPr>
          <w:rFonts w:ascii="Times New Roman" w:hAnsi="Times New Roman"/>
          <w:sz w:val="28"/>
          <w:szCs w:val="28"/>
        </w:rPr>
        <w:t>Эртильского муниципального района</w:t>
      </w:r>
      <w:r w:rsidRPr="0022524A">
        <w:rPr>
          <w:rFonts w:ascii="Times New Roman" w:hAnsi="Times New Roman"/>
          <w:sz w:val="28"/>
          <w:szCs w:val="28"/>
        </w:rPr>
        <w:tab/>
      </w:r>
      <w:r w:rsidRPr="0022524A">
        <w:rPr>
          <w:rFonts w:ascii="Times New Roman" w:hAnsi="Times New Roman"/>
          <w:sz w:val="28"/>
          <w:szCs w:val="28"/>
        </w:rPr>
        <w:tab/>
      </w:r>
      <w:r w:rsidRPr="0022524A">
        <w:rPr>
          <w:rFonts w:ascii="Times New Roman" w:hAnsi="Times New Roman"/>
          <w:sz w:val="28"/>
          <w:szCs w:val="28"/>
        </w:rPr>
        <w:tab/>
      </w:r>
      <w:r w:rsidRPr="0022524A">
        <w:rPr>
          <w:rFonts w:ascii="Times New Roman" w:hAnsi="Times New Roman"/>
          <w:sz w:val="28"/>
          <w:szCs w:val="28"/>
        </w:rPr>
        <w:tab/>
        <w:t xml:space="preserve">   Н.Н. Бердникова</w:t>
      </w: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B9095A" w:rsidRDefault="00B9095A" w:rsidP="00200CCF">
      <w:pPr>
        <w:ind w:left="5670" w:firstLine="0"/>
        <w:rPr>
          <w:rFonts w:ascii="Times New Roman" w:hAnsi="Times New Roman"/>
          <w:sz w:val="28"/>
          <w:szCs w:val="28"/>
        </w:rPr>
      </w:pPr>
    </w:p>
    <w:p w:rsidR="00B9095A" w:rsidRDefault="00B9095A" w:rsidP="00200CCF">
      <w:pPr>
        <w:ind w:left="5670" w:firstLine="0"/>
        <w:rPr>
          <w:rFonts w:ascii="Times New Roman" w:hAnsi="Times New Roman"/>
          <w:sz w:val="28"/>
          <w:szCs w:val="28"/>
        </w:rPr>
      </w:pPr>
    </w:p>
    <w:p w:rsidR="00B9095A" w:rsidRDefault="00B9095A"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Default="00200CCF" w:rsidP="00200CCF">
      <w:pPr>
        <w:ind w:left="5670" w:firstLine="0"/>
        <w:rPr>
          <w:rFonts w:ascii="Times New Roman" w:hAnsi="Times New Roman"/>
          <w:sz w:val="28"/>
          <w:szCs w:val="28"/>
        </w:rPr>
      </w:pPr>
    </w:p>
    <w:p w:rsidR="00200CCF" w:rsidRPr="00B868F4" w:rsidRDefault="00200CCF" w:rsidP="00200CCF">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200CCF" w:rsidRPr="00B868F4" w:rsidRDefault="00200CCF" w:rsidP="00200CCF">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Pr>
          <w:rFonts w:ascii="Times New Roman" w:hAnsi="Times New Roman"/>
          <w:sz w:val="28"/>
          <w:szCs w:val="28"/>
        </w:rPr>
        <w:t>Эртильского муниципального района</w:t>
      </w:r>
    </w:p>
    <w:p w:rsidR="00200CCF" w:rsidRPr="00B868F4" w:rsidRDefault="00200CCF" w:rsidP="00200CCF">
      <w:pPr>
        <w:ind w:left="5670" w:firstLine="0"/>
        <w:rPr>
          <w:rFonts w:ascii="Times New Roman" w:hAnsi="Times New Roman"/>
          <w:sz w:val="28"/>
          <w:szCs w:val="28"/>
        </w:rPr>
      </w:pPr>
    </w:p>
    <w:p w:rsidR="00200CCF" w:rsidRPr="00B868F4" w:rsidRDefault="00200CCF" w:rsidP="00200CCF">
      <w:pPr>
        <w:ind w:left="5670" w:firstLine="0"/>
        <w:rPr>
          <w:rFonts w:ascii="Times New Roman" w:hAnsi="Times New Roman"/>
          <w:sz w:val="28"/>
          <w:szCs w:val="28"/>
        </w:rPr>
      </w:pPr>
      <w:r w:rsidRPr="00B868F4">
        <w:rPr>
          <w:rFonts w:ascii="Times New Roman" w:hAnsi="Times New Roman"/>
          <w:sz w:val="28"/>
          <w:szCs w:val="28"/>
        </w:rPr>
        <w:t xml:space="preserve">от </w:t>
      </w:r>
      <w:r w:rsidR="00C527B1">
        <w:rPr>
          <w:rFonts w:ascii="Times New Roman" w:hAnsi="Times New Roman"/>
          <w:sz w:val="28"/>
          <w:szCs w:val="28"/>
        </w:rPr>
        <w:t>28 марта 2025 года</w:t>
      </w:r>
      <w:r w:rsidRPr="00B868F4">
        <w:rPr>
          <w:rFonts w:ascii="Times New Roman" w:hAnsi="Times New Roman"/>
          <w:sz w:val="28"/>
          <w:szCs w:val="28"/>
        </w:rPr>
        <w:t xml:space="preserve">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200CCF" w:rsidRPr="0022524A" w:rsidRDefault="00200CCF" w:rsidP="00200CCF">
      <w:pPr>
        <w:ind w:firstLine="709"/>
        <w:jc w:val="center"/>
        <w:rPr>
          <w:rFonts w:ascii="Times New Roman" w:hAnsi="Times New Roman"/>
          <w:b/>
          <w:bCs/>
          <w:sz w:val="28"/>
          <w:szCs w:val="28"/>
        </w:rPr>
      </w:pPr>
      <w:r w:rsidRPr="0022524A">
        <w:rPr>
          <w:rFonts w:ascii="Times New Roman" w:hAnsi="Times New Roman"/>
          <w:b/>
          <w:bCs/>
          <w:sz w:val="28"/>
          <w:szCs w:val="28"/>
        </w:rPr>
        <w:t xml:space="preserve">Положение </w:t>
      </w:r>
    </w:p>
    <w:p w:rsidR="00200CCF" w:rsidRPr="0022524A" w:rsidRDefault="00200CCF" w:rsidP="00200CCF">
      <w:pPr>
        <w:shd w:val="clear" w:color="auto" w:fill="FFFFFF"/>
        <w:ind w:firstLine="709"/>
        <w:jc w:val="center"/>
        <w:rPr>
          <w:rFonts w:ascii="Times New Roman" w:hAnsi="Times New Roman"/>
          <w:b/>
          <w:bCs/>
          <w:iCs/>
          <w:sz w:val="28"/>
          <w:szCs w:val="28"/>
        </w:rPr>
      </w:pPr>
      <w:r w:rsidRPr="0022524A">
        <w:rPr>
          <w:rFonts w:ascii="Times New Roman" w:hAnsi="Times New Roman"/>
          <w:b/>
          <w:bCs/>
          <w:sz w:val="28"/>
          <w:szCs w:val="28"/>
        </w:rPr>
        <w:t xml:space="preserve">о муниципальном контроле на автомобильном транспорте и в дорожном хозяйстве </w:t>
      </w:r>
      <w:r w:rsidRPr="0022524A">
        <w:rPr>
          <w:rFonts w:ascii="Times New Roman" w:hAnsi="Times New Roman"/>
          <w:b/>
          <w:bCs/>
          <w:iCs/>
          <w:sz w:val="28"/>
          <w:szCs w:val="28"/>
        </w:rPr>
        <w:t xml:space="preserve">на территории Эртильского </w:t>
      </w:r>
      <w:proofErr w:type="gramStart"/>
      <w:r w:rsidRPr="0022524A">
        <w:rPr>
          <w:rFonts w:ascii="Times New Roman" w:hAnsi="Times New Roman"/>
          <w:b/>
          <w:bCs/>
          <w:iCs/>
          <w:sz w:val="28"/>
          <w:szCs w:val="28"/>
        </w:rPr>
        <w:t>муниципального</w:t>
      </w:r>
      <w:proofErr w:type="gramEnd"/>
      <w:r w:rsidRPr="0022524A">
        <w:rPr>
          <w:rFonts w:ascii="Times New Roman" w:hAnsi="Times New Roman"/>
          <w:b/>
          <w:bCs/>
          <w:iCs/>
          <w:sz w:val="28"/>
          <w:szCs w:val="28"/>
        </w:rPr>
        <w:t xml:space="preserve"> </w:t>
      </w:r>
    </w:p>
    <w:p w:rsidR="00200CCF" w:rsidRPr="0022524A" w:rsidRDefault="00200CCF" w:rsidP="00200CCF">
      <w:pPr>
        <w:shd w:val="clear" w:color="auto" w:fill="FFFFFF"/>
        <w:ind w:firstLine="709"/>
        <w:jc w:val="center"/>
        <w:rPr>
          <w:rFonts w:ascii="Times New Roman" w:hAnsi="Times New Roman"/>
          <w:b/>
          <w:bCs/>
          <w:iCs/>
          <w:sz w:val="28"/>
          <w:szCs w:val="28"/>
        </w:rPr>
      </w:pPr>
      <w:r w:rsidRPr="0022524A">
        <w:rPr>
          <w:rFonts w:ascii="Times New Roman" w:hAnsi="Times New Roman"/>
          <w:b/>
          <w:bCs/>
          <w:iCs/>
          <w:sz w:val="28"/>
          <w:szCs w:val="28"/>
        </w:rPr>
        <w:t>района Воронежской области</w:t>
      </w:r>
      <w:r w:rsidRPr="0022524A">
        <w:rPr>
          <w:rFonts w:ascii="Times New Roman" w:hAnsi="Times New Roman"/>
          <w:b/>
          <w:bCs/>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C527B1" w:rsidRDefault="0099362B" w:rsidP="00EE61B6">
      <w:pPr>
        <w:pStyle w:val="ConsPlusNormal"/>
        <w:suppressAutoHyphens w:val="0"/>
        <w:ind w:firstLine="709"/>
        <w:jc w:val="center"/>
        <w:rPr>
          <w:rFonts w:ascii="Times New Roman" w:hAnsi="Times New Roman" w:cs="Times New Roman"/>
          <w:b/>
          <w:sz w:val="28"/>
          <w:szCs w:val="28"/>
        </w:rPr>
      </w:pPr>
      <w:r w:rsidRPr="00C527B1">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200CCF" w:rsidRPr="00200CCF">
        <w:rPr>
          <w:rFonts w:ascii="Times New Roman" w:hAnsi="Times New Roman"/>
          <w:sz w:val="28"/>
          <w:szCs w:val="28"/>
        </w:rPr>
        <w:t>Эртильского муниципального района Воронежской области</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200CCF" w:rsidRPr="00200CCF">
        <w:rPr>
          <w:rFonts w:ascii="Times New Roman" w:eastAsiaTheme="minorHAnsi" w:hAnsi="Times New Roman"/>
          <w:sz w:val="28"/>
          <w:szCs w:val="28"/>
          <w:lang w:eastAsia="en-US"/>
        </w:rPr>
        <w:t>Эртильского муниципального района Воронежской области</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0"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1"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2"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3"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w:t>
      </w:r>
      <w:proofErr w:type="gramStart"/>
      <w:r w:rsidR="00351AD0" w:rsidRPr="00351AD0">
        <w:rPr>
          <w:rFonts w:ascii="Times New Roman" w:hAnsi="Times New Roman"/>
          <w:sz w:val="28"/>
          <w:szCs w:val="28"/>
        </w:rPr>
        <w:t>ТР</w:t>
      </w:r>
      <w:proofErr w:type="gramEnd"/>
      <w:r w:rsidR="00351AD0" w:rsidRPr="00351AD0">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4"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 xml:space="preserve">придорожные полосы и полосы </w:t>
      </w:r>
      <w:proofErr w:type="gramStart"/>
      <w:r w:rsidR="00351AD0" w:rsidRPr="00351AD0">
        <w:rPr>
          <w:rFonts w:ascii="Times New Roman" w:hAnsi="Times New Roman"/>
          <w:sz w:val="28"/>
          <w:szCs w:val="28"/>
        </w:rPr>
        <w:t>отвода</w:t>
      </w:r>
      <w:proofErr w:type="gramEnd"/>
      <w:r w:rsidR="00351AD0" w:rsidRPr="00351AD0">
        <w:rPr>
          <w:rFonts w:ascii="Times New Roman" w:hAnsi="Times New Roman"/>
          <w:sz w:val="28"/>
          <w:szCs w:val="28"/>
        </w:rPr>
        <w:t xml:space="preserve">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C527B1" w:rsidRDefault="0099362B" w:rsidP="009E51FA">
      <w:pPr>
        <w:pStyle w:val="ConsPlusNormal"/>
        <w:suppressAutoHyphens w:val="0"/>
        <w:ind w:firstLine="0"/>
        <w:jc w:val="center"/>
        <w:rPr>
          <w:rFonts w:ascii="Times New Roman" w:hAnsi="Times New Roman" w:cs="Times New Roman"/>
          <w:b/>
          <w:bCs/>
          <w:sz w:val="28"/>
          <w:szCs w:val="28"/>
        </w:rPr>
      </w:pPr>
      <w:r w:rsidRPr="00C527B1">
        <w:rPr>
          <w:rFonts w:ascii="Times New Roman" w:hAnsi="Times New Roman" w:cs="Times New Roman"/>
          <w:b/>
          <w:bCs/>
          <w:sz w:val="28"/>
          <w:szCs w:val="28"/>
        </w:rPr>
        <w:t>2. Контрольны</w:t>
      </w:r>
      <w:r w:rsidR="004C2E2C" w:rsidRPr="00C527B1">
        <w:rPr>
          <w:rFonts w:ascii="Times New Roman" w:hAnsi="Times New Roman" w:cs="Times New Roman"/>
          <w:b/>
          <w:bCs/>
          <w:sz w:val="28"/>
          <w:szCs w:val="28"/>
        </w:rPr>
        <w:t>й</w:t>
      </w:r>
      <w:r w:rsidRPr="00C527B1">
        <w:rPr>
          <w:rFonts w:ascii="Times New Roman" w:hAnsi="Times New Roman" w:cs="Times New Roman"/>
          <w:b/>
          <w:bCs/>
          <w:sz w:val="28"/>
          <w:szCs w:val="28"/>
        </w:rPr>
        <w:t xml:space="preserve"> орган, уполномоченны</w:t>
      </w:r>
      <w:r w:rsidR="004C2E2C" w:rsidRPr="00C527B1">
        <w:rPr>
          <w:rFonts w:ascii="Times New Roman" w:hAnsi="Times New Roman" w:cs="Times New Roman"/>
          <w:b/>
          <w:bCs/>
          <w:sz w:val="28"/>
          <w:szCs w:val="28"/>
        </w:rPr>
        <w:t>й</w:t>
      </w:r>
      <w:r w:rsidRPr="00C527B1">
        <w:rPr>
          <w:rFonts w:ascii="Times New Roman" w:hAnsi="Times New Roman" w:cs="Times New Roman"/>
          <w:b/>
          <w:bCs/>
          <w:sz w:val="28"/>
          <w:szCs w:val="28"/>
        </w:rPr>
        <w:t xml:space="preserve"> на осуществление муниципального контроля</w:t>
      </w:r>
      <w:r w:rsidR="000E35F5" w:rsidRPr="00C527B1">
        <w:rPr>
          <w:rFonts w:ascii="Times New Roman" w:hAnsi="Times New Roman" w:cs="Times New Roman"/>
          <w:b/>
          <w:bCs/>
          <w:sz w:val="28"/>
          <w:szCs w:val="28"/>
        </w:rPr>
        <w:t xml:space="preserve"> на автомобильном транспорте</w:t>
      </w:r>
      <w:r w:rsidR="004C2E2C" w:rsidRPr="00C527B1">
        <w:rPr>
          <w:rFonts w:ascii="Times New Roman" w:hAnsi="Times New Roman" w:cs="Times New Roman"/>
          <w:b/>
          <w:bCs/>
          <w:sz w:val="28"/>
          <w:szCs w:val="28"/>
        </w:rPr>
        <w:t>.</w:t>
      </w:r>
    </w:p>
    <w:p w:rsidR="001F4849" w:rsidRPr="00C527B1" w:rsidRDefault="001F4849"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200CCF" w:rsidRPr="00200CCF">
        <w:rPr>
          <w:rFonts w:ascii="Times New Roman" w:hAnsi="Times New Roman"/>
          <w:sz w:val="28"/>
          <w:szCs w:val="28"/>
        </w:rPr>
        <w:t>Эртильского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200CCF" w:rsidP="00B868F4">
      <w:pPr>
        <w:contextualSpacing/>
        <w:rPr>
          <w:rFonts w:ascii="Times New Roman" w:hAnsi="Times New Roman"/>
          <w:sz w:val="28"/>
          <w:szCs w:val="28"/>
        </w:rPr>
      </w:pPr>
      <w:r w:rsidRPr="00200CCF">
        <w:rPr>
          <w:rFonts w:ascii="Times New Roman" w:hAnsi="Times New Roman"/>
          <w:sz w:val="28"/>
          <w:szCs w:val="28"/>
        </w:rPr>
        <w:t>- начальник сектора по строительству, связи, транспорту и ЖКХ.</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5"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w:t>
      </w:r>
      <w:r w:rsidR="001F4849" w:rsidRPr="00B868F4">
        <w:rPr>
          <w:rFonts w:ascii="Times New Roman" w:eastAsiaTheme="minorHAnsi" w:hAnsi="Times New Roman"/>
          <w:sz w:val="28"/>
          <w:szCs w:val="28"/>
          <w:lang w:eastAsia="en-US"/>
        </w:rPr>
        <w:lastRenderedPageBreak/>
        <w:t xml:space="preserve">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proofErr w:type="gramStart"/>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16"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17"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Pr>
          <w:rFonts w:ascii="Times New Roman" w:eastAsiaTheme="minorHAnsi" w:hAnsi="Times New Roman"/>
          <w:sz w:val="28"/>
          <w:szCs w:val="28"/>
          <w:lang w:eastAsia="en-US"/>
        </w:rPr>
        <w:t xml:space="preserve">»,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3" w:name="Par61"/>
      <w:bookmarkEnd w:id="3"/>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18"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9"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4" w:name="Par9"/>
      <w:bookmarkEnd w:id="4"/>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200CCF" w:rsidRPr="00200CCF">
        <w:rPr>
          <w:rFonts w:ascii="Times New Roman" w:eastAsiaTheme="minorHAnsi" w:hAnsi="Times New Roman"/>
          <w:sz w:val="28"/>
          <w:szCs w:val="28"/>
          <w:lang w:eastAsia="en-US"/>
        </w:rPr>
        <w:t xml:space="preserve">https://ertil-r36.gosuslugi.ru/ </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0"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w:t>
      </w:r>
      <w:r w:rsidR="0099362B" w:rsidRPr="00B868F4">
        <w:rPr>
          <w:rFonts w:ascii="Times New Roman" w:hAnsi="Times New Roman" w:cs="Times New Roman"/>
          <w:sz w:val="28"/>
          <w:szCs w:val="28"/>
        </w:rPr>
        <w:lastRenderedPageBreak/>
        <w:t>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w:t>
      </w:r>
      <w:proofErr w:type="gramEnd"/>
      <w:r w:rsidR="00C052AF" w:rsidRPr="00B868F4">
        <w:rPr>
          <w:rFonts w:ascii="Times New Roman" w:hAnsi="Times New Roman" w:cs="Times New Roman"/>
          <w:sz w:val="28"/>
          <w:szCs w:val="28"/>
        </w:rPr>
        <w:t xml:space="preserve">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88762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88762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88762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88762E">
        <w:rPr>
          <w:rFonts w:ascii="Times New Roman" w:hAnsi="Times New Roman" w:cs="Times New Roman"/>
          <w:sz w:val="28"/>
          <w:szCs w:val="28"/>
        </w:rPr>
        <w:t>.9</w:t>
      </w:r>
      <w:r w:rsidRPr="00B868F4">
        <w:rPr>
          <w:rFonts w:ascii="Times New Roman" w:hAnsi="Times New Roman" w:cs="Times New Roman"/>
          <w:sz w:val="28"/>
          <w:szCs w:val="28"/>
        </w:rPr>
        <w:t xml:space="preserve">.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w:t>
      </w:r>
      <w:r w:rsidRPr="00B868F4">
        <w:rPr>
          <w:rFonts w:ascii="Times New Roman" w:eastAsiaTheme="minorHAnsi" w:hAnsi="Times New Roman"/>
          <w:sz w:val="28"/>
          <w:szCs w:val="28"/>
          <w:lang w:eastAsia="en-US"/>
        </w:rPr>
        <w:lastRenderedPageBreak/>
        <w:t>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1"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88762E">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r w:rsidRPr="00B868F4">
        <w:rPr>
          <w:rFonts w:ascii="Times New Roman" w:hAnsi="Times New Roman" w:cs="Times New Roman"/>
          <w:sz w:val="28"/>
          <w:szCs w:val="28"/>
        </w:rPr>
        <w:lastRenderedPageBreak/>
        <w:t>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w:t>
      </w:r>
      <w:r w:rsidRPr="00B868F4">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88762E">
        <w:rPr>
          <w:rFonts w:ascii="Times New Roman" w:hAnsi="Times New Roman" w:cs="Times New Roman"/>
          <w:sz w:val="28"/>
          <w:szCs w:val="28"/>
        </w:rPr>
        <w:t>.11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1"/>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88762E">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C527B1" w:rsidRDefault="00F5773E" w:rsidP="008D6F12">
      <w:pPr>
        <w:autoSpaceDE w:val="0"/>
        <w:autoSpaceDN w:val="0"/>
        <w:adjustRightInd w:val="0"/>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3" w:history="1">
        <w:r w:rsidRPr="00C527B1">
          <w:rPr>
            <w:rFonts w:ascii="Times New Roman" w:eastAsiaTheme="minorHAnsi" w:hAnsi="Times New Roman"/>
            <w:sz w:val="28"/>
            <w:szCs w:val="28"/>
            <w:lang w:eastAsia="en-US"/>
          </w:rPr>
          <w:t>статьей 88</w:t>
        </w:r>
      </w:hyperlink>
      <w:r w:rsidRPr="00C527B1">
        <w:rPr>
          <w:rFonts w:ascii="Times New Roman" w:eastAsiaTheme="minorHAnsi" w:hAnsi="Times New Roman"/>
          <w:sz w:val="28"/>
          <w:szCs w:val="28"/>
          <w:lang w:eastAsia="en-US"/>
        </w:rPr>
        <w:t xml:space="preserve"> Федерального закона № 248-ФЗ для контрольных мероприятий.</w:t>
      </w:r>
    </w:p>
    <w:p w:rsidR="00644571" w:rsidRPr="00C527B1" w:rsidRDefault="00644571" w:rsidP="00B868F4">
      <w:pPr>
        <w:autoSpaceDE w:val="0"/>
        <w:autoSpaceDN w:val="0"/>
        <w:adjustRightInd w:val="0"/>
        <w:ind w:firstLine="540"/>
        <w:rPr>
          <w:rFonts w:ascii="Times New Roman" w:eastAsiaTheme="minorHAnsi" w:hAnsi="Times New Roman"/>
          <w:sz w:val="28"/>
          <w:szCs w:val="28"/>
          <w:lang w:eastAsia="en-US"/>
        </w:rPr>
      </w:pPr>
      <w:r w:rsidRPr="00C527B1">
        <w:rPr>
          <w:rFonts w:ascii="Times New Roman" w:hAnsi="Times New Roman"/>
          <w:color w:val="22272F"/>
          <w:sz w:val="28"/>
          <w:szCs w:val="28"/>
          <w:shd w:val="clear" w:color="auto" w:fill="FFFFFF"/>
        </w:rPr>
        <w:t xml:space="preserve">В случае, если проведение обязательного профилактического визита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527B1">
        <w:rPr>
          <w:rFonts w:ascii="Times New Roman" w:hAnsi="Times New Roman"/>
          <w:color w:val="22272F"/>
          <w:sz w:val="28"/>
          <w:szCs w:val="28"/>
          <w:shd w:val="clear" w:color="auto" w:fill="FFFFFF"/>
        </w:rPr>
        <w:t>деятельности</w:t>
      </w:r>
      <w:proofErr w:type="gramEnd"/>
      <w:r w:rsidRPr="00C527B1">
        <w:rPr>
          <w:rFonts w:ascii="Times New Roman" w:hAnsi="Times New Roman"/>
          <w:color w:val="22272F"/>
          <w:sz w:val="28"/>
          <w:szCs w:val="28"/>
          <w:shd w:val="clear" w:color="auto" w:fill="FFFFFF"/>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w:t>
      </w:r>
      <w:r w:rsidR="00F14214" w:rsidRPr="00C527B1">
        <w:rPr>
          <w:rFonts w:ascii="Times New Roman" w:hAnsi="Times New Roman"/>
          <w:color w:val="22272F"/>
          <w:sz w:val="28"/>
          <w:szCs w:val="28"/>
          <w:shd w:val="clear" w:color="auto" w:fill="FFFFFF"/>
        </w:rPr>
        <w:t>обязательного профилактического визита</w:t>
      </w:r>
      <w:r w:rsidRPr="00C527B1">
        <w:rPr>
          <w:rFonts w:ascii="Times New Roman" w:hAnsi="Times New Roman"/>
          <w:color w:val="22272F"/>
          <w:sz w:val="28"/>
          <w:szCs w:val="28"/>
          <w:shd w:val="clear" w:color="auto" w:fill="FFFFFF"/>
        </w:rPr>
        <w:t xml:space="preserve">, инспектор составляет акт о невозможности проведения </w:t>
      </w:r>
      <w:r w:rsidR="00F14214" w:rsidRPr="00C527B1">
        <w:rPr>
          <w:rFonts w:ascii="Times New Roman" w:hAnsi="Times New Roman"/>
          <w:color w:val="22272F"/>
          <w:sz w:val="28"/>
          <w:szCs w:val="28"/>
          <w:shd w:val="clear" w:color="auto" w:fill="FFFFFF"/>
        </w:rPr>
        <w:t>обязательного профилактического визита</w:t>
      </w:r>
      <w:r w:rsidRPr="00C527B1">
        <w:rPr>
          <w:rFonts w:ascii="Times New Roman" w:hAnsi="Times New Roman"/>
          <w:color w:val="22272F"/>
          <w:sz w:val="28"/>
          <w:szCs w:val="28"/>
          <w:shd w:val="clear" w:color="auto" w:fill="FFFFFF"/>
        </w:rPr>
        <w:t xml:space="preserve">, предусматривающего взаимодействие с контролируемым лицом, с указанием причин и информирует контролируемое лицо о невозможности проведения </w:t>
      </w:r>
      <w:r w:rsidR="00F14214" w:rsidRPr="00C527B1">
        <w:rPr>
          <w:rFonts w:ascii="Times New Roman" w:hAnsi="Times New Roman"/>
          <w:color w:val="22272F"/>
          <w:sz w:val="28"/>
          <w:szCs w:val="28"/>
          <w:shd w:val="clear" w:color="auto" w:fill="FFFFFF"/>
        </w:rPr>
        <w:t>обязательного профилактического визита</w:t>
      </w:r>
      <w:r w:rsidRPr="00C527B1">
        <w:rPr>
          <w:rFonts w:ascii="Times New Roman" w:hAnsi="Times New Roman"/>
          <w:color w:val="22272F"/>
          <w:sz w:val="28"/>
          <w:szCs w:val="28"/>
          <w:shd w:val="clear" w:color="auto" w:fill="FFFFFF"/>
        </w:rPr>
        <w:t xml:space="preserve">, предусматривающего взаимодействие с контролируемым лицом, в порядке, </w:t>
      </w:r>
      <w:r w:rsidRPr="00C527B1">
        <w:rPr>
          <w:rFonts w:ascii="Times New Roman" w:hAnsi="Times New Roman"/>
          <w:sz w:val="28"/>
          <w:szCs w:val="28"/>
          <w:shd w:val="clear" w:color="auto" w:fill="FFFFFF"/>
        </w:rPr>
        <w:lastRenderedPageBreak/>
        <w:t>предусмотренном </w:t>
      </w:r>
      <w:hyperlink r:id="rId24" w:anchor="/document/74449814/entry/2104" w:history="1">
        <w:r w:rsidRPr="00C527B1">
          <w:rPr>
            <w:rFonts w:ascii="Times New Roman" w:hAnsi="Times New Roman"/>
            <w:sz w:val="28"/>
            <w:szCs w:val="28"/>
            <w:shd w:val="clear" w:color="auto" w:fill="FFFFFF"/>
          </w:rPr>
          <w:t>частями 4</w:t>
        </w:r>
      </w:hyperlink>
      <w:r w:rsidRPr="00C527B1">
        <w:rPr>
          <w:rFonts w:ascii="Times New Roman" w:hAnsi="Times New Roman"/>
          <w:sz w:val="28"/>
          <w:szCs w:val="28"/>
          <w:shd w:val="clear" w:color="auto" w:fill="FFFFFF"/>
        </w:rPr>
        <w:t> и </w:t>
      </w:r>
      <w:hyperlink r:id="rId25" w:anchor="/document/74449814/entry/2105" w:history="1">
        <w:r w:rsidRPr="00C527B1">
          <w:rPr>
            <w:rFonts w:ascii="Times New Roman" w:hAnsi="Times New Roman"/>
            <w:sz w:val="28"/>
            <w:szCs w:val="28"/>
            <w:shd w:val="clear" w:color="auto" w:fill="FFFFFF"/>
          </w:rPr>
          <w:t>5 статьи 21</w:t>
        </w:r>
      </w:hyperlink>
      <w:r w:rsidRPr="00C527B1">
        <w:rPr>
          <w:rFonts w:ascii="Times New Roman" w:hAnsi="Times New Roman"/>
          <w:sz w:val="28"/>
          <w:szCs w:val="28"/>
          <w:shd w:val="clear" w:color="auto" w:fill="FFFFFF"/>
        </w:rPr>
        <w:t xml:space="preserve"> Федерального закона </w:t>
      </w:r>
      <w:r w:rsidRPr="00C527B1">
        <w:rPr>
          <w:rFonts w:ascii="Times New Roman" w:hAnsi="Times New Roman"/>
          <w:color w:val="22272F"/>
          <w:sz w:val="28"/>
          <w:szCs w:val="28"/>
          <w:shd w:val="clear" w:color="auto" w:fill="FFFFFF"/>
        </w:rPr>
        <w:t xml:space="preserve">№ 248-ФЗ. В этом случае инспектор вправе совершить контрольные (надзорные) действия в рамках </w:t>
      </w:r>
      <w:r w:rsidR="00F14214" w:rsidRPr="00C527B1">
        <w:rPr>
          <w:rFonts w:ascii="Times New Roman" w:hAnsi="Times New Roman"/>
          <w:color w:val="22272F"/>
          <w:sz w:val="28"/>
          <w:szCs w:val="28"/>
          <w:shd w:val="clear" w:color="auto" w:fill="FFFFFF"/>
        </w:rPr>
        <w:t xml:space="preserve">обязательного профилактического визита </w:t>
      </w:r>
      <w:r w:rsidRPr="00C527B1">
        <w:rPr>
          <w:rFonts w:ascii="Times New Roman" w:hAnsi="Times New Roman"/>
          <w:color w:val="22272F"/>
          <w:sz w:val="28"/>
          <w:szCs w:val="28"/>
          <w:shd w:val="clear" w:color="auto" w:fill="FFFFFF"/>
        </w:rPr>
        <w:t xml:space="preserve">в любое время до завершения проведения </w:t>
      </w:r>
      <w:r w:rsidR="00F14214" w:rsidRPr="00C527B1">
        <w:rPr>
          <w:rFonts w:ascii="Times New Roman" w:hAnsi="Times New Roman"/>
          <w:color w:val="22272F"/>
          <w:sz w:val="28"/>
          <w:szCs w:val="28"/>
          <w:shd w:val="clear" w:color="auto" w:fill="FFFFFF"/>
        </w:rPr>
        <w:t>обязательного профилактического визита</w:t>
      </w:r>
      <w:r w:rsidRPr="00C527B1">
        <w:rPr>
          <w:rFonts w:ascii="Times New Roman" w:hAnsi="Times New Roman"/>
          <w:color w:val="22272F"/>
          <w:sz w:val="28"/>
          <w:szCs w:val="28"/>
          <w:shd w:val="clear" w:color="auto" w:fill="FFFFFF"/>
        </w:rPr>
        <w:t>, предусматривающего взаимодействие с контролируемым лицом.</w:t>
      </w:r>
    </w:p>
    <w:p w:rsidR="00644571" w:rsidRPr="00C527B1" w:rsidRDefault="00644571" w:rsidP="00B868F4">
      <w:pPr>
        <w:autoSpaceDE w:val="0"/>
        <w:autoSpaceDN w:val="0"/>
        <w:adjustRightInd w:val="0"/>
        <w:ind w:firstLine="540"/>
        <w:rPr>
          <w:rFonts w:ascii="Times New Roman" w:eastAsiaTheme="minorHAnsi" w:hAnsi="Times New Roman"/>
          <w:sz w:val="28"/>
          <w:szCs w:val="28"/>
          <w:lang w:eastAsia="en-US"/>
        </w:rPr>
      </w:pPr>
      <w:proofErr w:type="gramStart"/>
      <w:r w:rsidRPr="00C527B1">
        <w:rPr>
          <w:rFonts w:ascii="Times New Roman" w:eastAsiaTheme="minorHAnsi" w:hAnsi="Times New Roman"/>
          <w:sz w:val="28"/>
          <w:szCs w:val="28"/>
          <w:lang w:eastAsia="en-US"/>
        </w:rPr>
        <w:t>В случае</w:t>
      </w:r>
      <w:r w:rsidR="00F14214" w:rsidRPr="00C527B1">
        <w:t xml:space="preserve"> </w:t>
      </w:r>
      <w:r w:rsidR="00F14214" w:rsidRPr="00C527B1">
        <w:rPr>
          <w:rFonts w:ascii="Times New Roman" w:eastAsiaTheme="minorHAnsi" w:hAnsi="Times New Roman"/>
          <w:sz w:val="28"/>
          <w:szCs w:val="28"/>
          <w:lang w:eastAsia="en-US"/>
        </w:rPr>
        <w:t>невозможности проведения обязательного профилактического визита</w:t>
      </w:r>
      <w:r w:rsidRPr="00C527B1">
        <w:rPr>
          <w:rFonts w:ascii="Times New Roman" w:eastAsiaTheme="minorHAnsi" w:hAnsi="Times New Roman"/>
          <w:sz w:val="28"/>
          <w:szCs w:val="28"/>
          <w:lang w:eastAsia="en-US"/>
        </w:rPr>
        <w:t xml:space="preserve">, указанном в части 10 </w:t>
      </w:r>
      <w:r w:rsidR="00F14214" w:rsidRPr="00C527B1">
        <w:rPr>
          <w:rFonts w:ascii="Times New Roman" w:eastAsiaTheme="minorHAnsi" w:hAnsi="Times New Roman"/>
          <w:sz w:val="28"/>
          <w:szCs w:val="28"/>
          <w:lang w:eastAsia="en-US"/>
        </w:rPr>
        <w:t>статьи 65 Федерального закона № 248-ФЗ</w:t>
      </w:r>
      <w:r w:rsidRPr="00C527B1">
        <w:rPr>
          <w:rFonts w:ascii="Times New Roman" w:eastAsiaTheme="minorHAnsi" w:hAnsi="Times New Roman"/>
          <w:sz w:val="28"/>
          <w:szCs w:val="28"/>
          <w:lang w:eastAsia="en-US"/>
        </w:rPr>
        <w:t xml:space="preserve">, уполномоченное должностное лицо контрольного (надзорного) органа вправе не позднее трех месяцев с даты составления акта о невозможности проведения </w:t>
      </w:r>
      <w:r w:rsidR="00F14214" w:rsidRPr="00C527B1">
        <w:rPr>
          <w:rFonts w:ascii="Times New Roman" w:eastAsiaTheme="minorHAnsi" w:hAnsi="Times New Roman"/>
          <w:sz w:val="28"/>
          <w:szCs w:val="28"/>
          <w:lang w:eastAsia="en-US"/>
        </w:rPr>
        <w:t xml:space="preserve">обязательного профилактического визита </w:t>
      </w:r>
      <w:r w:rsidRPr="00C527B1">
        <w:rPr>
          <w:rFonts w:ascii="Times New Roman" w:eastAsiaTheme="minorHAnsi" w:hAnsi="Times New Roman"/>
          <w:sz w:val="28"/>
          <w:szCs w:val="28"/>
          <w:lang w:eastAsia="en-US"/>
        </w:rPr>
        <w:t xml:space="preserve">принять решение о проведении в отношении контролируемого лица такого же </w:t>
      </w:r>
      <w:r w:rsidR="00F14214" w:rsidRPr="00C527B1">
        <w:rPr>
          <w:rFonts w:ascii="Times New Roman" w:eastAsiaTheme="minorHAnsi" w:hAnsi="Times New Roman"/>
          <w:sz w:val="28"/>
          <w:szCs w:val="28"/>
          <w:lang w:eastAsia="en-US"/>
        </w:rPr>
        <w:t>обязательного профилактического визита</w:t>
      </w:r>
      <w:r w:rsidRPr="00C527B1">
        <w:rPr>
          <w:rFonts w:ascii="Times New Roman" w:eastAsiaTheme="minorHAnsi" w:hAnsi="Times New Roman"/>
          <w:sz w:val="28"/>
          <w:szCs w:val="28"/>
          <w:lang w:eastAsia="en-US"/>
        </w:rPr>
        <w:t xml:space="preserve"> без предварительного уведомления контролируемого лица и без согласования с органами</w:t>
      </w:r>
      <w:proofErr w:type="gramEnd"/>
      <w:r w:rsidRPr="00C527B1">
        <w:rPr>
          <w:rFonts w:ascii="Times New Roman" w:eastAsiaTheme="minorHAnsi" w:hAnsi="Times New Roman"/>
          <w:sz w:val="28"/>
          <w:szCs w:val="28"/>
          <w:lang w:eastAsia="en-US"/>
        </w:rPr>
        <w:t xml:space="preserve"> прокуратуры.</w:t>
      </w:r>
    </w:p>
    <w:p w:rsidR="00F5773E" w:rsidRPr="00C527B1"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6" w:history="1">
        <w:r w:rsidRPr="00C527B1">
          <w:rPr>
            <w:rFonts w:ascii="Times New Roman" w:eastAsiaTheme="minorHAnsi" w:hAnsi="Times New Roman"/>
            <w:sz w:val="28"/>
            <w:szCs w:val="28"/>
            <w:lang w:eastAsia="en-US"/>
          </w:rPr>
          <w:t>статьей 90.1</w:t>
        </w:r>
      </w:hyperlink>
      <w:r w:rsidRPr="00C527B1">
        <w:rPr>
          <w:rFonts w:ascii="Times New Roman" w:eastAsiaTheme="minorHAnsi" w:hAnsi="Times New Roman"/>
          <w:sz w:val="28"/>
          <w:szCs w:val="28"/>
          <w:lang w:eastAsia="en-US"/>
        </w:rPr>
        <w:t xml:space="preserve"> Федерального закона № 248-ФЗ.</w:t>
      </w:r>
    </w:p>
    <w:p w:rsidR="00F5773E" w:rsidRPr="00C527B1" w:rsidRDefault="008D6F12"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hAnsi="Times New Roman"/>
          <w:sz w:val="28"/>
          <w:szCs w:val="28"/>
        </w:rPr>
        <w:t>4</w:t>
      </w:r>
      <w:r w:rsidR="0088762E" w:rsidRPr="00C527B1">
        <w:rPr>
          <w:rFonts w:ascii="Times New Roman" w:hAnsi="Times New Roman"/>
          <w:sz w:val="28"/>
          <w:szCs w:val="28"/>
        </w:rPr>
        <w:t>.11</w:t>
      </w:r>
      <w:r w:rsidR="00F5773E" w:rsidRPr="00C527B1">
        <w:rPr>
          <w:rFonts w:ascii="Times New Roman" w:hAnsi="Times New Roman"/>
          <w:sz w:val="28"/>
          <w:szCs w:val="28"/>
        </w:rPr>
        <w:t xml:space="preserve">.2. </w:t>
      </w:r>
      <w:r w:rsidR="00F5773E" w:rsidRPr="00C527B1">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C527B1">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C527B1">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C527B1" w:rsidRDefault="00D52D8A"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C527B1">
        <w:rPr>
          <w:rStyle w:val="af0"/>
          <w:rFonts w:ascii="Times New Roman" w:eastAsiaTheme="minorHAnsi" w:hAnsi="Times New Roman"/>
          <w:sz w:val="28"/>
          <w:szCs w:val="28"/>
          <w:lang w:eastAsia="en-US"/>
        </w:rPr>
        <w:footnoteReference w:id="2"/>
      </w:r>
      <w:r w:rsidRPr="00C527B1">
        <w:rPr>
          <w:rFonts w:ascii="Times New Roman" w:eastAsiaTheme="minorHAnsi" w:hAnsi="Times New Roman"/>
          <w:sz w:val="28"/>
          <w:szCs w:val="28"/>
          <w:lang w:eastAsia="en-US"/>
        </w:rPr>
        <w:t>.</w:t>
      </w:r>
      <w:r w:rsidR="00F5773E" w:rsidRPr="00C527B1">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C527B1"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C527B1"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C527B1"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C527B1"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C527B1"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 xml:space="preserve">3) в течение года до даты подачи заявления </w:t>
      </w:r>
      <w:r w:rsidR="008D6F12" w:rsidRPr="00C527B1">
        <w:rPr>
          <w:rFonts w:ascii="Times New Roman" w:eastAsiaTheme="minorHAnsi" w:hAnsi="Times New Roman"/>
          <w:sz w:val="28"/>
          <w:szCs w:val="28"/>
          <w:lang w:eastAsia="en-US"/>
        </w:rPr>
        <w:t>администрацией</w:t>
      </w:r>
      <w:r w:rsidRPr="00C527B1">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C527B1"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C527B1">
        <w:rPr>
          <w:rFonts w:ascii="Times New Roman" w:eastAsiaTheme="minorHAnsi" w:hAnsi="Times New Roman"/>
          <w:sz w:val="28"/>
          <w:szCs w:val="28"/>
          <w:lang w:eastAsia="en-US"/>
        </w:rPr>
        <w:t>администрации</w:t>
      </w:r>
      <w:r w:rsidRPr="00C527B1">
        <w:rPr>
          <w:rFonts w:ascii="Times New Roman" w:eastAsiaTheme="minorHAnsi" w:hAnsi="Times New Roman"/>
          <w:sz w:val="28"/>
          <w:szCs w:val="28"/>
          <w:lang w:eastAsia="en-US"/>
        </w:rPr>
        <w:t xml:space="preserve"> либо членов их семей.</w:t>
      </w:r>
    </w:p>
    <w:p w:rsidR="00F5773E" w:rsidRPr="00C527B1"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C527B1">
        <w:rPr>
          <w:rFonts w:ascii="Times New Roman" w:eastAsiaTheme="minorHAnsi" w:hAnsi="Times New Roman"/>
          <w:sz w:val="28"/>
          <w:szCs w:val="28"/>
          <w:lang w:eastAsia="en-US"/>
        </w:rPr>
        <w:t>позднее</w:t>
      </w:r>
      <w:proofErr w:type="gramEnd"/>
      <w:r w:rsidRPr="00C527B1">
        <w:rPr>
          <w:rFonts w:ascii="Times New Roman" w:eastAsiaTheme="minorHAnsi" w:hAnsi="Times New Roman"/>
          <w:sz w:val="28"/>
          <w:szCs w:val="28"/>
          <w:lang w:eastAsia="en-US"/>
        </w:rPr>
        <w:t xml:space="preserve"> чем за пять рабочих</w:t>
      </w:r>
      <w:r w:rsidRPr="00B868F4">
        <w:rPr>
          <w:rFonts w:ascii="Times New Roman" w:eastAsiaTheme="minorHAnsi" w:hAnsi="Times New Roman"/>
          <w:sz w:val="28"/>
          <w:szCs w:val="28"/>
          <w:lang w:eastAsia="en-US"/>
        </w:rPr>
        <w:t xml:space="preserve">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2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C527B1"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Pr="00C527B1">
        <w:rPr>
          <w:rFonts w:ascii="Times New Roman" w:eastAsiaTheme="minorHAnsi" w:hAnsi="Times New Roman"/>
          <w:sz w:val="28"/>
          <w:szCs w:val="28"/>
          <w:lang w:eastAsia="en-US"/>
        </w:rPr>
        <w:t>один рабочий день.</w:t>
      </w:r>
    </w:p>
    <w:p w:rsidR="00627041" w:rsidRPr="00C527B1" w:rsidRDefault="00627041" w:rsidP="00B868F4">
      <w:pPr>
        <w:autoSpaceDE w:val="0"/>
        <w:autoSpaceDN w:val="0"/>
        <w:adjustRightInd w:val="0"/>
        <w:rPr>
          <w:rFonts w:ascii="Times New Roman" w:eastAsiaTheme="minorHAnsi" w:hAnsi="Times New Roman"/>
          <w:sz w:val="28"/>
          <w:szCs w:val="28"/>
          <w:lang w:eastAsia="en-US"/>
        </w:rPr>
      </w:pPr>
      <w:r w:rsidRPr="00C527B1">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00940CCC" w:rsidRPr="00C527B1">
        <w:rPr>
          <w:rFonts w:ascii="Times New Roman" w:eastAsiaTheme="minorHAnsi" w:hAnsi="Times New Roman"/>
          <w:sz w:val="28"/>
          <w:szCs w:val="28"/>
          <w:lang w:eastAsia="en-US"/>
        </w:rPr>
        <w:t>соответствии с пунктами 3, 4 части 1  статьи 57 и частью 12 статьи 66 Федерального закона № 248-ФЗ</w:t>
      </w:r>
      <w:r w:rsidRPr="00C527B1">
        <w:rPr>
          <w:rFonts w:ascii="Times New Roman" w:eastAsiaTheme="minorHAnsi" w:hAnsi="Times New Roman"/>
          <w:sz w:val="28"/>
          <w:szCs w:val="28"/>
          <w:lang w:eastAsia="en-US"/>
        </w:rPr>
        <w:t>.</w:t>
      </w:r>
    </w:p>
    <w:p w:rsidR="00A84188" w:rsidRPr="00C527B1"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527B1">
        <w:rPr>
          <w:rFonts w:ascii="Times New Roman" w:hAnsi="Times New Roman" w:cs="Times New Roman"/>
          <w:sz w:val="28"/>
          <w:szCs w:val="28"/>
        </w:rPr>
        <w:t>5</w:t>
      </w:r>
      <w:r w:rsidR="00A84188" w:rsidRPr="00C527B1">
        <w:rPr>
          <w:rFonts w:ascii="Times New Roman" w:hAnsi="Times New Roman" w:cs="Times New Roman"/>
          <w:sz w:val="28"/>
          <w:szCs w:val="28"/>
        </w:rPr>
        <w:t>.</w:t>
      </w:r>
      <w:r w:rsidR="004A5798" w:rsidRPr="00C527B1">
        <w:rPr>
          <w:rFonts w:ascii="Times New Roman" w:hAnsi="Times New Roman" w:cs="Times New Roman"/>
          <w:sz w:val="28"/>
          <w:szCs w:val="28"/>
        </w:rPr>
        <w:t>7</w:t>
      </w:r>
      <w:r w:rsidR="00A84188" w:rsidRPr="00C527B1">
        <w:rPr>
          <w:rFonts w:ascii="Times New Roman" w:hAnsi="Times New Roman" w:cs="Times New Roman"/>
          <w:sz w:val="28"/>
          <w:szCs w:val="28"/>
        </w:rPr>
        <w:t>. Р</w:t>
      </w:r>
      <w:r w:rsidR="00B72090" w:rsidRPr="00C527B1">
        <w:rPr>
          <w:rFonts w:ascii="Times New Roman" w:hAnsi="Times New Roman" w:cs="Times New Roman"/>
          <w:sz w:val="28"/>
          <w:szCs w:val="28"/>
        </w:rPr>
        <w:t xml:space="preserve">ейдовый осмотр </w:t>
      </w:r>
      <w:r w:rsidR="00A84188" w:rsidRPr="00C527B1">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C527B1"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В ходе рейдового осмотра могут проводиться следующие контрольные  </w:t>
      </w:r>
      <w:r w:rsidR="00D52D8A" w:rsidRPr="00C527B1">
        <w:rPr>
          <w:rFonts w:ascii="Times New Roman" w:hAnsi="Times New Roman" w:cs="Times New Roman"/>
          <w:sz w:val="28"/>
          <w:szCs w:val="28"/>
        </w:rPr>
        <w:t>действия</w:t>
      </w:r>
      <w:r w:rsidRPr="00C527B1">
        <w:rPr>
          <w:rFonts w:ascii="Times New Roman" w:hAnsi="Times New Roman" w:cs="Times New Roman"/>
          <w:sz w:val="28"/>
          <w:szCs w:val="28"/>
        </w:rPr>
        <w:t>:</w:t>
      </w:r>
    </w:p>
    <w:p w:rsidR="00A84188" w:rsidRPr="00C527B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527B1">
        <w:rPr>
          <w:rFonts w:ascii="Times New Roman" w:hAnsi="Times New Roman" w:cs="Times New Roman"/>
          <w:sz w:val="28"/>
          <w:szCs w:val="28"/>
        </w:rPr>
        <w:t>осмотр</w:t>
      </w:r>
      <w:r w:rsidR="00A84188" w:rsidRPr="00C527B1">
        <w:rPr>
          <w:rFonts w:ascii="Times New Roman" w:hAnsi="Times New Roman" w:cs="Times New Roman"/>
          <w:sz w:val="28"/>
          <w:szCs w:val="28"/>
        </w:rPr>
        <w:t>;</w:t>
      </w:r>
    </w:p>
    <w:p w:rsidR="00A84188" w:rsidRPr="00C527B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527B1">
        <w:rPr>
          <w:rFonts w:ascii="Times New Roman" w:hAnsi="Times New Roman" w:cs="Times New Roman"/>
          <w:sz w:val="28"/>
          <w:szCs w:val="28"/>
        </w:rPr>
        <w:t>опрос</w:t>
      </w:r>
      <w:r w:rsidR="00A84188" w:rsidRPr="00C527B1">
        <w:rPr>
          <w:rFonts w:ascii="Times New Roman" w:hAnsi="Times New Roman" w:cs="Times New Roman"/>
          <w:sz w:val="28"/>
          <w:szCs w:val="28"/>
        </w:rPr>
        <w:t>;</w:t>
      </w:r>
    </w:p>
    <w:p w:rsidR="00A84188" w:rsidRPr="00C527B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527B1">
        <w:rPr>
          <w:rFonts w:ascii="Times New Roman" w:hAnsi="Times New Roman" w:cs="Times New Roman"/>
          <w:sz w:val="28"/>
          <w:szCs w:val="28"/>
        </w:rPr>
        <w:t>получени</w:t>
      </w:r>
      <w:r w:rsidR="00A84188" w:rsidRPr="00C527B1">
        <w:rPr>
          <w:rFonts w:ascii="Times New Roman" w:hAnsi="Times New Roman" w:cs="Times New Roman"/>
          <w:sz w:val="28"/>
          <w:szCs w:val="28"/>
        </w:rPr>
        <w:t>е</w:t>
      </w:r>
      <w:r w:rsidRPr="00C527B1">
        <w:rPr>
          <w:rFonts w:ascii="Times New Roman" w:hAnsi="Times New Roman" w:cs="Times New Roman"/>
          <w:sz w:val="28"/>
          <w:szCs w:val="28"/>
        </w:rPr>
        <w:t xml:space="preserve"> письменных объяснений, </w:t>
      </w:r>
    </w:p>
    <w:p w:rsidR="00691B8A" w:rsidRPr="00C527B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527B1">
        <w:rPr>
          <w:rFonts w:ascii="Times New Roman" w:hAnsi="Times New Roman" w:cs="Times New Roman"/>
          <w:sz w:val="28"/>
          <w:szCs w:val="28"/>
        </w:rPr>
        <w:t>истребовани</w:t>
      </w:r>
      <w:r w:rsidR="00A84188" w:rsidRPr="00C527B1">
        <w:rPr>
          <w:rFonts w:ascii="Times New Roman" w:hAnsi="Times New Roman" w:cs="Times New Roman"/>
          <w:sz w:val="28"/>
          <w:szCs w:val="28"/>
        </w:rPr>
        <w:t>е</w:t>
      </w:r>
      <w:r w:rsidRPr="00C527B1">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C527B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527B1">
        <w:rPr>
          <w:rFonts w:ascii="Times New Roman" w:hAnsi="Times New Roman" w:cs="Times New Roman"/>
          <w:sz w:val="28"/>
          <w:szCs w:val="28"/>
        </w:rPr>
        <w:t>инструментально</w:t>
      </w:r>
      <w:r w:rsidR="00691B8A" w:rsidRPr="00C527B1">
        <w:rPr>
          <w:rFonts w:ascii="Times New Roman" w:hAnsi="Times New Roman" w:cs="Times New Roman"/>
          <w:sz w:val="28"/>
          <w:szCs w:val="28"/>
        </w:rPr>
        <w:t>е</w:t>
      </w:r>
      <w:r w:rsidRPr="00C527B1">
        <w:rPr>
          <w:rFonts w:ascii="Times New Roman" w:hAnsi="Times New Roman" w:cs="Times New Roman"/>
          <w:sz w:val="28"/>
          <w:szCs w:val="28"/>
        </w:rPr>
        <w:t xml:space="preserve"> обследовани</w:t>
      </w:r>
      <w:r w:rsidR="00691B8A" w:rsidRPr="00C527B1">
        <w:rPr>
          <w:rFonts w:ascii="Times New Roman" w:hAnsi="Times New Roman" w:cs="Times New Roman"/>
          <w:sz w:val="28"/>
          <w:szCs w:val="28"/>
        </w:rPr>
        <w:t>е;</w:t>
      </w:r>
      <w:r w:rsidRPr="00C527B1">
        <w:rPr>
          <w:rFonts w:ascii="Times New Roman" w:hAnsi="Times New Roman" w:cs="Times New Roman"/>
          <w:sz w:val="28"/>
          <w:szCs w:val="28"/>
        </w:rPr>
        <w:t xml:space="preserve"> </w:t>
      </w:r>
    </w:p>
    <w:p w:rsidR="00B72090" w:rsidRPr="00C527B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527B1">
        <w:rPr>
          <w:rFonts w:ascii="Times New Roman" w:hAnsi="Times New Roman" w:cs="Times New Roman"/>
          <w:sz w:val="28"/>
          <w:szCs w:val="28"/>
        </w:rPr>
        <w:t>экспертиз</w:t>
      </w:r>
      <w:r w:rsidR="00691B8A" w:rsidRPr="00C527B1">
        <w:rPr>
          <w:rFonts w:ascii="Times New Roman" w:hAnsi="Times New Roman" w:cs="Times New Roman"/>
          <w:sz w:val="28"/>
          <w:szCs w:val="28"/>
        </w:rPr>
        <w:t>а</w:t>
      </w:r>
      <w:r w:rsidR="00D52D8A" w:rsidRPr="00C527B1">
        <w:rPr>
          <w:rFonts w:ascii="Times New Roman" w:hAnsi="Times New Roman" w:cs="Times New Roman"/>
          <w:sz w:val="28"/>
          <w:szCs w:val="28"/>
        </w:rPr>
        <w:t>;</w:t>
      </w:r>
    </w:p>
    <w:p w:rsidR="00D52D8A" w:rsidRPr="00C527B1"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досмотр. </w:t>
      </w:r>
    </w:p>
    <w:p w:rsidR="00691B8A" w:rsidRPr="00C527B1"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C527B1"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C527B1">
        <w:rPr>
          <w:rFonts w:ascii="Times New Roman" w:hAnsi="Times New Roman"/>
          <w:sz w:val="28"/>
          <w:szCs w:val="28"/>
        </w:rPr>
        <w:t xml:space="preserve"> </w:t>
      </w:r>
      <w:r w:rsidRPr="00C527B1">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w:t>
      </w:r>
      <w:r w:rsidR="00940CCC" w:rsidRPr="00C527B1">
        <w:rPr>
          <w:rFonts w:ascii="Times New Roman" w:eastAsiaTheme="minorHAnsi" w:hAnsi="Times New Roman"/>
          <w:sz w:val="28"/>
          <w:szCs w:val="28"/>
          <w:lang w:eastAsia="en-US"/>
        </w:rPr>
        <w:t>с пунктами 3, 4 части 1  статьи 57 и частью 12 статьи 66 Федерального закона № 248-ФЗ</w:t>
      </w:r>
      <w:r w:rsidRPr="00C527B1">
        <w:rPr>
          <w:rFonts w:ascii="Times New Roman" w:eastAsiaTheme="minorHAnsi" w:hAnsi="Times New Roman"/>
          <w:sz w:val="28"/>
          <w:szCs w:val="28"/>
          <w:lang w:eastAsia="en-US"/>
        </w:rPr>
        <w:t>.</w:t>
      </w:r>
    </w:p>
    <w:p w:rsidR="00691B8A" w:rsidRPr="00C527B1"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C527B1">
        <w:rPr>
          <w:rFonts w:ascii="Times New Roman" w:hAnsi="Times New Roman" w:cs="Times New Roman"/>
          <w:sz w:val="28"/>
          <w:szCs w:val="28"/>
        </w:rPr>
        <w:t>5</w:t>
      </w:r>
      <w:r w:rsidR="00691B8A" w:rsidRPr="00C527B1">
        <w:rPr>
          <w:rFonts w:ascii="Times New Roman" w:hAnsi="Times New Roman" w:cs="Times New Roman"/>
          <w:sz w:val="28"/>
          <w:szCs w:val="28"/>
        </w:rPr>
        <w:t>.</w:t>
      </w:r>
      <w:r w:rsidR="004A5798" w:rsidRPr="00C527B1">
        <w:rPr>
          <w:rFonts w:ascii="Times New Roman" w:hAnsi="Times New Roman" w:cs="Times New Roman"/>
          <w:sz w:val="28"/>
          <w:szCs w:val="28"/>
        </w:rPr>
        <w:t>8</w:t>
      </w:r>
      <w:r w:rsidR="00691B8A" w:rsidRPr="00C527B1">
        <w:rPr>
          <w:rFonts w:ascii="Times New Roman" w:hAnsi="Times New Roman" w:cs="Times New Roman"/>
          <w:sz w:val="28"/>
          <w:szCs w:val="28"/>
        </w:rPr>
        <w:t xml:space="preserve">. Документарная </w:t>
      </w:r>
      <w:r w:rsidR="00B72090" w:rsidRPr="00C527B1">
        <w:rPr>
          <w:rFonts w:ascii="Times New Roman" w:hAnsi="Times New Roman" w:cs="Times New Roman"/>
          <w:sz w:val="28"/>
          <w:szCs w:val="28"/>
        </w:rPr>
        <w:t xml:space="preserve">проверка </w:t>
      </w:r>
      <w:r w:rsidR="00691B8A" w:rsidRPr="00C527B1">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C527B1">
        <w:rPr>
          <w:rFonts w:ascii="Times New Roman" w:hAnsi="Times New Roman" w:cs="Times New Roman"/>
          <w:sz w:val="28"/>
          <w:szCs w:val="28"/>
        </w:rPr>
        <w:t>В ходе документарной проверки</w:t>
      </w:r>
      <w:r w:rsidRPr="00B868F4">
        <w:rPr>
          <w:rFonts w:ascii="Times New Roman" w:hAnsi="Times New Roman" w:cs="Times New Roman"/>
          <w:sz w:val="28"/>
          <w:szCs w:val="28"/>
        </w:rPr>
        <w:t xml:space="preserve">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 xml:space="preserve">На период с момента направления администрацией </w:t>
      </w:r>
      <w:r w:rsidRPr="00B868F4">
        <w:rPr>
          <w:rFonts w:ascii="Times New Roman" w:eastAsiaTheme="minorHAnsi" w:hAnsi="Times New Roman"/>
          <w:sz w:val="28"/>
          <w:szCs w:val="28"/>
          <w:lang w:eastAsia="en-US"/>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C527B1"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w:t>
      </w:r>
      <w:r w:rsidRPr="00C527B1">
        <w:rPr>
          <w:rFonts w:ascii="Times New Roman" w:eastAsiaTheme="minorHAnsi" w:hAnsi="Times New Roman"/>
          <w:sz w:val="28"/>
          <w:szCs w:val="28"/>
          <w:lang w:eastAsia="en-US"/>
        </w:rPr>
        <w:t xml:space="preserve">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C527B1">
          <w:rPr>
            <w:rFonts w:ascii="Times New Roman" w:eastAsiaTheme="minorHAnsi" w:hAnsi="Times New Roman"/>
            <w:sz w:val="28"/>
            <w:szCs w:val="28"/>
            <w:lang w:eastAsia="en-US"/>
          </w:rPr>
          <w:t>пунктами 3</w:t>
        </w:r>
      </w:hyperlink>
      <w:r w:rsidRPr="00C527B1">
        <w:rPr>
          <w:rFonts w:ascii="Times New Roman" w:eastAsiaTheme="minorHAnsi" w:hAnsi="Times New Roman"/>
          <w:sz w:val="28"/>
          <w:szCs w:val="28"/>
          <w:lang w:eastAsia="en-US"/>
        </w:rPr>
        <w:t xml:space="preserve">, </w:t>
      </w:r>
      <w:hyperlink r:id="rId34" w:history="1">
        <w:r w:rsidRPr="00C527B1">
          <w:rPr>
            <w:rFonts w:ascii="Times New Roman" w:eastAsiaTheme="minorHAnsi" w:hAnsi="Times New Roman"/>
            <w:sz w:val="28"/>
            <w:szCs w:val="28"/>
            <w:lang w:eastAsia="en-US"/>
          </w:rPr>
          <w:t>4</w:t>
        </w:r>
      </w:hyperlink>
      <w:hyperlink r:id="rId35" w:history="1">
        <w:r w:rsidRPr="00C527B1">
          <w:rPr>
            <w:rFonts w:ascii="Times New Roman" w:eastAsiaTheme="minorHAnsi" w:hAnsi="Times New Roman"/>
            <w:sz w:val="28"/>
            <w:szCs w:val="28"/>
            <w:lang w:eastAsia="en-US"/>
          </w:rPr>
          <w:t xml:space="preserve"> части 1</w:t>
        </w:r>
      </w:hyperlink>
      <w:r w:rsidRPr="00C527B1">
        <w:rPr>
          <w:rFonts w:ascii="Times New Roman" w:eastAsiaTheme="minorHAnsi" w:hAnsi="Times New Roman"/>
          <w:sz w:val="28"/>
          <w:szCs w:val="28"/>
          <w:lang w:eastAsia="en-US"/>
        </w:rPr>
        <w:t xml:space="preserve"> </w:t>
      </w:r>
      <w:hyperlink r:id="rId36" w:history="1">
        <w:r w:rsidRPr="00C527B1">
          <w:rPr>
            <w:rFonts w:ascii="Times New Roman" w:eastAsiaTheme="minorHAnsi" w:hAnsi="Times New Roman"/>
            <w:sz w:val="28"/>
            <w:szCs w:val="28"/>
            <w:lang w:eastAsia="en-US"/>
          </w:rPr>
          <w:t xml:space="preserve"> статьи 57</w:t>
        </w:r>
      </w:hyperlink>
      <w:r w:rsidRPr="00C527B1">
        <w:rPr>
          <w:rFonts w:ascii="Times New Roman" w:eastAsiaTheme="minorHAnsi" w:hAnsi="Times New Roman"/>
          <w:sz w:val="28"/>
          <w:szCs w:val="28"/>
          <w:lang w:eastAsia="en-US"/>
        </w:rPr>
        <w:t xml:space="preserve"> и </w:t>
      </w:r>
      <w:hyperlink r:id="rId37" w:history="1">
        <w:r w:rsidRPr="00C527B1">
          <w:rPr>
            <w:rFonts w:ascii="Times New Roman" w:eastAsiaTheme="minorHAnsi" w:hAnsi="Times New Roman"/>
            <w:sz w:val="28"/>
            <w:szCs w:val="28"/>
            <w:lang w:eastAsia="en-US"/>
          </w:rPr>
          <w:t>част</w:t>
        </w:r>
        <w:r w:rsidR="00AE0477" w:rsidRPr="00C527B1">
          <w:rPr>
            <w:rFonts w:ascii="Times New Roman" w:eastAsiaTheme="minorHAnsi" w:hAnsi="Times New Roman"/>
            <w:sz w:val="28"/>
            <w:szCs w:val="28"/>
            <w:lang w:eastAsia="en-US"/>
          </w:rPr>
          <w:t>ями</w:t>
        </w:r>
        <w:r w:rsidRPr="00C527B1">
          <w:rPr>
            <w:rFonts w:ascii="Times New Roman" w:eastAsiaTheme="minorHAnsi" w:hAnsi="Times New Roman"/>
            <w:sz w:val="28"/>
            <w:szCs w:val="28"/>
            <w:lang w:eastAsia="en-US"/>
          </w:rPr>
          <w:t xml:space="preserve"> 12</w:t>
        </w:r>
      </w:hyperlink>
      <w:hyperlink r:id="rId38" w:history="1">
        <w:r w:rsidR="00AE0477" w:rsidRPr="00C527B1">
          <w:rPr>
            <w:rFonts w:ascii="Times New Roman" w:eastAsiaTheme="minorHAnsi" w:hAnsi="Times New Roman"/>
            <w:sz w:val="28"/>
            <w:szCs w:val="28"/>
            <w:lang w:eastAsia="en-US"/>
          </w:rPr>
          <w:t xml:space="preserve"> и 12.1 </w:t>
        </w:r>
        <w:r w:rsidRPr="00C527B1">
          <w:rPr>
            <w:rFonts w:ascii="Times New Roman" w:eastAsiaTheme="minorHAnsi" w:hAnsi="Times New Roman"/>
            <w:sz w:val="28"/>
            <w:szCs w:val="28"/>
            <w:lang w:eastAsia="en-US"/>
          </w:rPr>
          <w:t>статьи 66</w:t>
        </w:r>
      </w:hyperlink>
      <w:r w:rsidRPr="00C527B1">
        <w:rPr>
          <w:rFonts w:ascii="Times New Roman" w:eastAsiaTheme="minorHAnsi" w:hAnsi="Times New Roman"/>
          <w:sz w:val="28"/>
          <w:szCs w:val="28"/>
          <w:lang w:eastAsia="en-US"/>
        </w:rPr>
        <w:t xml:space="preserve"> Федерального закона</w:t>
      </w:r>
      <w:r w:rsidR="002671B4" w:rsidRPr="00C527B1">
        <w:rPr>
          <w:rFonts w:ascii="Times New Roman" w:eastAsiaTheme="minorHAnsi" w:hAnsi="Times New Roman"/>
          <w:sz w:val="28"/>
          <w:szCs w:val="28"/>
          <w:lang w:eastAsia="en-US"/>
        </w:rPr>
        <w:t xml:space="preserve"> № 248-ФЗ</w:t>
      </w:r>
      <w:r w:rsidRPr="00C527B1">
        <w:rPr>
          <w:rFonts w:ascii="Times New Roman" w:eastAsiaTheme="minorHAnsi" w:hAnsi="Times New Roman"/>
          <w:sz w:val="28"/>
          <w:szCs w:val="28"/>
          <w:lang w:eastAsia="en-US"/>
        </w:rPr>
        <w:t>.</w:t>
      </w:r>
    </w:p>
    <w:p w:rsidR="001116DD" w:rsidRPr="00C527B1"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C527B1">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C527B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C527B1">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5" w:name="Par2"/>
      <w:bookmarkEnd w:id="5"/>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4F3F26" w:rsidRPr="00B868F4">
        <w:rPr>
          <w:rFonts w:ascii="Times New Roman" w:eastAsiaTheme="minorHAnsi" w:hAnsi="Times New Roman"/>
          <w:sz w:val="28"/>
          <w:szCs w:val="28"/>
          <w:lang w:eastAsia="en-US"/>
        </w:rPr>
        <w:t>розыскных</w:t>
      </w:r>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940CCC" w:rsidRPr="00B868F4">
        <w:rPr>
          <w:rFonts w:ascii="Times New Roman" w:eastAsiaTheme="minorHAnsi" w:hAnsi="Times New Roman"/>
          <w:sz w:val="28"/>
          <w:szCs w:val="28"/>
          <w:lang w:eastAsia="en-US"/>
        </w:rPr>
        <w:t>розыскную</w:t>
      </w:r>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BA28A4">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4"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5"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6"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7"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88762E"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88762E">
        <w:rPr>
          <w:rFonts w:ascii="Times New Roman" w:eastAsiaTheme="minorHAnsi" w:hAnsi="Times New Roman"/>
          <w:b/>
          <w:bCs/>
          <w:sz w:val="28"/>
          <w:szCs w:val="28"/>
          <w:lang w:eastAsia="en-US"/>
        </w:rPr>
        <w:t>8</w:t>
      </w:r>
      <w:r w:rsidR="00255ABC" w:rsidRPr="0088762E">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88762E"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88762E">
        <w:rPr>
          <w:rFonts w:ascii="Times New Roman" w:eastAsiaTheme="minorHAnsi" w:hAnsi="Times New Roman"/>
          <w:b/>
          <w:bCs/>
          <w:sz w:val="28"/>
          <w:szCs w:val="28"/>
          <w:lang w:eastAsia="en-US"/>
        </w:rPr>
        <w:t xml:space="preserve">действий (бездействия) </w:t>
      </w:r>
      <w:r w:rsidR="000D3C12" w:rsidRPr="0088762E">
        <w:rPr>
          <w:rFonts w:ascii="Times New Roman" w:eastAsiaTheme="minorHAnsi" w:hAnsi="Times New Roman"/>
          <w:b/>
          <w:bCs/>
          <w:sz w:val="28"/>
          <w:szCs w:val="28"/>
          <w:lang w:eastAsia="en-US"/>
        </w:rPr>
        <w:t>должностных лиц</w:t>
      </w:r>
      <w:r w:rsidRPr="0088762E">
        <w:rPr>
          <w:rFonts w:ascii="Times New Roman" w:eastAsiaTheme="minorHAnsi" w:hAnsi="Times New Roman"/>
          <w:b/>
          <w:bCs/>
          <w:sz w:val="28"/>
          <w:szCs w:val="28"/>
          <w:lang w:eastAsia="en-US"/>
        </w:rPr>
        <w:t xml:space="preserve"> при осуществлении</w:t>
      </w:r>
    </w:p>
    <w:p w:rsidR="00255ABC" w:rsidRPr="0088762E"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88762E">
        <w:rPr>
          <w:rFonts w:ascii="Times New Roman" w:eastAsiaTheme="minorHAnsi" w:hAnsi="Times New Roman"/>
          <w:b/>
          <w:bCs/>
          <w:sz w:val="28"/>
          <w:szCs w:val="28"/>
          <w:lang w:eastAsia="en-US"/>
        </w:rPr>
        <w:t>муниципального контроля</w:t>
      </w:r>
      <w:r w:rsidR="000E35F5" w:rsidRPr="0088762E">
        <w:rPr>
          <w:rFonts w:ascii="Times New Roman" w:eastAsiaTheme="minorHAnsi" w:hAnsi="Times New Roman"/>
          <w:b/>
          <w:bCs/>
          <w:sz w:val="28"/>
          <w:szCs w:val="28"/>
          <w:lang w:eastAsia="en-US"/>
        </w:rPr>
        <w:t xml:space="preserve"> на автомобильном транспорте</w:t>
      </w:r>
      <w:r w:rsidR="00975326" w:rsidRPr="0088762E">
        <w:rPr>
          <w:rFonts w:ascii="Times New Roman" w:eastAsiaTheme="minorHAnsi" w:hAnsi="Times New Roman"/>
          <w:b/>
          <w:bCs/>
          <w:sz w:val="28"/>
          <w:szCs w:val="28"/>
          <w:lang w:eastAsia="en-US"/>
        </w:rPr>
        <w:t>.</w:t>
      </w:r>
    </w:p>
    <w:p w:rsidR="00255ABC" w:rsidRPr="0088762E"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88762E" w:rsidRDefault="00D52D8A" w:rsidP="00D52D8A">
      <w:pPr>
        <w:autoSpaceDE w:val="0"/>
        <w:autoSpaceDN w:val="0"/>
        <w:adjustRightInd w:val="0"/>
        <w:ind w:firstLine="540"/>
        <w:rPr>
          <w:rFonts w:ascii="Times New Roman" w:eastAsiaTheme="minorHAnsi" w:hAnsi="Times New Roman"/>
          <w:sz w:val="28"/>
          <w:szCs w:val="28"/>
          <w:lang w:eastAsia="en-US"/>
        </w:rPr>
      </w:pPr>
      <w:r w:rsidRPr="0088762E">
        <w:rPr>
          <w:rFonts w:ascii="Times New Roman" w:eastAsiaTheme="minorHAnsi" w:hAnsi="Times New Roman"/>
          <w:sz w:val="28"/>
          <w:szCs w:val="28"/>
          <w:lang w:eastAsia="en-US"/>
        </w:rPr>
        <w:t xml:space="preserve">8.1. </w:t>
      </w:r>
      <w:r w:rsidR="0088762E" w:rsidRPr="0088762E">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88762E">
        <w:rPr>
          <w:rFonts w:ascii="Times New Roman" w:eastAsiaTheme="minorHAnsi" w:hAnsi="Times New Roman"/>
          <w:sz w:val="28"/>
          <w:szCs w:val="28"/>
          <w:lang w:eastAsia="en-US"/>
        </w:rPr>
        <w:t>.</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6" w:name="Par0"/>
      <w:bookmarkEnd w:id="6"/>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w:t>
      </w:r>
      <w:r w:rsidRPr="00872AF5">
        <w:rPr>
          <w:rFonts w:ascii="Times New Roman" w:eastAsiaTheme="minorHAnsi" w:hAnsi="Times New Roman"/>
          <w:sz w:val="28"/>
          <w:szCs w:val="28"/>
          <w:lang w:eastAsia="en-US"/>
        </w:rPr>
        <w:lastRenderedPageBreak/>
        <w:t xml:space="preserve">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791B44" w:rsidRDefault="00791B44" w:rsidP="00B868F4">
      <w:pPr>
        <w:pStyle w:val="ConsPlusNormal"/>
        <w:suppressAutoHyphens w:val="0"/>
        <w:ind w:firstLine="709"/>
        <w:jc w:val="right"/>
        <w:rPr>
          <w:rFonts w:ascii="Times New Roman" w:hAnsi="Times New Roman" w:cs="Times New Roman"/>
          <w:sz w:val="28"/>
          <w:szCs w:val="28"/>
        </w:rPr>
      </w:pPr>
    </w:p>
    <w:p w:rsidR="00AE7BB9" w:rsidRPr="00A44625"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lastRenderedPageBreak/>
        <w:t>Приложение №1</w:t>
      </w:r>
    </w:p>
    <w:p w:rsidR="00AE7BB9" w:rsidRPr="00A44625"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t>к решению Совета народных депутатов</w:t>
      </w:r>
    </w:p>
    <w:p w:rsidR="00AE7BB9" w:rsidRPr="00A44625"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t xml:space="preserve">  Эртильского муниципального района</w:t>
      </w:r>
    </w:p>
    <w:p w:rsidR="00AE7BB9" w:rsidRDefault="00AE7BB9" w:rsidP="00AE7B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C527B1">
        <w:rPr>
          <w:rFonts w:ascii="Times New Roman" w:hAnsi="Times New Roman" w:cs="Times New Roman"/>
          <w:sz w:val="28"/>
          <w:szCs w:val="28"/>
        </w:rPr>
        <w:t xml:space="preserve">28 марта </w:t>
      </w:r>
      <w:r>
        <w:rPr>
          <w:rFonts w:ascii="Times New Roman" w:hAnsi="Times New Roman" w:cs="Times New Roman"/>
          <w:sz w:val="28"/>
          <w:szCs w:val="28"/>
        </w:rPr>
        <w:t>2025 года  № ______</w:t>
      </w:r>
    </w:p>
    <w:p w:rsidR="00AE7BB9" w:rsidRDefault="00AE7BB9" w:rsidP="00AE7BB9">
      <w:pPr>
        <w:pStyle w:val="ConsPlusNormal"/>
        <w:suppressAutoHyphens w:val="0"/>
        <w:ind w:firstLine="709"/>
        <w:jc w:val="right"/>
        <w:rPr>
          <w:rFonts w:ascii="Times New Roman" w:hAnsi="Times New Roman" w:cs="Times New Roman"/>
          <w:sz w:val="28"/>
          <w:szCs w:val="28"/>
        </w:rPr>
      </w:pPr>
    </w:p>
    <w:p w:rsidR="00AE7BB9" w:rsidRDefault="00AE7BB9" w:rsidP="005A14E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r w:rsidR="005A14E3">
        <w:rPr>
          <w:rFonts w:ascii="Times New Roman" w:hAnsi="Times New Roman" w:cs="Times New Roman"/>
          <w:sz w:val="28"/>
          <w:szCs w:val="28"/>
        </w:rPr>
        <w:t xml:space="preserve"> </w:t>
      </w:r>
      <w:r w:rsidRPr="00B868F4">
        <w:rPr>
          <w:rFonts w:ascii="Times New Roman" w:hAnsi="Times New Roman" w:cs="Times New Roman"/>
          <w:sz w:val="28"/>
          <w:szCs w:val="28"/>
        </w:rPr>
        <w:t xml:space="preserve">муниципального контроля </w:t>
      </w:r>
      <w:proofErr w:type="gramStart"/>
      <w:r>
        <w:rPr>
          <w:rFonts w:ascii="Times New Roman" w:hAnsi="Times New Roman" w:cs="Times New Roman"/>
          <w:sz w:val="28"/>
          <w:szCs w:val="28"/>
        </w:rPr>
        <w:t>на</w:t>
      </w:r>
      <w:proofErr w:type="gramEnd"/>
    </w:p>
    <w:p w:rsidR="00AE7BB9" w:rsidRDefault="005A14E3" w:rsidP="005A14E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r>
        <w:rPr>
          <w:rFonts w:ascii="Times New Roman" w:hAnsi="Times New Roman" w:cs="Times New Roman"/>
          <w:sz w:val="28"/>
          <w:szCs w:val="28"/>
        </w:rPr>
        <w:t xml:space="preserve"> </w:t>
      </w:r>
      <w:r w:rsidR="00AE7BB9" w:rsidRPr="00B868F4">
        <w:rPr>
          <w:rFonts w:ascii="Times New Roman" w:hAnsi="Times New Roman" w:cs="Times New Roman"/>
          <w:sz w:val="28"/>
          <w:szCs w:val="28"/>
        </w:rPr>
        <w:t xml:space="preserve">на территории </w:t>
      </w:r>
      <w:r w:rsidR="00AE7BB9">
        <w:rPr>
          <w:rFonts w:ascii="Times New Roman" w:hAnsi="Times New Roman" w:cs="Times New Roman"/>
          <w:sz w:val="28"/>
          <w:szCs w:val="28"/>
        </w:rPr>
        <w:t>Эртильского муниципального района</w:t>
      </w:r>
      <w:r>
        <w:rPr>
          <w:rFonts w:ascii="Times New Roman" w:hAnsi="Times New Roman" w:cs="Times New Roman"/>
          <w:sz w:val="28"/>
          <w:szCs w:val="28"/>
        </w:rPr>
        <w:t xml:space="preserve"> </w:t>
      </w:r>
      <w:r w:rsidR="00AE7BB9"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092"/>
      </w:tblGrid>
      <w:tr w:rsidR="00F22715" w:rsidRPr="005A14E3" w:rsidTr="005A14E3">
        <w:tc>
          <w:tcPr>
            <w:tcW w:w="7479" w:type="dxa"/>
            <w:shd w:val="clear" w:color="auto" w:fill="auto"/>
          </w:tcPr>
          <w:p w:rsidR="00F22715" w:rsidRPr="005A14E3" w:rsidRDefault="00F22715" w:rsidP="003970AA">
            <w:pPr>
              <w:tabs>
                <w:tab w:val="left" w:pos="2715"/>
              </w:tabs>
              <w:ind w:firstLine="0"/>
              <w:jc w:val="center"/>
              <w:rPr>
                <w:rFonts w:ascii="Times New Roman" w:hAnsi="Times New Roman"/>
                <w:sz w:val="28"/>
                <w:szCs w:val="28"/>
              </w:rPr>
            </w:pPr>
            <w:r w:rsidRPr="005A14E3">
              <w:rPr>
                <w:rFonts w:ascii="Times New Roman" w:hAnsi="Times New Roman"/>
                <w:sz w:val="28"/>
                <w:szCs w:val="28"/>
              </w:rPr>
              <w:t>Ключевые показатели</w:t>
            </w:r>
          </w:p>
        </w:tc>
        <w:tc>
          <w:tcPr>
            <w:tcW w:w="2092" w:type="dxa"/>
            <w:shd w:val="clear" w:color="auto" w:fill="auto"/>
          </w:tcPr>
          <w:p w:rsidR="00F22715" w:rsidRPr="005A14E3" w:rsidRDefault="00F22715" w:rsidP="003970AA">
            <w:pPr>
              <w:tabs>
                <w:tab w:val="left" w:pos="2715"/>
              </w:tabs>
              <w:ind w:firstLine="0"/>
              <w:jc w:val="center"/>
              <w:rPr>
                <w:rFonts w:ascii="Times New Roman" w:hAnsi="Times New Roman"/>
                <w:sz w:val="28"/>
                <w:szCs w:val="28"/>
              </w:rPr>
            </w:pPr>
            <w:r w:rsidRPr="005A14E3">
              <w:rPr>
                <w:rFonts w:ascii="Times New Roman" w:hAnsi="Times New Roman"/>
                <w:sz w:val="28"/>
                <w:szCs w:val="28"/>
              </w:rPr>
              <w:t>Целевые значения</w:t>
            </w:r>
          </w:p>
        </w:tc>
      </w:tr>
      <w:tr w:rsidR="00F22715" w:rsidRPr="005A14E3" w:rsidTr="005A14E3">
        <w:tc>
          <w:tcPr>
            <w:tcW w:w="7479" w:type="dxa"/>
            <w:shd w:val="clear" w:color="auto" w:fill="auto"/>
          </w:tcPr>
          <w:p w:rsidR="00F22715" w:rsidRPr="005A14E3" w:rsidRDefault="00CD4EF3" w:rsidP="00CD4EF3">
            <w:pPr>
              <w:tabs>
                <w:tab w:val="left" w:pos="2715"/>
              </w:tabs>
              <w:ind w:firstLine="0"/>
              <w:rPr>
                <w:rFonts w:ascii="Times New Roman" w:hAnsi="Times New Roman"/>
                <w:sz w:val="28"/>
                <w:szCs w:val="28"/>
              </w:rPr>
            </w:pPr>
            <w:r w:rsidRPr="005A14E3">
              <w:rPr>
                <w:rFonts w:ascii="Times New Roman" w:hAnsi="Times New Roman"/>
                <w:sz w:val="28"/>
                <w:szCs w:val="28"/>
              </w:rPr>
              <w:t xml:space="preserve">Доля </w:t>
            </w:r>
            <w:r w:rsidR="00F22715" w:rsidRPr="005A14E3">
              <w:rPr>
                <w:rFonts w:ascii="Times New Roman" w:hAnsi="Times New Roman"/>
                <w:sz w:val="28"/>
                <w:szCs w:val="28"/>
              </w:rPr>
              <w:t xml:space="preserve">устранения нарушений из числа выявленных нарушений </w:t>
            </w:r>
            <w:r w:rsidR="00AA7604" w:rsidRPr="005A14E3">
              <w:rPr>
                <w:rFonts w:ascii="Times New Roman" w:hAnsi="Times New Roman"/>
                <w:sz w:val="28"/>
                <w:szCs w:val="28"/>
              </w:rPr>
              <w:t>обязательных требований</w:t>
            </w:r>
            <w:r w:rsidR="00862AFA" w:rsidRPr="005A14E3">
              <w:rPr>
                <w:rFonts w:ascii="Times New Roman" w:hAnsi="Times New Roman"/>
                <w:sz w:val="28"/>
                <w:szCs w:val="28"/>
              </w:rPr>
              <w:t>, являющихся предметом</w:t>
            </w:r>
            <w:r w:rsidR="00CE5EEE" w:rsidRPr="005A14E3">
              <w:rPr>
                <w:rFonts w:ascii="Times New Roman" w:hAnsi="Times New Roman"/>
                <w:sz w:val="28"/>
                <w:szCs w:val="28"/>
              </w:rPr>
              <w:t xml:space="preserve"> муниципального контроля на автомобильном транспорте</w:t>
            </w:r>
            <w:r w:rsidR="00AA7604" w:rsidRPr="005A14E3">
              <w:rPr>
                <w:rFonts w:ascii="Times New Roman" w:hAnsi="Times New Roman"/>
                <w:sz w:val="28"/>
                <w:szCs w:val="28"/>
              </w:rPr>
              <w:t xml:space="preserve"> </w:t>
            </w:r>
          </w:p>
        </w:tc>
        <w:tc>
          <w:tcPr>
            <w:tcW w:w="2092" w:type="dxa"/>
            <w:shd w:val="clear" w:color="auto" w:fill="auto"/>
          </w:tcPr>
          <w:p w:rsidR="00F22715" w:rsidRPr="005A14E3" w:rsidRDefault="00F22715" w:rsidP="003970AA">
            <w:pPr>
              <w:tabs>
                <w:tab w:val="left" w:pos="2715"/>
              </w:tabs>
              <w:ind w:firstLine="0"/>
              <w:jc w:val="center"/>
              <w:rPr>
                <w:rFonts w:ascii="Times New Roman" w:hAnsi="Times New Roman"/>
                <w:sz w:val="28"/>
                <w:szCs w:val="28"/>
              </w:rPr>
            </w:pPr>
            <w:r w:rsidRPr="005A14E3">
              <w:rPr>
                <w:rFonts w:ascii="Times New Roman" w:hAnsi="Times New Roman"/>
                <w:sz w:val="28"/>
                <w:szCs w:val="28"/>
              </w:rPr>
              <w:t>70 %</w:t>
            </w:r>
          </w:p>
        </w:tc>
      </w:tr>
      <w:tr w:rsidR="00F22715" w:rsidRPr="005A14E3" w:rsidTr="005A14E3">
        <w:tc>
          <w:tcPr>
            <w:tcW w:w="7479" w:type="dxa"/>
            <w:shd w:val="clear" w:color="auto" w:fill="auto"/>
          </w:tcPr>
          <w:p w:rsidR="00F22715" w:rsidRPr="005A14E3" w:rsidRDefault="00F22715" w:rsidP="003970AA">
            <w:pPr>
              <w:tabs>
                <w:tab w:val="left" w:pos="2715"/>
              </w:tabs>
              <w:ind w:firstLine="0"/>
              <w:rPr>
                <w:rFonts w:ascii="Times New Roman" w:hAnsi="Times New Roman"/>
                <w:sz w:val="28"/>
                <w:szCs w:val="28"/>
              </w:rPr>
            </w:pPr>
            <w:r w:rsidRPr="005A14E3">
              <w:rPr>
                <w:rFonts w:ascii="Times New Roman" w:hAnsi="Times New Roman"/>
                <w:sz w:val="28"/>
                <w:szCs w:val="28"/>
              </w:rPr>
              <w:t>Доля отмененных результатов контрольных мероприятий</w:t>
            </w:r>
          </w:p>
        </w:tc>
        <w:tc>
          <w:tcPr>
            <w:tcW w:w="2092" w:type="dxa"/>
            <w:shd w:val="clear" w:color="auto" w:fill="auto"/>
          </w:tcPr>
          <w:p w:rsidR="00F22715" w:rsidRPr="005A14E3" w:rsidRDefault="00F22715" w:rsidP="003970AA">
            <w:pPr>
              <w:tabs>
                <w:tab w:val="left" w:pos="2715"/>
              </w:tabs>
              <w:ind w:firstLine="0"/>
              <w:jc w:val="center"/>
              <w:rPr>
                <w:rFonts w:ascii="Times New Roman" w:hAnsi="Times New Roman"/>
                <w:sz w:val="28"/>
                <w:szCs w:val="28"/>
              </w:rPr>
            </w:pPr>
            <w:r w:rsidRPr="005A14E3">
              <w:rPr>
                <w:rFonts w:ascii="Times New Roman" w:hAnsi="Times New Roman"/>
                <w:sz w:val="28"/>
                <w:szCs w:val="28"/>
              </w:rPr>
              <w:t>0 %</w:t>
            </w:r>
          </w:p>
        </w:tc>
      </w:tr>
      <w:tr w:rsidR="00F22715" w:rsidRPr="005A14E3" w:rsidTr="005A14E3">
        <w:tc>
          <w:tcPr>
            <w:tcW w:w="7479" w:type="dxa"/>
            <w:shd w:val="clear" w:color="auto" w:fill="auto"/>
          </w:tcPr>
          <w:p w:rsidR="00F22715" w:rsidRPr="005A14E3" w:rsidRDefault="00F22715" w:rsidP="00CE5EEE">
            <w:pPr>
              <w:tabs>
                <w:tab w:val="left" w:pos="2715"/>
              </w:tabs>
              <w:ind w:firstLine="0"/>
              <w:rPr>
                <w:rFonts w:ascii="Times New Roman" w:hAnsi="Times New Roman"/>
                <w:sz w:val="28"/>
                <w:szCs w:val="28"/>
              </w:rPr>
            </w:pPr>
            <w:r w:rsidRPr="005A14E3">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sidRPr="005A14E3">
              <w:rPr>
                <w:rFonts w:ascii="Times New Roman" w:hAnsi="Times New Roman"/>
                <w:sz w:val="28"/>
                <w:szCs w:val="28"/>
              </w:rPr>
              <w:t xml:space="preserve">на автомобильном транспорте </w:t>
            </w:r>
            <w:r w:rsidRPr="005A14E3">
              <w:rPr>
                <w:rFonts w:ascii="Times New Roman" w:hAnsi="Times New Roman"/>
                <w:sz w:val="28"/>
                <w:szCs w:val="28"/>
              </w:rPr>
              <w:t>и (или) его должностного лица при проведении контрольных мероприятий</w:t>
            </w:r>
          </w:p>
        </w:tc>
        <w:tc>
          <w:tcPr>
            <w:tcW w:w="2092" w:type="dxa"/>
            <w:shd w:val="clear" w:color="auto" w:fill="auto"/>
          </w:tcPr>
          <w:p w:rsidR="00F22715" w:rsidRPr="005A14E3" w:rsidRDefault="00F22715" w:rsidP="003970AA">
            <w:pPr>
              <w:tabs>
                <w:tab w:val="left" w:pos="2715"/>
              </w:tabs>
              <w:ind w:firstLine="0"/>
              <w:jc w:val="center"/>
              <w:rPr>
                <w:rFonts w:ascii="Times New Roman" w:hAnsi="Times New Roman"/>
                <w:sz w:val="28"/>
                <w:szCs w:val="28"/>
              </w:rPr>
            </w:pPr>
            <w:r w:rsidRPr="005A14E3">
              <w:rPr>
                <w:rFonts w:ascii="Times New Roman" w:hAnsi="Times New Roman"/>
                <w:sz w:val="28"/>
                <w:szCs w:val="28"/>
              </w:rPr>
              <w:t>0 %</w:t>
            </w:r>
          </w:p>
        </w:tc>
      </w:tr>
      <w:tr w:rsidR="00CE5EEE" w:rsidRPr="005A14E3" w:rsidTr="005A14E3">
        <w:tc>
          <w:tcPr>
            <w:tcW w:w="7479" w:type="dxa"/>
            <w:shd w:val="clear" w:color="auto" w:fill="auto"/>
          </w:tcPr>
          <w:p w:rsidR="00CE5EEE" w:rsidRPr="005A14E3" w:rsidRDefault="00CE5EEE" w:rsidP="005A14E3">
            <w:pPr>
              <w:autoSpaceDE w:val="0"/>
              <w:autoSpaceDN w:val="0"/>
              <w:adjustRightInd w:val="0"/>
              <w:ind w:firstLine="540"/>
              <w:rPr>
                <w:rFonts w:ascii="Times New Roman" w:eastAsiaTheme="minorHAnsi" w:hAnsi="Times New Roman"/>
                <w:sz w:val="28"/>
                <w:szCs w:val="28"/>
                <w:lang w:eastAsia="en-US"/>
              </w:rPr>
            </w:pPr>
            <w:r w:rsidRPr="005A14E3">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5A14E3" w:rsidRPr="005A14E3">
              <w:rPr>
                <w:rFonts w:ascii="Times New Roman" w:eastAsiaTheme="minorHAnsi" w:hAnsi="Times New Roman"/>
                <w:sz w:val="28"/>
                <w:szCs w:val="28"/>
                <w:lang w:eastAsia="en-US"/>
              </w:rPr>
              <w:t xml:space="preserve"> Эртильского муниципального района, соответствующих </w:t>
            </w:r>
            <w:r w:rsidRPr="005A14E3">
              <w:rPr>
                <w:rFonts w:ascii="Times New Roman" w:eastAsiaTheme="minorHAnsi" w:hAnsi="Times New Roman"/>
                <w:sz w:val="28"/>
                <w:szCs w:val="28"/>
                <w:lang w:eastAsia="en-US"/>
              </w:rPr>
              <w:t xml:space="preserve">нормативным требованиям к транспортно-эксплуатационным показателям, в результате капитального ремонта и </w:t>
            </w:r>
            <w:proofErr w:type="gramStart"/>
            <w:r w:rsidRPr="005A14E3">
              <w:rPr>
                <w:rFonts w:ascii="Times New Roman" w:eastAsiaTheme="minorHAnsi" w:hAnsi="Times New Roman"/>
                <w:sz w:val="28"/>
                <w:szCs w:val="28"/>
                <w:lang w:eastAsia="en-US"/>
              </w:rPr>
              <w:t>ремонта</w:t>
            </w:r>
            <w:proofErr w:type="gramEnd"/>
            <w:r w:rsidRPr="005A14E3">
              <w:rPr>
                <w:rFonts w:ascii="Times New Roman" w:eastAsiaTheme="minorHAnsi" w:hAnsi="Times New Roman"/>
                <w:sz w:val="28"/>
                <w:szCs w:val="28"/>
                <w:lang w:eastAsia="en-US"/>
              </w:rPr>
              <w:t xml:space="preserve"> автомобильных дорог в текущем году (%) к аналогичному показателю прошлого года.</w:t>
            </w:r>
          </w:p>
        </w:tc>
        <w:tc>
          <w:tcPr>
            <w:tcW w:w="2092" w:type="dxa"/>
            <w:shd w:val="clear" w:color="auto" w:fill="auto"/>
          </w:tcPr>
          <w:p w:rsidR="00CE5EEE" w:rsidRPr="005A14E3" w:rsidRDefault="00CE5EEE" w:rsidP="003970AA">
            <w:pPr>
              <w:tabs>
                <w:tab w:val="left" w:pos="2715"/>
              </w:tabs>
              <w:ind w:firstLine="0"/>
              <w:jc w:val="center"/>
              <w:rPr>
                <w:rFonts w:ascii="Times New Roman" w:hAnsi="Times New Roman"/>
                <w:sz w:val="28"/>
                <w:szCs w:val="28"/>
              </w:rPr>
            </w:pPr>
            <w:r w:rsidRPr="005A14E3">
              <w:rPr>
                <w:rFonts w:ascii="Times New Roman" w:hAnsi="Times New Roman"/>
                <w:sz w:val="28"/>
                <w:szCs w:val="28"/>
              </w:rPr>
              <w:t>Более 0%</w:t>
            </w:r>
          </w:p>
        </w:tc>
      </w:tr>
      <w:tr w:rsidR="00CE5EEE" w:rsidRPr="005A14E3" w:rsidTr="005A14E3">
        <w:tc>
          <w:tcPr>
            <w:tcW w:w="7479" w:type="dxa"/>
            <w:shd w:val="clear" w:color="auto" w:fill="auto"/>
          </w:tcPr>
          <w:p w:rsidR="00CE5EEE" w:rsidRPr="005A14E3" w:rsidRDefault="00CE5EEE" w:rsidP="00CE5EEE">
            <w:pPr>
              <w:autoSpaceDE w:val="0"/>
              <w:autoSpaceDN w:val="0"/>
              <w:adjustRightInd w:val="0"/>
              <w:spacing w:before="280"/>
              <w:ind w:firstLine="540"/>
              <w:rPr>
                <w:rFonts w:ascii="Times New Roman" w:hAnsi="Times New Roman"/>
                <w:sz w:val="28"/>
                <w:szCs w:val="28"/>
              </w:rPr>
            </w:pPr>
            <w:proofErr w:type="gramStart"/>
            <w:r w:rsidRPr="005A14E3">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sidRPr="005A14E3">
              <w:rPr>
                <w:rFonts w:ascii="Times New Roman" w:eastAsiaTheme="minorHAnsi" w:hAnsi="Times New Roman"/>
                <w:sz w:val="28"/>
                <w:szCs w:val="28"/>
                <w:lang w:eastAsia="en-US"/>
              </w:rPr>
              <w:t xml:space="preserve"> </w:t>
            </w:r>
            <w:proofErr w:type="gramStart"/>
            <w:r w:rsidRPr="005A14E3">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2092" w:type="dxa"/>
            <w:shd w:val="clear" w:color="auto" w:fill="auto"/>
          </w:tcPr>
          <w:p w:rsidR="00CE5EEE" w:rsidRPr="005A14E3" w:rsidRDefault="00CE5EEE" w:rsidP="003970AA">
            <w:pPr>
              <w:tabs>
                <w:tab w:val="left" w:pos="2715"/>
              </w:tabs>
              <w:ind w:firstLine="0"/>
              <w:jc w:val="center"/>
              <w:rPr>
                <w:rFonts w:ascii="Times New Roman" w:hAnsi="Times New Roman"/>
                <w:sz w:val="28"/>
                <w:szCs w:val="28"/>
              </w:rPr>
            </w:pPr>
            <w:r w:rsidRPr="005A14E3">
              <w:rPr>
                <w:rFonts w:ascii="Times New Roman" w:hAnsi="Times New Roman"/>
                <w:sz w:val="28"/>
                <w:szCs w:val="28"/>
              </w:rPr>
              <w:t>Более 0%</w:t>
            </w:r>
          </w:p>
        </w:tc>
      </w:tr>
    </w:tbl>
    <w:p w:rsidR="00AE7BB9" w:rsidRPr="00A44625" w:rsidRDefault="00F22715" w:rsidP="005A14E3">
      <w:pPr>
        <w:pStyle w:val="ConsPlusNormal"/>
        <w:tabs>
          <w:tab w:val="left" w:pos="1940"/>
        </w:tabs>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br w:type="page"/>
      </w:r>
      <w:r w:rsidR="00AE7BB9" w:rsidRPr="00A44625">
        <w:rPr>
          <w:rFonts w:ascii="Times New Roman" w:hAnsi="Times New Roman" w:cs="Times New Roman"/>
          <w:sz w:val="28"/>
          <w:szCs w:val="28"/>
        </w:rPr>
        <w:lastRenderedPageBreak/>
        <w:t>Приложение № 2</w:t>
      </w:r>
    </w:p>
    <w:p w:rsidR="00AE7BB9" w:rsidRPr="00A44625"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t>к решению Совета народных депутатов</w:t>
      </w:r>
    </w:p>
    <w:p w:rsidR="00AE7BB9"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t xml:space="preserve">  Эртильского муниципального </w:t>
      </w:r>
      <w:r>
        <w:rPr>
          <w:rFonts w:ascii="Times New Roman" w:hAnsi="Times New Roman" w:cs="Times New Roman"/>
          <w:sz w:val="28"/>
          <w:szCs w:val="28"/>
        </w:rPr>
        <w:t>района</w:t>
      </w:r>
    </w:p>
    <w:p w:rsidR="00AE7BB9" w:rsidRDefault="00AE7BB9" w:rsidP="00AE7B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C527B1">
        <w:rPr>
          <w:rFonts w:ascii="Times New Roman" w:hAnsi="Times New Roman" w:cs="Times New Roman"/>
          <w:sz w:val="28"/>
          <w:szCs w:val="28"/>
        </w:rPr>
        <w:t xml:space="preserve">28 марта </w:t>
      </w:r>
      <w:r>
        <w:rPr>
          <w:rFonts w:ascii="Times New Roman" w:hAnsi="Times New Roman" w:cs="Times New Roman"/>
          <w:sz w:val="28"/>
          <w:szCs w:val="28"/>
        </w:rPr>
        <w:t>2025 года  № ______</w:t>
      </w:r>
    </w:p>
    <w:p w:rsidR="00AE7BB9" w:rsidRDefault="00AE7BB9" w:rsidP="00AE7BB9">
      <w:pPr>
        <w:pStyle w:val="ConsPlusNormal"/>
        <w:suppressAutoHyphens w:val="0"/>
        <w:ind w:firstLine="709"/>
        <w:jc w:val="center"/>
        <w:rPr>
          <w:rFonts w:ascii="Times New Roman" w:hAnsi="Times New Roman" w:cs="Times New Roman"/>
          <w:sz w:val="28"/>
          <w:szCs w:val="28"/>
        </w:rPr>
      </w:pPr>
    </w:p>
    <w:p w:rsidR="00AE7BB9" w:rsidRDefault="00AE7BB9" w:rsidP="00AE7BB9">
      <w:pPr>
        <w:pStyle w:val="ConsPlusNormal"/>
        <w:suppressAutoHyphens w:val="0"/>
        <w:ind w:firstLine="709"/>
        <w:jc w:val="center"/>
        <w:rPr>
          <w:rFonts w:ascii="Times New Roman" w:hAnsi="Times New Roman" w:cs="Times New Roman"/>
          <w:sz w:val="28"/>
          <w:szCs w:val="28"/>
        </w:rPr>
      </w:pPr>
    </w:p>
    <w:p w:rsidR="00AE7BB9" w:rsidRDefault="00AE7BB9" w:rsidP="00AE7BB9">
      <w:pPr>
        <w:pStyle w:val="ConsPlusNormal"/>
        <w:suppressAutoHyphens w:val="0"/>
        <w:ind w:firstLine="709"/>
        <w:jc w:val="center"/>
        <w:rPr>
          <w:rFonts w:ascii="Times New Roman" w:hAnsi="Times New Roman" w:cs="Times New Roman"/>
          <w:sz w:val="28"/>
          <w:szCs w:val="28"/>
        </w:rPr>
      </w:pPr>
    </w:p>
    <w:p w:rsidR="00AE7BB9" w:rsidRDefault="00AE7BB9" w:rsidP="00AE7B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AE7BB9" w:rsidRDefault="00AE7BB9" w:rsidP="00AE7B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контроля</w:t>
      </w:r>
    </w:p>
    <w:p w:rsidR="00AE7BB9" w:rsidRDefault="00AE7BB9" w:rsidP="00AE7BB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p>
    <w:p w:rsidR="00AE7BB9" w:rsidRDefault="00AE7BB9" w:rsidP="00AE7B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Эртильского муниципального района</w:t>
      </w:r>
    </w:p>
    <w:p w:rsidR="00AE7BB9" w:rsidRDefault="00AE7BB9" w:rsidP="00AE7BB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AE7BB9" w:rsidRPr="00A44625"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lastRenderedPageBreak/>
        <w:t>Приложение № 3</w:t>
      </w:r>
    </w:p>
    <w:p w:rsidR="00AE7BB9" w:rsidRPr="00A44625"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t>к решению Совета народных депутатов</w:t>
      </w:r>
    </w:p>
    <w:p w:rsidR="00AE7BB9"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t xml:space="preserve">  Эртильского муниципального </w:t>
      </w:r>
      <w:r>
        <w:rPr>
          <w:rFonts w:ascii="Times New Roman" w:hAnsi="Times New Roman" w:cs="Times New Roman"/>
          <w:sz w:val="28"/>
          <w:szCs w:val="28"/>
        </w:rPr>
        <w:t>района</w:t>
      </w:r>
    </w:p>
    <w:p w:rsidR="00AE7BB9" w:rsidRDefault="00AE7BB9" w:rsidP="00AE7B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C527B1">
        <w:rPr>
          <w:rFonts w:ascii="Times New Roman" w:hAnsi="Times New Roman" w:cs="Times New Roman"/>
          <w:sz w:val="28"/>
          <w:szCs w:val="28"/>
        </w:rPr>
        <w:t xml:space="preserve">28 марта </w:t>
      </w:r>
      <w:r>
        <w:rPr>
          <w:rFonts w:ascii="Times New Roman" w:hAnsi="Times New Roman" w:cs="Times New Roman"/>
          <w:sz w:val="28"/>
          <w:szCs w:val="28"/>
        </w:rPr>
        <w:t>2025 года  № ______</w:t>
      </w:r>
    </w:p>
    <w:p w:rsidR="00AE7BB9" w:rsidRDefault="00AE7BB9" w:rsidP="00AE7BB9">
      <w:pPr>
        <w:pStyle w:val="ConsPlusNormal"/>
        <w:suppressAutoHyphens w:val="0"/>
        <w:ind w:firstLine="709"/>
        <w:jc w:val="right"/>
        <w:rPr>
          <w:rFonts w:ascii="Times New Roman" w:hAnsi="Times New Roman" w:cs="Times New Roman"/>
          <w:sz w:val="28"/>
          <w:szCs w:val="28"/>
        </w:rPr>
      </w:pPr>
    </w:p>
    <w:p w:rsidR="00AE7BB9" w:rsidRDefault="00AE7BB9" w:rsidP="00AE7B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AE7BB9" w:rsidRDefault="00AE7BB9" w:rsidP="00AE7B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roofErr w:type="gramStart"/>
      <w:r>
        <w:rPr>
          <w:rFonts w:ascii="Times New Roman" w:hAnsi="Times New Roman" w:cs="Times New Roman"/>
          <w:sz w:val="28"/>
          <w:szCs w:val="28"/>
        </w:rPr>
        <w:t>на</w:t>
      </w:r>
      <w:proofErr w:type="gramEnd"/>
    </w:p>
    <w:p w:rsidR="00AE7BB9" w:rsidRDefault="00AE7BB9" w:rsidP="00AE7BB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p>
    <w:p w:rsidR="00AE7BB9" w:rsidRDefault="00AE7BB9" w:rsidP="00AE7BB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proofErr w:type="gramStart"/>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06C70">
              <w:rPr>
                <w:rFonts w:ascii="Times New Roman" w:hAnsi="Times New Roman"/>
                <w:sz w:val="28"/>
                <w:szCs w:val="28"/>
              </w:rPr>
              <w:t xml:space="preserve">____________________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r w:rsidR="00906C70" w:rsidRPr="00906C70">
              <w:rPr>
                <w:rFonts w:ascii="Times New Roman" w:hAnsi="Times New Roman"/>
                <w:sz w:val="28"/>
                <w:szCs w:val="28"/>
              </w:rPr>
              <w:t xml:space="preserve"> маршрутам и которые</w:t>
            </w:r>
            <w:proofErr w:type="gramEnd"/>
            <w:r w:rsidR="00906C70" w:rsidRPr="00906C70">
              <w:rPr>
                <w:rFonts w:ascii="Times New Roman" w:hAnsi="Times New Roman"/>
                <w:sz w:val="28"/>
                <w:szCs w:val="28"/>
              </w:rPr>
              <w:t xml:space="preserve">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ascii="Times New Roman" w:hAnsi="Times New Roman"/>
                <w:sz w:val="28"/>
                <w:szCs w:val="28"/>
              </w:rPr>
              <w:t xml:space="preserve">______________,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Pr>
                <w:rFonts w:ascii="Times New Roman" w:hAnsi="Times New Roman"/>
                <w:sz w:val="28"/>
                <w:szCs w:val="28"/>
              </w:rPr>
              <w:t>____________________</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w:t>
            </w:r>
            <w:r w:rsidR="00906C70">
              <w:rPr>
                <w:rFonts w:ascii="Times New Roman" w:eastAsiaTheme="minorHAnsi" w:hAnsi="Times New Roman"/>
                <w:sz w:val="28"/>
                <w:szCs w:val="28"/>
                <w:lang w:eastAsia="en-US"/>
              </w:rPr>
              <w:lastRenderedPageBreak/>
              <w:t>автомобильных дорогах местного значения общего пользования на территории _____________________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________________, не отнесенная</w:t>
            </w:r>
            <w:proofErr w:type="gramEnd"/>
            <w:r w:rsidR="00906C70">
              <w:rPr>
                <w:rFonts w:ascii="Times New Roman" w:eastAsiaTheme="minorHAnsi" w:hAnsi="Times New Roman"/>
                <w:sz w:val="28"/>
                <w:szCs w:val="28"/>
                <w:lang w:eastAsia="en-US"/>
              </w:rPr>
              <w:t xml:space="preserve">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_____________________</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 xml:space="preserve">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C527B1" w:rsidRDefault="00C527B1"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AE7BB9" w:rsidRPr="00A44625" w:rsidRDefault="00AE7BB9" w:rsidP="00AE7BB9">
      <w:pPr>
        <w:pStyle w:val="a5"/>
        <w:spacing w:after="0" w:line="240" w:lineRule="auto"/>
        <w:ind w:left="360" w:firstLine="0"/>
        <w:jc w:val="right"/>
        <w:rPr>
          <w:rFonts w:ascii="Times New Roman" w:hAnsi="Times New Roman"/>
          <w:sz w:val="28"/>
          <w:szCs w:val="28"/>
        </w:rPr>
      </w:pPr>
      <w:r w:rsidRPr="00A44625">
        <w:rPr>
          <w:rFonts w:ascii="Times New Roman" w:hAnsi="Times New Roman"/>
          <w:sz w:val="28"/>
          <w:szCs w:val="28"/>
        </w:rPr>
        <w:lastRenderedPageBreak/>
        <w:t>Приложение № 4</w:t>
      </w:r>
    </w:p>
    <w:p w:rsidR="00AE7BB9" w:rsidRPr="00A44625" w:rsidRDefault="00AE7BB9" w:rsidP="00AE7BB9">
      <w:pPr>
        <w:pStyle w:val="ConsPlusNormal"/>
        <w:suppressAutoHyphens w:val="0"/>
        <w:ind w:firstLine="709"/>
        <w:jc w:val="right"/>
        <w:rPr>
          <w:rFonts w:ascii="Times New Roman" w:hAnsi="Times New Roman" w:cs="Times New Roman"/>
          <w:sz w:val="28"/>
          <w:szCs w:val="28"/>
        </w:rPr>
      </w:pPr>
      <w:r w:rsidRPr="00A44625">
        <w:rPr>
          <w:rFonts w:ascii="Times New Roman" w:hAnsi="Times New Roman" w:cs="Times New Roman"/>
          <w:sz w:val="28"/>
          <w:szCs w:val="28"/>
        </w:rPr>
        <w:t>к решению Совета народных депутатов</w:t>
      </w:r>
    </w:p>
    <w:p w:rsidR="00AE7BB9" w:rsidRDefault="00AE7BB9" w:rsidP="00AE7B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rsidR="00AE7BB9" w:rsidRDefault="00AE7BB9" w:rsidP="00AE7BB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C527B1">
        <w:rPr>
          <w:rFonts w:ascii="Times New Roman" w:hAnsi="Times New Roman" w:cs="Times New Roman"/>
          <w:sz w:val="28"/>
          <w:szCs w:val="28"/>
        </w:rPr>
        <w:t xml:space="preserve">28 марта </w:t>
      </w:r>
      <w:r>
        <w:rPr>
          <w:rFonts w:ascii="Times New Roman" w:hAnsi="Times New Roman" w:cs="Times New Roman"/>
          <w:sz w:val="28"/>
          <w:szCs w:val="28"/>
        </w:rPr>
        <w:t>2025 года  № ______</w:t>
      </w:r>
    </w:p>
    <w:p w:rsidR="00AE7BB9" w:rsidRDefault="00AE7BB9" w:rsidP="00AE7BB9">
      <w:pPr>
        <w:pStyle w:val="a5"/>
        <w:spacing w:after="0" w:line="240" w:lineRule="auto"/>
        <w:ind w:left="360" w:firstLine="0"/>
        <w:jc w:val="right"/>
        <w:rPr>
          <w:rFonts w:ascii="Times New Roman" w:hAnsi="Times New Roman"/>
          <w:sz w:val="28"/>
          <w:szCs w:val="28"/>
        </w:rPr>
      </w:pPr>
    </w:p>
    <w:p w:rsidR="00AE7BB9" w:rsidRDefault="00AE7BB9" w:rsidP="00AE7BB9">
      <w:pPr>
        <w:pStyle w:val="a5"/>
        <w:spacing w:after="0" w:line="240" w:lineRule="auto"/>
        <w:ind w:left="360" w:firstLine="0"/>
        <w:jc w:val="right"/>
        <w:rPr>
          <w:rFonts w:ascii="Times New Roman" w:hAnsi="Times New Roman"/>
          <w:sz w:val="28"/>
          <w:szCs w:val="28"/>
        </w:rPr>
      </w:pPr>
    </w:p>
    <w:p w:rsidR="00AE7BB9" w:rsidRDefault="00AE7BB9" w:rsidP="00AE7BB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AE7BB9" w:rsidRDefault="00AE7BB9" w:rsidP="00AE7BB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AE7BB9" w:rsidRDefault="00AE7BB9" w:rsidP="00AE7BB9">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AE7BB9" w:rsidRPr="005A14E3" w:rsidRDefault="00AE7BB9" w:rsidP="005A14E3">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r w:rsidR="005A14E3">
        <w:rPr>
          <w:rFonts w:ascii="Times New Roman" w:eastAsiaTheme="minorHAnsi" w:hAnsi="Times New Roman"/>
          <w:sz w:val="28"/>
          <w:szCs w:val="28"/>
          <w:lang w:eastAsia="en-US"/>
        </w:rPr>
        <w:t xml:space="preserve"> </w:t>
      </w:r>
      <w:r w:rsidRPr="005A14E3">
        <w:rPr>
          <w:rFonts w:ascii="Times New Roman" w:eastAsiaTheme="minorHAnsi" w:hAnsi="Times New Roman"/>
          <w:sz w:val="28"/>
          <w:szCs w:val="28"/>
          <w:lang w:eastAsia="en-US"/>
        </w:rPr>
        <w:t>и профилактических мероприятий</w:t>
      </w:r>
    </w:p>
    <w:p w:rsidR="00AE7BB9" w:rsidRDefault="00AE7BB9" w:rsidP="00AE7BB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w:t>
      </w:r>
      <w:r>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p>
    <w:p w:rsidR="00AE7BB9" w:rsidRPr="00B868F4" w:rsidRDefault="00AE7BB9" w:rsidP="00AE7BB9">
      <w:pPr>
        <w:pStyle w:val="a5"/>
        <w:spacing w:after="0" w:line="240" w:lineRule="auto"/>
        <w:ind w:left="360" w:firstLine="0"/>
        <w:jc w:val="center"/>
        <w:rPr>
          <w:rFonts w:ascii="Times New Roman" w:hAnsi="Times New Roman"/>
          <w:sz w:val="28"/>
          <w:szCs w:val="28"/>
        </w:rPr>
      </w:pPr>
      <w:r>
        <w:rPr>
          <w:rFonts w:ascii="Times New Roman" w:eastAsiaTheme="minorHAnsi" w:hAnsi="Times New Roman"/>
          <w:sz w:val="28"/>
          <w:szCs w:val="28"/>
          <w:lang w:eastAsia="en-US"/>
        </w:rPr>
        <w:t>на автомобильном транспорте</w:t>
      </w:r>
    </w:p>
    <w:p w:rsidR="00F22715" w:rsidRPr="00B868F4" w:rsidRDefault="00F22715"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B9095A">
      <w:headerReference w:type="default" r:id="rId49"/>
      <w:pgSz w:w="11906" w:h="16838" w:code="9"/>
      <w:pgMar w:top="426"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AE" w:rsidRDefault="005A02AE" w:rsidP="00D42074">
      <w:r>
        <w:separator/>
      </w:r>
    </w:p>
  </w:endnote>
  <w:endnote w:type="continuationSeparator" w:id="0">
    <w:p w:rsidR="005A02AE" w:rsidRDefault="005A02A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AE" w:rsidRDefault="005A02AE" w:rsidP="00D42074">
      <w:r>
        <w:separator/>
      </w:r>
    </w:p>
  </w:footnote>
  <w:footnote w:type="continuationSeparator" w:id="0">
    <w:p w:rsidR="005A02AE" w:rsidRDefault="005A02AE" w:rsidP="00D42074">
      <w:r>
        <w:continuationSeparator/>
      </w:r>
    </w:p>
  </w:footnote>
  <w:footnote w:id="1">
    <w:p w:rsidR="00644571" w:rsidRPr="008D6F12" w:rsidRDefault="00644571">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644571" w:rsidRPr="00B36DEF" w:rsidRDefault="00644571"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644571" w:rsidRDefault="00644571">
        <w:pPr>
          <w:pStyle w:val="a7"/>
          <w:jc w:val="center"/>
        </w:pPr>
        <w:r>
          <w:fldChar w:fldCharType="begin"/>
        </w:r>
        <w:r>
          <w:instrText>PAGE   \* MERGEFORMAT</w:instrText>
        </w:r>
        <w:r>
          <w:fldChar w:fldCharType="separate"/>
        </w:r>
        <w:r w:rsidR="00530992">
          <w:rPr>
            <w:noProof/>
          </w:rPr>
          <w:t>32</w:t>
        </w:r>
        <w:r>
          <w:fldChar w:fldCharType="end"/>
        </w:r>
      </w:p>
    </w:sdtContent>
  </w:sdt>
  <w:p w:rsidR="00644571" w:rsidRDefault="006445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E0E1B9E"/>
    <w:multiLevelType w:val="hybridMultilevel"/>
    <w:tmpl w:val="1CFA2E4C"/>
    <w:lvl w:ilvl="0" w:tplc="E1E83E88">
      <w:start w:val="1"/>
      <w:numFmt w:val="decimal"/>
      <w:suff w:val="space"/>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EAE04F4"/>
    <w:multiLevelType w:val="hybridMultilevel"/>
    <w:tmpl w:val="737CBF64"/>
    <w:lvl w:ilvl="0" w:tplc="63B2109C">
      <w:start w:val="8"/>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9">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9"/>
  </w:num>
  <w:num w:numId="6">
    <w:abstractNumId w:val="2"/>
  </w:num>
  <w:num w:numId="7">
    <w:abstractNumId w:val="0"/>
  </w:num>
  <w:num w:numId="8">
    <w:abstractNumId w:val="8"/>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4849"/>
    <w:rsid w:val="00200CCF"/>
    <w:rsid w:val="00203455"/>
    <w:rsid w:val="00214A20"/>
    <w:rsid w:val="002342FE"/>
    <w:rsid w:val="00255ABC"/>
    <w:rsid w:val="0026564A"/>
    <w:rsid w:val="002671B4"/>
    <w:rsid w:val="00275FE5"/>
    <w:rsid w:val="00294DA5"/>
    <w:rsid w:val="002D3C35"/>
    <w:rsid w:val="002F0B95"/>
    <w:rsid w:val="002F3E4E"/>
    <w:rsid w:val="002F5AE9"/>
    <w:rsid w:val="00307499"/>
    <w:rsid w:val="00331AB2"/>
    <w:rsid w:val="003474E8"/>
    <w:rsid w:val="00351AD0"/>
    <w:rsid w:val="00371E5D"/>
    <w:rsid w:val="00395C61"/>
    <w:rsid w:val="003970AA"/>
    <w:rsid w:val="003B07C6"/>
    <w:rsid w:val="003C535F"/>
    <w:rsid w:val="003D0D1D"/>
    <w:rsid w:val="003D6F73"/>
    <w:rsid w:val="004060E7"/>
    <w:rsid w:val="00443D34"/>
    <w:rsid w:val="00454E91"/>
    <w:rsid w:val="00474EB3"/>
    <w:rsid w:val="0047673D"/>
    <w:rsid w:val="00493E3A"/>
    <w:rsid w:val="004A2E84"/>
    <w:rsid w:val="004A3958"/>
    <w:rsid w:val="004A5798"/>
    <w:rsid w:val="004C2E2C"/>
    <w:rsid w:val="004D7E0A"/>
    <w:rsid w:val="004F3F26"/>
    <w:rsid w:val="004F6BE8"/>
    <w:rsid w:val="00530992"/>
    <w:rsid w:val="00550A49"/>
    <w:rsid w:val="0055497A"/>
    <w:rsid w:val="005553DA"/>
    <w:rsid w:val="005A02AE"/>
    <w:rsid w:val="005A14E3"/>
    <w:rsid w:val="005B568D"/>
    <w:rsid w:val="005D395E"/>
    <w:rsid w:val="005E20EC"/>
    <w:rsid w:val="005E2597"/>
    <w:rsid w:val="005E5542"/>
    <w:rsid w:val="00623DB0"/>
    <w:rsid w:val="00627041"/>
    <w:rsid w:val="00644571"/>
    <w:rsid w:val="006531D4"/>
    <w:rsid w:val="006914DE"/>
    <w:rsid w:val="00691B8A"/>
    <w:rsid w:val="006D5AF2"/>
    <w:rsid w:val="006E0F3B"/>
    <w:rsid w:val="006F2460"/>
    <w:rsid w:val="00723F22"/>
    <w:rsid w:val="00733E52"/>
    <w:rsid w:val="007415AD"/>
    <w:rsid w:val="007631DC"/>
    <w:rsid w:val="00791B44"/>
    <w:rsid w:val="007A56A1"/>
    <w:rsid w:val="008159EE"/>
    <w:rsid w:val="00817FEC"/>
    <w:rsid w:val="00826D28"/>
    <w:rsid w:val="00836C84"/>
    <w:rsid w:val="0084106C"/>
    <w:rsid w:val="00842F3F"/>
    <w:rsid w:val="0084486F"/>
    <w:rsid w:val="00851A84"/>
    <w:rsid w:val="008528A2"/>
    <w:rsid w:val="00862AFA"/>
    <w:rsid w:val="00872AF5"/>
    <w:rsid w:val="008838DA"/>
    <w:rsid w:val="0088762E"/>
    <w:rsid w:val="008A0A82"/>
    <w:rsid w:val="008A3A72"/>
    <w:rsid w:val="008D1199"/>
    <w:rsid w:val="008D6F12"/>
    <w:rsid w:val="009064AF"/>
    <w:rsid w:val="00906C70"/>
    <w:rsid w:val="00940CCC"/>
    <w:rsid w:val="00943E17"/>
    <w:rsid w:val="009449FF"/>
    <w:rsid w:val="00970DA3"/>
    <w:rsid w:val="00975326"/>
    <w:rsid w:val="00992FD6"/>
    <w:rsid w:val="0099362B"/>
    <w:rsid w:val="00996DA5"/>
    <w:rsid w:val="00997055"/>
    <w:rsid w:val="00997D8C"/>
    <w:rsid w:val="009B5AA0"/>
    <w:rsid w:val="009D3EFE"/>
    <w:rsid w:val="009E51FA"/>
    <w:rsid w:val="00A22C66"/>
    <w:rsid w:val="00A275D9"/>
    <w:rsid w:val="00A5179C"/>
    <w:rsid w:val="00A6349F"/>
    <w:rsid w:val="00A638AC"/>
    <w:rsid w:val="00A84188"/>
    <w:rsid w:val="00A97186"/>
    <w:rsid w:val="00AA0AF1"/>
    <w:rsid w:val="00AA0F7C"/>
    <w:rsid w:val="00AA5106"/>
    <w:rsid w:val="00AA7604"/>
    <w:rsid w:val="00AE0477"/>
    <w:rsid w:val="00AE0D14"/>
    <w:rsid w:val="00AE7BB9"/>
    <w:rsid w:val="00AF5CBF"/>
    <w:rsid w:val="00B14157"/>
    <w:rsid w:val="00B418B5"/>
    <w:rsid w:val="00B4207C"/>
    <w:rsid w:val="00B55D09"/>
    <w:rsid w:val="00B71E62"/>
    <w:rsid w:val="00B72090"/>
    <w:rsid w:val="00B868F4"/>
    <w:rsid w:val="00B87086"/>
    <w:rsid w:val="00B875BC"/>
    <w:rsid w:val="00B9095A"/>
    <w:rsid w:val="00B911D1"/>
    <w:rsid w:val="00BA28A4"/>
    <w:rsid w:val="00BC7596"/>
    <w:rsid w:val="00BE291D"/>
    <w:rsid w:val="00C052AF"/>
    <w:rsid w:val="00C45F7F"/>
    <w:rsid w:val="00C527B1"/>
    <w:rsid w:val="00C9180D"/>
    <w:rsid w:val="00CA6651"/>
    <w:rsid w:val="00CA7BEA"/>
    <w:rsid w:val="00CC1D01"/>
    <w:rsid w:val="00CD4EF3"/>
    <w:rsid w:val="00CE1E17"/>
    <w:rsid w:val="00CE5E95"/>
    <w:rsid w:val="00CE5EEE"/>
    <w:rsid w:val="00D005BA"/>
    <w:rsid w:val="00D42074"/>
    <w:rsid w:val="00D52D8A"/>
    <w:rsid w:val="00D61FCD"/>
    <w:rsid w:val="00D772D3"/>
    <w:rsid w:val="00DD76A1"/>
    <w:rsid w:val="00DF0E0A"/>
    <w:rsid w:val="00DF3DE4"/>
    <w:rsid w:val="00E17554"/>
    <w:rsid w:val="00E2461C"/>
    <w:rsid w:val="00E54306"/>
    <w:rsid w:val="00E61AE6"/>
    <w:rsid w:val="00E86D1A"/>
    <w:rsid w:val="00EB2914"/>
    <w:rsid w:val="00EE61B6"/>
    <w:rsid w:val="00EF7330"/>
    <w:rsid w:val="00F14214"/>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7374&amp;dst=100408" TargetMode="External"/><Relationship Id="rId18" Type="http://schemas.openxmlformats.org/officeDocument/2006/relationships/hyperlink" Target="https://login.consultant.ru/link/?req=doc&amp;base=RLAW404&amp;n=98796&amp;dst=100044" TargetMode="External"/><Relationship Id="rId26" Type="http://schemas.openxmlformats.org/officeDocument/2006/relationships/hyperlink" Target="https://login.consultant.ru/link/?req=doc&amp;base=LAW&amp;n=495001&amp;dst=101482" TargetMode="External"/><Relationship Id="rId39" Type="http://schemas.openxmlformats.org/officeDocument/2006/relationships/hyperlink" Target="https://login.consultant.ru/link/?req=doc&amp;base=LAW&amp;n=495001&amp;dst=101415" TargetMode="External"/><Relationship Id="rId21" Type="http://schemas.openxmlformats.org/officeDocument/2006/relationships/hyperlink" Target="https://login.consultant.ru/link/?req=doc&amp;base=LAW&amp;n=495001&amp;dst=101131"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10" TargetMode="External"/><Relationship Id="rId11" Type="http://schemas.openxmlformats.org/officeDocument/2006/relationships/hyperlink" Target="https://login.consultant.ru/link/?req=doc&amp;base=LAW&amp;n=495001&amp;dst=100171"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329" TargetMode="External"/><Relationship Id="rId23" Type="http://schemas.openxmlformats.org/officeDocument/2006/relationships/hyperlink" Target="https://login.consultant.ru/link/?req=doc&amp;base=LAW&amp;n=495001&amp;dst=100987" TargetMode="External"/><Relationship Id="rId28" Type="http://schemas.openxmlformats.org/officeDocument/2006/relationships/hyperlink" Target="https://login.consultant.ru/link/?req=doc&amp;base=LAW&amp;n=495001&amp;dst=100733"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hyperlink" Target="https://login.consultant.ru/link/?req=doc&amp;base=LAW&amp;n=495001&amp;dst=100170" TargetMode="External"/><Relationship Id="rId19" Type="http://schemas.openxmlformats.org/officeDocument/2006/relationships/hyperlink" Target="https://login.consultant.ru/link/?req=doc&amp;base=RLAW404&amp;n=98796&amp;dst=100198"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1116"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95001&amp;dst=101416"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187374&amp;dst=100395" TargetMode="External"/><Relationship Id="rId17" Type="http://schemas.openxmlformats.org/officeDocument/2006/relationships/hyperlink" Target="https://login.consultant.ru/link/?req=doc&amp;base=LAW&amp;n=494619"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0" Type="http://schemas.openxmlformats.org/officeDocument/2006/relationships/hyperlink" Target="https://login.consultant.ru/link/?req=doc&amp;base=LAW&amp;n=495001&amp;dst=100422"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4833-E4F9-47D8-865A-EA485A89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32</Pages>
  <Words>10778</Words>
  <Characters>61435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Продан Анна Сайфуллоевна</cp:lastModifiedBy>
  <cp:revision>48</cp:revision>
  <cp:lastPrinted>2025-02-07T09:32:00Z</cp:lastPrinted>
  <dcterms:created xsi:type="dcterms:W3CDTF">2025-01-30T06:44:00Z</dcterms:created>
  <dcterms:modified xsi:type="dcterms:W3CDTF">2025-03-28T13:30:00Z</dcterms:modified>
</cp:coreProperties>
</file>